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0A6" w:rsidRDefault="002231CC" w:rsidP="004160A6">
      <w:r>
        <w:t>In large part, the following describes what happens in /proj/DaltonLab/projects/p0013/progs/</w:t>
      </w:r>
      <w:r w:rsidR="00BA5F6C" w:rsidRPr="00BA5F6C">
        <w:t>03_clean_and_upload_mh_data_with_dates.Rmd</w:t>
      </w:r>
    </w:p>
    <w:p w:rsidR="00BA5F6C" w:rsidRDefault="00BA5F6C" w:rsidP="004160A6"/>
    <w:p w:rsidR="00807E50" w:rsidRDefault="004160A6" w:rsidP="004160A6">
      <w:r>
        <w:t xml:space="preserve">Essentially, this document </w:t>
      </w:r>
      <w:r w:rsidR="00BA5F6C">
        <w:t>edits and uploads to Teradata the patient data that were assembled at MH (see ___) and sent to CCF as .rds files.</w:t>
      </w:r>
      <w:r w:rsidR="00807E50">
        <w:t xml:space="preserve"> These .rds files are all located in:</w:t>
      </w:r>
    </w:p>
    <w:p w:rsidR="004160A6" w:rsidRDefault="00807E50" w:rsidP="004160A6">
      <w:r w:rsidRPr="00807E50">
        <w:t>/proj/neocare/2018/rawdata/mh</w:t>
      </w:r>
      <w:r>
        <w:t>/to_ccf</w:t>
      </w:r>
    </w:p>
    <w:p w:rsidR="00233171" w:rsidRDefault="00233171" w:rsidP="00BA5F6C"/>
    <w:p w:rsidR="00807E50" w:rsidRDefault="00BA5F6C" w:rsidP="00BA5F6C">
      <w:r>
        <w:t xml:space="preserve">In each of the </w:t>
      </w:r>
      <w:r w:rsidR="00807E50">
        <w:t xml:space="preserve">sections </w:t>
      </w:r>
      <w:r>
        <w:t>below, the first step</w:t>
      </w:r>
      <w:r w:rsidR="00DC4101">
        <w:t xml:space="preserve"> after loading the data into R was</w:t>
      </w:r>
      <w:r>
        <w:t xml:space="preserve"> to remove all records associated with the study_id 2094273, since it was created in error.</w:t>
      </w:r>
    </w:p>
    <w:p w:rsidR="00BA5F6C" w:rsidRDefault="002135D8" w:rsidP="00BA5F6C">
      <w:r>
        <w:t>A</w:t>
      </w:r>
      <w:r w:rsidR="00DC4101">
        <w:t>ll empty character strings were coerced to missing</w:t>
      </w:r>
      <w:r w:rsidR="00807E50">
        <w:t xml:space="preserve"> </w:t>
      </w:r>
      <w:r w:rsidR="00DC4101">
        <w:t>before being written as flat files to upload to Teradata.</w:t>
      </w:r>
      <w:r w:rsidR="003B7624">
        <w:t xml:space="preserve"> The file format .csv was used unless longer character fields were present </w:t>
      </w:r>
      <w:r w:rsidR="003B7624">
        <w:t>(usually free text containing quotation marks and/or commas)</w:t>
      </w:r>
      <w:r w:rsidR="003B7624">
        <w:t>, in which case the file format .tsv was used. When .tsv was used, each character field was first checked for the presence of tab characters—none were ever found. Thus, .tsv files, when written, were written without any quoting. All</w:t>
      </w:r>
      <w:r w:rsidR="00807E50">
        <w:t xml:space="preserve"> </w:t>
      </w:r>
      <w:r w:rsidR="003B7624">
        <w:t>f</w:t>
      </w:r>
      <w:r w:rsidR="00807E50">
        <w:t>lat files were</w:t>
      </w:r>
      <w:r>
        <w:t xml:space="preserve"> encoded as UTF-8, and missing data was written as an empty character string (i.e., “”). They were a</w:t>
      </w:r>
      <w:r w:rsidR="00807E50">
        <w:t>ll written into the folder:</w:t>
      </w:r>
    </w:p>
    <w:p w:rsidR="00807E50" w:rsidRDefault="00807E50" w:rsidP="00BA5F6C">
      <w:r w:rsidRPr="00807E50">
        <w:t>/proj/neocare/2018/rawdata/mh</w:t>
      </w:r>
      <w:r>
        <w:t>/to_teradata</w:t>
      </w:r>
    </w:p>
    <w:p w:rsidR="00BA5F6C" w:rsidRDefault="00BA5F6C" w:rsidP="00BA5F6C"/>
    <w:p w:rsidR="008446A9" w:rsidRDefault="00807E50" w:rsidP="008446A9">
      <w:r>
        <w:t xml:space="preserve">All flat files were uploaded into Teradata via Teradata Studio using “Data Transfer”. In order that </w:t>
      </w:r>
      <w:r w:rsidR="008446A9">
        <w:t xml:space="preserve">character string data would be read in </w:t>
      </w:r>
      <w:r>
        <w:t>successfully,</w:t>
      </w:r>
      <w:r w:rsidR="008446A9">
        <w:t xml:space="preserve"> correctly, and efficiently, a few less obvious options had to be specified:</w:t>
      </w:r>
    </w:p>
    <w:p w:rsidR="008446A9" w:rsidRDefault="008446A9" w:rsidP="008446A9">
      <w:pPr>
        <w:pStyle w:val="ListParagraph"/>
        <w:numPr>
          <w:ilvl w:val="0"/>
          <w:numId w:val="8"/>
        </w:numPr>
      </w:pPr>
      <w:r>
        <w:t>File Encoding was specified as UTF-8.</w:t>
      </w:r>
    </w:p>
    <w:p w:rsidR="008446A9" w:rsidRDefault="008446A9" w:rsidP="008446A9">
      <w:pPr>
        <w:pStyle w:val="ListParagraph"/>
        <w:numPr>
          <w:ilvl w:val="0"/>
          <w:numId w:val="8"/>
        </w:numPr>
      </w:pPr>
      <w:r>
        <w:t>Concerning character fields:</w:t>
      </w:r>
    </w:p>
    <w:p w:rsidR="008446A9" w:rsidRDefault="008446A9" w:rsidP="008446A9">
      <w:pPr>
        <w:pStyle w:val="ListParagraph"/>
        <w:numPr>
          <w:ilvl w:val="1"/>
          <w:numId w:val="8"/>
        </w:numPr>
      </w:pPr>
      <w:r>
        <w:t xml:space="preserve">The maximum number </w:t>
      </w:r>
      <w:r w:rsidR="00807E50">
        <w:t>of characters had to be explicitly specified</w:t>
      </w:r>
      <w:r>
        <w:t xml:space="preserve"> in many cases</w:t>
      </w:r>
      <w:r w:rsidR="00807E50">
        <w:t xml:space="preserve">. These ranges were calculated on in R on the data </w:t>
      </w:r>
      <w:r>
        <w:t>sets that were fed into the flat-file-writing functions.</w:t>
      </w:r>
    </w:p>
    <w:p w:rsidR="008446A9" w:rsidRDefault="008446A9" w:rsidP="008446A9">
      <w:pPr>
        <w:pStyle w:val="ListParagraph"/>
        <w:numPr>
          <w:ilvl w:val="1"/>
          <w:numId w:val="8"/>
        </w:numPr>
      </w:pPr>
      <w:r>
        <w:t>The data type CHAR was specified for the few cases in which each value in a character column had the same number of characters; otherwise, the data type VARCHAR was specified.</w:t>
      </w:r>
    </w:p>
    <w:p w:rsidR="00807E50" w:rsidRDefault="008446A9" w:rsidP="008446A9">
      <w:pPr>
        <w:pStyle w:val="ListParagraph"/>
        <w:numPr>
          <w:ilvl w:val="1"/>
          <w:numId w:val="8"/>
        </w:numPr>
      </w:pPr>
      <w:r>
        <w:t>For longer (usually free text) character fields, Teradata Studio required that “Unicode” was specified so that certain symbols could be correctly read.</w:t>
      </w:r>
    </w:p>
    <w:p w:rsidR="00807E50" w:rsidRDefault="00807E50" w:rsidP="00BA5F6C"/>
    <w:p w:rsidR="00BA5F6C" w:rsidRDefault="00BA5F6C" w:rsidP="00BA5F6C">
      <w:r>
        <w:t>Section/Code chunk “demogs”</w:t>
      </w:r>
    </w:p>
    <w:p w:rsidR="00DC4101" w:rsidRDefault="00DC4101" w:rsidP="00807E50">
      <w:pPr>
        <w:pStyle w:val="ListParagraph"/>
        <w:numPr>
          <w:ilvl w:val="0"/>
          <w:numId w:val="5"/>
        </w:numPr>
      </w:pPr>
      <w:r>
        <w:t xml:space="preserve">File: </w:t>
      </w:r>
      <w:r w:rsidR="00807E50" w:rsidRPr="00807E50">
        <w:t>mh_demogs_with_dates.rds</w:t>
      </w:r>
    </w:p>
    <w:p w:rsidR="00BA5F6C" w:rsidRDefault="00DC4101" w:rsidP="00BA5F6C">
      <w:pPr>
        <w:pStyle w:val="ListParagraph"/>
        <w:numPr>
          <w:ilvl w:val="0"/>
          <w:numId w:val="5"/>
        </w:numPr>
      </w:pPr>
      <w:r>
        <w:t>A d</w:t>
      </w:r>
      <w:r w:rsidR="00BA5F6C">
        <w:t xml:space="preserve">uplicate </w:t>
      </w:r>
      <w:r>
        <w:t>row</w:t>
      </w:r>
      <w:r w:rsidR="00BA5F6C">
        <w:t xml:space="preserve"> for the study_id 93009 had been created in error, so the second one </w:t>
      </w:r>
      <w:r>
        <w:t>wa</w:t>
      </w:r>
      <w:r w:rsidR="00BA5F6C">
        <w:t>s removed.</w:t>
      </w:r>
    </w:p>
    <w:p w:rsidR="00807E50" w:rsidRDefault="00807E50" w:rsidP="00807E50">
      <w:pPr>
        <w:pStyle w:val="ListParagraph"/>
        <w:numPr>
          <w:ilvl w:val="0"/>
          <w:numId w:val="5"/>
        </w:numPr>
      </w:pPr>
      <w:r>
        <w:t xml:space="preserve">Written as: </w:t>
      </w:r>
      <w:r w:rsidRPr="00807E50">
        <w:t>mh_demogs.csv</w:t>
      </w:r>
    </w:p>
    <w:p w:rsidR="00BA5F6C" w:rsidRDefault="00807E50" w:rsidP="00BA5F6C">
      <w:pPr>
        <w:pStyle w:val="ListParagraph"/>
        <w:numPr>
          <w:ilvl w:val="0"/>
          <w:numId w:val="5"/>
        </w:numPr>
      </w:pPr>
      <w:r>
        <w:t xml:space="preserve">Uploaded into Teradata as: </w:t>
      </w:r>
      <w:r w:rsidR="00BA5F6C">
        <w:t>DL_NEOCARE.MH_COHORT_DEMOGRAPHICS.</w:t>
      </w:r>
    </w:p>
    <w:p w:rsidR="00BA5F6C" w:rsidRDefault="00BA5F6C" w:rsidP="00BA5F6C"/>
    <w:p w:rsidR="00BA5F6C" w:rsidRDefault="00BA5F6C" w:rsidP="00BA5F6C">
      <w:r>
        <w:t>Section “Diags”</w:t>
      </w:r>
    </w:p>
    <w:p w:rsidR="00807E50" w:rsidRDefault="00807E50" w:rsidP="00807E50">
      <w:pPr>
        <w:pStyle w:val="ListParagraph"/>
        <w:numPr>
          <w:ilvl w:val="0"/>
          <w:numId w:val="6"/>
        </w:numPr>
      </w:pPr>
      <w:r>
        <w:t>Files:</w:t>
      </w:r>
    </w:p>
    <w:p w:rsidR="00807E50" w:rsidRDefault="00807E50" w:rsidP="00807E50">
      <w:pPr>
        <w:pStyle w:val="ListParagraph"/>
        <w:numPr>
          <w:ilvl w:val="1"/>
          <w:numId w:val="6"/>
        </w:numPr>
      </w:pPr>
      <w:r w:rsidRPr="00807E50">
        <w:t>mh_diags9_with_dates.rds</w:t>
      </w:r>
    </w:p>
    <w:p w:rsidR="00807E50" w:rsidRDefault="00807E50" w:rsidP="00807E50">
      <w:pPr>
        <w:pStyle w:val="ListParagraph"/>
        <w:numPr>
          <w:ilvl w:val="1"/>
          <w:numId w:val="6"/>
        </w:numPr>
      </w:pPr>
      <w:r w:rsidRPr="00807E50">
        <w:t>mh_diags10_with_dates.rds</w:t>
      </w:r>
    </w:p>
    <w:p w:rsidR="00807E50" w:rsidRDefault="00807E50" w:rsidP="00BA5F6C">
      <w:pPr>
        <w:pStyle w:val="ListParagraph"/>
        <w:numPr>
          <w:ilvl w:val="0"/>
          <w:numId w:val="6"/>
        </w:numPr>
      </w:pPr>
      <w:r>
        <w:t>Written as:</w:t>
      </w:r>
    </w:p>
    <w:p w:rsidR="00807E50" w:rsidRDefault="00807E50" w:rsidP="00807E50">
      <w:pPr>
        <w:pStyle w:val="ListParagraph"/>
        <w:numPr>
          <w:ilvl w:val="1"/>
          <w:numId w:val="6"/>
        </w:numPr>
      </w:pPr>
      <w:r w:rsidRPr="00807E50">
        <w:t>mh_diags_icd9.csv</w:t>
      </w:r>
    </w:p>
    <w:p w:rsidR="00807E50" w:rsidRDefault="00807E50" w:rsidP="00807E50">
      <w:pPr>
        <w:pStyle w:val="ListParagraph"/>
        <w:numPr>
          <w:ilvl w:val="1"/>
          <w:numId w:val="6"/>
        </w:numPr>
      </w:pPr>
      <w:r>
        <w:t>mh_diags_icd10</w:t>
      </w:r>
      <w:r w:rsidRPr="00807E50">
        <w:t>.csv</w:t>
      </w:r>
    </w:p>
    <w:p w:rsidR="00807E50" w:rsidRDefault="00807E50" w:rsidP="00BA5F6C">
      <w:pPr>
        <w:pStyle w:val="ListParagraph"/>
        <w:numPr>
          <w:ilvl w:val="0"/>
          <w:numId w:val="6"/>
        </w:numPr>
      </w:pPr>
      <w:r>
        <w:t>Up</w:t>
      </w:r>
      <w:r w:rsidR="00DC4101">
        <w:t xml:space="preserve">loaded </w:t>
      </w:r>
      <w:r>
        <w:t>in</w:t>
      </w:r>
      <w:r w:rsidR="00DC4101">
        <w:t>to Teradata</w:t>
      </w:r>
      <w:r>
        <w:t xml:space="preserve"> as:</w:t>
      </w:r>
    </w:p>
    <w:p w:rsidR="00807E50" w:rsidRDefault="00DC4101" w:rsidP="00807E50">
      <w:pPr>
        <w:pStyle w:val="ListParagraph"/>
        <w:numPr>
          <w:ilvl w:val="1"/>
          <w:numId w:val="6"/>
        </w:numPr>
      </w:pPr>
      <w:r>
        <w:t xml:space="preserve">DL_NEOCARE.MH_COHORT_DIAGS_ICD9 </w:t>
      </w:r>
    </w:p>
    <w:p w:rsidR="00BA5F6C" w:rsidRDefault="00DC4101" w:rsidP="00807E50">
      <w:pPr>
        <w:pStyle w:val="ListParagraph"/>
        <w:numPr>
          <w:ilvl w:val="1"/>
          <w:numId w:val="6"/>
        </w:numPr>
      </w:pPr>
      <w:r>
        <w:t>DL_NEOCARE.MH_COHORT_DIAGS_ICD10.</w:t>
      </w:r>
    </w:p>
    <w:p w:rsidR="00DC4101" w:rsidRDefault="00DC4101" w:rsidP="00DC4101"/>
    <w:p w:rsidR="00DC4101" w:rsidRDefault="00DC4101" w:rsidP="00DC4101">
      <w:r>
        <w:t>Section “</w:t>
      </w:r>
      <w:r w:rsidR="00807E50">
        <w:t>Encounters”</w:t>
      </w:r>
    </w:p>
    <w:p w:rsidR="00807E50" w:rsidRDefault="00807E50" w:rsidP="00807E50">
      <w:pPr>
        <w:pStyle w:val="ListParagraph"/>
        <w:numPr>
          <w:ilvl w:val="0"/>
          <w:numId w:val="7"/>
        </w:numPr>
      </w:pPr>
      <w:r>
        <w:t xml:space="preserve">File: </w:t>
      </w:r>
      <w:r w:rsidRPr="00807E50">
        <w:t>mh_encs_with_dates.rds</w:t>
      </w:r>
    </w:p>
    <w:p w:rsidR="00807E50" w:rsidRDefault="00807E50" w:rsidP="00807E50">
      <w:pPr>
        <w:pStyle w:val="ListParagraph"/>
        <w:numPr>
          <w:ilvl w:val="0"/>
          <w:numId w:val="7"/>
        </w:numPr>
      </w:pPr>
      <w:r>
        <w:t xml:space="preserve">Written as: </w:t>
      </w:r>
      <w:r w:rsidR="00B31073">
        <w:t>mh_encs.csv</w:t>
      </w:r>
    </w:p>
    <w:p w:rsidR="00B31073" w:rsidRDefault="00B31073" w:rsidP="00807E50">
      <w:pPr>
        <w:pStyle w:val="ListParagraph"/>
        <w:numPr>
          <w:ilvl w:val="0"/>
          <w:numId w:val="7"/>
        </w:numPr>
      </w:pPr>
      <w:r>
        <w:t>Uploaded to Teradata as: DL_NEOCARE.MH_COHORT_ENCS</w:t>
      </w:r>
    </w:p>
    <w:p w:rsidR="00B31073" w:rsidRDefault="00B31073" w:rsidP="00B31073"/>
    <w:p w:rsidR="00B31073" w:rsidRDefault="00B31073" w:rsidP="00B31073">
      <w:r>
        <w:t>Section “Labs”</w:t>
      </w:r>
    </w:p>
    <w:p w:rsidR="00B31073" w:rsidRDefault="003B7624" w:rsidP="003B7624">
      <w:pPr>
        <w:pStyle w:val="ListParagraph"/>
        <w:numPr>
          <w:ilvl w:val="0"/>
          <w:numId w:val="9"/>
        </w:numPr>
      </w:pPr>
      <w:r>
        <w:t xml:space="preserve">File: </w:t>
      </w:r>
      <w:r w:rsidRPr="003B7624">
        <w:t>mh_labs_with_dates.rds</w:t>
      </w:r>
    </w:p>
    <w:p w:rsidR="003B7624" w:rsidRDefault="003B7624" w:rsidP="003B7624">
      <w:pPr>
        <w:pStyle w:val="ListParagraph"/>
        <w:numPr>
          <w:ilvl w:val="0"/>
          <w:numId w:val="9"/>
        </w:numPr>
      </w:pPr>
      <w:r>
        <w:t>Modifications</w:t>
      </w:r>
    </w:p>
    <w:p w:rsidR="003B7624" w:rsidRDefault="003B7624" w:rsidP="003B7624">
      <w:pPr>
        <w:pStyle w:val="ListParagraph"/>
        <w:numPr>
          <w:ilvl w:val="1"/>
          <w:numId w:val="9"/>
        </w:numPr>
      </w:pPr>
      <w:r>
        <w:t>PROC_ID was coerced from character to integer.</w:t>
      </w:r>
    </w:p>
    <w:p w:rsidR="003B7624" w:rsidRDefault="003B7624" w:rsidP="003B7624">
      <w:pPr>
        <w:pStyle w:val="ListParagraph"/>
        <w:numPr>
          <w:ilvl w:val="1"/>
          <w:numId w:val="9"/>
        </w:numPr>
      </w:pPr>
      <w:r>
        <w:t xml:space="preserve">A dash was inserted between the penultimate and last character in DEFAULT_LNC_ID so that it would be a correctly formatted LOINC code. </w:t>
      </w:r>
    </w:p>
    <w:p w:rsidR="003B7624" w:rsidRDefault="003B7624" w:rsidP="003B7624">
      <w:pPr>
        <w:pStyle w:val="ListParagraph"/>
        <w:numPr>
          <w:ilvl w:val="0"/>
          <w:numId w:val="9"/>
        </w:numPr>
      </w:pPr>
      <w:r>
        <w:t>Written as: mh_labs.csv</w:t>
      </w:r>
    </w:p>
    <w:p w:rsidR="003B7624" w:rsidRDefault="003B7624" w:rsidP="003B7624">
      <w:pPr>
        <w:pStyle w:val="ListParagraph"/>
        <w:numPr>
          <w:ilvl w:val="0"/>
          <w:numId w:val="9"/>
        </w:numPr>
      </w:pPr>
      <w:r>
        <w:t>Uploaded to Teradata as: DL_NEOCARE.MH_COHORT_LABS</w:t>
      </w:r>
    </w:p>
    <w:p w:rsidR="003B7624" w:rsidRDefault="003B7624" w:rsidP="003B7624"/>
    <w:p w:rsidR="003B7624" w:rsidRDefault="003B7624" w:rsidP="003B7624">
      <w:r>
        <w:t>Section “Meds”</w:t>
      </w:r>
    </w:p>
    <w:p w:rsidR="003B7624" w:rsidRDefault="003B7624" w:rsidP="003B7624">
      <w:pPr>
        <w:pStyle w:val="ListParagraph"/>
        <w:numPr>
          <w:ilvl w:val="0"/>
          <w:numId w:val="10"/>
        </w:numPr>
      </w:pPr>
      <w:r>
        <w:t xml:space="preserve">File: </w:t>
      </w:r>
      <w:r w:rsidRPr="003B7624">
        <w:t>mh_meds_with_dates.rds</w:t>
      </w:r>
    </w:p>
    <w:p w:rsidR="003B7624" w:rsidRDefault="003B7624" w:rsidP="003B7624">
      <w:pPr>
        <w:pStyle w:val="ListParagraph"/>
        <w:numPr>
          <w:ilvl w:val="0"/>
          <w:numId w:val="10"/>
        </w:numPr>
      </w:pPr>
      <w:r>
        <w:t>Written as: mh_meds.tsv</w:t>
      </w:r>
    </w:p>
    <w:p w:rsidR="003B7624" w:rsidRDefault="003B7624" w:rsidP="003B7624">
      <w:pPr>
        <w:pStyle w:val="ListParagraph"/>
        <w:numPr>
          <w:ilvl w:val="0"/>
          <w:numId w:val="10"/>
        </w:numPr>
      </w:pPr>
      <w:r>
        <w:t>Uploaded to Teradata as: DL_NEOCARE.MH_COHORT_MEDS</w:t>
      </w:r>
    </w:p>
    <w:p w:rsidR="003B7624" w:rsidRDefault="003B7624" w:rsidP="003B7624"/>
    <w:p w:rsidR="003B7624" w:rsidRDefault="003B7624" w:rsidP="003B7624">
      <w:r>
        <w:t>Section “Procs”</w:t>
      </w:r>
    </w:p>
    <w:p w:rsidR="003B7624" w:rsidRDefault="003B7624" w:rsidP="003B7624">
      <w:pPr>
        <w:pStyle w:val="ListParagraph"/>
        <w:numPr>
          <w:ilvl w:val="0"/>
          <w:numId w:val="11"/>
        </w:numPr>
      </w:pPr>
      <w:r>
        <w:t xml:space="preserve">File: </w:t>
      </w:r>
      <w:r w:rsidRPr="003B7624">
        <w:t>mh_procs_with_dates.rds</w:t>
      </w:r>
    </w:p>
    <w:p w:rsidR="003B7624" w:rsidRDefault="003B7624" w:rsidP="003B7624">
      <w:pPr>
        <w:pStyle w:val="ListParagraph"/>
        <w:numPr>
          <w:ilvl w:val="0"/>
          <w:numId w:val="11"/>
        </w:numPr>
      </w:pPr>
      <w:r>
        <w:t xml:space="preserve">Written as: </w:t>
      </w:r>
      <w:r w:rsidRPr="003B7624">
        <w:t>mh_procs.tsv</w:t>
      </w:r>
    </w:p>
    <w:p w:rsidR="003B7624" w:rsidRDefault="003B7624" w:rsidP="003B7624">
      <w:pPr>
        <w:pStyle w:val="ListParagraph"/>
        <w:numPr>
          <w:ilvl w:val="0"/>
          <w:numId w:val="11"/>
        </w:numPr>
      </w:pPr>
      <w:r>
        <w:t>Uploaded to Teradata as: DL_NEOCARE.MH_COHORT_PROCS</w:t>
      </w:r>
    </w:p>
    <w:p w:rsidR="002135D8" w:rsidRDefault="002135D8" w:rsidP="002135D8">
      <w:r>
        <w:lastRenderedPageBreak/>
        <w:t>Section “GEOIDs”</w:t>
      </w:r>
    </w:p>
    <w:p w:rsidR="002135D8" w:rsidRDefault="002135D8" w:rsidP="002135D8">
      <w:pPr>
        <w:pStyle w:val="ListParagraph"/>
        <w:numPr>
          <w:ilvl w:val="0"/>
          <w:numId w:val="12"/>
        </w:numPr>
      </w:pPr>
      <w:r>
        <w:t xml:space="preserve">File: </w:t>
      </w:r>
      <w:r w:rsidRPr="002135D8">
        <w:t>mh_geoid_with_dates.rds</w:t>
      </w:r>
    </w:p>
    <w:p w:rsidR="002135D8" w:rsidRDefault="002135D8" w:rsidP="002135D8">
      <w:pPr>
        <w:pStyle w:val="ListParagraph"/>
        <w:numPr>
          <w:ilvl w:val="0"/>
          <w:numId w:val="12"/>
        </w:numPr>
      </w:pPr>
      <w:r>
        <w:t xml:space="preserve">Written as: </w:t>
      </w:r>
      <w:r w:rsidRPr="002135D8">
        <w:t>mh_geoids.csv</w:t>
      </w:r>
    </w:p>
    <w:p w:rsidR="002135D8" w:rsidRDefault="002135D8" w:rsidP="002135D8">
      <w:pPr>
        <w:pStyle w:val="ListParagraph"/>
        <w:numPr>
          <w:ilvl w:val="0"/>
          <w:numId w:val="12"/>
        </w:numPr>
      </w:pPr>
      <w:r>
        <w:t>Uploaded to Teradata as: DL_NEOCARE.MH_COHORT_GEOIDS</w:t>
      </w:r>
    </w:p>
    <w:p w:rsidR="000F1A38" w:rsidRDefault="000F1A38" w:rsidP="000F1A38"/>
    <w:p w:rsidR="000F1A38" w:rsidRDefault="000F1A38" w:rsidP="000F1A38">
      <w:r>
        <w:t>Concerning MH death data</w:t>
      </w:r>
    </w:p>
    <w:p w:rsidR="000F1A38" w:rsidRDefault="000F1A38" w:rsidP="000F1A38">
      <w:pPr>
        <w:pStyle w:val="ListParagraph"/>
        <w:numPr>
          <w:ilvl w:val="0"/>
          <w:numId w:val="13"/>
        </w:numPr>
      </w:pPr>
      <w:r>
        <w:t xml:space="preserve">MH death data was uploaded months later than the above data and was not handled in </w:t>
      </w:r>
      <w:r w:rsidRPr="00BA5F6C">
        <w:t>03_clean_and_upload_mh_data_with_dates.Rmd</w:t>
      </w:r>
      <w:r>
        <w:t xml:space="preserve">. It was not processed at CCF in R, but rather was processed and written as a .csv file at MH before being sent to CCF. </w:t>
      </w:r>
      <w:r w:rsidR="00EE130E">
        <w:t>See ___.</w:t>
      </w:r>
    </w:p>
    <w:p w:rsidR="00EE130E" w:rsidRDefault="00EE130E" w:rsidP="000F1A38">
      <w:pPr>
        <w:pStyle w:val="ListParagraph"/>
        <w:numPr>
          <w:ilvl w:val="0"/>
          <w:numId w:val="13"/>
        </w:numPr>
      </w:pPr>
      <w:r>
        <w:t>File mh_deaths.csv received from MH into CCF into the same folder as the .rds files (see above).</w:t>
      </w:r>
    </w:p>
    <w:p w:rsidR="00EE130E" w:rsidRDefault="00EE130E" w:rsidP="000F1A38">
      <w:pPr>
        <w:pStyle w:val="ListParagraph"/>
        <w:numPr>
          <w:ilvl w:val="0"/>
          <w:numId w:val="13"/>
        </w:numPr>
      </w:pPr>
      <w:r>
        <w:t>Copied into the /to_teradata/ folder (see above).</w:t>
      </w:r>
    </w:p>
    <w:p w:rsidR="00EE130E" w:rsidRDefault="00EE130E" w:rsidP="000F1A38">
      <w:pPr>
        <w:pStyle w:val="ListParagraph"/>
        <w:numPr>
          <w:ilvl w:val="0"/>
          <w:numId w:val="13"/>
        </w:numPr>
      </w:pPr>
      <w:r>
        <w:t>Uploaded to Teradata as: DL_NEOCARE.MH_COHORT_DEATHS.</w:t>
      </w:r>
      <w:bookmarkStart w:id="0" w:name="_GoBack"/>
      <w:bookmarkEnd w:id="0"/>
    </w:p>
    <w:sectPr w:rsidR="00EE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BAF"/>
    <w:multiLevelType w:val="hybridMultilevel"/>
    <w:tmpl w:val="7D325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B7E94"/>
    <w:multiLevelType w:val="hybridMultilevel"/>
    <w:tmpl w:val="908A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3407"/>
    <w:multiLevelType w:val="hybridMultilevel"/>
    <w:tmpl w:val="37A4F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977AB"/>
    <w:multiLevelType w:val="hybridMultilevel"/>
    <w:tmpl w:val="437A1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97894"/>
    <w:multiLevelType w:val="hybridMultilevel"/>
    <w:tmpl w:val="0A1A0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62C04"/>
    <w:multiLevelType w:val="hybridMultilevel"/>
    <w:tmpl w:val="B8A41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D762E"/>
    <w:multiLevelType w:val="hybridMultilevel"/>
    <w:tmpl w:val="35BA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D3327"/>
    <w:multiLevelType w:val="hybridMultilevel"/>
    <w:tmpl w:val="34CE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65C00"/>
    <w:multiLevelType w:val="hybridMultilevel"/>
    <w:tmpl w:val="88BE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96676"/>
    <w:multiLevelType w:val="hybridMultilevel"/>
    <w:tmpl w:val="08F4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D621E"/>
    <w:multiLevelType w:val="hybridMultilevel"/>
    <w:tmpl w:val="C92EA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62ACD"/>
    <w:multiLevelType w:val="hybridMultilevel"/>
    <w:tmpl w:val="7F02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252AC3"/>
    <w:multiLevelType w:val="hybridMultilevel"/>
    <w:tmpl w:val="6412772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8"/>
  </w:num>
  <w:num w:numId="6">
    <w:abstractNumId w:val="10"/>
  </w:num>
  <w:num w:numId="7">
    <w:abstractNumId w:val="7"/>
  </w:num>
  <w:num w:numId="8">
    <w:abstractNumId w:val="12"/>
  </w:num>
  <w:num w:numId="9">
    <w:abstractNumId w:val="2"/>
  </w:num>
  <w:num w:numId="10">
    <w:abstractNumId w:val="11"/>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52"/>
    <w:rsid w:val="00026A5A"/>
    <w:rsid w:val="000749C3"/>
    <w:rsid w:val="000F1A38"/>
    <w:rsid w:val="001203E0"/>
    <w:rsid w:val="00201C78"/>
    <w:rsid w:val="002135D8"/>
    <w:rsid w:val="002231CC"/>
    <w:rsid w:val="00233171"/>
    <w:rsid w:val="0032451A"/>
    <w:rsid w:val="00356756"/>
    <w:rsid w:val="003A514B"/>
    <w:rsid w:val="003A5169"/>
    <w:rsid w:val="003B7624"/>
    <w:rsid w:val="004160A6"/>
    <w:rsid w:val="004274FA"/>
    <w:rsid w:val="00455FEA"/>
    <w:rsid w:val="004F4C45"/>
    <w:rsid w:val="004F4F69"/>
    <w:rsid w:val="005C1723"/>
    <w:rsid w:val="0077476B"/>
    <w:rsid w:val="00806E82"/>
    <w:rsid w:val="00807E50"/>
    <w:rsid w:val="008446A9"/>
    <w:rsid w:val="0085070B"/>
    <w:rsid w:val="0085074B"/>
    <w:rsid w:val="008D596C"/>
    <w:rsid w:val="00915CC9"/>
    <w:rsid w:val="00A10876"/>
    <w:rsid w:val="00A14DD7"/>
    <w:rsid w:val="00AF73C8"/>
    <w:rsid w:val="00B31073"/>
    <w:rsid w:val="00B535C6"/>
    <w:rsid w:val="00BA5F6C"/>
    <w:rsid w:val="00C16BC9"/>
    <w:rsid w:val="00D92B0F"/>
    <w:rsid w:val="00DC4101"/>
    <w:rsid w:val="00DE6867"/>
    <w:rsid w:val="00E43730"/>
    <w:rsid w:val="00E852F5"/>
    <w:rsid w:val="00EA3B77"/>
    <w:rsid w:val="00EE130E"/>
    <w:rsid w:val="00F04852"/>
    <w:rsid w:val="00FB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791F6-E3E0-475D-8F0A-1070E6D5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852"/>
    <w:pPr>
      <w:ind w:left="720"/>
      <w:contextualSpacing/>
    </w:pPr>
  </w:style>
  <w:style w:type="character" w:styleId="CommentReference">
    <w:name w:val="annotation reference"/>
    <w:basedOn w:val="DefaultParagraphFont"/>
    <w:uiPriority w:val="99"/>
    <w:semiHidden/>
    <w:unhideWhenUsed/>
    <w:rsid w:val="005C1723"/>
    <w:rPr>
      <w:sz w:val="16"/>
      <w:szCs w:val="16"/>
    </w:rPr>
  </w:style>
  <w:style w:type="paragraph" w:styleId="CommentText">
    <w:name w:val="annotation text"/>
    <w:basedOn w:val="Normal"/>
    <w:link w:val="CommentTextChar"/>
    <w:uiPriority w:val="99"/>
    <w:semiHidden/>
    <w:unhideWhenUsed/>
    <w:rsid w:val="005C1723"/>
    <w:pPr>
      <w:spacing w:line="240" w:lineRule="auto"/>
    </w:pPr>
    <w:rPr>
      <w:sz w:val="20"/>
      <w:szCs w:val="20"/>
    </w:rPr>
  </w:style>
  <w:style w:type="character" w:customStyle="1" w:styleId="CommentTextChar">
    <w:name w:val="Comment Text Char"/>
    <w:basedOn w:val="DefaultParagraphFont"/>
    <w:link w:val="CommentText"/>
    <w:uiPriority w:val="99"/>
    <w:semiHidden/>
    <w:rsid w:val="005C1723"/>
    <w:rPr>
      <w:sz w:val="20"/>
      <w:szCs w:val="20"/>
    </w:rPr>
  </w:style>
  <w:style w:type="paragraph" w:styleId="CommentSubject">
    <w:name w:val="annotation subject"/>
    <w:basedOn w:val="CommentText"/>
    <w:next w:val="CommentText"/>
    <w:link w:val="CommentSubjectChar"/>
    <w:uiPriority w:val="99"/>
    <w:semiHidden/>
    <w:unhideWhenUsed/>
    <w:rsid w:val="005C1723"/>
    <w:rPr>
      <w:b/>
      <w:bCs/>
    </w:rPr>
  </w:style>
  <w:style w:type="character" w:customStyle="1" w:styleId="CommentSubjectChar">
    <w:name w:val="Comment Subject Char"/>
    <w:basedOn w:val="CommentTextChar"/>
    <w:link w:val="CommentSubject"/>
    <w:uiPriority w:val="99"/>
    <w:semiHidden/>
    <w:rsid w:val="005C1723"/>
    <w:rPr>
      <w:b/>
      <w:bCs/>
      <w:sz w:val="20"/>
      <w:szCs w:val="20"/>
    </w:rPr>
  </w:style>
  <w:style w:type="paragraph" w:styleId="BalloonText">
    <w:name w:val="Balloon Text"/>
    <w:basedOn w:val="Normal"/>
    <w:link w:val="BalloonTextChar"/>
    <w:uiPriority w:val="99"/>
    <w:semiHidden/>
    <w:unhideWhenUsed/>
    <w:rsid w:val="005C1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7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Krieger</dc:creator>
  <cp:keywords/>
  <dc:description/>
  <cp:lastModifiedBy>Krieger, Nikolas</cp:lastModifiedBy>
  <cp:revision>15</cp:revision>
  <dcterms:created xsi:type="dcterms:W3CDTF">2019-01-30T19:28:00Z</dcterms:created>
  <dcterms:modified xsi:type="dcterms:W3CDTF">2019-10-08T15:52:00Z</dcterms:modified>
</cp:coreProperties>
</file>