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70BAB" w14:textId="77777777" w:rsidR="00E813C2" w:rsidRDefault="00000000">
      <w:pPr>
        <w:spacing w:before="240" w:after="240" w:line="240" w:lineRule="auto"/>
        <w:jc w:val="center"/>
        <w:rPr>
          <w:rFonts w:ascii="Calibri" w:eastAsia="Calibri" w:hAnsi="Calibri" w:cs="Calibri"/>
          <w:b/>
          <w:sz w:val="40"/>
          <w:szCs w:val="40"/>
        </w:rPr>
      </w:pPr>
      <w:r>
        <w:rPr>
          <w:rFonts w:ascii="Calibri" w:eastAsia="Calibri" w:hAnsi="Calibri" w:cs="Calibri"/>
          <w:b/>
          <w:sz w:val="40"/>
          <w:szCs w:val="40"/>
        </w:rPr>
        <w:t>Slaget om Nørre Campus</w:t>
      </w:r>
    </w:p>
    <w:p w14:paraId="6E974016"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Formål med spillet</w:t>
      </w:r>
    </w:p>
    <w:p w14:paraId="3B828933"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Formålet med spillet er at opnå total dominans over Nørre Campus.</w:t>
      </w:r>
    </w:p>
    <w:p w14:paraId="19D63116"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Sådan vindes spillet</w:t>
      </w:r>
    </w:p>
    <w:p w14:paraId="4925DE60"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Spillet kan vindes på 2 måder:</w:t>
      </w:r>
    </w:p>
    <w:p w14:paraId="4CD0EA5B" w14:textId="77777777" w:rsidR="00E813C2" w:rsidRDefault="00000000">
      <w:pPr>
        <w:numPr>
          <w:ilvl w:val="0"/>
          <w:numId w:val="1"/>
        </w:numPr>
        <w:spacing w:before="240" w:line="240" w:lineRule="auto"/>
        <w:rPr>
          <w:rFonts w:ascii="Calibri" w:eastAsia="Calibri" w:hAnsi="Calibri" w:cs="Calibri"/>
          <w:sz w:val="20"/>
          <w:szCs w:val="20"/>
        </w:rPr>
      </w:pPr>
      <w:r>
        <w:rPr>
          <w:rFonts w:ascii="Calibri" w:eastAsia="Calibri" w:hAnsi="Calibri" w:cs="Calibri"/>
          <w:sz w:val="20"/>
          <w:szCs w:val="20"/>
        </w:rPr>
        <w:t xml:space="preserve">Få de andre spillere til at gå konkurs. </w:t>
      </w:r>
    </w:p>
    <w:p w14:paraId="05BB8AF7" w14:textId="77777777" w:rsidR="00E813C2" w:rsidRDefault="00000000">
      <w:pPr>
        <w:numPr>
          <w:ilvl w:val="0"/>
          <w:numId w:val="1"/>
        </w:numPr>
        <w:spacing w:after="240" w:line="240" w:lineRule="auto"/>
        <w:rPr>
          <w:rFonts w:ascii="Calibri" w:eastAsia="Calibri" w:hAnsi="Calibri" w:cs="Calibri"/>
          <w:sz w:val="20"/>
          <w:szCs w:val="20"/>
        </w:rPr>
      </w:pPr>
      <w:r>
        <w:rPr>
          <w:rFonts w:ascii="Calibri" w:eastAsia="Calibri" w:hAnsi="Calibri" w:cs="Calibri"/>
          <w:sz w:val="20"/>
          <w:szCs w:val="20"/>
        </w:rPr>
        <w:t>Ved at gennemføre 3 ud af 5 missioner på det missionskort du trækker fra bunken med missionskort. Her vælger du, om du vil være: Rus, Reeksamenselev eller Asocial nørd.</w:t>
      </w:r>
    </w:p>
    <w:p w14:paraId="06CEDA69"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Før I starter</w:t>
      </w:r>
    </w:p>
    <w:p w14:paraId="489D95DB"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En af deltagerne vælges til at være bank.</w:t>
      </w:r>
    </w:p>
    <w:p w14:paraId="608AD6BC"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Banken giver hver deltager 32.000 kr. fordelt på følgende måde:</w:t>
      </w:r>
    </w:p>
    <w:p w14:paraId="495CE4E1" w14:textId="77777777" w:rsidR="00E813C2" w:rsidRDefault="00000000">
      <w:pPr>
        <w:spacing w:before="240" w:after="240" w:line="240" w:lineRule="auto"/>
        <w:jc w:val="center"/>
        <w:rPr>
          <w:rFonts w:ascii="Calibri" w:eastAsia="Calibri" w:hAnsi="Calibri" w:cs="Calibri"/>
          <w:b/>
          <w:sz w:val="20"/>
          <w:szCs w:val="20"/>
        </w:rPr>
      </w:pPr>
      <w:r>
        <w:rPr>
          <w:rFonts w:ascii="Calibri" w:eastAsia="Calibri" w:hAnsi="Calibri" w:cs="Calibri"/>
          <w:b/>
          <w:noProof/>
          <w:sz w:val="20"/>
          <w:szCs w:val="20"/>
        </w:rPr>
        <w:drawing>
          <wp:inline distT="114300" distB="114300" distL="114300" distR="114300" wp14:anchorId="381DADCE" wp14:editId="65A1993E">
            <wp:extent cx="4202989" cy="69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202989" cy="698500"/>
                    </a:xfrm>
                    <a:prstGeom prst="rect">
                      <a:avLst/>
                    </a:prstGeom>
                    <a:ln/>
                  </pic:spPr>
                </pic:pic>
              </a:graphicData>
            </a:graphic>
          </wp:inline>
        </w:drawing>
      </w:r>
    </w:p>
    <w:p w14:paraId="0BC56BE0"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Der kastes med 2 x terninger.</w:t>
      </w:r>
    </w:p>
    <w:p w14:paraId="2FC82593"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Skæbnen-kortene placeres midt på brættet og trækkes når der landes på Skæbnen.</w:t>
      </w:r>
    </w:p>
    <w:p w14:paraId="2C5650E5"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Missionskort</w:t>
      </w:r>
    </w:p>
    <w:p w14:paraId="066A2887"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Før I starter spillet, vælger alle en karakter. Derefter trækker I et tilfældigt kort fra jeres karakters bunke med missionskort. Der kan udføres missioner som Rus, Reeksamenselev eller Asocial nørd. Spillet vindes når 3 ud af 5 missioner er fuldført.</w:t>
      </w:r>
    </w:p>
    <w:p w14:paraId="31A17386"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Rus = Rød</w:t>
      </w:r>
    </w:p>
    <w:p w14:paraId="19D9A32A" w14:textId="77777777" w:rsidR="00E813C2" w:rsidRDefault="00000000">
      <w:pPr>
        <w:spacing w:before="240" w:after="240" w:line="240" w:lineRule="auto"/>
        <w:rPr>
          <w:rFonts w:ascii="Calibri" w:eastAsia="Calibri" w:hAnsi="Calibri" w:cs="Calibri"/>
          <w:sz w:val="20"/>
          <w:szCs w:val="20"/>
        </w:rPr>
      </w:pPr>
      <w:proofErr w:type="spellStart"/>
      <w:r>
        <w:rPr>
          <w:rFonts w:ascii="Calibri" w:eastAsia="Calibri" w:hAnsi="Calibri" w:cs="Calibri"/>
          <w:sz w:val="20"/>
          <w:szCs w:val="20"/>
        </w:rPr>
        <w:t>Reksamenselev</w:t>
      </w:r>
      <w:proofErr w:type="spellEnd"/>
      <w:r>
        <w:rPr>
          <w:rFonts w:ascii="Calibri" w:eastAsia="Calibri" w:hAnsi="Calibri" w:cs="Calibri"/>
          <w:sz w:val="20"/>
          <w:szCs w:val="20"/>
        </w:rPr>
        <w:t xml:space="preserve"> = Grøn</w:t>
      </w:r>
    </w:p>
    <w:p w14:paraId="4D5540AC"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Asocial nørd = Blå</w:t>
      </w:r>
    </w:p>
    <w:p w14:paraId="5A9EEC16"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Består dine missioner i at eje grunde, ejendomme eller kontanter, skal de ejes på tidspunktet du erklærer dig for vinder. Det bestemmes inden spilstart om man holder sin mission hemmelig.</w:t>
      </w:r>
    </w:p>
    <w:p w14:paraId="1DD3ED86"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Husk at holde styr på og gøre opmærksom på hvor ofte I lander på et givent felt. Det anbefales at vælge forskellige karakterer og fordele karaktererne jævnt for bedst mulige gameplay.</w:t>
      </w:r>
    </w:p>
    <w:p w14:paraId="664BE5E0"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Det er ulovligt</w:t>
      </w:r>
    </w:p>
    <w:p w14:paraId="08BEA50F"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 at spille spillet hvis du ikke er i besiddelse af selvironi eller humor.</w:t>
      </w:r>
    </w:p>
    <w:p w14:paraId="14CEEC65" w14:textId="77777777" w:rsidR="00E813C2" w:rsidRDefault="00E813C2">
      <w:pPr>
        <w:spacing w:before="240" w:after="240" w:line="240" w:lineRule="auto"/>
        <w:rPr>
          <w:rFonts w:ascii="Calibri" w:eastAsia="Calibri" w:hAnsi="Calibri" w:cs="Calibri"/>
          <w:sz w:val="20"/>
          <w:szCs w:val="20"/>
        </w:rPr>
      </w:pPr>
    </w:p>
    <w:p w14:paraId="614F9E27"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lastRenderedPageBreak/>
        <w:t>Køb, bytte og salg af grunde</w:t>
      </w:r>
    </w:p>
    <w:p w14:paraId="4673389A"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Det er tilladt under hele spillet at bytte, købe og sælge grunde spillerne imellem. Det er ikke et krav at det er din tur, for at du må købe, sælge eller bytte med en med- spiller. Du skal dog have færdiggjort eventuelle handler inden du slår med terningerne. Mangler du penge til at betale, må du ikke sælge/bytte men gerne pantsætte grunde.</w:t>
      </w:r>
    </w:p>
    <w:p w14:paraId="4D4F3E24"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Ekstrakast</w:t>
      </w:r>
    </w:p>
    <w:p w14:paraId="740FCEE1"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Kaster man 2 af samme slags, får man et ekstrakast.</w:t>
      </w:r>
    </w:p>
    <w:p w14:paraId="1D808BD8"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Skyd genvej</w:t>
      </w:r>
    </w:p>
    <w:p w14:paraId="6781ABEB"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Skyd genvej og kom hurtigere frem via pilene.</w:t>
      </w:r>
    </w:p>
    <w:p w14:paraId="74AD3707"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I spillet findes 11 felter som giver adgang til spillets indre genvejsring.</w:t>
      </w:r>
    </w:p>
    <w:p w14:paraId="3424ED85"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Felterne er markeret med og findes på felt 2, 7, 10, 13, 17, 19, 25, 28, 29, 32, 35.</w:t>
      </w:r>
    </w:p>
    <w:p w14:paraId="07B8E967"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b/>
          <w:sz w:val="20"/>
          <w:szCs w:val="20"/>
        </w:rPr>
        <w:t>Sådan skyder du genvej:</w:t>
      </w:r>
      <w:r>
        <w:rPr>
          <w:rFonts w:ascii="Calibri" w:eastAsia="Calibri" w:hAnsi="Calibri" w:cs="Calibri"/>
          <w:sz w:val="20"/>
          <w:szCs w:val="20"/>
        </w:rPr>
        <w:t xml:space="preserve"> Slå to ens med terningerne og land på et af ovenstående felter. Derefter rykker du automatisk ind i </w:t>
      </w:r>
      <w:proofErr w:type="spellStart"/>
      <w:r>
        <w:rPr>
          <w:rFonts w:ascii="Calibri" w:eastAsia="Calibri" w:hAnsi="Calibri" w:cs="Calibri"/>
          <w:sz w:val="20"/>
          <w:szCs w:val="20"/>
        </w:rPr>
        <w:t>genvejsringen</w:t>
      </w:r>
      <w:proofErr w:type="spellEnd"/>
      <w:r>
        <w:rPr>
          <w:rFonts w:ascii="Calibri" w:eastAsia="Calibri" w:hAnsi="Calibri" w:cs="Calibri"/>
          <w:sz w:val="20"/>
          <w:szCs w:val="20"/>
        </w:rPr>
        <w:t xml:space="preserve"> og skal slå igen. Ved dette kast må kun benyttes én terning.</w:t>
      </w:r>
    </w:p>
    <w:p w14:paraId="5BDEBEFA"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b/>
          <w:sz w:val="20"/>
          <w:szCs w:val="20"/>
        </w:rPr>
        <w:t>Eksempel:</w:t>
      </w:r>
      <w:r>
        <w:rPr>
          <w:rFonts w:ascii="Calibri" w:eastAsia="Calibri" w:hAnsi="Calibri" w:cs="Calibri"/>
          <w:sz w:val="20"/>
          <w:szCs w:val="20"/>
        </w:rPr>
        <w:t xml:space="preserve"> Lander du på felt 7 (</w:t>
      </w:r>
      <w:r>
        <w:rPr>
          <w:rFonts w:ascii="Calibri" w:eastAsia="Calibri" w:hAnsi="Calibri" w:cs="Calibri"/>
          <w:b/>
          <w:sz w:val="20"/>
          <w:szCs w:val="20"/>
        </w:rPr>
        <w:t>Skæbnen</w:t>
      </w:r>
      <w:r>
        <w:rPr>
          <w:rFonts w:ascii="Calibri" w:eastAsia="Calibri" w:hAnsi="Calibri" w:cs="Calibri"/>
          <w:sz w:val="20"/>
          <w:szCs w:val="20"/>
        </w:rPr>
        <w:t xml:space="preserve">) ved at slå 2 x 3 med terningerne, skal du trække et Skæbnen-kort og udføre dette som normalt. Dernæst rykker du ind i </w:t>
      </w:r>
      <w:proofErr w:type="spellStart"/>
      <w:r>
        <w:rPr>
          <w:rFonts w:ascii="Calibri" w:eastAsia="Calibri" w:hAnsi="Calibri" w:cs="Calibri"/>
          <w:sz w:val="20"/>
          <w:szCs w:val="20"/>
        </w:rPr>
        <w:t>genvejsringen</w:t>
      </w:r>
      <w:proofErr w:type="spellEnd"/>
      <w:r>
        <w:rPr>
          <w:rFonts w:ascii="Calibri" w:eastAsia="Calibri" w:hAnsi="Calibri" w:cs="Calibri"/>
          <w:sz w:val="20"/>
          <w:szCs w:val="20"/>
        </w:rPr>
        <w:t xml:space="preserve"> og slår igen med én terning. Hvis du her slår 4, rykker du 4 pile frem i den inderste cirkel og lander på felt 19 (</w:t>
      </w:r>
      <w:r>
        <w:rPr>
          <w:rFonts w:ascii="Calibri" w:eastAsia="Calibri" w:hAnsi="Calibri" w:cs="Calibri"/>
          <w:b/>
          <w:sz w:val="20"/>
          <w:szCs w:val="20"/>
        </w:rPr>
        <w:t>Bygningsrenovering</w:t>
      </w:r>
      <w:r>
        <w:rPr>
          <w:rFonts w:ascii="Calibri" w:eastAsia="Calibri" w:hAnsi="Calibri" w:cs="Calibri"/>
          <w:sz w:val="20"/>
          <w:szCs w:val="20"/>
        </w:rPr>
        <w:t>). Feltet udføres som normalt, hvorefter runden slutter.</w:t>
      </w:r>
    </w:p>
    <w:p w14:paraId="0B515D42"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b/>
          <w:sz w:val="20"/>
          <w:szCs w:val="20"/>
        </w:rPr>
        <w:t>OBS:</w:t>
      </w:r>
      <w:r>
        <w:rPr>
          <w:rFonts w:ascii="Calibri" w:eastAsia="Calibri" w:hAnsi="Calibri" w:cs="Calibri"/>
          <w:sz w:val="20"/>
          <w:szCs w:val="20"/>
        </w:rPr>
        <w:t xml:space="preserve"> Hvis du i dit oprindelige slag, trækker et kort fra Skæbnen, som gør at du skal rykke eller vente en omgang, frafalder retten til at skyde genvej.</w:t>
      </w:r>
    </w:p>
    <w:p w14:paraId="4B7357AF"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Snyd</w:t>
      </w:r>
    </w:p>
    <w:p w14:paraId="22F7C2F2"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sz w:val="20"/>
          <w:szCs w:val="20"/>
        </w:rPr>
        <w:t>Snyder du, skal du have med bæltet og leve et evigt liv på gaden. DNUR!</w:t>
      </w:r>
    </w:p>
    <w:p w14:paraId="15FE86BF"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Huse og hoteller</w:t>
      </w:r>
    </w:p>
    <w:p w14:paraId="60841624"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Ejer man alle grunde i en farveserie, kan man købe huse og hoteller. Der kan maksimalt indsættes 3 huse på en grund. Når en grund har 3 huse, omdannes de til hotel.</w:t>
      </w:r>
    </w:p>
    <w:p w14:paraId="46524B3A"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Huse skal opføres i niveau. Du må ikke placere 1 hotel på én grund og 1 hus på en anden, men du må godt placere 2 huse på én og ét hus på de to andre grunde.</w:t>
      </w:r>
    </w:p>
    <w:p w14:paraId="5E1CDC57"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Der må maksimalt være ét hus i forskel.</w:t>
      </w:r>
    </w:p>
    <w:p w14:paraId="143DE181"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Banken skal, når som helst man ønsker det, tage bygningerne tilbage til halv pris.</w:t>
      </w:r>
    </w:p>
    <w:p w14:paraId="2500DAEC"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Glemmer</w:t>
      </w:r>
    </w:p>
    <w:p w14:paraId="2CDB4708"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 en spiller at opkræve leje af en medspiller, har spilleren mistet sin mulighed for leje. Muligheden mistes når spiller nr. 2 efter vedkommende har kastet terningerne.</w:t>
      </w:r>
    </w:p>
    <w:p w14:paraId="7340D9B1" w14:textId="77777777" w:rsidR="00E813C2" w:rsidRDefault="00E813C2">
      <w:pPr>
        <w:spacing w:before="240" w:after="240" w:line="240" w:lineRule="auto"/>
        <w:rPr>
          <w:rFonts w:ascii="Calibri" w:eastAsia="Calibri" w:hAnsi="Calibri" w:cs="Calibri"/>
          <w:b/>
          <w:sz w:val="28"/>
          <w:szCs w:val="28"/>
        </w:rPr>
      </w:pPr>
    </w:p>
    <w:p w14:paraId="19EC48B3" w14:textId="77777777" w:rsidR="00E813C2" w:rsidRDefault="00E813C2">
      <w:pPr>
        <w:spacing w:before="240" w:after="240" w:line="240" w:lineRule="auto"/>
        <w:rPr>
          <w:rFonts w:ascii="Calibri" w:eastAsia="Calibri" w:hAnsi="Calibri" w:cs="Calibri"/>
          <w:b/>
          <w:sz w:val="28"/>
          <w:szCs w:val="28"/>
        </w:rPr>
      </w:pPr>
    </w:p>
    <w:p w14:paraId="18ADB600" w14:textId="77777777" w:rsidR="00E813C2" w:rsidRDefault="00000000">
      <w:pPr>
        <w:spacing w:before="240" w:after="240" w:line="240" w:lineRule="auto"/>
        <w:rPr>
          <w:rFonts w:ascii="Calibri" w:eastAsia="Calibri" w:hAnsi="Calibri" w:cs="Calibri"/>
          <w:sz w:val="28"/>
          <w:szCs w:val="28"/>
        </w:rPr>
      </w:pPr>
      <w:r>
        <w:rPr>
          <w:rFonts w:ascii="Calibri" w:eastAsia="Calibri" w:hAnsi="Calibri" w:cs="Calibri"/>
          <w:b/>
          <w:sz w:val="28"/>
          <w:szCs w:val="28"/>
        </w:rPr>
        <w:lastRenderedPageBreak/>
        <w:t>Caféen?</w:t>
      </w:r>
      <w:r>
        <w:rPr>
          <w:rFonts w:ascii="Calibri" w:eastAsia="Calibri" w:hAnsi="Calibri" w:cs="Calibri"/>
          <w:sz w:val="28"/>
          <w:szCs w:val="28"/>
        </w:rPr>
        <w:t xml:space="preserve"> </w:t>
      </w:r>
    </w:p>
    <w:p w14:paraId="5B2BCF9A"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Du fængsles her og kommer ud ved at:</w:t>
      </w:r>
    </w:p>
    <w:p w14:paraId="3AC82A3A" w14:textId="77777777" w:rsidR="00E813C2" w:rsidRDefault="00000000">
      <w:pPr>
        <w:spacing w:before="240" w:after="240" w:line="240" w:lineRule="auto"/>
        <w:ind w:left="360"/>
        <w:rPr>
          <w:rFonts w:ascii="Calibri" w:eastAsia="Calibri" w:hAnsi="Calibri" w:cs="Calibri"/>
          <w:sz w:val="20"/>
          <w:szCs w:val="20"/>
        </w:rPr>
      </w:pPr>
      <w:r>
        <w:rPr>
          <w:rFonts w:ascii="Calibri" w:eastAsia="Calibri" w:hAnsi="Calibri" w:cs="Calibri"/>
          <w:sz w:val="20"/>
          <w:szCs w:val="20"/>
        </w:rPr>
        <w:t xml:space="preserve">1.  </w:t>
      </w:r>
      <w:r>
        <w:rPr>
          <w:rFonts w:ascii="Calibri" w:eastAsia="Calibri" w:hAnsi="Calibri" w:cs="Calibri"/>
          <w:sz w:val="20"/>
          <w:szCs w:val="20"/>
        </w:rPr>
        <w:tab/>
        <w:t>Betale en bøde på 1.500 kr. inden du kaster terningerne.</w:t>
      </w:r>
    </w:p>
    <w:p w14:paraId="2C08C066" w14:textId="77777777" w:rsidR="00E813C2" w:rsidRDefault="00000000">
      <w:pPr>
        <w:spacing w:before="240" w:after="240" w:line="240" w:lineRule="auto"/>
        <w:ind w:left="360"/>
        <w:rPr>
          <w:rFonts w:ascii="Calibri" w:eastAsia="Calibri" w:hAnsi="Calibri" w:cs="Calibri"/>
          <w:sz w:val="20"/>
          <w:szCs w:val="20"/>
        </w:rPr>
      </w:pPr>
      <w:r>
        <w:rPr>
          <w:rFonts w:ascii="Calibri" w:eastAsia="Calibri" w:hAnsi="Calibri" w:cs="Calibri"/>
          <w:sz w:val="20"/>
          <w:szCs w:val="20"/>
        </w:rPr>
        <w:t xml:space="preserve">2.  </w:t>
      </w:r>
      <w:r>
        <w:rPr>
          <w:rFonts w:ascii="Calibri" w:eastAsia="Calibri" w:hAnsi="Calibri" w:cs="Calibri"/>
          <w:sz w:val="20"/>
          <w:szCs w:val="20"/>
        </w:rPr>
        <w:tab/>
        <w:t>Kaste 2 af samme slags i 3 forsøg. Efter du har slået 2 ens og er løsladt, har du ét kast.</w:t>
      </w:r>
    </w:p>
    <w:p w14:paraId="0C4014CD" w14:textId="75356E25" w:rsidR="00BF0F5D" w:rsidRDefault="00BF0F5D">
      <w:pPr>
        <w:spacing w:before="240" w:after="240" w:line="240" w:lineRule="auto"/>
        <w:ind w:left="360"/>
        <w:rPr>
          <w:rFonts w:ascii="Calibri" w:eastAsia="Calibri" w:hAnsi="Calibri" w:cs="Calibri"/>
          <w:sz w:val="20"/>
          <w:szCs w:val="20"/>
        </w:rPr>
      </w:pPr>
      <w:r>
        <w:rPr>
          <w:rFonts w:ascii="Calibri" w:eastAsia="Calibri" w:hAnsi="Calibri" w:cs="Calibri"/>
          <w:sz w:val="20"/>
          <w:szCs w:val="20"/>
        </w:rPr>
        <w:t>3.</w:t>
      </w:r>
      <w:r>
        <w:rPr>
          <w:rFonts w:ascii="Calibri" w:eastAsia="Calibri" w:hAnsi="Calibri" w:cs="Calibri"/>
          <w:sz w:val="20"/>
          <w:szCs w:val="20"/>
        </w:rPr>
        <w:tab/>
        <w:t xml:space="preserve">Spilles spillet på Caféen? kan man bunde en ny øl (guld) og betale 500 kr. I bøde for at blive </w:t>
      </w:r>
      <w:r w:rsidR="00D06102">
        <w:rPr>
          <w:rFonts w:ascii="Calibri" w:eastAsia="Calibri" w:hAnsi="Calibri" w:cs="Calibri"/>
          <w:sz w:val="20"/>
          <w:szCs w:val="20"/>
        </w:rPr>
        <w:t>løsladt</w:t>
      </w:r>
      <w:r>
        <w:rPr>
          <w:rFonts w:ascii="Calibri" w:eastAsia="Calibri" w:hAnsi="Calibri" w:cs="Calibri"/>
          <w:sz w:val="20"/>
          <w:szCs w:val="20"/>
        </w:rPr>
        <w:t>.</w:t>
      </w:r>
    </w:p>
    <w:p w14:paraId="66C9CDE9"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 xml:space="preserve">Man kan maksimalt sidde på </w:t>
      </w:r>
      <w:r>
        <w:rPr>
          <w:rFonts w:ascii="Calibri" w:eastAsia="Calibri" w:hAnsi="Calibri" w:cs="Calibri"/>
          <w:i/>
          <w:sz w:val="20"/>
          <w:szCs w:val="20"/>
        </w:rPr>
        <w:t>Caféen?</w:t>
      </w:r>
      <w:r>
        <w:rPr>
          <w:rFonts w:ascii="Calibri" w:eastAsia="Calibri" w:hAnsi="Calibri" w:cs="Calibri"/>
          <w:sz w:val="20"/>
          <w:szCs w:val="20"/>
        </w:rPr>
        <w:t xml:space="preserve"> i tre omgange. Kaster man ikke to ens ved tredje kast, må man betale 1.500 kr. i bøde og flytte som øjnene viser. Er man havnet på </w:t>
      </w:r>
      <w:proofErr w:type="gramStart"/>
      <w:r>
        <w:rPr>
          <w:rFonts w:ascii="Calibri" w:eastAsia="Calibri" w:hAnsi="Calibri" w:cs="Calibri"/>
          <w:i/>
          <w:sz w:val="20"/>
          <w:szCs w:val="20"/>
        </w:rPr>
        <w:t>Caféen?,</w:t>
      </w:r>
      <w:proofErr w:type="gramEnd"/>
      <w:r>
        <w:rPr>
          <w:rFonts w:ascii="Calibri" w:eastAsia="Calibri" w:hAnsi="Calibri" w:cs="Calibri"/>
          <w:sz w:val="20"/>
          <w:szCs w:val="20"/>
        </w:rPr>
        <w:t xml:space="preserve"> har man stadig ret til at handle med grunde, men man kan ikke opkræve leje. Du kan ikke opkræve penge via feltet Afpresning når du er fængslet.</w:t>
      </w:r>
    </w:p>
    <w:p w14:paraId="66ED6113"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Specialfelter - Din mulighed for at vandalisere, eje og dominere</w:t>
      </w:r>
    </w:p>
    <w:p w14:paraId="3BB1F24A"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Identitetstyveri</w:t>
      </w:r>
    </w:p>
    <w:p w14:paraId="34A8D94D"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Oh shit, du må stjæle en identitet! Lander du på dette felt, kan du udfordre en medspiller om en af medspillerens grunde. Kun ejede grunde kan stjæles.</w:t>
      </w:r>
    </w:p>
    <w:p w14:paraId="4CA51F56"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Udfordreren slår med én terning. Slår man 4, 5 eller 6 i sit "slag", Identitetstyverier man grunden - medmindre ens offer slår en 5'er eller 6'er i sit efterfølgende slag og forsvarer grunden. Taber man udfordringen, skal man betale grundens beløb (uden huse) til offeret.</w:t>
      </w:r>
    </w:p>
    <w:p w14:paraId="75B00134"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 xml:space="preserve">Udfordreren vinder grunden med huse/hotel og bliver stående på feltet "Identitetstyveri". Huse der allerede står på andre grunde i samme </w:t>
      </w:r>
      <w:proofErr w:type="gramStart"/>
      <w:r>
        <w:rPr>
          <w:rFonts w:ascii="Calibri" w:eastAsia="Calibri" w:hAnsi="Calibri" w:cs="Calibri"/>
          <w:sz w:val="20"/>
          <w:szCs w:val="20"/>
        </w:rPr>
        <w:t>farveserie</w:t>
      </w:r>
      <w:proofErr w:type="gramEnd"/>
      <w:r>
        <w:rPr>
          <w:rFonts w:ascii="Calibri" w:eastAsia="Calibri" w:hAnsi="Calibri" w:cs="Calibri"/>
          <w:sz w:val="20"/>
          <w:szCs w:val="20"/>
        </w:rPr>
        <w:t xml:space="preserve"> bliver stående, og der kan ikke længere bygges uden at eje alle grunde i serien. Pantsatte grunde kan også overtages. Disse overtages i pantsat status.</w:t>
      </w:r>
    </w:p>
    <w:p w14:paraId="7C2B155C"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Bygningsrenovering</w:t>
      </w:r>
    </w:p>
    <w:p w14:paraId="1BDF52CD" w14:textId="77777777" w:rsidR="00E813C2" w:rsidRDefault="00000000">
      <w:pPr>
        <w:spacing w:before="240" w:after="240" w:line="240" w:lineRule="auto"/>
        <w:rPr>
          <w:rFonts w:ascii="Calibri" w:eastAsia="Calibri" w:hAnsi="Calibri" w:cs="Calibri"/>
          <w:b/>
          <w:sz w:val="20"/>
          <w:szCs w:val="20"/>
        </w:rPr>
      </w:pPr>
      <w:r>
        <w:rPr>
          <w:rFonts w:ascii="Calibri" w:eastAsia="Calibri" w:hAnsi="Calibri" w:cs="Calibri"/>
          <w:sz w:val="20"/>
          <w:szCs w:val="20"/>
        </w:rPr>
        <w:t>Lander du her, må du renovere en medspillers grund - du bestemmer selv hvilken! Grunden ryddes inkl. huse/hotel og leveres tilbage til banken. Grunden kan herefter købes af næste spiller som lander herpå. Er den nuværende ejer i besiddelse af den fulde farveserie af grunde, kan der ikke bygges flere huse herpå før serien igen er komplet.</w:t>
      </w:r>
    </w:p>
    <w:p w14:paraId="617836FF" w14:textId="77777777" w:rsidR="00E813C2" w:rsidRDefault="00000000">
      <w:pPr>
        <w:spacing w:before="240" w:after="240" w:line="240" w:lineRule="auto"/>
        <w:rPr>
          <w:rFonts w:ascii="Calibri" w:eastAsia="Calibri" w:hAnsi="Calibri" w:cs="Calibri"/>
          <w:b/>
          <w:sz w:val="28"/>
          <w:szCs w:val="28"/>
        </w:rPr>
      </w:pPr>
      <w:proofErr w:type="spellStart"/>
      <w:r>
        <w:rPr>
          <w:rFonts w:ascii="Calibri" w:eastAsia="Calibri" w:hAnsi="Calibri" w:cs="Calibri"/>
          <w:b/>
          <w:sz w:val="28"/>
          <w:szCs w:val="28"/>
        </w:rPr>
        <w:t>Merch</w:t>
      </w:r>
      <w:proofErr w:type="spellEnd"/>
      <w:r>
        <w:rPr>
          <w:rFonts w:ascii="Calibri" w:eastAsia="Calibri" w:hAnsi="Calibri" w:cs="Calibri"/>
          <w:b/>
          <w:sz w:val="28"/>
          <w:szCs w:val="28"/>
        </w:rPr>
        <w:t xml:space="preserve"> fra karrieredag</w:t>
      </w:r>
    </w:p>
    <w:p w14:paraId="5BE2BB23"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 xml:space="preserve">Så skal der </w:t>
      </w:r>
      <w:proofErr w:type="spellStart"/>
      <w:r>
        <w:rPr>
          <w:rFonts w:ascii="Calibri" w:eastAsia="Calibri" w:hAnsi="Calibri" w:cs="Calibri"/>
          <w:sz w:val="20"/>
          <w:szCs w:val="20"/>
        </w:rPr>
        <w:t>networkes</w:t>
      </w:r>
      <w:proofErr w:type="spellEnd"/>
      <w:r>
        <w:rPr>
          <w:rFonts w:ascii="Calibri" w:eastAsia="Calibri" w:hAnsi="Calibri" w:cs="Calibri"/>
          <w:sz w:val="20"/>
          <w:szCs w:val="20"/>
        </w:rPr>
        <w:t xml:space="preserve">! Lander du på </w:t>
      </w:r>
      <w:proofErr w:type="spellStart"/>
      <w:r>
        <w:rPr>
          <w:rFonts w:ascii="Calibri" w:eastAsia="Calibri" w:hAnsi="Calibri" w:cs="Calibri"/>
          <w:sz w:val="20"/>
          <w:szCs w:val="20"/>
        </w:rPr>
        <w:t>Merch</w:t>
      </w:r>
      <w:proofErr w:type="spellEnd"/>
      <w:r>
        <w:rPr>
          <w:rFonts w:ascii="Calibri" w:eastAsia="Calibri" w:hAnsi="Calibri" w:cs="Calibri"/>
          <w:sz w:val="20"/>
          <w:szCs w:val="20"/>
        </w:rPr>
        <w:t xml:space="preserve"> fra karrieredag, modtager du minimum 10.000 kr. af banken. Læg ved spilstart 2 x 5.000 kr.-sedler ved dette felt, og betal alle bøder til banken løbende til feltet. Ved tømning lægges nye 2 x 5.000 kr.-sedler.</w:t>
      </w:r>
    </w:p>
    <w:p w14:paraId="24321A23"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Plagiatkontrol</w:t>
      </w:r>
    </w:p>
    <w:p w14:paraId="31218430"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Lander du på dette felt, bliver du TA og opnår dermed retten til at afpresse hver medspiller for 500 kr. hver gang de passerer Start og modtager 4.000 kr., så de slipper for at blive taget i plagiat. Dette fortsætter indtil en ny person lander på feltet og overtager rollen som TA.</w:t>
      </w:r>
    </w:p>
    <w:p w14:paraId="6DD8E63F"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Date en ældre studerende</w:t>
      </w:r>
    </w:p>
    <w:p w14:paraId="350603A9"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 xml:space="preserve">Lander du på dette felt, må du købe en valgfri </w:t>
      </w:r>
      <w:proofErr w:type="spellStart"/>
      <w:r>
        <w:rPr>
          <w:rFonts w:ascii="Calibri" w:eastAsia="Calibri" w:hAnsi="Calibri" w:cs="Calibri"/>
          <w:sz w:val="20"/>
          <w:szCs w:val="20"/>
        </w:rPr>
        <w:t>ukøbt</w:t>
      </w:r>
      <w:proofErr w:type="spellEnd"/>
      <w:r>
        <w:rPr>
          <w:rFonts w:ascii="Calibri" w:eastAsia="Calibri" w:hAnsi="Calibri" w:cs="Calibri"/>
          <w:sz w:val="20"/>
          <w:szCs w:val="20"/>
        </w:rPr>
        <w:t xml:space="preserve"> grund.</w:t>
      </w:r>
    </w:p>
    <w:p w14:paraId="42C73F23" w14:textId="3FAD98CC"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 xml:space="preserve">Du </w:t>
      </w:r>
      <w:proofErr w:type="spellStart"/>
      <w:r>
        <w:rPr>
          <w:rFonts w:ascii="Calibri" w:eastAsia="Calibri" w:hAnsi="Calibri" w:cs="Calibri"/>
          <w:sz w:val="20"/>
          <w:szCs w:val="20"/>
        </w:rPr>
        <w:t>fbliver</w:t>
      </w:r>
      <w:proofErr w:type="spellEnd"/>
      <w:r>
        <w:rPr>
          <w:rFonts w:ascii="Calibri" w:eastAsia="Calibri" w:hAnsi="Calibri" w:cs="Calibri"/>
          <w:sz w:val="20"/>
          <w:szCs w:val="20"/>
        </w:rPr>
        <w:t xml:space="preserve"> på feltet "Date en ældre studerende" efter du har købt en grund.</w:t>
      </w:r>
    </w:p>
    <w:p w14:paraId="70CE0C43" w14:textId="77777777" w:rsidR="00E813C2" w:rsidRDefault="00E813C2">
      <w:pPr>
        <w:spacing w:before="240" w:after="240" w:line="240" w:lineRule="auto"/>
        <w:rPr>
          <w:rFonts w:ascii="Calibri" w:eastAsia="Calibri" w:hAnsi="Calibri" w:cs="Calibri"/>
          <w:b/>
          <w:sz w:val="28"/>
          <w:szCs w:val="28"/>
        </w:rPr>
      </w:pPr>
    </w:p>
    <w:p w14:paraId="2BB94B6B"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Plagier en aflevering</w:t>
      </w:r>
    </w:p>
    <w:p w14:paraId="7E8F230E"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Lander du på dette felt, kan du forsøge at plagiere en medspillers aflevering.</w:t>
      </w:r>
    </w:p>
    <w:p w14:paraId="5440D276"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 xml:space="preserve">Udpeg en medspiller som kun må slå med én terning indtil </w:t>
      </w:r>
      <w:proofErr w:type="gramStart"/>
      <w:r>
        <w:rPr>
          <w:rFonts w:ascii="Calibri" w:eastAsia="Calibri" w:hAnsi="Calibri" w:cs="Calibri"/>
          <w:sz w:val="20"/>
          <w:szCs w:val="20"/>
        </w:rPr>
        <w:t>medspilleren</w:t>
      </w:r>
      <w:proofErr w:type="gramEnd"/>
      <w:r>
        <w:rPr>
          <w:rFonts w:ascii="Calibri" w:eastAsia="Calibri" w:hAnsi="Calibri" w:cs="Calibri"/>
          <w:sz w:val="20"/>
          <w:szCs w:val="20"/>
        </w:rPr>
        <w:t xml:space="preserve"> passerer Start, hvis det lykkedes dig at plagiere afleveringen.</w:t>
      </w:r>
    </w:p>
    <w:p w14:paraId="55D6D4CE"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Slå med en terning:</w:t>
      </w:r>
    </w:p>
    <w:p w14:paraId="0634B5CE"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1-2: Du bliver taget for plagiat - du tager hjem.</w:t>
      </w:r>
    </w:p>
    <w:p w14:paraId="2F2F43F4"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3-4: Medspilleren bliver taget for plagiat – den valgte medspiller bliver ramt af straffen og kører langsommere.</w:t>
      </w:r>
    </w:p>
    <w:p w14:paraId="434EB03F"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5-6: Du ændrede ikke i afleveringen og i bliver begge taget i plagiat – Betal 2.000 kr. til medspilleren for at sige undskyld.</w:t>
      </w:r>
    </w:p>
    <w:p w14:paraId="3CCC3B1A"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Merit</w:t>
      </w:r>
    </w:p>
    <w:p w14:paraId="0204229A"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Du har læst på en anden uddannelse og har Merit, du slipper derfor for at tage nogle fag. Lander du på dette felt, må du gratis sætte 2 x huse på valgfrie grunde du ejer. Husene skal ikke bygges "jævnt", og du må gerne placere 2 x huse på én grund.</w:t>
      </w:r>
    </w:p>
    <w:p w14:paraId="73B00C5D"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 xml:space="preserve">Hvis man vælger </w:t>
      </w:r>
      <w:r>
        <w:rPr>
          <w:rFonts w:ascii="Calibri" w:eastAsia="Calibri" w:hAnsi="Calibri" w:cs="Calibri"/>
          <w:b/>
          <w:i/>
          <w:sz w:val="28"/>
          <w:szCs w:val="28"/>
        </w:rPr>
        <w:t>ikke</w:t>
      </w:r>
      <w:r>
        <w:rPr>
          <w:rFonts w:ascii="Calibri" w:eastAsia="Calibri" w:hAnsi="Calibri" w:cs="Calibri"/>
          <w:b/>
          <w:sz w:val="28"/>
          <w:szCs w:val="28"/>
        </w:rPr>
        <w:t xml:space="preserve"> at købe en grund</w:t>
      </w:r>
    </w:p>
    <w:p w14:paraId="43D74240"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 xml:space="preserve">Hvis man lander på en </w:t>
      </w:r>
      <w:proofErr w:type="spellStart"/>
      <w:r>
        <w:rPr>
          <w:rFonts w:ascii="Calibri" w:eastAsia="Calibri" w:hAnsi="Calibri" w:cs="Calibri"/>
          <w:sz w:val="20"/>
          <w:szCs w:val="20"/>
        </w:rPr>
        <w:t>ukøbt</w:t>
      </w:r>
      <w:proofErr w:type="spellEnd"/>
      <w:r>
        <w:rPr>
          <w:rFonts w:ascii="Calibri" w:eastAsia="Calibri" w:hAnsi="Calibri" w:cs="Calibri"/>
          <w:sz w:val="20"/>
          <w:szCs w:val="20"/>
        </w:rPr>
        <w:t xml:space="preserve"> grund og ikke ønsker at købe grunden, går grunden på auktion til højestbydende. Auktionens mindstebud starter på grundens værdi.</w:t>
      </w:r>
    </w:p>
    <w:p w14:paraId="34156266"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Pantsætning</w:t>
      </w:r>
    </w:p>
    <w:p w14:paraId="336CB208" w14:textId="77777777" w:rsidR="00E813C2" w:rsidRDefault="00000000">
      <w:pPr>
        <w:numPr>
          <w:ilvl w:val="0"/>
          <w:numId w:val="2"/>
        </w:numPr>
        <w:spacing w:before="240" w:line="240" w:lineRule="auto"/>
        <w:rPr>
          <w:rFonts w:ascii="Calibri" w:eastAsia="Calibri" w:hAnsi="Calibri" w:cs="Calibri"/>
          <w:sz w:val="20"/>
          <w:szCs w:val="20"/>
        </w:rPr>
      </w:pPr>
      <w:r>
        <w:rPr>
          <w:rFonts w:ascii="Calibri" w:eastAsia="Calibri" w:hAnsi="Calibri" w:cs="Calibri"/>
          <w:sz w:val="20"/>
          <w:szCs w:val="20"/>
        </w:rPr>
        <w:t>Du kan pantsætte dine ubebyggede grunde for det beløb der står trykt på skøderne. Ejes der bygninger på grundene, skal disse sælges til banken først.</w:t>
      </w:r>
    </w:p>
    <w:p w14:paraId="6BF6A19D" w14:textId="77777777" w:rsidR="00E813C2" w:rsidRDefault="00000000">
      <w:pPr>
        <w:numPr>
          <w:ilvl w:val="0"/>
          <w:numId w:val="2"/>
        </w:numPr>
        <w:spacing w:line="240" w:lineRule="auto"/>
        <w:rPr>
          <w:rFonts w:ascii="Calibri" w:eastAsia="Calibri" w:hAnsi="Calibri" w:cs="Calibri"/>
          <w:sz w:val="20"/>
          <w:szCs w:val="20"/>
        </w:rPr>
      </w:pPr>
      <w:r>
        <w:rPr>
          <w:rFonts w:ascii="Calibri" w:eastAsia="Calibri" w:hAnsi="Calibri" w:cs="Calibri"/>
          <w:sz w:val="20"/>
          <w:szCs w:val="20"/>
        </w:rPr>
        <w:t>Er en grund pantsat, vendes bagsiden opad. Grunden kan købes af næste spiller som lander herpå, til pantsætningsværdien. Køberen skal dernæst købe kortet fri, for at opkræve leje.</w:t>
      </w:r>
    </w:p>
    <w:p w14:paraId="6FA2F387" w14:textId="77777777" w:rsidR="00E813C2" w:rsidRDefault="00000000">
      <w:pPr>
        <w:numPr>
          <w:ilvl w:val="0"/>
          <w:numId w:val="2"/>
        </w:numPr>
        <w:spacing w:line="240" w:lineRule="auto"/>
        <w:rPr>
          <w:rFonts w:ascii="Calibri" w:eastAsia="Calibri" w:hAnsi="Calibri" w:cs="Calibri"/>
          <w:sz w:val="20"/>
          <w:szCs w:val="20"/>
        </w:rPr>
      </w:pPr>
      <w:r>
        <w:rPr>
          <w:rFonts w:ascii="Calibri" w:eastAsia="Calibri" w:hAnsi="Calibri" w:cs="Calibri"/>
          <w:sz w:val="20"/>
          <w:szCs w:val="20"/>
        </w:rPr>
        <w:t>Spillerne må ikke låne penge, huse eller hoteller indbyrdes ifm. pantsætning.</w:t>
      </w:r>
    </w:p>
    <w:p w14:paraId="596566AC" w14:textId="77777777" w:rsidR="00E813C2" w:rsidRDefault="00000000">
      <w:pPr>
        <w:numPr>
          <w:ilvl w:val="0"/>
          <w:numId w:val="2"/>
        </w:numPr>
        <w:spacing w:line="240" w:lineRule="auto"/>
        <w:rPr>
          <w:rFonts w:ascii="Calibri" w:eastAsia="Calibri" w:hAnsi="Calibri" w:cs="Calibri"/>
          <w:sz w:val="20"/>
          <w:szCs w:val="20"/>
        </w:rPr>
      </w:pPr>
      <w:r>
        <w:rPr>
          <w:rFonts w:ascii="Calibri" w:eastAsia="Calibri" w:hAnsi="Calibri" w:cs="Calibri"/>
          <w:sz w:val="20"/>
          <w:szCs w:val="20"/>
        </w:rPr>
        <w:t>Et hus kan sælges til halvdelen af købsprisen.</w:t>
      </w:r>
    </w:p>
    <w:p w14:paraId="2220AC3A" w14:textId="77777777" w:rsidR="00E813C2" w:rsidRDefault="00000000">
      <w:pPr>
        <w:numPr>
          <w:ilvl w:val="0"/>
          <w:numId w:val="2"/>
        </w:numPr>
        <w:spacing w:line="240" w:lineRule="auto"/>
        <w:rPr>
          <w:rFonts w:ascii="Calibri" w:eastAsia="Calibri" w:hAnsi="Calibri" w:cs="Calibri"/>
          <w:sz w:val="20"/>
          <w:szCs w:val="20"/>
        </w:rPr>
      </w:pPr>
      <w:r>
        <w:rPr>
          <w:rFonts w:ascii="Calibri" w:eastAsia="Calibri" w:hAnsi="Calibri" w:cs="Calibri"/>
          <w:sz w:val="20"/>
          <w:szCs w:val="20"/>
        </w:rPr>
        <w:t>Du kan ikke opkræve leje af en pantsat ejendom.</w:t>
      </w:r>
    </w:p>
    <w:p w14:paraId="5A7BFB72" w14:textId="77777777" w:rsidR="00E813C2" w:rsidRDefault="00000000">
      <w:pPr>
        <w:numPr>
          <w:ilvl w:val="0"/>
          <w:numId w:val="2"/>
        </w:numPr>
        <w:spacing w:line="240" w:lineRule="auto"/>
        <w:rPr>
          <w:rFonts w:ascii="Calibri" w:eastAsia="Calibri" w:hAnsi="Calibri" w:cs="Calibri"/>
          <w:sz w:val="20"/>
          <w:szCs w:val="20"/>
        </w:rPr>
      </w:pPr>
      <w:r>
        <w:rPr>
          <w:rFonts w:ascii="Calibri" w:eastAsia="Calibri" w:hAnsi="Calibri" w:cs="Calibri"/>
          <w:sz w:val="20"/>
          <w:szCs w:val="20"/>
        </w:rPr>
        <w:t>Pantsætning sker kun via banken, og en pantsat grund kan ikke valgfrit sælges/byttes.</w:t>
      </w:r>
    </w:p>
    <w:p w14:paraId="616A1E1A" w14:textId="77777777" w:rsidR="00E813C2" w:rsidRDefault="00000000">
      <w:pPr>
        <w:numPr>
          <w:ilvl w:val="0"/>
          <w:numId w:val="2"/>
        </w:numPr>
        <w:spacing w:after="240" w:line="240" w:lineRule="auto"/>
        <w:rPr>
          <w:rFonts w:ascii="Calibri" w:eastAsia="Calibri" w:hAnsi="Calibri" w:cs="Calibri"/>
          <w:sz w:val="20"/>
          <w:szCs w:val="20"/>
        </w:rPr>
      </w:pPr>
      <w:r>
        <w:rPr>
          <w:rFonts w:ascii="Calibri" w:eastAsia="Calibri" w:hAnsi="Calibri" w:cs="Calibri"/>
          <w:sz w:val="20"/>
          <w:szCs w:val="20"/>
        </w:rPr>
        <w:t xml:space="preserve">Lander du på en grund og mangler penge til et køb, må du ikke pantsætte for at købe </w:t>
      </w:r>
      <w:r>
        <w:rPr>
          <w:rFonts w:ascii="Calibri" w:eastAsia="Calibri" w:hAnsi="Calibri" w:cs="Calibri"/>
          <w:i/>
          <w:sz w:val="20"/>
          <w:szCs w:val="20"/>
        </w:rPr>
        <w:t>efter</w:t>
      </w:r>
      <w:r>
        <w:rPr>
          <w:rFonts w:ascii="Calibri" w:eastAsia="Calibri" w:hAnsi="Calibri" w:cs="Calibri"/>
          <w:sz w:val="20"/>
          <w:szCs w:val="20"/>
        </w:rPr>
        <w:t xml:space="preserve"> du har slået.</w:t>
      </w:r>
    </w:p>
    <w:p w14:paraId="3F11B58B"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Uafgjort</w:t>
      </w:r>
    </w:p>
    <w:p w14:paraId="256E7721"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I tilfælde af at to spillere fuldfører deres missioner i samme runde og det ender uafgjort, vinder spilleren med størst samlede formue. I opgørelsen af den samlede formue tæller et hus for værdien huset er købt til, og en pantsat grund tæller for værdien som pantsat grund.</w:t>
      </w:r>
    </w:p>
    <w:p w14:paraId="19DCFA77" w14:textId="77777777" w:rsidR="00E813C2" w:rsidRDefault="00E813C2">
      <w:pPr>
        <w:spacing w:before="240" w:after="240" w:line="240" w:lineRule="auto"/>
        <w:rPr>
          <w:rFonts w:ascii="Calibri" w:eastAsia="Calibri" w:hAnsi="Calibri" w:cs="Calibri"/>
          <w:b/>
          <w:sz w:val="28"/>
          <w:szCs w:val="28"/>
        </w:rPr>
      </w:pPr>
    </w:p>
    <w:p w14:paraId="4D817A07" w14:textId="77777777" w:rsidR="00E813C2" w:rsidRDefault="00000000">
      <w:pPr>
        <w:spacing w:before="240" w:after="240" w:line="240" w:lineRule="auto"/>
        <w:rPr>
          <w:rFonts w:ascii="Calibri" w:eastAsia="Calibri" w:hAnsi="Calibri" w:cs="Calibri"/>
          <w:b/>
          <w:sz w:val="28"/>
          <w:szCs w:val="28"/>
        </w:rPr>
      </w:pPr>
      <w:r>
        <w:rPr>
          <w:rFonts w:ascii="Calibri" w:eastAsia="Calibri" w:hAnsi="Calibri" w:cs="Calibri"/>
          <w:b/>
          <w:sz w:val="28"/>
          <w:szCs w:val="28"/>
        </w:rPr>
        <w:t>Konkurs</w:t>
      </w:r>
    </w:p>
    <w:p w14:paraId="7B332D5D" w14:textId="488C328C"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 xml:space="preserve">Kan en spiller ikke betale sin gæld, skal denne overdrage sine kontanter til sin kreditor efter at have solgt evt. huse/pantsatte grunde til banken først. Personen udgår dernæst af spillet og </w:t>
      </w:r>
      <w:r w:rsidR="00BF0F5D">
        <w:rPr>
          <w:rFonts w:ascii="Calibri" w:eastAsia="Calibri" w:hAnsi="Calibri" w:cs="Calibri"/>
          <w:sz w:val="20"/>
          <w:szCs w:val="20"/>
        </w:rPr>
        <w:t>må starte på CBS</w:t>
      </w:r>
      <w:r>
        <w:rPr>
          <w:rFonts w:ascii="Calibri" w:eastAsia="Calibri" w:hAnsi="Calibri" w:cs="Calibri"/>
          <w:sz w:val="20"/>
          <w:szCs w:val="20"/>
        </w:rPr>
        <w:t>.</w:t>
      </w:r>
    </w:p>
    <w:p w14:paraId="75604C48" w14:textId="77777777" w:rsidR="00E813C2" w:rsidRDefault="00E813C2">
      <w:pPr>
        <w:spacing w:before="240" w:after="240" w:line="240" w:lineRule="auto"/>
        <w:rPr>
          <w:rFonts w:ascii="Calibri" w:eastAsia="Calibri" w:hAnsi="Calibri" w:cs="Calibri"/>
          <w:sz w:val="20"/>
          <w:szCs w:val="20"/>
        </w:rPr>
      </w:pPr>
    </w:p>
    <w:p w14:paraId="0A5B5DF8" w14:textId="77777777" w:rsidR="00E813C2" w:rsidRDefault="00E813C2">
      <w:pPr>
        <w:spacing w:before="240" w:after="240" w:line="240" w:lineRule="auto"/>
        <w:rPr>
          <w:rFonts w:ascii="Calibri" w:eastAsia="Calibri" w:hAnsi="Calibri" w:cs="Calibri"/>
          <w:sz w:val="20"/>
          <w:szCs w:val="20"/>
        </w:rPr>
      </w:pPr>
    </w:p>
    <w:p w14:paraId="6E30B7A7" w14:textId="77777777" w:rsidR="00E813C2" w:rsidRDefault="00000000">
      <w:pPr>
        <w:spacing w:before="240" w:after="240" w:line="240" w:lineRule="auto"/>
        <w:rPr>
          <w:rFonts w:ascii="Calibri" w:eastAsia="Calibri" w:hAnsi="Calibri" w:cs="Calibri"/>
          <w:b/>
          <w:sz w:val="28"/>
          <w:szCs w:val="28"/>
        </w:rPr>
      </w:pPr>
      <w:proofErr w:type="spellStart"/>
      <w:r>
        <w:rPr>
          <w:rFonts w:ascii="Calibri" w:eastAsia="Calibri" w:hAnsi="Calibri" w:cs="Calibri"/>
          <w:b/>
          <w:sz w:val="28"/>
          <w:szCs w:val="28"/>
        </w:rPr>
        <w:t>Acknowledgements</w:t>
      </w:r>
      <w:proofErr w:type="spellEnd"/>
    </w:p>
    <w:p w14:paraId="5E026339" w14:textId="77777777" w:rsidR="00E813C2" w:rsidRDefault="00000000">
      <w:pPr>
        <w:spacing w:before="240" w:after="240" w:line="240" w:lineRule="auto"/>
        <w:rPr>
          <w:rFonts w:ascii="Calibri" w:eastAsia="Calibri" w:hAnsi="Calibri" w:cs="Calibri"/>
          <w:sz w:val="24"/>
          <w:szCs w:val="24"/>
        </w:rPr>
      </w:pPr>
      <w:r>
        <w:rPr>
          <w:rFonts w:ascii="Calibri" w:eastAsia="Calibri" w:hAnsi="Calibri" w:cs="Calibri"/>
          <w:sz w:val="24"/>
          <w:szCs w:val="24"/>
        </w:rPr>
        <w:t xml:space="preserve">Lavet af </w:t>
      </w:r>
      <w:proofErr w:type="spellStart"/>
      <w:r>
        <w:rPr>
          <w:rFonts w:ascii="Calibri" w:eastAsia="Calibri" w:hAnsi="Calibri" w:cs="Calibri"/>
          <w:sz w:val="24"/>
          <w:szCs w:val="24"/>
        </w:rPr>
        <w:t>Adit</w:t>
      </w:r>
      <w:proofErr w:type="spellEnd"/>
      <w:r>
        <w:rPr>
          <w:rFonts w:ascii="Calibri" w:eastAsia="Calibri" w:hAnsi="Calibri" w:cs="Calibri"/>
          <w:sz w:val="24"/>
          <w:szCs w:val="24"/>
        </w:rPr>
        <w:t xml:space="preserve"> og Nikolaj</w:t>
      </w:r>
    </w:p>
    <w:p w14:paraId="1CA56EBB" w14:textId="77777777"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Tak til Alex, Andreas, Mads, Nana og Usama for deres hjælp med Missionskort og Skæbnekort</w:t>
      </w:r>
    </w:p>
    <w:p w14:paraId="1195BA6D" w14:textId="399B000E" w:rsidR="00E813C2" w:rsidRDefault="00000000">
      <w:pPr>
        <w:spacing w:before="240" w:after="240" w:line="240" w:lineRule="auto"/>
        <w:rPr>
          <w:rFonts w:ascii="Calibri" w:eastAsia="Calibri" w:hAnsi="Calibri" w:cs="Calibri"/>
          <w:sz w:val="20"/>
          <w:szCs w:val="20"/>
        </w:rPr>
      </w:pPr>
      <w:r>
        <w:rPr>
          <w:rFonts w:ascii="Calibri" w:eastAsia="Calibri" w:hAnsi="Calibri" w:cs="Calibri"/>
          <w:sz w:val="20"/>
          <w:szCs w:val="20"/>
        </w:rPr>
        <w:t>Tak til Julie fordi vi måtte bruge hendes Slaget om Nørrebro</w:t>
      </w:r>
    </w:p>
    <w:sectPr w:rsidR="00E813C2">
      <w:headerReference w:type="default" r:id="rId8"/>
      <w:footerReference w:type="default" r:id="rId9"/>
      <w:pgSz w:w="11909" w:h="16834"/>
      <w:pgMar w:top="1440" w:right="1440" w:bottom="1440" w:left="1440" w:header="720" w:footer="720" w:gutter="0"/>
      <w:pgNumType w:start="1"/>
      <w:cols w:space="708" w:equalWidth="0">
        <w:col w:w="9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B405E" w14:textId="77777777" w:rsidR="00480035" w:rsidRDefault="00480035">
      <w:pPr>
        <w:spacing w:line="240" w:lineRule="auto"/>
      </w:pPr>
      <w:r>
        <w:separator/>
      </w:r>
    </w:p>
  </w:endnote>
  <w:endnote w:type="continuationSeparator" w:id="0">
    <w:p w14:paraId="21420DDD" w14:textId="77777777" w:rsidR="00480035" w:rsidRDefault="004800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3342A" w14:textId="77777777" w:rsidR="00E813C2" w:rsidRDefault="00000000">
    <w:pPr>
      <w:jc w:val="right"/>
    </w:pPr>
    <w:r>
      <w:fldChar w:fldCharType="begin"/>
    </w:r>
    <w:r>
      <w:instrText>PAGE</w:instrText>
    </w:r>
    <w:r>
      <w:fldChar w:fldCharType="separate"/>
    </w:r>
    <w:r w:rsidR="00BF0F5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57FF4" w14:textId="77777777" w:rsidR="00480035" w:rsidRDefault="00480035">
      <w:pPr>
        <w:spacing w:line="240" w:lineRule="auto"/>
      </w:pPr>
      <w:r>
        <w:separator/>
      </w:r>
    </w:p>
  </w:footnote>
  <w:footnote w:type="continuationSeparator" w:id="0">
    <w:p w14:paraId="1AA872FF" w14:textId="77777777" w:rsidR="00480035" w:rsidRDefault="004800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E1F92" w14:textId="77777777" w:rsidR="00E813C2" w:rsidRDefault="00000000">
    <w:pPr>
      <w:jc w:val="right"/>
    </w:pPr>
    <w:r>
      <w:fldChar w:fldCharType="begin"/>
    </w:r>
    <w:r>
      <w:instrText>PAGE</w:instrText>
    </w:r>
    <w:r>
      <w:fldChar w:fldCharType="separate"/>
    </w:r>
    <w:r w:rsidR="00BF0F5D">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F54488"/>
    <w:multiLevelType w:val="multilevel"/>
    <w:tmpl w:val="B9D25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4F6934"/>
    <w:multiLevelType w:val="multilevel"/>
    <w:tmpl w:val="7D9E9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2837022">
    <w:abstractNumId w:val="0"/>
  </w:num>
  <w:num w:numId="2" w16cid:durableId="1302424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3C2"/>
    <w:rsid w:val="00480035"/>
    <w:rsid w:val="007B0843"/>
    <w:rsid w:val="009939B8"/>
    <w:rsid w:val="00BF0F5D"/>
    <w:rsid w:val="00D06102"/>
    <w:rsid w:val="00E813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03B9"/>
  <w15:docId w15:val="{84F1D838-9837-4425-9955-3890CC89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1182</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Nikolaj Frølund Schaltz</cp:lastModifiedBy>
  <cp:revision>3</cp:revision>
  <dcterms:created xsi:type="dcterms:W3CDTF">2024-09-14T13:57:00Z</dcterms:created>
  <dcterms:modified xsi:type="dcterms:W3CDTF">2024-09-14T14:26:00Z</dcterms:modified>
</cp:coreProperties>
</file>