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научиться создавать веб интерфейсы с помощью библиотеки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</w:t>
      </w:r>
      <w:r w:rsidDel="00000000" w:rsidR="00000000" w:rsidRPr="00000000">
        <w:rPr>
          <w:rtl w:val="0"/>
        </w:rPr>
        <w:t xml:space="preserve">создание веб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Изучить управление мотором постоянного тока через драйвер L9110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Полезные ссылки: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https://github.com/GyverLibs/Settings/tree/main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  <w:t xml:space="preserve">Библиотека для создания простого веб-интерфейса настроек на esp8266/esp32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https://kit.alexgyver.ru/tutorials/motor-driver/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tl w:val="0"/>
        </w:rPr>
        <w:t xml:space="preserve">общая информация о работе драйвера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https://3d-diy.ru/blog/drajver-dvigatelya-l9110s/?srsltid=AfmBOoqKF6SX_8SaGSBpZo61uW9lMfMCgTqWbjffUoWGYQ26cOKQzloo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  <w:t xml:space="preserve">дополнительная информация о работе драйвера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Установка библиотек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Для работы библиотеки settings нужно установить не только ее, но и зависимые библиотеки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GTL v1.2.1+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GyverDB v1.2.3+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StringUtils v1.4.30+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GyverHTTP v1.0.23+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BSON v2.0.5+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Stamp v1.4.0+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59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Table v1.1.0+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StreamIO v1.0.5+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кода и прошивка микроконтроллера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После установки библиотек необходимо прошить микроконтроллер следующим кодом, обратите внимание, </w:t>
      </w:r>
      <w:r w:rsidDel="00000000" w:rsidR="00000000" w:rsidRPr="00000000">
        <w:rPr>
          <w:b w:val="1"/>
          <w:rtl w:val="0"/>
        </w:rPr>
        <w:t xml:space="preserve">имя </w:t>
      </w:r>
      <w:r w:rsidDel="00000000" w:rsidR="00000000" w:rsidRPr="00000000">
        <w:rPr>
          <w:rtl w:val="0"/>
        </w:rPr>
        <w:t xml:space="preserve">устройство желательно сделать индивидуальным   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&lt;Arduino.h&gt;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&lt;GyverDBFile.h&gt;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&lt;LittleFS.h&gt;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&lt;SettingsGyver.h&gt;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&lt;ESP8266WiFi.h&gt;  // или #include &lt;WiFi.h&gt; для ESP32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LED_PIN 2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 Встроенный светодиод (D4 на ESP8266)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GyverDBFile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(&amp;LittleFS,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"/data.db"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SettingsGyver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sett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"My Settings"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, &amp;db)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kk :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toggle,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ledState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(sets::Builder&amp; b)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(b.beginGroup(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"Control"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(b.Button(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"Toggle LED"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)) {</w:t>
              <w:br w:type="textWrapping"/>
              <w:t xml:space="preserve">      ledState = !ledState;</w:t>
              <w:br w:type="textWrapping"/>
              <w:t xml:space="preserve">      digitalWrite(LED_PIN, !ledState);</w:t>
              <w:br w:type="textWrapping"/>
              <w:t xml:space="preserve">      db.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(kk::toggle, ledState);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 Правильный метод для установки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   db.update();        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 Сохранение изменений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b.Switch(kk::toggle,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"LED Switch"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b.Label(kk::toggle,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"LED State"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ledState ?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"ON"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"OFF"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b.endGroup();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(sets::Updater&amp; upd)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  <w:t xml:space="preserve">  upd.update(kk::toggle, ledState);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  <w:t xml:space="preserve">  Serial.begin(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115200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pinMode(LED_PIN, OUTPUT);</w:t>
              <w:br w:type="textWrapping"/>
              <w:t xml:space="preserve">  LittleFS.begin();</w:t>
              <w:br w:type="textWrapping"/>
              <w:t xml:space="preserve">  db.begin();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 Инициализируем переменную в базе, если её нет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db.init(kk::toggle,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ledState = db.get(kk::toggle).toBool();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 Приведение к 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digitalWrite(LED_PIN, ledState);</w:t>
              <w:br w:type="textWrapping"/>
              <w:br w:type="textWrapping"/>
              <w:t xml:space="preserve">  WiFi.mode(WIFI_AP);</w:t>
              <w:br w:type="textWrapping"/>
              <w:t xml:space="preserve">  WiFi.softAP(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"ESP-LED"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"12345678"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Serial.print(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"AP IP: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Serial.println(WiFi.softAPIP());</w:t>
              <w:br w:type="textWrapping"/>
              <w:br w:type="textWrapping"/>
              <w:t xml:space="preserve">  sett.begin();</w:t>
              <w:br w:type="textWrapping"/>
              <w:t xml:space="preserve">  sett.onBuild(build);</w:t>
              <w:br w:type="textWrapping"/>
              <w:t xml:space="preserve">  sett.onUpdate(update);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  <w:t xml:space="preserve">  sett.tick();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внесенных изменений необходимо прошить микроконтроллер.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rtl w:val="0"/>
        </w:rPr>
        <w:t xml:space="preserve">Протестировать работу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После прошивки устройства среди доступных WI-FI сетей появится сеть с именем указанным в коде. Подключитесь к сети введя пароль, указанный в коде. Если все выполнено правильно, появится вот такой интерфейс.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8088" cy="60721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4115"/>
                    <a:stretch>
                      <a:fillRect/>
                    </a:stretch>
                  </pic:blipFill>
                  <pic:spPr>
                    <a:xfrm>
                      <a:off x="0" y="0"/>
                      <a:ext cx="2848088" cy="607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 нажатию на кнопку </w:t>
      </w:r>
      <w:r w:rsidDel="00000000" w:rsidR="00000000" w:rsidRPr="00000000">
        <w:rPr>
          <w:highlight w:val="green"/>
          <w:rtl w:val="0"/>
        </w:rPr>
        <w:t xml:space="preserve">Toggle LED </w:t>
      </w:r>
      <w:r w:rsidDel="00000000" w:rsidR="00000000" w:rsidRPr="00000000">
        <w:rPr>
          <w:rtl w:val="0"/>
        </w:rPr>
        <w:t xml:space="preserve">будет загораться и гаснуть светодиод на плате. LED Switch лишь показывает состояние светодиода.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Самостоятельное задание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Сделать устройство открытия двери/штор. Подразумевается что имеется мотор, который приводит в движение двери/шторы в одно из крайних положений открыто/закрыто до срабатывания концевиков. Дополнительный функционал по желанию.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1429" cy="23383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429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Рис. - Пример автоматических дверей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Устройство управляет двигателем (можно два) постоянного тока через драйвер L9110.</w:t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390424" cy="238027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424" cy="238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Иметь возможность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установки скорости вращения мотора.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отправки в одно из крайних положений.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16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отображение его текущего местоположения и сопутсвующих параметров (скорость, режимы например: открыто/закрыто/откроется/закрывается)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Устройство должно иметь два концевика (2 физических кнопки, при нажатии которые устройство понимает что оно в крайнем положении).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&lt;Arduino.h&gt;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&lt;GyverDBFile.h&gt;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&lt;LittleFS.h&gt;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&lt;SettingsGyver.h&gt;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&lt;ESP8266WiFi.h&gt;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Конфигурация пинов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#define MOTOR_A1 D1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Пин A1 драйвера L9110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#define MOTOR_A2 D2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Пин A2 драйвера L9110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#define BUTTON1 D5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Кнопка 1 (концевик/управление)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#define BUTTON2 D6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Кнопка 2 (концевик/управление)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GyverDBFile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LittleFS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"/data.db"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SettingsGyver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sett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"Motor Control"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size_t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speed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1023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Скорость (0-1023)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String motorStatus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"Stopped"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motorStopped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lastChangeTime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delayTime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Задержка 1 секунда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stopMotor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analogWrite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analogWrite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motorStatus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"Stopped"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motorStopped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rotateCW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По часовой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analogWrite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analogWrite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motorStatus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"Rotating CW"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motorStopped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rotateCCW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Против часовой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analogWrite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analogWrite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motorStatus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"Rotating CCW"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motorStopped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sets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Builder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beginGroup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"Motor Control"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Slider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"Speed"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1023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motorState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motorStatus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endGroup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sets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Updater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upd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upd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upd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motorState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motorStatus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Serial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OUTPUT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MOTOR_A2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OUTPUT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BUTTON1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INPUT_PULLUP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BUTTON2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INPUT_PULLUP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LittleFS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db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db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1023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speed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db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dbKeys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motorSpeed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toInt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WiFi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WIFI_AP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WiFi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softAP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"Motor-Control"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"12345678"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Serial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"AP IP: 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Serial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WiFi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softAPIP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sett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sett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onBuild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sett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onUpdate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stopMotor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sett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tick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Чтение состояния кнопок (концевиков)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btn1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digitalRead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BUTTON1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btn2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digitalRead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BUTTON2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Если обе кнопки нажаты - 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btn1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btn2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stopMotor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Если двигатель не остановлен и нажат концевик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(!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motorStopped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btn1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btn2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stopMotor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lastChangeTime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millis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Если прошла задержка после остановки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motorStopped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millis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lastChangeTime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delayTime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btn1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rotateCCW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Кнопка 1 - вращение против часовой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btn2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rotateCW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Кнопка 2 - вращение по часовой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jc w:val="both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delay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81d28" w:val="clear"/>
        <w:spacing w:after="180" w:line="381.1604210526316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heading=h.2d4157up4c7n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Особенности работы: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20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Две кнопки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выполняют двойную роль: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Управление направлением вращения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Концевики (при нажатии двигатель останавливается)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Логика работы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Нажатие кнопки 1 → вращение против часовой (после задержки)</w:t>
          </w:r>
        </w:sdtContent>
      </w:sdt>
    </w:p>
    <w:p w:rsidR="00000000" w:rsidDel="00000000" w:rsidP="00000000" w:rsidRDefault="00000000" w:rsidRPr="00000000" w14:paraId="000000B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Нажатие кнопки 2 → вращение по часовой (после задержки)</w:t>
          </w:r>
        </w:sdtContent>
      </w:sdt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Нажатие обеих кнопок → мгновенная остановка</w:t>
          </w:r>
        </w:sdtContent>
      </w:sdt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При достижении концевика (нажатии кнопки) → остановка + задержка 1с</w:t>
          </w:r>
        </w:sdtContent>
      </w:sdt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Веб-интерфейс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Регулировка скорости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Отображение текущего состояния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Защита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Задержка 1 секунда при смене направления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20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Мгновенная остановка при нажатии обеих кнопок</w:t>
      </w:r>
    </w:p>
    <w:p w:rsidR="00000000" w:rsidDel="00000000" w:rsidP="00000000" w:rsidRDefault="00000000" w:rsidRPr="00000000" w14:paraId="000000BA">
      <w:pPr>
        <w:spacing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Подключите кнопки между пинами D5/D6 и GND (используются внутренние подтягивающие резисторы). Двигатель подключается к пинам D1 и D2 через драйвер L9110.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20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Подключение драйвера L9110S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A1A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 → GPIO5 (D1 на NodeMCU)</w:t>
          </w:r>
        </w:sdtContent>
      </w:sdt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A1B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 → GPIO4 (D2 на NodeMCU)</w:t>
          </w:r>
        </w:sdtContent>
      </w:sdt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VCC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 → 5V от NodeMCU (или внешний источник)</w:t>
          </w:r>
        </w:sdtContent>
      </w:sdt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GND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 → Общая земля</w:t>
          </w:r>
        </w:sdtContent>
      </w:sdt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Подключение двигателя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 клеммам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Motor 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на L9110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Подключение кнопок (концевиков)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Кнопка 1: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Один контакт → GPIO14 (D5)</w:t>
          </w:r>
        </w:sdtContent>
      </w:sdt>
    </w:p>
    <w:p w:rsidR="00000000" w:rsidDel="00000000" w:rsidP="00000000" w:rsidRDefault="00000000" w:rsidRPr="00000000" w14:paraId="000000C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Второй контакт → GND</w:t>
          </w:r>
        </w:sdtContent>
      </w:sdt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Кнопка 2: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Один контакт → GPIO12 (D6)</w:t>
          </w:r>
        </w:sdtContent>
      </w:sdt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Второй контакт → GND</w:t>
          </w:r>
        </w:sdtContent>
      </w:sdt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Питание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04040"/>
              <w:sz w:val="24"/>
              <w:szCs w:val="24"/>
              <w:rtl w:val="0"/>
            </w:rPr>
            <w:t xml:space="preserve">Для слабых двигателей (≤200mA) можно питать от 5V NodeMCU</w:t>
          </w:r>
        </w:sdtContent>
      </w:sdt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Для мощных двигателей нужен отдельный блок питания: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Подключить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к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VCC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L9110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200" w:before="0" w:beforeAutospacing="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к общему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(связать с GND NodeMCU)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&lt;GyverDBFile.h&gt;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&lt;LittleFS.h&gt;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 &lt;SettingsGyver.h&gt;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"GyverMotor.h"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Конфигурация выводов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#define DRIVER_PIN1 D1  // Вывод 1 драйвера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#define DRIVER_PIN2 D2  // Вывод 2 драйвера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#define SENSOR_UP D5    // Датчик верхнего положения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#define SENSOR_DOWN D6  // Датчик нижнего положения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Инициализация двигателя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GMotor curtainMotor(DRIVER2WIRE, DRIVER_PIN1, DRIVER_PIN2, HIGH);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База данных и настройки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GyverDBFile storage(&amp;LittleFS, "/config.db");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SettingsGyver webPanel("Smart Curtain", &amp;storage);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enum ConfigIDs : size_t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DIRECTION_FLAG,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MOTOR_POWER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bool movingUp = true;  // Направление движения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powerLevel = 180;  // Мощность двигателя (0-255)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createWebInterface(sets::Builder&amp; ui)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(ui.beginGroup("Управление"))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// Регулятор мощности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ui.Slider(ConfigIDs::MOTOR_POWER, "Сила движения", 50, 255, 5, "", powerLevel);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// Кнопка управления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 (ui.Button(movingUp ? "Опустить штору" : "Поднять штору"))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if (movingUp)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// Движение вниз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while (digitalRead(SENSOR_DOWN) == HIGH)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curtainMotor.setMode(AUTO);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curtainMotor.setSpeed(-powerLevel);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Serial.println("Движение вниз");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delay(15);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curtainMotor.setMode(STOP);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Serial.println("Нижнее положение");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// Движение вверх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while (digitalRead(SENSOR_UP) == HIGH)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curtainMotor.setMode(AUTO);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curtainMotor.setSpeed(powerLevel);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Serial.println("Движение вверх");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delay(15);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curtainMotor.setMode(STOP);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Serial.println("Верхнее положение");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movingUp = !movingUp;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storage.set(ConfigIDs::DIRECTION_FLAG, movingUp);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storage.update();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// Индикатор направления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ui.Switch(ConfigIDs::DIRECTION_FLAG, "Текущее направление");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ui.endGroup();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syncSettings(sets::Updater&amp; sync)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sync.update(ConfigIDs::DIRECTION_FLAG, movingUp);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sync.update(ConfigIDs::MOTOR_POWER, powerLevel);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initializeSystem()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Инициализация файловой системы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(!LittleFS.begin())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Serial.println("Ошибка инициализации памяти");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Serial.println("Файловая система готова");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// Настройка датчиков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pinMode(SENSOR_UP, INPUT_PULLUP);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pinMode(SENSOR_DOWN, INPUT_PULLUP);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// Настройка WiFi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WiFi.mode(WIFI_AP);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WiFi.softAP("Smart-Curtain", "home1234");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Serial.print("Адрес панели: 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// Инициализация хранилища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storage.begin();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// Запуск веб-интерфейса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webPanel.begin();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webPanel.onBuild(createWebInterface);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webPanel.onUpdate(syncSettings);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void mainLoop()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Обслуживание веб-интерфейса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webPanel.tick();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github.com/GyverLibs/GyverDB" TargetMode="External"/><Relationship Id="rId10" Type="http://schemas.openxmlformats.org/officeDocument/2006/relationships/hyperlink" Target="https://github.com/GyverLibs/GTL" TargetMode="External"/><Relationship Id="rId13" Type="http://schemas.openxmlformats.org/officeDocument/2006/relationships/hyperlink" Target="https://github.com/GyverLibs/GyverHTTP" TargetMode="External"/><Relationship Id="rId12" Type="http://schemas.openxmlformats.org/officeDocument/2006/relationships/hyperlink" Target="https://github.com/GyverLibs/StringUt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3d-diy.ru/blog/drajver-dvigatelya-l9110s/?srsltid=AfmBOoqKF6SX_8SaGSBpZo61uW9lMfMCgTqWbjffUoWGYQ26cOKQzloo" TargetMode="External"/><Relationship Id="rId15" Type="http://schemas.openxmlformats.org/officeDocument/2006/relationships/hyperlink" Target="https://github.com/GyverLibs/Stamp" TargetMode="External"/><Relationship Id="rId14" Type="http://schemas.openxmlformats.org/officeDocument/2006/relationships/hyperlink" Target="https://github.com/GyverLibs/BSON" TargetMode="External"/><Relationship Id="rId17" Type="http://schemas.openxmlformats.org/officeDocument/2006/relationships/hyperlink" Target="https://github.com/GyverLibs/StreamIO" TargetMode="External"/><Relationship Id="rId16" Type="http://schemas.openxmlformats.org/officeDocument/2006/relationships/hyperlink" Target="https://github.com/GyverLibs/Table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github.com/GyverLibs/Settings/tree/main" TargetMode="External"/><Relationship Id="rId8" Type="http://schemas.openxmlformats.org/officeDocument/2006/relationships/hyperlink" Target="https://kit.alexgyver.ru/tutorials/motor-dri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LhXmN4DlC2pb6Gaw4+pbRtHDA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yDmguMmQ0MTU3dXA0YzduOAByITFoeFdpd2dSdGo0eDVia2wwSHplZUtIcFVXVmZSdHYt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