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A3C2" w14:textId="02D1FEE6" w:rsidR="000E7D18" w:rsidRDefault="00934210">
      <w:pPr>
        <w:rPr>
          <w:rFonts w:ascii="Century Gothic" w:hAnsi="Century Gothic"/>
          <w:b/>
          <w:bCs/>
          <w:sz w:val="30"/>
          <w:szCs w:val="30"/>
        </w:rPr>
      </w:pPr>
      <w:r>
        <w:rPr>
          <w:rFonts w:ascii="Century Gothic" w:hAnsi="Century Gothic"/>
          <w:b/>
          <w:bCs/>
          <w:sz w:val="30"/>
          <w:szCs w:val="30"/>
        </w:rPr>
        <w:t>Отчет по задаче №2 учебной практики «Полупроводниковый детектор»</w:t>
      </w:r>
    </w:p>
    <w:p w14:paraId="4D2C711B" w14:textId="0274955A" w:rsidR="00934210" w:rsidRPr="00934210" w:rsidRDefault="00934210">
      <w:pPr>
        <w:rPr>
          <w:rFonts w:ascii="Century Gothic" w:hAnsi="Century Gothic"/>
          <w:sz w:val="24"/>
          <w:szCs w:val="24"/>
        </w:rPr>
      </w:pPr>
      <w:r w:rsidRPr="00934210">
        <w:rPr>
          <w:rFonts w:ascii="Century Gothic" w:hAnsi="Century Gothic"/>
          <w:sz w:val="24"/>
          <w:szCs w:val="24"/>
        </w:rPr>
        <w:t>Кречетов Никита, 318 группа</w:t>
      </w:r>
    </w:p>
    <w:p w14:paraId="4D925CB6" w14:textId="02FB82BF" w:rsidR="00934210" w:rsidRPr="00934210" w:rsidRDefault="00934210">
      <w:pPr>
        <w:rPr>
          <w:rFonts w:ascii="Century Gothic" w:hAnsi="Century Gothic"/>
          <w:sz w:val="24"/>
          <w:szCs w:val="24"/>
        </w:rPr>
      </w:pPr>
    </w:p>
    <w:p w14:paraId="1C510BED" w14:textId="4ED8387E" w:rsidR="00934210" w:rsidRDefault="00934210" w:rsidP="0046404D">
      <w:pPr>
        <w:jc w:val="both"/>
        <w:rPr>
          <w:rFonts w:ascii="Century Gothic" w:hAnsi="Century Gothic"/>
          <w:i/>
          <w:iCs/>
          <w:sz w:val="24"/>
          <w:szCs w:val="24"/>
        </w:rPr>
      </w:pPr>
      <w:r w:rsidRPr="00934210">
        <w:rPr>
          <w:rFonts w:ascii="Century Gothic" w:hAnsi="Century Gothic"/>
          <w:i/>
          <w:iCs/>
          <w:sz w:val="24"/>
          <w:szCs w:val="24"/>
        </w:rPr>
        <w:t>Упражнение 1.</w:t>
      </w:r>
      <w:r>
        <w:rPr>
          <w:rFonts w:ascii="Century Gothic" w:hAnsi="Century Gothic"/>
          <w:i/>
          <w:iCs/>
          <w:sz w:val="24"/>
          <w:szCs w:val="24"/>
        </w:rPr>
        <w:t xml:space="preserve"> Исследование амплитуды импульса напряжения при прохождении альфа-частицы через кремниевый поверхностно-барьерный детектор</w:t>
      </w:r>
    </w:p>
    <w:p w14:paraId="6CB652DC" w14:textId="6FC56DEA" w:rsidR="00934210" w:rsidRDefault="00934210" w:rsidP="0046404D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В упражнении была исследована зависимость амплитуды импульса от напряжения смещения, подаваемого на полупроводниковый детектор.</w:t>
      </w:r>
    </w:p>
    <w:tbl>
      <w:tblPr>
        <w:tblW w:w="104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885"/>
        <w:gridCol w:w="1227"/>
        <w:gridCol w:w="1227"/>
        <w:gridCol w:w="1227"/>
        <w:gridCol w:w="1227"/>
        <w:gridCol w:w="1227"/>
        <w:gridCol w:w="1227"/>
        <w:gridCol w:w="1227"/>
      </w:tblGrid>
      <w:tr w:rsidR="00934210" w14:paraId="40FC2DE7" w14:textId="77777777" w:rsidTr="00934210">
        <w:trPr>
          <w:trHeight w:val="58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537412F" w14:textId="77777777" w:rsidR="00934210" w:rsidRDefault="00934210">
            <w:pPr>
              <w:pStyle w:val="Textbody"/>
              <w:jc w:val="both"/>
            </w:pPr>
            <w:r>
              <w:rPr>
                <w:b/>
                <w:bCs/>
                <w:lang w:val="en-US"/>
              </w:rPr>
              <w:t>U</w:t>
            </w:r>
            <w:proofErr w:type="spellStart"/>
            <w:r>
              <w:rPr>
                <w:b/>
                <w:bCs/>
                <w:vertAlign w:val="subscript"/>
              </w:rPr>
              <w:t>смещ</w:t>
            </w:r>
            <w:proofErr w:type="spellEnd"/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CC87E9" w14:textId="77777777" w:rsidR="00934210" w:rsidRDefault="00934210">
            <w:pPr>
              <w:pStyle w:val="TableContents"/>
            </w:pPr>
            <w:r>
              <w:t>В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86B555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</w:rPr>
            </w:pPr>
            <w:r w:rsidRPr="00934210">
              <w:rPr>
                <w:highlight w:val="lightGray"/>
                <w:shd w:val="clear" w:color="auto" w:fill="FFF200"/>
              </w:rPr>
              <w:t>6</w:t>
            </w:r>
            <w:r w:rsidRPr="00934210">
              <w:rPr>
                <w:highlight w:val="lightGray"/>
                <w:shd w:val="clear" w:color="auto" w:fill="FFF200"/>
                <w:lang w:val="en-US"/>
              </w:rPr>
              <w:t>6,9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E766DA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53,4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61A577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45,7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15B220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27,6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5F650A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10,6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4B434A8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7,0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54ECF8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5,2</w:t>
            </w:r>
          </w:p>
        </w:tc>
      </w:tr>
      <w:tr w:rsidR="00934210" w14:paraId="2DD8189E" w14:textId="77777777" w:rsidTr="00934210">
        <w:trPr>
          <w:trHeight w:val="401"/>
        </w:trPr>
        <w:tc>
          <w:tcPr>
            <w:tcW w:w="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79CFA3" w14:textId="77777777" w:rsidR="00934210" w:rsidRDefault="00934210">
            <w:pPr>
              <w:pStyle w:val="Standard"/>
            </w:pPr>
            <w:proofErr w:type="spellStart"/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  <w:lang w:val="en-US"/>
              </w:rPr>
              <w:t>вых</w:t>
            </w:r>
            <w:proofErr w:type="spellEnd"/>
            <w:r>
              <w:rPr>
                <w:b/>
                <w:bCs/>
                <w:vertAlign w:val="subscript"/>
                <w:lang w:val="en-US"/>
              </w:rPr>
              <w:t>. д.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1F5616" w14:textId="77777777" w:rsidR="00934210" w:rsidRDefault="00934210">
            <w:pPr>
              <w:pStyle w:val="TableContents"/>
            </w:pPr>
            <w:r>
              <w:t>мВ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6367AD6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</w:rPr>
            </w:pPr>
            <w:r w:rsidRPr="00934210">
              <w:rPr>
                <w:highlight w:val="lightGray"/>
                <w:shd w:val="clear" w:color="auto" w:fill="FFF200"/>
              </w:rPr>
              <w:t>13</w:t>
            </w:r>
            <w:r w:rsidRPr="00934210">
              <w:rPr>
                <w:highlight w:val="lightGray"/>
                <w:shd w:val="clear" w:color="auto" w:fill="FFF200"/>
                <w:lang w:val="en-US"/>
              </w:rPr>
              <w:t>5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132C59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134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992C8D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127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4EC502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111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E8C8E1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75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16F1504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60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85F38C" w14:textId="77777777" w:rsidR="00934210" w:rsidRPr="00934210" w:rsidRDefault="00934210">
            <w:pPr>
              <w:pStyle w:val="TableContents"/>
              <w:rPr>
                <w:highlight w:val="lightGray"/>
                <w:shd w:val="clear" w:color="auto" w:fill="FFF200"/>
                <w:lang w:val="en-US"/>
              </w:rPr>
            </w:pPr>
            <w:r w:rsidRPr="00934210">
              <w:rPr>
                <w:highlight w:val="lightGray"/>
                <w:shd w:val="clear" w:color="auto" w:fill="FFF200"/>
                <w:lang w:val="en-US"/>
              </w:rPr>
              <w:t>51</w:t>
            </w:r>
          </w:p>
        </w:tc>
      </w:tr>
      <w:tr w:rsidR="00934210" w14:paraId="703001FD" w14:textId="77777777" w:rsidTr="00934210">
        <w:trPr>
          <w:trHeight w:val="401"/>
        </w:trPr>
        <w:tc>
          <w:tcPr>
            <w:tcW w:w="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353053" w14:textId="77777777" w:rsidR="00934210" w:rsidRDefault="00934210">
            <w:pPr>
              <w:pStyle w:val="Standard"/>
            </w:pPr>
            <w:r>
              <w:rPr>
                <w:b/>
                <w:bCs/>
              </w:rPr>
              <w:t>τ</w:t>
            </w:r>
            <w:proofErr w:type="spellStart"/>
            <w:r>
              <w:rPr>
                <w:b/>
                <w:bCs/>
                <w:vertAlign w:val="subscript"/>
                <w:lang w:val="en-US"/>
              </w:rPr>
              <w:t>вых.д</w:t>
            </w:r>
            <w:proofErr w:type="spellEnd"/>
            <w:r>
              <w:rPr>
                <w:b/>
                <w:bCs/>
                <w:vertAlign w:val="subscript"/>
                <w:lang w:val="en-US"/>
              </w:rPr>
              <w:t>.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18BD291" w14:textId="77777777" w:rsidR="00934210" w:rsidRDefault="00934210">
            <w:pPr>
              <w:pStyle w:val="TableContents"/>
            </w:pPr>
            <w:proofErr w:type="spellStart"/>
            <w:r>
              <w:t>мксек</w:t>
            </w:r>
            <w:proofErr w:type="spellEnd"/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19EC86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0,</w:t>
            </w:r>
            <w:r w:rsidRPr="00934210">
              <w:rPr>
                <w:highlight w:val="lightGray"/>
                <w:lang w:val="en-US"/>
              </w:rPr>
              <w:t>8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993C772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0,8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571026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0,8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1329F7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  <w:lang w:val="en-US"/>
              </w:rPr>
            </w:pPr>
            <w:r w:rsidRPr="00934210">
              <w:rPr>
                <w:highlight w:val="lightGray"/>
                <w:lang w:val="en-US"/>
              </w:rPr>
              <w:t>1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3DD05C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  <w:lang w:val="en-US"/>
              </w:rPr>
            </w:pPr>
            <w:r w:rsidRPr="00934210">
              <w:rPr>
                <w:highlight w:val="lightGray"/>
                <w:lang w:val="en-US"/>
              </w:rPr>
              <w:t>1,2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86F14FD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1,</w:t>
            </w:r>
            <w:r w:rsidRPr="00934210">
              <w:rPr>
                <w:highlight w:val="lightGray"/>
                <w:lang w:val="en-US"/>
              </w:rPr>
              <w:t>2</w:t>
            </w:r>
          </w:p>
        </w:tc>
        <w:tc>
          <w:tcPr>
            <w:tcW w:w="12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51743" w14:textId="77777777" w:rsidR="00934210" w:rsidRPr="00934210" w:rsidRDefault="00934210">
            <w:pPr>
              <w:pStyle w:val="TableContents"/>
              <w:jc w:val="center"/>
              <w:rPr>
                <w:highlight w:val="lightGray"/>
              </w:rPr>
            </w:pPr>
            <w:r w:rsidRPr="00934210">
              <w:rPr>
                <w:highlight w:val="lightGray"/>
              </w:rPr>
              <w:t>1,</w:t>
            </w:r>
            <w:r w:rsidRPr="00934210">
              <w:rPr>
                <w:highlight w:val="lightGray"/>
                <w:lang w:val="en-US"/>
              </w:rPr>
              <w:t>3</w:t>
            </w:r>
          </w:p>
        </w:tc>
      </w:tr>
    </w:tbl>
    <w:p w14:paraId="6C7C62DD" w14:textId="13C09ABC" w:rsidR="00934210" w:rsidRDefault="00934210">
      <w:pPr>
        <w:rPr>
          <w:rFonts w:ascii="Century Gothic" w:hAnsi="Century Gothic"/>
          <w:i/>
          <w:iCs/>
          <w:sz w:val="30"/>
          <w:szCs w:val="30"/>
        </w:rPr>
      </w:pPr>
    </w:p>
    <w:p w14:paraId="5EFCD478" w14:textId="3963ADF8" w:rsidR="00934210" w:rsidRDefault="00934210">
      <w:pPr>
        <w:rPr>
          <w:rFonts w:ascii="Century Gothic" w:hAnsi="Century Gothic"/>
          <w:i/>
          <w:iCs/>
          <w:sz w:val="30"/>
          <w:szCs w:val="30"/>
          <w:lang w:val="en-US"/>
        </w:rPr>
      </w:pPr>
      <w:r w:rsidRPr="00934210">
        <w:rPr>
          <w:rFonts w:ascii="Century Gothic" w:hAnsi="Century Gothic"/>
          <w:i/>
          <w:iCs/>
          <w:sz w:val="30"/>
          <w:szCs w:val="30"/>
          <w:lang w:val="en-US"/>
        </w:rPr>
        <w:drawing>
          <wp:inline distT="0" distB="0" distL="0" distR="0" wp14:anchorId="2D5C5FF6" wp14:editId="2DA28515">
            <wp:extent cx="6704908" cy="30988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305" cy="31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DBCF" w14:textId="219E7070" w:rsidR="00934210" w:rsidRDefault="00934210" w:rsidP="0046404D">
      <w:pPr>
        <w:jc w:val="both"/>
        <w:rPr>
          <w:rFonts w:ascii="Century Gothic" w:hAnsi="Century Gothic"/>
          <w:i/>
          <w:iCs/>
          <w:sz w:val="30"/>
          <w:szCs w:val="30"/>
          <w:lang w:val="en-US"/>
        </w:rPr>
      </w:pPr>
    </w:p>
    <w:p w14:paraId="564C432A" w14:textId="32A09AF6" w:rsidR="00934210" w:rsidRDefault="00934210" w:rsidP="0046404D">
      <w:pPr>
        <w:jc w:val="both"/>
        <w:rPr>
          <w:rFonts w:ascii="Century Gothic" w:hAnsi="Century Gothic"/>
          <w:sz w:val="24"/>
          <w:szCs w:val="24"/>
        </w:rPr>
      </w:pPr>
      <w:r w:rsidRPr="00934210">
        <w:rPr>
          <w:rFonts w:ascii="Century Gothic" w:hAnsi="Century Gothic"/>
          <w:sz w:val="24"/>
          <w:szCs w:val="24"/>
        </w:rPr>
        <w:t>Видно, что зависимость нелинейная, так как толщина обедненной области зависит от напряжения смещения. Вид импульса, снимаемый осциллографом, для одного значения напряжения смещения представлен ниже.</w:t>
      </w:r>
    </w:p>
    <w:p w14:paraId="56659E0A" w14:textId="6072F209" w:rsidR="00934210" w:rsidRDefault="00934210">
      <w:pPr>
        <w:rPr>
          <w:rFonts w:ascii="Century Gothic" w:hAnsi="Century Gothic"/>
          <w:i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F9312E" wp14:editId="5C1D0B55">
            <wp:extent cx="6762750" cy="39497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2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328A" w14:textId="32EBA7DC" w:rsidR="00C74940" w:rsidRDefault="00C74940">
      <w:pPr>
        <w:rPr>
          <w:rFonts w:ascii="Century Gothic" w:hAnsi="Century Gothic"/>
          <w:i/>
          <w:iCs/>
          <w:sz w:val="30"/>
          <w:szCs w:val="30"/>
        </w:rPr>
      </w:pPr>
    </w:p>
    <w:p w14:paraId="15936097" w14:textId="7BE0B84C" w:rsidR="00C74940" w:rsidRDefault="00C74940">
      <w:pPr>
        <w:rPr>
          <w:rFonts w:ascii="Century Gothic" w:hAnsi="Century Gothic"/>
          <w:i/>
          <w:iCs/>
          <w:sz w:val="30"/>
          <w:szCs w:val="30"/>
        </w:rPr>
      </w:pPr>
      <w:r w:rsidRPr="00C74940">
        <w:rPr>
          <w:rFonts w:ascii="Century Gothic" w:hAnsi="Century Gothic"/>
          <w:i/>
          <w:iCs/>
          <w:sz w:val="30"/>
          <w:szCs w:val="30"/>
        </w:rPr>
        <w:t xml:space="preserve">1.2 </w:t>
      </w:r>
      <w:r>
        <w:rPr>
          <w:rFonts w:ascii="Century Gothic" w:hAnsi="Century Gothic"/>
          <w:i/>
          <w:iCs/>
          <w:sz w:val="30"/>
          <w:szCs w:val="30"/>
        </w:rPr>
        <w:t>Проверка линейности усилительного тракта и анализатора</w:t>
      </w:r>
    </w:p>
    <w:p w14:paraId="770B30DE" w14:textId="230C40D5" w:rsidR="00C74940" w:rsidRDefault="00C74940">
      <w:pPr>
        <w:rPr>
          <w:rFonts w:ascii="Century Gothic" w:hAnsi="Century Gothic"/>
          <w:sz w:val="24"/>
          <w:szCs w:val="24"/>
        </w:rPr>
      </w:pPr>
      <w:r w:rsidRPr="00C74940">
        <w:rPr>
          <w:rFonts w:ascii="Century Gothic" w:hAnsi="Century Gothic"/>
          <w:sz w:val="24"/>
          <w:szCs w:val="24"/>
        </w:rPr>
        <w:t>Для проверки линейности усилительного тракта и анализатора была проведена калибровка анализатора с генератором стандартных импульсов.</w:t>
      </w:r>
    </w:p>
    <w:tbl>
      <w:tblPr>
        <w:tblW w:w="99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1"/>
        <w:gridCol w:w="991"/>
        <w:gridCol w:w="991"/>
        <w:gridCol w:w="991"/>
        <w:gridCol w:w="991"/>
        <w:gridCol w:w="992"/>
      </w:tblGrid>
      <w:tr w:rsidR="00C74940" w14:paraId="2E06AF62" w14:textId="77777777" w:rsidTr="00C74940"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9BA2F3" w14:textId="77777777" w:rsidR="00C74940" w:rsidRDefault="00C74940">
            <w:pPr>
              <w:pStyle w:val="TableContents"/>
            </w:pPr>
            <w:proofErr w:type="spellStart"/>
            <w:r>
              <w:t>А</w:t>
            </w:r>
            <w:r>
              <w:rPr>
                <w:vertAlign w:val="subscript"/>
              </w:rPr>
              <w:t>ген</w:t>
            </w:r>
            <w:proofErr w:type="spellEnd"/>
            <w:r>
              <w:t xml:space="preserve">. </w:t>
            </w:r>
            <w:r>
              <w:rPr>
                <w:sz w:val="20"/>
                <w:szCs w:val="20"/>
              </w:rPr>
              <w:t>мВ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C730B3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47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A4167F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87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FFED50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140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3FF48B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182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957A92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229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8C1978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273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B9CFB0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320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61442B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365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80E610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410</w:t>
            </w:r>
          </w:p>
        </w:tc>
      </w:tr>
      <w:tr w:rsidR="00C74940" w14:paraId="35542D50" w14:textId="77777777" w:rsidTr="00C74940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30596" w14:textId="77777777" w:rsidR="00C74940" w:rsidRDefault="00C74940">
            <w:pPr>
              <w:pStyle w:val="TableContents"/>
            </w:pP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канала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7A342B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94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3025F2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192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2C83F7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291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CF6668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392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988F27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491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B8B02C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591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4B5C21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687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1A3727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786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C2B2DA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200"/>
                <w:lang w:val="en-US"/>
              </w:rPr>
            </w:pPr>
            <w:r w:rsidRPr="00C74940">
              <w:rPr>
                <w:highlight w:val="lightGray"/>
                <w:shd w:val="clear" w:color="auto" w:fill="FFF200"/>
                <w:lang w:val="en-US"/>
              </w:rPr>
              <w:t>885</w:t>
            </w:r>
          </w:p>
        </w:tc>
      </w:tr>
      <w:tr w:rsidR="00C74940" w14:paraId="30D34BBC" w14:textId="77777777" w:rsidTr="00C74940"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5B20EA" w14:textId="77777777" w:rsidR="00C74940" w:rsidRDefault="00C74940">
            <w:pPr>
              <w:pStyle w:val="TableContents"/>
            </w:pPr>
            <w:r>
              <w:t xml:space="preserve">Τ     </w:t>
            </w:r>
            <w:r>
              <w:rPr>
                <w:sz w:val="20"/>
                <w:szCs w:val="20"/>
              </w:rPr>
              <w:t>мкс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0A9C75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  <w:shd w:val="clear" w:color="auto" w:fill="FFFF99"/>
              </w:rPr>
            </w:pPr>
            <w:r w:rsidRPr="00C74940">
              <w:rPr>
                <w:highlight w:val="lightGray"/>
                <w:shd w:val="clear" w:color="auto" w:fill="FFFF99"/>
              </w:rPr>
              <w:t>0.6</w:t>
            </w:r>
            <w:r w:rsidRPr="00C74940">
              <w:rPr>
                <w:highlight w:val="lightGray"/>
                <w:shd w:val="clear" w:color="auto" w:fill="FFFF99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20FA44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2DBA4D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50ED45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</w:t>
            </w:r>
            <w:r w:rsidRPr="00C74940">
              <w:rPr>
                <w:highlight w:val="lightGray"/>
                <w:lang w:val="en-US"/>
              </w:rPr>
              <w:t>74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AB4CFA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</w:t>
            </w:r>
            <w:r w:rsidRPr="00C74940">
              <w:rPr>
                <w:highlight w:val="lightGray"/>
                <w:lang w:val="en-US"/>
              </w:rPr>
              <w:t>74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B4F5A6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40D18C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B3C598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</w:t>
            </w:r>
            <w:r w:rsidRPr="00C74940">
              <w:rPr>
                <w:highlight w:val="lightGray"/>
                <w:lang w:val="en-US"/>
              </w:rPr>
              <w:t>7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B03AFA" w14:textId="77777777" w:rsidR="00C74940" w:rsidRPr="00C74940" w:rsidRDefault="00C74940">
            <w:pPr>
              <w:pStyle w:val="TableContents"/>
              <w:jc w:val="center"/>
              <w:rPr>
                <w:highlight w:val="lightGray"/>
              </w:rPr>
            </w:pPr>
            <w:r w:rsidRPr="00C74940">
              <w:rPr>
                <w:highlight w:val="lightGray"/>
              </w:rPr>
              <w:t>0.6</w:t>
            </w:r>
            <w:r w:rsidRPr="00C74940">
              <w:rPr>
                <w:highlight w:val="lightGray"/>
                <w:lang w:val="en-US"/>
              </w:rPr>
              <w:t>6</w:t>
            </w:r>
          </w:p>
        </w:tc>
      </w:tr>
    </w:tbl>
    <w:p w14:paraId="281FFE8D" w14:textId="350D26A4" w:rsidR="00C74940" w:rsidRDefault="00C74940">
      <w:pPr>
        <w:rPr>
          <w:rFonts w:ascii="Century Gothic" w:hAnsi="Century Gothic"/>
          <w:sz w:val="24"/>
          <w:szCs w:val="24"/>
        </w:rPr>
      </w:pPr>
    </w:p>
    <w:p w14:paraId="54903605" w14:textId="0AB0F75D" w:rsidR="00C74940" w:rsidRDefault="00C74940" w:rsidP="00C74940">
      <w:pPr>
        <w:jc w:val="center"/>
        <w:rPr>
          <w:rFonts w:ascii="Century Gothic" w:hAnsi="Century Gothic"/>
          <w:sz w:val="24"/>
          <w:szCs w:val="24"/>
        </w:rPr>
      </w:pPr>
      <w:r w:rsidRPr="00C74940">
        <w:rPr>
          <w:rFonts w:ascii="Century Gothic" w:hAnsi="Century Gothic"/>
          <w:sz w:val="24"/>
          <w:szCs w:val="24"/>
        </w:rPr>
        <w:drawing>
          <wp:inline distT="0" distB="0" distL="0" distR="0" wp14:anchorId="7B591583" wp14:editId="67B3C691">
            <wp:extent cx="4456776" cy="3371850"/>
            <wp:effectExtent l="0" t="0" r="127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19" cy="34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940">
        <w:rPr>
          <w:rFonts w:ascii="Century Gothic" w:hAnsi="Century Gothic"/>
          <w:sz w:val="24"/>
          <w:szCs w:val="24"/>
        </w:rPr>
        <w:t xml:space="preserve"> </w:t>
      </w:r>
    </w:p>
    <w:p w14:paraId="261DFF1E" w14:textId="77777777" w:rsidR="00C74940" w:rsidRPr="00B43E69" w:rsidRDefault="00C74940" w:rsidP="00C74940">
      <w:pPr>
        <w:rPr>
          <w:rFonts w:ascii="Century Gothic" w:hAnsi="Century Gothic"/>
          <w:i/>
          <w:iCs/>
          <w:sz w:val="30"/>
          <w:szCs w:val="30"/>
        </w:rPr>
      </w:pPr>
      <w:r w:rsidRPr="00B43E69">
        <w:rPr>
          <w:rFonts w:ascii="Century Gothic" w:hAnsi="Century Gothic"/>
          <w:i/>
          <w:iCs/>
          <w:sz w:val="30"/>
          <w:szCs w:val="30"/>
        </w:rPr>
        <w:lastRenderedPageBreak/>
        <w:t>1</w:t>
      </w:r>
      <w:r w:rsidRPr="00B43E69">
        <w:rPr>
          <w:rFonts w:ascii="Century Gothic" w:hAnsi="Century Gothic"/>
          <w:i/>
          <w:iCs/>
          <w:sz w:val="30"/>
          <w:szCs w:val="30"/>
        </w:rPr>
        <w:t>.</w:t>
      </w:r>
      <w:r w:rsidRPr="00B43E69">
        <w:rPr>
          <w:rFonts w:ascii="Century Gothic" w:hAnsi="Century Gothic"/>
          <w:i/>
          <w:iCs/>
          <w:sz w:val="30"/>
          <w:szCs w:val="30"/>
        </w:rPr>
        <w:t>3</w:t>
      </w:r>
      <w:r w:rsidRPr="00B43E69">
        <w:rPr>
          <w:rFonts w:ascii="Century Gothic" w:hAnsi="Century Gothic"/>
          <w:i/>
          <w:iCs/>
          <w:sz w:val="30"/>
          <w:szCs w:val="30"/>
        </w:rPr>
        <w:t xml:space="preserve"> </w:t>
      </w:r>
      <w:r w:rsidRPr="00B43E69">
        <w:rPr>
          <w:rFonts w:ascii="Century Gothic" w:hAnsi="Century Gothic"/>
          <w:i/>
          <w:iCs/>
          <w:sz w:val="30"/>
          <w:szCs w:val="30"/>
        </w:rPr>
        <w:t>Определение энергии, идущей на образование одной электронно-дырочной пары в кремнии</w:t>
      </w:r>
    </w:p>
    <w:p w14:paraId="0D6E49DB" w14:textId="59CA9973" w:rsidR="00C74940" w:rsidRPr="007733EE" w:rsidRDefault="00C74940" w:rsidP="00C74940">
      <w:pPr>
        <w:rPr>
          <w:rFonts w:ascii="Century Gothic" w:eastAsiaTheme="minorEastAsia" w:hAnsi="Century Gothic"/>
          <w:sz w:val="24"/>
          <w:szCs w:val="24"/>
        </w:rPr>
      </w:pPr>
      <w:r w:rsidRPr="00C74940">
        <w:rPr>
          <w:rFonts w:ascii="Century Gothic" w:hAnsi="Century Gothic"/>
          <w:sz w:val="24"/>
          <w:szCs w:val="24"/>
        </w:rPr>
        <w:t xml:space="preserve">Амплитуда импульса напряжения на экране осциллографа: V = </w:t>
      </w:r>
      <w:r w:rsidRPr="00C74940">
        <w:rPr>
          <w:rFonts w:ascii="Cambria Math" w:hAnsi="Cambria Math" w:cs="Cambria Math"/>
          <w:sz w:val="24"/>
          <w:szCs w:val="24"/>
        </w:rPr>
        <w:t>𝑄𝐾𝑜</w:t>
      </w:r>
      <w:r w:rsidRPr="00C74940">
        <w:rPr>
          <w:rFonts w:ascii="Century Gothic" w:hAnsi="Century Gothic"/>
          <w:sz w:val="24"/>
          <w:szCs w:val="24"/>
        </w:rPr>
        <w:t>.</w:t>
      </w:r>
      <w:r w:rsidRPr="00C74940">
        <w:rPr>
          <w:rFonts w:ascii="Cambria Math" w:hAnsi="Cambria Math" w:cs="Cambria Math"/>
          <w:sz w:val="24"/>
          <w:szCs w:val="24"/>
        </w:rPr>
        <w:t>𝑦</w:t>
      </w:r>
      <w:r w:rsidRPr="00C74940">
        <w:rPr>
          <w:rFonts w:ascii="Century Gothic" w:hAnsi="Century Gothic"/>
          <w:sz w:val="24"/>
          <w:szCs w:val="24"/>
        </w:rPr>
        <w:t xml:space="preserve"> </w:t>
      </w:r>
      <w:r w:rsidR="007733EE" w:rsidRPr="007733EE">
        <w:rPr>
          <w:rFonts w:ascii="Century Gothic" w:hAnsi="Century Gothic"/>
          <w:sz w:val="24"/>
          <w:szCs w:val="24"/>
        </w:rPr>
        <w:t xml:space="preserve">/ </w:t>
      </w:r>
      <w:r w:rsidRPr="00C74940">
        <w:rPr>
          <w:rFonts w:ascii="Cambria Math" w:hAnsi="Cambria Math" w:cs="Cambria Math"/>
          <w:sz w:val="24"/>
          <w:szCs w:val="24"/>
        </w:rPr>
        <w:t>𝐶</w:t>
      </w:r>
      <w:r w:rsidRPr="00C74940">
        <w:rPr>
          <w:rFonts w:ascii="Century Gothic" w:hAnsi="Century Gothic"/>
          <w:sz w:val="24"/>
          <w:szCs w:val="24"/>
        </w:rPr>
        <w:t xml:space="preserve">0 , где </w:t>
      </w:r>
      <w:proofErr w:type="spellStart"/>
      <w:r w:rsidRPr="00C74940">
        <w:rPr>
          <w:rFonts w:ascii="Century Gothic" w:hAnsi="Century Gothic"/>
          <w:sz w:val="24"/>
          <w:szCs w:val="24"/>
        </w:rPr>
        <w:t>Ко.у</w:t>
      </w:r>
      <w:proofErr w:type="spellEnd"/>
      <w:r w:rsidRPr="00C74940">
        <w:rPr>
          <w:rFonts w:ascii="Century Gothic" w:hAnsi="Century Gothic"/>
          <w:sz w:val="24"/>
          <w:szCs w:val="24"/>
        </w:rPr>
        <w:t xml:space="preserve"> – коэффициент усиления “основного усилителя”, Q – заряд, образованный при прохождении α-частицы через детектор, причем Q = </w:t>
      </w:r>
      <w:proofErr w:type="spellStart"/>
      <w:r w:rsidRPr="00C74940">
        <w:rPr>
          <w:rFonts w:ascii="Century Gothic" w:hAnsi="Century Gothic"/>
          <w:sz w:val="24"/>
          <w:szCs w:val="24"/>
        </w:rPr>
        <w:t>ne</w:t>
      </w:r>
      <w:proofErr w:type="spellEnd"/>
      <w:r w:rsidRPr="00C74940">
        <w:rPr>
          <w:rFonts w:ascii="Century Gothic" w:hAnsi="Century Gothic"/>
          <w:sz w:val="24"/>
          <w:szCs w:val="24"/>
        </w:rPr>
        <w:t xml:space="preserve">, где n = </w:t>
      </w:r>
      <w:r w:rsidRPr="00C74940">
        <w:rPr>
          <w:rFonts w:ascii="Cambria Math" w:hAnsi="Cambria Math" w:cs="Cambria Math"/>
          <w:sz w:val="24"/>
          <w:szCs w:val="24"/>
        </w:rPr>
        <w:t>𝐸𝛼</w:t>
      </w:r>
      <w:r w:rsidRPr="00C74940">
        <w:rPr>
          <w:rFonts w:ascii="Century Gothic" w:hAnsi="Century Gothic"/>
          <w:sz w:val="24"/>
          <w:szCs w:val="24"/>
        </w:rPr>
        <w:t xml:space="preserve">/ω – число электронных пар, е – заряд электрона, ω – средняя энергия образования пары носителей в </w:t>
      </w:r>
      <w:proofErr w:type="spellStart"/>
      <w:r w:rsidRPr="00C74940">
        <w:rPr>
          <w:rFonts w:ascii="Century Gothic" w:hAnsi="Century Gothic"/>
          <w:sz w:val="24"/>
          <w:szCs w:val="24"/>
        </w:rPr>
        <w:t>кремниии</w:t>
      </w:r>
      <w:proofErr w:type="spellEnd"/>
      <w:r w:rsidRPr="00C74940">
        <w:rPr>
          <w:rFonts w:ascii="Century Gothic" w:hAnsi="Century Gothic"/>
          <w:sz w:val="24"/>
          <w:szCs w:val="24"/>
        </w:rPr>
        <w:t xml:space="preserve">. В нашем случае С0 = 4,6 пФ, </w:t>
      </w:r>
      <w:proofErr w:type="spellStart"/>
      <w:r w:rsidRPr="00C74940">
        <w:rPr>
          <w:rFonts w:ascii="Century Gothic" w:hAnsi="Century Gothic"/>
          <w:sz w:val="24"/>
          <w:szCs w:val="24"/>
        </w:rPr>
        <w:t>Ко.у</w:t>
      </w:r>
      <w:proofErr w:type="spellEnd"/>
      <w:r w:rsidRPr="00C74940">
        <w:rPr>
          <w:rFonts w:ascii="Century Gothic" w:hAnsi="Century Gothic"/>
          <w:sz w:val="24"/>
          <w:szCs w:val="24"/>
        </w:rPr>
        <w:t xml:space="preserve"> = 50, Е</w:t>
      </w:r>
      <w:r w:rsidRPr="00C74940">
        <w:rPr>
          <w:rFonts w:ascii="Cambria Math" w:hAnsi="Cambria Math" w:cs="Cambria Math"/>
          <w:sz w:val="24"/>
          <w:szCs w:val="24"/>
        </w:rPr>
        <w:t>𝛼</w:t>
      </w:r>
      <w:r w:rsidRPr="00C74940">
        <w:rPr>
          <w:rFonts w:ascii="Century Gothic" w:hAnsi="Century Gothic"/>
          <w:sz w:val="24"/>
          <w:szCs w:val="24"/>
        </w:rPr>
        <w:t xml:space="preserve"> = 5,5 МэВ, V = 0,4 В. Определим эту энергию:</w:t>
      </w:r>
      <w:r w:rsidR="007733EE">
        <w:rPr>
          <w:rFonts w:ascii="Century Gothic" w:hAnsi="Century Gothic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 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е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о.у</m:t>
                </m: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24,1 эВ</m:t>
        </m:r>
      </m:oMath>
      <w:r w:rsidRPr="00C74940">
        <w:rPr>
          <w:rFonts w:ascii="Century Gothic" w:hAnsi="Century Gothic"/>
          <w:sz w:val="24"/>
          <w:szCs w:val="24"/>
        </w:rPr>
        <w:t>.</w:t>
      </w:r>
      <w:r w:rsidRPr="00C74940">
        <w:rPr>
          <w:rFonts w:ascii="Century Gothic" w:hAnsi="Century Gothic"/>
          <w:sz w:val="24"/>
          <w:szCs w:val="24"/>
        </w:rPr>
        <w:t xml:space="preserve"> </w:t>
      </w:r>
    </w:p>
    <w:p w14:paraId="4EA033D0" w14:textId="72F09730" w:rsidR="00B43E69" w:rsidRDefault="00B43E69" w:rsidP="00C74940">
      <w:pPr>
        <w:rPr>
          <w:rFonts w:ascii="Century Gothic" w:hAnsi="Century Gothic"/>
          <w:sz w:val="24"/>
          <w:szCs w:val="24"/>
        </w:rPr>
      </w:pPr>
    </w:p>
    <w:p w14:paraId="3E9A58DB" w14:textId="15B3E40A" w:rsidR="00B43E69" w:rsidRDefault="00B43E69" w:rsidP="00B43E69">
      <w:pPr>
        <w:rPr>
          <w:rFonts w:ascii="Century Gothic" w:hAnsi="Century Gothic"/>
          <w:i/>
          <w:iCs/>
          <w:sz w:val="30"/>
          <w:szCs w:val="30"/>
        </w:rPr>
      </w:pPr>
      <w:r>
        <w:rPr>
          <w:rFonts w:ascii="Century Gothic" w:hAnsi="Century Gothic"/>
          <w:i/>
          <w:iCs/>
          <w:sz w:val="30"/>
          <w:szCs w:val="30"/>
        </w:rPr>
        <w:t>Упражнение 2. Исследование энергетических спектров альфа-источников при помощи многоканального амплитудного анализатора импульсов</w:t>
      </w:r>
    </w:p>
    <w:p w14:paraId="29504449" w14:textId="1CC71D9A" w:rsidR="00B43E69" w:rsidRDefault="00B43E69" w:rsidP="00B43E69">
      <w:pPr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1. Спектры от известных α-источников: Pu</w:t>
      </w:r>
      <w:r>
        <w:rPr>
          <w:rFonts w:ascii="Century Gothic" w:hAnsi="Century Gothic"/>
          <w:sz w:val="24"/>
          <w:szCs w:val="24"/>
        </w:rPr>
        <w:t>-239</w:t>
      </w:r>
      <w:r w:rsidRPr="00B43E69">
        <w:rPr>
          <w:rFonts w:ascii="Century Gothic" w:hAnsi="Century Gothic"/>
          <w:sz w:val="24"/>
          <w:szCs w:val="24"/>
        </w:rPr>
        <w:t>, Pu</w:t>
      </w:r>
      <w:r>
        <w:rPr>
          <w:rFonts w:ascii="Century Gothic" w:hAnsi="Century Gothic"/>
          <w:sz w:val="24"/>
          <w:szCs w:val="24"/>
        </w:rPr>
        <w:t>-238</w:t>
      </w:r>
    </w:p>
    <w:p w14:paraId="601A38A1" w14:textId="793FEF47" w:rsidR="00B43E69" w:rsidRDefault="00B43E69" w:rsidP="00B43E69">
      <w:pPr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2. Спектр «смеси» α-источников: Pu</w:t>
      </w:r>
      <w:r>
        <w:rPr>
          <w:rFonts w:ascii="Century Gothic" w:hAnsi="Century Gothic"/>
          <w:sz w:val="24"/>
          <w:szCs w:val="24"/>
        </w:rPr>
        <w:t>-239</w:t>
      </w:r>
      <w:r w:rsidRPr="00B43E69">
        <w:rPr>
          <w:rFonts w:ascii="Century Gothic" w:hAnsi="Century Gothic"/>
          <w:sz w:val="24"/>
          <w:szCs w:val="24"/>
        </w:rPr>
        <w:t xml:space="preserve"> + Pu</w:t>
      </w:r>
      <w:r>
        <w:rPr>
          <w:rFonts w:ascii="Century Gothic" w:hAnsi="Century Gothic"/>
          <w:sz w:val="24"/>
          <w:szCs w:val="24"/>
        </w:rPr>
        <w:t>-238</w:t>
      </w:r>
      <w:r w:rsidRPr="00B43E69">
        <w:rPr>
          <w:rFonts w:ascii="Century Gothic" w:hAnsi="Century Gothic"/>
          <w:sz w:val="24"/>
          <w:szCs w:val="24"/>
        </w:rPr>
        <w:t xml:space="preserve"> +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U</w:t>
      </w:r>
      <w:r>
        <w:rPr>
          <w:rFonts w:ascii="Century Gothic" w:hAnsi="Century Gothic"/>
          <w:sz w:val="24"/>
          <w:szCs w:val="24"/>
        </w:rPr>
        <w:t>-233</w:t>
      </w:r>
    </w:p>
    <w:p w14:paraId="14F3DBCE" w14:textId="77777777" w:rsidR="00B43E69" w:rsidRDefault="00B43E69" w:rsidP="00B43E6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</w:t>
      </w:r>
      <w:r w:rsidRPr="00B43E69">
        <w:rPr>
          <w:rFonts w:ascii="Century Gothic" w:hAnsi="Century Gothic"/>
          <w:sz w:val="24"/>
          <w:szCs w:val="24"/>
        </w:rPr>
        <w:t>. Спектр от неизвестного α-источника</w:t>
      </w:r>
    </w:p>
    <w:p w14:paraId="23AC8559" w14:textId="77E9649F" w:rsidR="00B43E69" w:rsidRDefault="00B43E69" w:rsidP="00B43E69">
      <w:pPr>
        <w:jc w:val="center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drawing>
          <wp:inline distT="0" distB="0" distL="0" distR="0" wp14:anchorId="5DB8B9B3" wp14:editId="12B8FFB1">
            <wp:extent cx="5610225" cy="433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66BA" w14:textId="2327BB48" w:rsidR="00B43E69" w:rsidRDefault="00B43E69" w:rsidP="00B43E6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Номера каналов с максимумами:</w:t>
      </w:r>
    </w:p>
    <w:p w14:paraId="46487D7E" w14:textId="45577DDD" w:rsidR="00B43E69" w:rsidRDefault="00B43E69" w:rsidP="00B43E69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Pu-238: 334</w:t>
      </w:r>
    </w:p>
    <w:p w14:paraId="48845CDA" w14:textId="4FC612C3" w:rsidR="00B43E69" w:rsidRDefault="00B43E69" w:rsidP="00B43E69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Pu-239: 295</w:t>
      </w:r>
    </w:p>
    <w:p w14:paraId="7CCA9C13" w14:textId="4034B884" w:rsidR="00B43E69" w:rsidRPr="00B43E69" w:rsidRDefault="00B43E69" w:rsidP="00B43E69">
      <w:pPr>
        <w:tabs>
          <w:tab w:val="left" w:pos="4192"/>
        </w:tabs>
        <w:rPr>
          <w:rFonts w:ascii="Century Gothic" w:hAnsi="Century Gothic"/>
          <w:sz w:val="24"/>
          <w:szCs w:val="24"/>
          <w:lang w:val="en-US"/>
        </w:rPr>
      </w:pPr>
    </w:p>
    <w:p w14:paraId="3F02DA0F" w14:textId="303A4AE0" w:rsidR="00B43E69" w:rsidRPr="00B43E69" w:rsidRDefault="00B43E69" w:rsidP="00B43E69">
      <w:pPr>
        <w:jc w:val="center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4AC8B883" wp14:editId="115B5648">
            <wp:extent cx="552450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0A78" w14:textId="4197791E" w:rsidR="00B43E69" w:rsidRDefault="00B43E69" w:rsidP="00B43E69">
      <w:pPr>
        <w:jc w:val="center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drawing>
          <wp:inline distT="0" distB="0" distL="0" distR="0" wp14:anchorId="237F1349" wp14:editId="006AA4C0">
            <wp:extent cx="5395865" cy="4140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704" cy="41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5394" w14:textId="44E521E3" w:rsidR="00B43E69" w:rsidRDefault="001F1E09" w:rsidP="0046404D">
      <w:pPr>
        <w:jc w:val="center"/>
        <w:rPr>
          <w:rFonts w:ascii="Century Gothic" w:hAnsi="Century Gothic"/>
          <w:sz w:val="24"/>
          <w:szCs w:val="24"/>
        </w:rPr>
      </w:pPr>
      <w:r w:rsidRPr="001F1E09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3263C8EB" wp14:editId="391FC054">
            <wp:extent cx="5686425" cy="4333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59B" w14:textId="035EC4AA" w:rsid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Energies</w:t>
      </w:r>
    </w:p>
    <w:p w14:paraId="65AB6AD3" w14:textId="77777777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A7F9D5E" w14:textId="5195B395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E1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5401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кэВ</w:t>
      </w:r>
    </w:p>
    <w:p w14:paraId="6C7F68D8" w14:textId="4171EE5C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2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5472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кэВ</w:t>
      </w:r>
    </w:p>
    <w:p w14:paraId="0ED0C160" w14:textId="0C56DE35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3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5490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кэВ</w:t>
      </w:r>
    </w:p>
    <w:p w14:paraId="38B0D455" w14:textId="6C2B425B" w:rsidR="001F1E09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4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5545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кэВ</w:t>
      </w:r>
    </w:p>
    <w:p w14:paraId="4846E674" w14:textId="6303CCE6" w:rsidR="0046404D" w:rsidRPr="001F1E09" w:rsidRDefault="001F1E09" w:rsidP="001F1E0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E5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1F1E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5722</w:t>
      </w: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кэВ</w:t>
      </w:r>
    </w:p>
    <w:p w14:paraId="2551CCEB" w14:textId="23D88ED0" w:rsidR="001F1E09" w:rsidRDefault="001F1E09" w:rsidP="00B43E69">
      <w:pPr>
        <w:jc w:val="center"/>
        <w:rPr>
          <w:rFonts w:ascii="Century Gothic" w:hAnsi="Century Gothic"/>
          <w:sz w:val="24"/>
          <w:szCs w:val="24"/>
          <w:lang w:val="en-US"/>
        </w:rPr>
      </w:pPr>
    </w:p>
    <w:p w14:paraId="45EB93AF" w14:textId="0165977D" w:rsidR="0046404D" w:rsidRDefault="0046404D" w:rsidP="0046404D">
      <w:pPr>
        <w:rPr>
          <w:rFonts w:ascii="Century Gothic" w:hAnsi="Century Gothic"/>
          <w:sz w:val="24"/>
          <w:szCs w:val="24"/>
        </w:rPr>
      </w:pPr>
      <w:r w:rsidRPr="0046404D">
        <w:rPr>
          <w:rFonts w:ascii="Century Gothic" w:hAnsi="Century Gothic"/>
          <w:sz w:val="24"/>
          <w:szCs w:val="24"/>
        </w:rPr>
        <w:t xml:space="preserve">Можно сделать предположение, что неизвестный элемент – это 226Ra, но </w:t>
      </w:r>
      <w:r>
        <w:rPr>
          <w:rFonts w:ascii="Century Gothic" w:hAnsi="Century Gothic"/>
          <w:sz w:val="24"/>
          <w:szCs w:val="24"/>
        </w:rPr>
        <w:t xml:space="preserve">его </w:t>
      </w:r>
      <w:r w:rsidRPr="0046404D">
        <w:rPr>
          <w:rFonts w:ascii="Century Gothic" w:hAnsi="Century Gothic"/>
          <w:sz w:val="24"/>
          <w:szCs w:val="24"/>
        </w:rPr>
        <w:t>расстояние между пиками больше</w:t>
      </w:r>
    </w:p>
    <w:p w14:paraId="31E6E17F" w14:textId="31713B6D" w:rsidR="0046404D" w:rsidRPr="0046404D" w:rsidRDefault="0046404D" w:rsidP="0046404D">
      <w:pPr>
        <w:rPr>
          <w:rFonts w:ascii="Century Gothic" w:hAnsi="Century Gothic"/>
          <w:sz w:val="24"/>
          <w:szCs w:val="24"/>
          <w:lang w:val="en-US"/>
        </w:rPr>
      </w:pPr>
    </w:p>
    <w:p w14:paraId="797DCB21" w14:textId="77777777" w:rsidR="0046404D" w:rsidRPr="0046404D" w:rsidRDefault="0046404D" w:rsidP="0046404D">
      <w:pPr>
        <w:rPr>
          <w:rFonts w:ascii="Century Gothic" w:hAnsi="Century Gothic"/>
          <w:i/>
          <w:iCs/>
          <w:sz w:val="24"/>
          <w:szCs w:val="24"/>
          <w:lang w:val="en-US"/>
        </w:rPr>
      </w:pPr>
      <w:r w:rsidRPr="0046404D">
        <w:rPr>
          <w:rFonts w:ascii="Century Gothic" w:hAnsi="Century Gothic"/>
          <w:i/>
          <w:iCs/>
          <w:sz w:val="24"/>
          <w:szCs w:val="24"/>
          <w:lang w:val="en-US"/>
        </w:rPr>
        <w:t xml:space="preserve">Оценка энергетического разрешения спектрометра. </w:t>
      </w:r>
    </w:p>
    <w:p w14:paraId="4A5EA915" w14:textId="77777777" w:rsidR="0046404D" w:rsidRPr="00B43E69" w:rsidRDefault="0046404D" w:rsidP="0046404D">
      <w:pPr>
        <w:shd w:val="clear" w:color="auto" w:fill="24292E"/>
        <w:spacing w:line="285" w:lineRule="atLeast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Полуширины:</w:t>
      </w:r>
    </w:p>
    <w:p w14:paraId="2C8969F0" w14:textId="77777777" w:rsidR="0046404D" w:rsidRPr="00B43E69" w:rsidRDefault="0046404D" w:rsidP="0046404D">
      <w:pPr>
        <w:shd w:val="clear" w:color="auto" w:fill="24292E"/>
        <w:spacing w:after="0" w:line="285" w:lineRule="atLeast"/>
        <w:rPr>
          <w:rFonts w:ascii="Century Gothic" w:hAnsi="Century Gothic"/>
          <w:color w:val="FFFFFF" w:themeColor="background1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Pu238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21 =&gt; 100% * 21/334 = 6.29%</w:t>
      </w:r>
    </w:p>
    <w:p w14:paraId="2EB1F7D4" w14:textId="77777777" w:rsidR="0046404D" w:rsidRPr="00B43E69" w:rsidRDefault="0046404D" w:rsidP="0046404D">
      <w:pPr>
        <w:shd w:val="clear" w:color="auto" w:fill="24292E"/>
        <w:spacing w:after="0" w:line="285" w:lineRule="atLeast"/>
        <w:rPr>
          <w:rFonts w:ascii="Century Gothic" w:hAnsi="Century Gothic"/>
          <w:sz w:val="24"/>
          <w:szCs w:val="24"/>
        </w:rPr>
      </w:pPr>
      <w:r w:rsidRPr="00B43E69">
        <w:rPr>
          <w:rFonts w:ascii="Century Gothic" w:hAnsi="Century Gothic"/>
          <w:sz w:val="24"/>
          <w:szCs w:val="24"/>
        </w:rPr>
        <w:t>Pu239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21 =&gt; 100% * 21/295 = 7.1%</w:t>
      </w:r>
    </w:p>
    <w:p w14:paraId="7C7D391C" w14:textId="77777777" w:rsidR="0046404D" w:rsidRPr="00B43E69" w:rsidRDefault="0046404D" w:rsidP="0046404D">
      <w:pPr>
        <w:shd w:val="clear" w:color="auto" w:fill="24292E"/>
        <w:spacing w:after="0" w:line="285" w:lineRule="atLeast"/>
        <w:rPr>
          <w:rFonts w:ascii="Century Gothic" w:hAnsi="Century Gothic"/>
          <w:sz w:val="24"/>
          <w:szCs w:val="24"/>
        </w:rPr>
      </w:pPr>
      <w:proofErr w:type="spellStart"/>
      <w:r w:rsidRPr="00B43E69">
        <w:rPr>
          <w:rFonts w:ascii="Century Gothic" w:hAnsi="Century Gothic"/>
          <w:sz w:val="24"/>
          <w:szCs w:val="24"/>
        </w:rPr>
        <w:t>Sm</w:t>
      </w:r>
      <w:proofErr w:type="spellEnd"/>
      <w:r>
        <w:rPr>
          <w:rFonts w:ascii="Century Gothic" w:hAnsi="Century Gothic"/>
          <w:sz w:val="24"/>
          <w:szCs w:val="24"/>
        </w:rPr>
        <w:t xml:space="preserve">      </w:t>
      </w:r>
      <w:r w:rsidRPr="00B43E69">
        <w:rPr>
          <w:rFonts w:ascii="Century Gothic" w:hAnsi="Century Gothic"/>
          <w:sz w:val="24"/>
          <w:szCs w:val="24"/>
        </w:rPr>
        <w:t>=</w:t>
      </w:r>
      <w:r>
        <w:rPr>
          <w:rFonts w:ascii="Century Gothic" w:hAnsi="Century Gothic"/>
          <w:sz w:val="24"/>
          <w:szCs w:val="24"/>
        </w:rPr>
        <w:t xml:space="preserve"> </w:t>
      </w:r>
      <w:r w:rsidRPr="00B43E69">
        <w:rPr>
          <w:rFonts w:ascii="Century Gothic" w:hAnsi="Century Gothic"/>
          <w:sz w:val="24"/>
          <w:szCs w:val="24"/>
        </w:rPr>
        <w:t>21 =&gt; 100% * 21/330 = 6.4%</w:t>
      </w:r>
    </w:p>
    <w:p w14:paraId="6B04D0BE" w14:textId="77777777" w:rsidR="0046404D" w:rsidRPr="00B43E69" w:rsidRDefault="0046404D" w:rsidP="0046404D">
      <w:pPr>
        <w:shd w:val="clear" w:color="auto" w:fill="24292E"/>
        <w:spacing w:after="0" w:line="285" w:lineRule="atLeast"/>
        <w:rPr>
          <w:rFonts w:ascii="Century Gothic" w:hAnsi="Century Gothic"/>
          <w:sz w:val="24"/>
          <w:szCs w:val="24"/>
        </w:rPr>
      </w:pPr>
      <w:proofErr w:type="spellStart"/>
      <w:r w:rsidRPr="00B43E69">
        <w:rPr>
          <w:rFonts w:ascii="Century Gothic" w:hAnsi="Century Gothic"/>
          <w:sz w:val="24"/>
          <w:szCs w:val="24"/>
        </w:rPr>
        <w:t>avg</w:t>
      </w:r>
      <w:proofErr w:type="spellEnd"/>
      <w:r w:rsidRPr="00B43E69">
        <w:rPr>
          <w:rFonts w:ascii="Century Gothic" w:hAnsi="Century Gothic"/>
          <w:sz w:val="24"/>
          <w:szCs w:val="24"/>
        </w:rPr>
        <w:t xml:space="preserve"> = 6.6%</w:t>
      </w:r>
    </w:p>
    <w:p w14:paraId="51A9FC3D" w14:textId="32C906AE" w:rsidR="0046404D" w:rsidRDefault="0046404D" w:rsidP="0046404D">
      <w:pPr>
        <w:rPr>
          <w:rFonts w:ascii="Century Gothic" w:hAnsi="Century Gothic"/>
          <w:sz w:val="24"/>
          <w:szCs w:val="24"/>
        </w:rPr>
      </w:pPr>
    </w:p>
    <w:p w14:paraId="3B015866" w14:textId="77777777" w:rsidR="0046404D" w:rsidRDefault="0046404D">
      <w:pPr>
        <w:rPr>
          <w:rFonts w:ascii="Century Gothic" w:hAnsi="Century Gothic"/>
          <w:i/>
          <w:iCs/>
          <w:sz w:val="30"/>
          <w:szCs w:val="30"/>
        </w:rPr>
      </w:pPr>
      <w:r>
        <w:rPr>
          <w:rFonts w:ascii="Century Gothic" w:hAnsi="Century Gothic"/>
          <w:i/>
          <w:iCs/>
          <w:sz w:val="30"/>
          <w:szCs w:val="30"/>
        </w:rPr>
        <w:br w:type="page"/>
      </w:r>
    </w:p>
    <w:p w14:paraId="06EAAAE3" w14:textId="197CCBC2" w:rsidR="0046404D" w:rsidRDefault="0046404D" w:rsidP="0046404D">
      <w:pPr>
        <w:rPr>
          <w:rFonts w:ascii="Century Gothic" w:hAnsi="Century Gothic"/>
          <w:i/>
          <w:iCs/>
          <w:sz w:val="30"/>
          <w:szCs w:val="30"/>
        </w:rPr>
      </w:pPr>
      <w:r>
        <w:rPr>
          <w:rFonts w:ascii="Century Gothic" w:hAnsi="Century Gothic"/>
          <w:i/>
          <w:iCs/>
          <w:sz w:val="30"/>
          <w:szCs w:val="30"/>
        </w:rPr>
        <w:lastRenderedPageBreak/>
        <w:t xml:space="preserve">Упражнение </w:t>
      </w:r>
      <w:r>
        <w:rPr>
          <w:rFonts w:ascii="Century Gothic" w:hAnsi="Century Gothic"/>
          <w:i/>
          <w:iCs/>
          <w:sz w:val="30"/>
          <w:szCs w:val="30"/>
        </w:rPr>
        <w:t>3</w:t>
      </w:r>
      <w:r>
        <w:rPr>
          <w:rFonts w:ascii="Century Gothic" w:hAnsi="Century Gothic"/>
          <w:i/>
          <w:iCs/>
          <w:sz w:val="30"/>
          <w:szCs w:val="30"/>
        </w:rPr>
        <w:t xml:space="preserve">. </w:t>
      </w:r>
      <w:r>
        <w:rPr>
          <w:rFonts w:ascii="Century Gothic" w:hAnsi="Century Gothic"/>
          <w:i/>
          <w:iCs/>
          <w:sz w:val="30"/>
          <w:szCs w:val="30"/>
        </w:rPr>
        <w:t xml:space="preserve">Изучение энергетических спектров </w:t>
      </w:r>
      <w:proofErr w:type="gramStart"/>
      <w:r>
        <w:rPr>
          <w:rFonts w:ascii="Century Gothic" w:hAnsi="Century Gothic"/>
          <w:i/>
          <w:iCs/>
          <w:sz w:val="30"/>
          <w:szCs w:val="30"/>
        </w:rPr>
        <w:t>от бета</w:t>
      </w:r>
      <w:proofErr w:type="gramEnd"/>
      <w:r>
        <w:rPr>
          <w:rFonts w:ascii="Century Gothic" w:hAnsi="Century Gothic"/>
          <w:i/>
          <w:iCs/>
          <w:sz w:val="30"/>
          <w:szCs w:val="30"/>
        </w:rPr>
        <w:t>- и гамма-источников</w:t>
      </w:r>
    </w:p>
    <w:p w14:paraId="63A18506" w14:textId="120A48E3" w:rsidR="0046404D" w:rsidRDefault="0046404D" w:rsidP="0046404D">
      <w:pPr>
        <w:jc w:val="center"/>
        <w:rPr>
          <w:rFonts w:ascii="Century Gothic" w:hAnsi="Century Gothic"/>
          <w:i/>
          <w:iCs/>
          <w:sz w:val="30"/>
          <w:szCs w:val="30"/>
        </w:rPr>
      </w:pPr>
    </w:p>
    <w:p w14:paraId="26D205EF" w14:textId="575F69E2" w:rsidR="0046404D" w:rsidRDefault="0046404D" w:rsidP="0046404D">
      <w:pPr>
        <w:jc w:val="center"/>
        <w:rPr>
          <w:rFonts w:ascii="Century Gothic" w:hAnsi="Century Gothic"/>
          <w:i/>
          <w:iCs/>
          <w:sz w:val="30"/>
          <w:szCs w:val="30"/>
        </w:rPr>
      </w:pPr>
      <w:r w:rsidRPr="0046404D">
        <w:rPr>
          <w:rFonts w:ascii="Century Gothic" w:hAnsi="Century Gothic"/>
          <w:i/>
          <w:iCs/>
          <w:sz w:val="30"/>
          <w:szCs w:val="30"/>
        </w:rPr>
        <w:drawing>
          <wp:inline distT="0" distB="0" distL="0" distR="0" wp14:anchorId="652BDD0D" wp14:editId="112F1C5A">
            <wp:extent cx="5562600" cy="4333875"/>
            <wp:effectExtent l="0" t="0" r="0" b="952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DDFE" w14:textId="50CC0D7B" w:rsidR="0046404D" w:rsidRDefault="0046404D" w:rsidP="0046404D">
      <w:pPr>
        <w:jc w:val="center"/>
        <w:rPr>
          <w:rFonts w:ascii="Century Gothic" w:hAnsi="Century Gothic"/>
          <w:i/>
          <w:iCs/>
          <w:sz w:val="30"/>
          <w:szCs w:val="30"/>
        </w:rPr>
      </w:pPr>
      <w:r w:rsidRPr="0046404D">
        <w:rPr>
          <w:rFonts w:ascii="Century Gothic" w:hAnsi="Century Gothic"/>
          <w:i/>
          <w:iCs/>
          <w:sz w:val="30"/>
          <w:szCs w:val="30"/>
        </w:rPr>
        <w:drawing>
          <wp:inline distT="0" distB="0" distL="0" distR="0" wp14:anchorId="3F2E1634" wp14:editId="66169FA8">
            <wp:extent cx="5648325" cy="4333875"/>
            <wp:effectExtent l="0" t="0" r="9525" b="9525"/>
            <wp:docPr id="10" name="Рисунок 1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BD91" w14:textId="6BFA322D" w:rsidR="0046404D" w:rsidRDefault="0046404D" w:rsidP="0046404D">
      <w:pPr>
        <w:jc w:val="both"/>
        <w:rPr>
          <w:rFonts w:ascii="Century Gothic" w:hAnsi="Century Gothic"/>
          <w:sz w:val="24"/>
          <w:szCs w:val="24"/>
        </w:rPr>
      </w:pPr>
      <w:r w:rsidRPr="0046404D">
        <w:rPr>
          <w:rFonts w:ascii="Century Gothic" w:hAnsi="Century Gothic"/>
          <w:sz w:val="24"/>
          <w:szCs w:val="24"/>
        </w:rPr>
        <w:lastRenderedPageBreak/>
        <w:t>Будем считать, что при β-распаде ядра 137Cs испускаются электроны с максимальной энергией Е0 = 0,52 МэВ. При этом дочернее ядро Ва</w:t>
      </w:r>
      <w:r w:rsidR="00D26E7B">
        <w:rPr>
          <w:rFonts w:ascii="Century Gothic" w:hAnsi="Century Gothic"/>
          <w:sz w:val="24"/>
          <w:szCs w:val="24"/>
        </w:rPr>
        <w:t>-137</w:t>
      </w:r>
      <w:r w:rsidRPr="0046404D">
        <w:rPr>
          <w:rFonts w:ascii="Century Gothic" w:hAnsi="Century Gothic"/>
          <w:sz w:val="24"/>
          <w:szCs w:val="24"/>
        </w:rPr>
        <w:t xml:space="preserve"> образуется в возбужденном состоянии и при разрядке испускает γ-квант с энергией </w:t>
      </w:r>
      <w:proofErr w:type="spellStart"/>
      <w:r w:rsidRPr="0046404D">
        <w:rPr>
          <w:rFonts w:ascii="Century Gothic" w:hAnsi="Century Gothic"/>
          <w:sz w:val="24"/>
          <w:szCs w:val="24"/>
        </w:rPr>
        <w:t>Еγ</w:t>
      </w:r>
      <w:proofErr w:type="spellEnd"/>
      <w:r w:rsidRPr="0046404D">
        <w:rPr>
          <w:rFonts w:ascii="Century Gothic" w:hAnsi="Century Gothic"/>
          <w:sz w:val="24"/>
          <w:szCs w:val="24"/>
        </w:rPr>
        <w:t xml:space="preserve"> =0,66 МэВ. Полупроводниковый детектор регистрирует эти γ</w:t>
      </w:r>
      <w:r>
        <w:rPr>
          <w:rFonts w:ascii="Century Gothic" w:hAnsi="Century Gothic"/>
          <w:sz w:val="24"/>
          <w:szCs w:val="24"/>
        </w:rPr>
        <w:t>-</w:t>
      </w:r>
      <w:r w:rsidRPr="0046404D">
        <w:rPr>
          <w:rFonts w:ascii="Century Gothic" w:hAnsi="Century Gothic"/>
          <w:sz w:val="24"/>
          <w:szCs w:val="24"/>
        </w:rPr>
        <w:t>кванты по комптоновским электронам отдачи. Также детектируются электроны внутренней конверсии, вырываемые в основном из К оболочки.</w:t>
      </w:r>
    </w:p>
    <w:p w14:paraId="38B5A374" w14:textId="60F01F68" w:rsidR="0046404D" w:rsidRDefault="0046404D" w:rsidP="0046404D">
      <w:pPr>
        <w:jc w:val="both"/>
      </w:pPr>
      <w:r>
        <w:rPr>
          <w:rFonts w:ascii="Century Gothic" w:hAnsi="Century Gothic"/>
          <w:sz w:val="24"/>
          <w:szCs w:val="24"/>
        </w:rPr>
        <w:t xml:space="preserve">Энергия конверсионного электрона: </w:t>
      </w:r>
      <w:proofErr w:type="spellStart"/>
      <w:proofErr w:type="gramStart"/>
      <w:r>
        <w:t>Ек.э</w:t>
      </w:r>
      <w:proofErr w:type="spellEnd"/>
      <w:proofErr w:type="gramEnd"/>
      <w:r>
        <w:t xml:space="preserve"> = </w:t>
      </w:r>
      <w:proofErr w:type="spellStart"/>
      <w:r>
        <w:t>Еγ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Есв</w:t>
      </w:r>
      <w:proofErr w:type="spellEnd"/>
    </w:p>
    <w:p w14:paraId="76F1CA4B" w14:textId="34EAA691" w:rsidR="00D26E7B" w:rsidRDefault="00D26E7B" w:rsidP="0046404D">
      <w:pPr>
        <w:jc w:val="both"/>
      </w:pPr>
    </w:p>
    <w:p w14:paraId="2904E451" w14:textId="1A5BEF12" w:rsidR="00D26E7B" w:rsidRDefault="00D26E7B" w:rsidP="0046404D">
      <w:pPr>
        <w:jc w:val="both"/>
        <w:rPr>
          <w:rFonts w:ascii="Century Gothic" w:hAnsi="Century Gothic"/>
          <w:i/>
          <w:iCs/>
          <w:sz w:val="30"/>
          <w:szCs w:val="30"/>
        </w:rPr>
      </w:pPr>
      <w:r>
        <w:rPr>
          <w:rFonts w:ascii="Century Gothic" w:hAnsi="Century Gothic"/>
          <w:i/>
          <w:iCs/>
          <w:sz w:val="30"/>
          <w:szCs w:val="30"/>
        </w:rPr>
        <w:t xml:space="preserve">Упражнение </w:t>
      </w:r>
      <w:r>
        <w:rPr>
          <w:rFonts w:ascii="Century Gothic" w:hAnsi="Century Gothic"/>
          <w:i/>
          <w:iCs/>
          <w:sz w:val="30"/>
          <w:szCs w:val="30"/>
        </w:rPr>
        <w:t>4</w:t>
      </w:r>
      <w:r>
        <w:rPr>
          <w:rFonts w:ascii="Century Gothic" w:hAnsi="Century Gothic"/>
          <w:i/>
          <w:iCs/>
          <w:sz w:val="30"/>
          <w:szCs w:val="30"/>
        </w:rPr>
        <w:t>.</w:t>
      </w:r>
      <w:r>
        <w:rPr>
          <w:rFonts w:ascii="Century Gothic" w:hAnsi="Century Gothic"/>
          <w:i/>
          <w:iCs/>
          <w:sz w:val="30"/>
          <w:szCs w:val="30"/>
        </w:rPr>
        <w:t xml:space="preserve"> Изучение распределения Пуассона</w:t>
      </w:r>
    </w:p>
    <w:p w14:paraId="53EF4EAB" w14:textId="73329BFD" w:rsidR="00D26E7B" w:rsidRDefault="00D26E7B" w:rsidP="0046404D">
      <w:pPr>
        <w:jc w:val="both"/>
        <w:rPr>
          <w:rFonts w:ascii="Century Gothic" w:hAnsi="Century Gothic"/>
          <w:sz w:val="24"/>
          <w:szCs w:val="24"/>
        </w:rPr>
      </w:pPr>
      <w:r w:rsidRPr="00D26E7B">
        <w:rPr>
          <w:rFonts w:ascii="Century Gothic" w:hAnsi="Century Gothic"/>
          <w:sz w:val="24"/>
          <w:szCs w:val="24"/>
        </w:rPr>
        <w:t>В упражнении был набран массив, полученный направлением источника αизлучения на перерасчётный прибор. Построим спектр частотности. Из экспериментальной гистограммы среднее значение n = 2</w:t>
      </w:r>
      <w:r>
        <w:rPr>
          <w:rFonts w:ascii="Century Gothic" w:hAnsi="Century Gothic"/>
          <w:sz w:val="24"/>
          <w:szCs w:val="24"/>
        </w:rPr>
        <w:t>2.71</w:t>
      </w:r>
      <w:r w:rsidRPr="00D26E7B">
        <w:rPr>
          <w:rFonts w:ascii="Century Gothic" w:hAnsi="Century Gothic"/>
          <w:sz w:val="24"/>
          <w:szCs w:val="24"/>
        </w:rPr>
        <w:t xml:space="preserve"> ± </w:t>
      </w:r>
      <w:r>
        <w:rPr>
          <w:rFonts w:ascii="Century Gothic" w:hAnsi="Century Gothic"/>
          <w:sz w:val="24"/>
          <w:szCs w:val="24"/>
        </w:rPr>
        <w:t xml:space="preserve">4.77 </w:t>
      </w:r>
    </w:p>
    <w:p w14:paraId="779739A2" w14:textId="52A39260" w:rsidR="00D26E7B" w:rsidRDefault="00D26E7B" w:rsidP="00D26E7B">
      <w:pPr>
        <w:jc w:val="center"/>
        <w:rPr>
          <w:rFonts w:ascii="Century Gothic" w:hAnsi="Century Gothic"/>
          <w:sz w:val="24"/>
          <w:szCs w:val="24"/>
        </w:rPr>
      </w:pPr>
      <w:r w:rsidRPr="00D26E7B">
        <w:rPr>
          <w:rFonts w:ascii="Century Gothic" w:hAnsi="Century Gothic"/>
          <w:sz w:val="24"/>
          <w:szCs w:val="24"/>
        </w:rPr>
        <w:drawing>
          <wp:inline distT="0" distB="0" distL="0" distR="0" wp14:anchorId="1E8FCD3B" wp14:editId="6A261940">
            <wp:extent cx="5486400" cy="4114800"/>
            <wp:effectExtent l="0" t="0" r="0" b="0"/>
            <wp:docPr id="13" name="Рисунок 1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6E7B" w14:paraId="0125D3EA" w14:textId="77777777" w:rsidTr="00D26E7B">
        <w:tc>
          <w:tcPr>
            <w:tcW w:w="5228" w:type="dxa"/>
          </w:tcPr>
          <w:p w14:paraId="5E9462A5" w14:textId="77777777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theory</w:t>
            </w:r>
          </w:p>
          <w:p w14:paraId="7D99495A" w14:textId="18CD8C2B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1 sigm: 0.69</w:t>
            </w:r>
            <w:r>
              <w:rPr>
                <w:rFonts w:ascii="Century Gothic" w:hAnsi="Century Gothic"/>
                <w:sz w:val="24"/>
                <w:szCs w:val="24"/>
              </w:rPr>
              <w:t>85</w:t>
            </w:r>
          </w:p>
          <w:p w14:paraId="7C9FF3BC" w14:textId="2085384B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2 sigm: 0.9488</w:t>
            </w:r>
          </w:p>
          <w:p w14:paraId="1F7A8A71" w14:textId="5D821DFF" w:rsidR="00D26E7B" w:rsidRDefault="00D26E7B" w:rsidP="00D26E7B">
            <w:pPr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3 sigm: 0.996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5228" w:type="dxa"/>
          </w:tcPr>
          <w:p w14:paraId="41FED1E4" w14:textId="77777777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experiment</w:t>
            </w:r>
          </w:p>
          <w:p w14:paraId="67C6F650" w14:textId="4197A3D9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1 sigm: 0.7124</w:t>
            </w:r>
          </w:p>
          <w:p w14:paraId="56E436C6" w14:textId="26D0B45F" w:rsidR="00D26E7B" w:rsidRPr="00D26E7B" w:rsidRDefault="00D26E7B" w:rsidP="00D26E7B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2 sigm: 0.9585</w:t>
            </w:r>
          </w:p>
          <w:p w14:paraId="3B1DCBF2" w14:textId="60777BE5" w:rsidR="00D26E7B" w:rsidRDefault="00D26E7B" w:rsidP="00D26E7B">
            <w:pPr>
              <w:rPr>
                <w:rFonts w:ascii="Century Gothic" w:hAnsi="Century Gothic"/>
                <w:sz w:val="24"/>
                <w:szCs w:val="24"/>
              </w:rPr>
            </w:pPr>
            <w:r w:rsidRPr="00D26E7B">
              <w:rPr>
                <w:rFonts w:ascii="Century Gothic" w:hAnsi="Century Gothic"/>
                <w:sz w:val="24"/>
                <w:szCs w:val="24"/>
              </w:rPr>
              <w:t>3 sigm: 0.9819</w:t>
            </w:r>
          </w:p>
        </w:tc>
      </w:tr>
    </w:tbl>
    <w:p w14:paraId="54938F2D" w14:textId="77777777" w:rsidR="00D26E7B" w:rsidRDefault="00D26E7B" w:rsidP="00D26E7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8335CD1" w14:textId="2E03B06F" w:rsidR="00D26E7B" w:rsidRDefault="00D26E7B" w:rsidP="00D26E7B">
      <w:pPr>
        <w:tabs>
          <w:tab w:val="left" w:pos="3792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1C9E02E4" w14:textId="74E1A138" w:rsidR="00D26E7B" w:rsidRDefault="00D26E7B" w:rsidP="00D26E7B">
      <w:pPr>
        <w:rPr>
          <w:rFonts w:ascii="Century Gothic" w:hAnsi="Century Gothic"/>
          <w:sz w:val="24"/>
          <w:szCs w:val="24"/>
        </w:rPr>
      </w:pPr>
    </w:p>
    <w:p w14:paraId="0EF2CA9F" w14:textId="77777777" w:rsidR="00D26E7B" w:rsidRPr="00D26E7B" w:rsidRDefault="00D26E7B" w:rsidP="00D26E7B">
      <w:pPr>
        <w:rPr>
          <w:rFonts w:ascii="Century Gothic" w:hAnsi="Century Gothic"/>
          <w:sz w:val="24"/>
          <w:szCs w:val="24"/>
        </w:rPr>
      </w:pPr>
    </w:p>
    <w:sectPr w:rsidR="00D26E7B" w:rsidRPr="00D26E7B" w:rsidSect="00934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8"/>
    <w:rsid w:val="000E7D18"/>
    <w:rsid w:val="001F1E09"/>
    <w:rsid w:val="0046404D"/>
    <w:rsid w:val="006A56EF"/>
    <w:rsid w:val="007733EE"/>
    <w:rsid w:val="00934210"/>
    <w:rsid w:val="00B43E69"/>
    <w:rsid w:val="00C74940"/>
    <w:rsid w:val="00D01CDA"/>
    <w:rsid w:val="00D26E7B"/>
    <w:rsid w:val="00D92D0D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DFB8"/>
  <w15:chartTrackingRefBased/>
  <w15:docId w15:val="{BECA409C-C917-4AB0-9120-787E4F96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4210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34210"/>
    <w:pPr>
      <w:spacing w:after="120"/>
    </w:pPr>
  </w:style>
  <w:style w:type="paragraph" w:customStyle="1" w:styleId="TableContents">
    <w:name w:val="Table Contents"/>
    <w:basedOn w:val="Standard"/>
    <w:rsid w:val="00934210"/>
    <w:pPr>
      <w:suppressLineNumbers/>
    </w:pPr>
  </w:style>
  <w:style w:type="table" w:styleId="a3">
    <w:name w:val="Table Grid"/>
    <w:basedOn w:val="a1"/>
    <w:uiPriority w:val="39"/>
    <w:rsid w:val="00D2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73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Шекунова Елизавета Алексеевна</dc:creator>
  <cp:keywords/>
  <dc:description/>
  <cp:lastModifiedBy>Шекунова Елизавета Алексеевна</cp:lastModifiedBy>
  <cp:revision>2</cp:revision>
  <dcterms:created xsi:type="dcterms:W3CDTF">2023-03-27T17:57:00Z</dcterms:created>
  <dcterms:modified xsi:type="dcterms:W3CDTF">2023-03-27T17:57:00Z</dcterms:modified>
</cp:coreProperties>
</file>