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BB30CC" w:rsidRPr="005D5224" w:rsidRDefault="00BB30CC" w:rsidP="00BB30CC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7F95BA31" wp14:editId="2E14F6D1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0CC" w:rsidRPr="002A3B5F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 w:rsidR="002A3B5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="002A3B5F" w:rsidRPr="002A3B5F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ОСНОВИ ОБ’ЄКТНО-ОРІЄНТОВАНОГО ПРОГРАМУВАННЯ У PYTHON</w:t>
      </w: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BB30CC" w:rsidRPr="002A3B5F" w:rsidRDefault="00BB30CC" w:rsidP="002A3B5F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="002A3B5F" w:rsidRPr="002A3B5F"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2A3B5F" w:rsidRPr="002A3B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A3B5F" w:rsidRPr="002A3B5F">
        <w:rPr>
          <w:rFonts w:ascii="Times New Roman" w:hAnsi="Times New Roman" w:cs="Times New Roman"/>
          <w:sz w:val="28"/>
          <w:szCs w:val="28"/>
        </w:rPr>
        <w:t>.</w:t>
      </w:r>
    </w:p>
    <w:p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  <w:u w:val="single"/>
        </w:rPr>
        <w:t xml:space="preserve">Спадкування </w:t>
      </w:r>
      <w:r w:rsidRPr="00BB30CC">
        <w:rPr>
          <w:rFonts w:ascii="Times New Roman" w:hAnsi="Times New Roman" w:cs="Times New Roman"/>
          <w:sz w:val="28"/>
          <w:szCs w:val="28"/>
        </w:rPr>
        <w:t xml:space="preserve">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підкласі членів суперкласу.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всі об’єктні змінні є поліморфними. 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не на етапі компіляції, а під час виконання програми.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усі об’єктні змінні є типізовані. Механізми наслідування і поліморфізму дозволяють створювати нові типи (класи та інтерфейси) на базі вже існуючих та присвоювати об’єкти цих типів посиланням на об’єкти супертипу. В цьому випадку об’єкти підтипів мають ті самі елементи, що й об’єкти супертипу, тож таке висхідне приведення типів є безпечним і здійснюється компілятором автоматично. Проте присвоєння посиланню на об’єкт підтипу об’єкту супертипу не завжди є коректним, тому таке приведення вимагає явного приведення типів. При такому приведенні типів можливі дві ситуації: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реально посилається на об’єкт підтипу, то приведення посилання на об’єкт супертипу до типу підтипу є коректним;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посилається на об’єкт супертипу, то приведення посилання на об’єкт супертипу до типу підтипу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виключну ситуацію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ClassCastExeption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</w:rPr>
      </w:pPr>
      <w:r w:rsidRPr="00BB30CC">
        <w:rPr>
          <w:rFonts w:ascii="Times New Roman" w:hAnsi="Times New Roman" w:cs="Times New Roman"/>
          <w:sz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. На відміну від звичайних класів абстрактні класи можуть містити абстрактні методи (а можуть і не містити). Абстрактні методи – це методи, що 6 оголошені з використанням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 і не місять тіла.</w:t>
      </w:r>
    </w:p>
    <w:p w:rsidR="00BB30CC" w:rsidRP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BB30CC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master.py</w:t>
      </w:r>
    </w:p>
    <w:p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uk-UA"/>
        </w:rPr>
        <w:t>M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Constructor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master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.number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</w:p>
    <w:p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breed.py</w:t>
      </w:r>
    </w:p>
    <w:p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Constructor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2A3B5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</w:p>
    <w:p w:rsidR="002A3B5F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collar.py</w:t>
      </w:r>
    </w:p>
    <w:p w:rsidR="002A3B5F" w:rsidRPr="002A3B5F" w:rsidRDefault="002A3B5F" w:rsidP="002A3B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Constuctor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A3B5F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presence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get_presence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presence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2A3B5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2A3B5F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set_presence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2A3B5F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2A3B5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</w:p>
    <w:p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cat.py</w:t>
      </w:r>
    </w:p>
    <w:p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Constructor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.name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gets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sets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.name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f"New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mouse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with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mouse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energy-1, food+1"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bug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energy+1,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outside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outside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energy-2,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sleeps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clean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clean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cleans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activate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a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night_vision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night_vision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visor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night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vision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visor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energy-1"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change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set_place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food+1"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food+2"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doesn't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candy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food-1"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show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5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Nice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&lt;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5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&lt;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needs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sleep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eat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f"Status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wants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play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f"Energy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level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Food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level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.food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show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information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about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info_cat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energy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.energy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write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action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"cat_activity.log"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f.write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experiment_cat.py</w:t>
      </w:r>
    </w:p>
    <w:p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implements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Constructor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None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1542E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info_collar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breed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.breed.get_breed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number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.master.get_number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Master's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.master.get_name_master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ExperimentCat's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collar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.collar.get_presence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cat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out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out_poison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Poison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out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#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to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check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status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.location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Box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random.randint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1542E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dead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.name+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alive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1542E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.log_activity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Conditions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experiment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are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met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:rsidR="00BB30CC" w:rsidRDefault="002A3B5F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</w:p>
    <w:p w:rsidR="001542E6" w:rsidRPr="001542E6" w:rsidRDefault="001542E6" w:rsidP="00154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Start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project</w:t>
      </w:r>
      <w:proofErr w:type="spellEnd"/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1542E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ExperimentCat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Shred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british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"0987654321"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Shreding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542E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room</w:t>
      </w:r>
      <w:proofErr w:type="spellEnd"/>
      <w:r w:rsidRPr="001542E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shreding_cat.status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shreding_cat.set_place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shreding_cat.box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shreding_cat.out_poison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shreding_cat.put_poison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shreding_cat.check_experiment</w:t>
      </w:r>
      <w:proofErr w:type="spellEnd"/>
      <w:r w:rsidRPr="001542E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2A3B5F" w:rsidRDefault="001542E6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1542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C8E26A" wp14:editId="679F3EAE">
            <wp:extent cx="4878073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169" cy="14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E6" w:rsidRDefault="001542E6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1542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A423DF" wp14:editId="004F5A26">
            <wp:extent cx="5397500" cy="1434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929" cy="14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CC" w:rsidRDefault="00BB30CC" w:rsidP="00BB30CC">
      <w:r w:rsidRPr="009F250B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BB30CC" w:rsidRDefault="001542E6" w:rsidP="00BB30CC">
      <w:hyperlink r:id="rId7" w:history="1">
        <w:r w:rsidR="00BB30CC" w:rsidRPr="008B0BD1">
          <w:rPr>
            <w:rStyle w:val="a3"/>
          </w:rPr>
          <w:t>https://github.com/NikaDe7/CPPT_Vorobets_TI_KI-35_1.git</w:t>
        </w:r>
      </w:hyperlink>
    </w:p>
    <w:p w:rsidR="00CF044F" w:rsidRPr="001542E6" w:rsidRDefault="00BB30CC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2A3B5F">
        <w:rPr>
          <w:rFonts w:ascii="Times New Roman" w:hAnsi="Times New Roman" w:cs="Times New Roman"/>
          <w:sz w:val="28"/>
          <w:szCs w:val="28"/>
        </w:rPr>
        <w:t>оволоділа</w:t>
      </w:r>
      <w:r w:rsidR="002A3B5F" w:rsidRPr="002A3B5F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 програмування ви</w:t>
      </w:r>
      <w:r w:rsidR="001542E6">
        <w:rPr>
          <w:rFonts w:ascii="Times New Roman" w:hAnsi="Times New Roman" w:cs="Times New Roman"/>
          <w:sz w:val="28"/>
          <w:szCs w:val="28"/>
        </w:rPr>
        <w:t xml:space="preserve">користовуючи засоби мови </w:t>
      </w:r>
      <w:proofErr w:type="spellStart"/>
      <w:r w:rsidR="001542E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542E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F044F" w:rsidRPr="001542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CC"/>
    <w:rsid w:val="001542E6"/>
    <w:rsid w:val="002A3B5F"/>
    <w:rsid w:val="005758CF"/>
    <w:rsid w:val="0089457A"/>
    <w:rsid w:val="00BB30CC"/>
    <w:rsid w:val="00C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98F"/>
  <w15:chartTrackingRefBased/>
  <w15:docId w15:val="{CA0B81C1-2E3D-4462-BBD3-80F2259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aDe7/CPPT_Vorobets_TI_KI-35_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7043</Words>
  <Characters>4016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2024-09-14T15:34:00Z</dcterms:created>
  <dcterms:modified xsi:type="dcterms:W3CDTF">2024-09-14T15:34:00Z</dcterms:modified>
</cp:coreProperties>
</file>