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Акт №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{{DOC_NUMBER}}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от «{{DAY}}» {{MONTH}} {{YEAR}} года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highlight w:val="white"/>
          <w:rtl w:val="0"/>
        </w:rPr>
        <w:t xml:space="preserve">на выполнение работ-услуг</w:t>
      </w:r>
    </w:p>
    <w:p w:rsidR="00000000" w:rsidDel="00000000" w:rsidP="00000000" w:rsidRDefault="00000000" w:rsidRPr="00000000" w14:paraId="00000003">
      <w:pPr>
        <w:jc w:val="both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Helvetica Neue" w:cs="Helvetica Neue" w:eastAsia="Helvetica Neue" w:hAnsi="Helvetica Neue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highlight w:val="white"/>
          <w:rtl w:val="0"/>
        </w:rPr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0.0" w:type="dxa"/>
        <w:jc w:val="left"/>
        <w:tblInd w:w="-9.000000000000004" w:type="dxa"/>
        <w:tblLayout w:type="fixed"/>
        <w:tblLook w:val="0000"/>
      </w:tblPr>
      <w:tblGrid>
        <w:gridCol w:w="405"/>
        <w:gridCol w:w="4365"/>
        <w:gridCol w:w="1275"/>
        <w:gridCol w:w="1260"/>
        <w:gridCol w:w="1545"/>
        <w:gridCol w:w="1410"/>
        <w:tblGridChange w:id="0">
          <w:tblGrid>
            <w:gridCol w:w="405"/>
            <w:gridCol w:w="4365"/>
            <w:gridCol w:w="1275"/>
            <w:gridCol w:w="1260"/>
            <w:gridCol w:w="1545"/>
            <w:gridCol w:w="1410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Наименование работы (услуги)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Цена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Кол-во шт.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Ед. измерения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6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Сумма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6" w:val="single"/>
              <w:left w:color="000000" w:space="0" w:sz="24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За транспортно-экспедиционные услуги заявка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{{REQUEST}}</w:t>
            </w:r>
          </w:p>
          <w:p w:rsidR="00000000" w:rsidDel="00000000" w:rsidP="00000000" w:rsidRDefault="00000000" w:rsidRPr="00000000" w14:paraId="0000000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Bookman Old Style" w:cs="Bookman Old Style" w:eastAsia="Bookman Old Style" w:hAnsi="Bookman Old Style"/>
                <w:i w:val="1"/>
                <w:color w:val="000000"/>
                <w:rtl w:val="0"/>
              </w:rPr>
              <w:t xml:space="preserve">Маршрут: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{{DESTINATION}}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Bookman Old Style" w:cs="Bookman Old Style" w:eastAsia="Bookman Old Style" w:hAnsi="Bookman Old Style"/>
                <w:b w:val="1"/>
                <w:i w:val="1"/>
                <w:color w:val="33333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Марка автомобиля (модель)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{{CAR}}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b w:val="1"/>
                <w:i w:val="1"/>
                <w:highlight w:val="whit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333333"/>
                <w:sz w:val="20"/>
                <w:szCs w:val="20"/>
                <w:highlight w:val="white"/>
                <w:rtl w:val="0"/>
              </w:rPr>
              <w:t xml:space="preserve">{{DRIVER}}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{{PRICE}},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шт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bookmarkStart w:colFirst="0" w:colLast="0" w:name="_2et92p0" w:id="4"/>
            <w:bookmarkEnd w:id="4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24" w:val="single"/>
              <w:bottom w:color="000000" w:space="0" w:sz="2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Итого 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shd w:fill="auto" w:val="clear"/>
        <w:spacing w:after="0" w:before="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z w:val="2"/>
          <w:szCs w:val="2"/>
        </w:rPr>
      </w:pPr>
      <w:bookmarkStart w:colFirst="0" w:colLast="0" w:name="_fa2irgk1hkx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dy6vkm" w:id="7"/>
      <w:bookmarkEnd w:id="7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Всего оказано услуг, на сумму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6"/>
          <w:szCs w:val="16"/>
          <w:rtl w:val="0"/>
        </w:rPr>
        <w:t xml:space="preserve">{{PRICE}}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,00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рублей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8"/>
          <w:szCs w:val="18"/>
          <w:u w:val="single"/>
          <w:rtl w:val="0"/>
        </w:rPr>
        <w:t xml:space="preserve">{{PRICE_WORD}}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НДС не облагается. </w:t>
      </w:r>
    </w:p>
    <w:p w:rsidR="00000000" w:rsidDel="00000000" w:rsidP="00000000" w:rsidRDefault="00000000" w:rsidRPr="00000000" w14:paraId="0000001E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Вышеперечисленные услуги выполнены полностью и в срок. Заказчик претензий по объему, качеству и срокам оказания услуг не имеет.</w:t>
      </w:r>
    </w:p>
    <w:p w:rsidR="00000000" w:rsidDel="00000000" w:rsidP="00000000" w:rsidRDefault="00000000" w:rsidRPr="00000000" w14:paraId="00000020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6.0" w:type="dxa"/>
        <w:jc w:val="left"/>
        <w:tblInd w:w="-9.000000000000004" w:type="dxa"/>
        <w:tblLayout w:type="fixed"/>
        <w:tblLook w:val="0000"/>
      </w:tblPr>
      <w:tblGrid>
        <w:gridCol w:w="5493"/>
        <w:gridCol w:w="4963"/>
        <w:tblGridChange w:id="0">
          <w:tblGrid>
            <w:gridCol w:w="5493"/>
            <w:gridCol w:w="4963"/>
          </w:tblGrid>
        </w:tblGridChange>
      </w:tblGrid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Исполнитель: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ИП Пронькин Владимир Сергеевич</w:t>
            </w:r>
          </w:p>
          <w:p w:rsidR="00000000" w:rsidDel="00000000" w:rsidP="00000000" w:rsidRDefault="00000000" w:rsidRPr="00000000" w14:paraId="00000023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Юридический, Фактический и Почтовый адрес:</w:t>
            </w:r>
          </w:p>
          <w:p w:rsidR="00000000" w:rsidDel="00000000" w:rsidP="00000000" w:rsidRDefault="00000000" w:rsidRPr="00000000" w14:paraId="0000002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111399, г. Москва. ул. Мартеновская д. 9/13 кв. 68</w:t>
            </w:r>
          </w:p>
          <w:p w:rsidR="00000000" w:rsidDel="00000000" w:rsidP="00000000" w:rsidRDefault="00000000" w:rsidRPr="00000000" w14:paraId="00000025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Телефоны: MTS  8-916-878-76-46, 8-495-305-47-26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E-mail: v.s.pronkin@inbox.ru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ИНН 772009771686</w:t>
            </w:r>
          </w:p>
          <w:p w:rsidR="00000000" w:rsidDel="00000000" w:rsidP="00000000" w:rsidRDefault="00000000" w:rsidRPr="00000000" w14:paraId="00000028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ОГРН  </w:t>
            </w:r>
            <w:r w:rsidDel="00000000" w:rsidR="00000000" w:rsidRPr="00000000">
              <w:rPr>
                <w:rFonts w:ascii="Book Antiqua" w:cs="Book Antiqua" w:eastAsia="Book Antiqua" w:hAnsi="Book Antiqua"/>
                <w:i w:val="1"/>
                <w:sz w:val="21"/>
                <w:szCs w:val="21"/>
                <w:rtl w:val="0"/>
              </w:rPr>
              <w:t xml:space="preserve">309774601900652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Р/счет 40802810438120027092 в</w:t>
            </w:r>
          </w:p>
          <w:p w:rsidR="00000000" w:rsidDel="00000000" w:rsidP="00000000" w:rsidRDefault="00000000" w:rsidRPr="00000000" w14:paraId="0000002A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ОАО «Сбербанк России»</w:t>
            </w:r>
          </w:p>
          <w:p w:rsidR="00000000" w:rsidDel="00000000" w:rsidP="00000000" w:rsidRDefault="00000000" w:rsidRPr="00000000" w14:paraId="0000002B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БИК 044525225</w:t>
            </w:r>
          </w:p>
          <w:p w:rsidR="00000000" w:rsidDel="00000000" w:rsidP="00000000" w:rsidRDefault="00000000" w:rsidRPr="00000000" w14:paraId="0000002C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Корр.счет 30101810400000000225</w:t>
              <w:br w:type="textWrapping"/>
              <w:t xml:space="preserve">АТИ: ID: 607557, 5, р114</w:t>
            </w:r>
          </w:p>
          <w:p w:rsidR="00000000" w:rsidDel="00000000" w:rsidP="00000000" w:rsidRDefault="00000000" w:rsidRPr="00000000" w14:paraId="0000002D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Генеральный директор_________ Пронькин В.С.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                               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  <w:rtl w:val="0"/>
              </w:rPr>
              <w:t xml:space="preserve">М.П.      (подпись)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Заказчик: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{{CLIENT}}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Генеральный директор_________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             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М.П.      (подпись)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25" w:top="188" w:left="851" w:right="85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Bookman Old Style"/>
  <w:font w:name="Liberation Sans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