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974FDC" wp14:paraId="2C078E63" wp14:textId="7E91730A">
      <w:pPr>
        <w:pStyle w:val="Normal"/>
      </w:pP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>Assessment 3: Clustering News Headlines</w:t>
      </w:r>
    </w:p>
    <w:p w:rsidR="72974FDC" w:rsidP="72974FDC" w:rsidRDefault="72974FDC" w14:paraId="40C99458" w14:textId="08CBEF9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7499A24" w:rsidP="72974FDC" w:rsidRDefault="47499A24" w14:paraId="7FA010DE" w14:textId="552722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K-Means clustering, I got efficient cluster to be 146 by using </w:t>
      </w: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>KneedLocator</w:t>
      </w: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>locate</w:t>
      </w:r>
      <w:r w:rsidRPr="72974FDC" w:rsidR="47499A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efficiently the cluster. Important</w:t>
      </w:r>
      <w:r w:rsidRPr="72974FDC" w:rsidR="25649B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insights which I got was that the cluster is formed according to certain specific words like PHOTOS</w:t>
      </w:r>
      <w:r w:rsidRPr="72974FDC" w:rsidR="246A1F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various words like in this cluster: </w:t>
      </w:r>
    </w:p>
    <w:p w:rsidR="6CB18F01" w:rsidP="72974FDC" w:rsidRDefault="6CB18F01" w14:paraId="2D2E79A1" w14:textId="301FEEE2">
      <w:pPr>
        <w:pStyle w:val="Normal"/>
      </w:pPr>
      <w:r w:rsidR="6CB18F01">
        <w:drawing>
          <wp:inline wp14:editId="73153FA7" wp14:anchorId="5B07C090">
            <wp:extent cx="5943600" cy="1981200"/>
            <wp:effectExtent l="0" t="0" r="0" b="0"/>
            <wp:docPr id="156309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39dcab86c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B18F01">
        <w:rPr/>
        <w:t xml:space="preserve">We could </w:t>
      </w:r>
      <w:r w:rsidR="6CB18F01">
        <w:rPr/>
        <w:t>observe</w:t>
      </w:r>
      <w:r w:rsidR="6CB18F01">
        <w:rPr/>
        <w:t xml:space="preserve"> that there is </w:t>
      </w:r>
      <w:r w:rsidR="5F793713">
        <w:rPr/>
        <w:t>a common</w:t>
      </w:r>
      <w:r w:rsidR="6CB18F01">
        <w:rPr/>
        <w:t xml:space="preserve"> </w:t>
      </w:r>
      <w:r w:rsidR="147A58FD">
        <w:rPr/>
        <w:t>word:</w:t>
      </w:r>
      <w:r w:rsidR="6CB18F01">
        <w:rPr/>
        <w:t xml:space="preserve"> Parenting (both upper and lower case) in all the </w:t>
      </w:r>
      <w:r w:rsidR="7D7B524E">
        <w:rPr/>
        <w:t>sentences</w:t>
      </w:r>
      <w:r w:rsidR="6CB18F01">
        <w:rPr/>
        <w:t xml:space="preserve">. This might be because </w:t>
      </w:r>
      <w:r w:rsidR="678DB670">
        <w:rPr/>
        <w:t>TF-IDF gives more weightage to uncommon words like here the words might be parenting.</w:t>
      </w:r>
      <w:r w:rsidR="6CB18F01">
        <w:rPr/>
        <w:t xml:space="preserve"> </w:t>
      </w:r>
    </w:p>
    <w:p w:rsidR="72974FDC" w:rsidP="72974FDC" w:rsidRDefault="72974FDC" w14:paraId="3CFE5FB0" w14:textId="0A4CDA28">
      <w:pPr>
        <w:pStyle w:val="Normal"/>
      </w:pPr>
    </w:p>
    <w:p w:rsidR="3C11AE5B" w:rsidP="72974FDC" w:rsidRDefault="3C11AE5B" w14:paraId="7AC25394" w14:textId="2E2C00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C11AE5B">
        <w:rPr/>
        <w:t xml:space="preserve">For </w:t>
      </w:r>
      <w:r w:rsidRPr="72974FDC" w:rsidR="3C11A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Agglomerative Hierarchical Clustering is used for Hierarchical Clustering by taking samples for 1000 as random. It was difficult to get 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effective number of </w:t>
      </w:r>
      <w:r w:rsidRPr="72974FDC" w:rsidR="0BEAAC3D">
        <w:rPr>
          <w:rFonts w:ascii="Aptos" w:hAnsi="Aptos" w:eastAsia="Aptos" w:cs="Aptos"/>
          <w:noProof w:val="0"/>
          <w:sz w:val="24"/>
          <w:szCs w:val="24"/>
          <w:lang w:val="en-US"/>
        </w:rPr>
        <w:t>clusters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seeing the 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>dendogram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There might be some </w:t>
      </w:r>
      <w:r w:rsidRPr="72974FDC" w:rsidR="19FBC41D">
        <w:rPr>
          <w:rFonts w:ascii="Aptos" w:hAnsi="Aptos" w:eastAsia="Aptos" w:cs="Aptos"/>
          <w:noProof w:val="0"/>
          <w:sz w:val="24"/>
          <w:szCs w:val="24"/>
          <w:lang w:val="en-US"/>
        </w:rPr>
        <w:t>error,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I </w:t>
      </w:r>
      <w:r w:rsidRPr="72974FDC" w:rsidR="11B89369">
        <w:rPr>
          <w:rFonts w:ascii="Aptos" w:hAnsi="Aptos" w:eastAsia="Aptos" w:cs="Aptos"/>
          <w:noProof w:val="0"/>
          <w:sz w:val="24"/>
          <w:szCs w:val="24"/>
          <w:lang w:val="en-US"/>
        </w:rPr>
        <w:t>got</w:t>
      </w:r>
      <w:r w:rsidRPr="72974FDC" w:rsidR="799DAD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225 as numb</w:t>
      </w:r>
      <w:r w:rsidRPr="72974FDC" w:rsidR="180962C2">
        <w:rPr>
          <w:rFonts w:ascii="Aptos" w:hAnsi="Aptos" w:eastAsia="Aptos" w:cs="Aptos"/>
          <w:noProof w:val="0"/>
          <w:sz w:val="24"/>
          <w:szCs w:val="24"/>
          <w:lang w:val="en-US"/>
        </w:rPr>
        <w:t>er of clusters. The increment might be due to random samples taken; they might not effectively take cluster sentences.</w:t>
      </w:r>
    </w:p>
    <w:p w:rsidR="41D8FC3C" w:rsidP="72974FDC" w:rsidRDefault="41D8FC3C" w14:paraId="4D680B75" w14:textId="11FF4B8A">
      <w:pPr>
        <w:pStyle w:val="Normal"/>
      </w:pPr>
      <w:r w:rsidR="41D8FC3C">
        <w:drawing>
          <wp:inline wp14:editId="5004822A" wp14:anchorId="05F9449C">
            <wp:extent cx="5943600" cy="1104900"/>
            <wp:effectExtent l="0" t="0" r="0" b="0"/>
            <wp:docPr id="1093483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dfca22c7e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D8FC3C" w:rsidP="72974FDC" w:rsidRDefault="41D8FC3C" w14:paraId="379CC10A" w14:textId="2E30C7DC">
      <w:pPr>
        <w:pStyle w:val="Normal"/>
      </w:pPr>
      <w:r w:rsidR="41D8FC3C">
        <w:rPr/>
        <w:t xml:space="preserve">In this also, we notice that there was Need word common in all sentences. The same explanation goes for this, but for </w:t>
      </w:r>
      <w:r w:rsidR="5ECE3474">
        <w:rPr/>
        <w:t>others</w:t>
      </w:r>
      <w:r w:rsidR="41D8FC3C">
        <w:rPr/>
        <w:t xml:space="preserve"> it was </w:t>
      </w:r>
      <w:r w:rsidR="41D8FC3C">
        <w:rPr/>
        <w:t>observed</w:t>
      </w:r>
      <w:r w:rsidR="4E0B0E3A">
        <w:rPr/>
        <w:t xml:space="preserve"> that there was no common word in the sentences so there might be some error or it might cluster based on other things.</w:t>
      </w:r>
    </w:p>
    <w:p w:rsidR="4AF76269" w:rsidP="72974FDC" w:rsidRDefault="4AF76269" w14:paraId="0BB4F142" w14:textId="1B29301D">
      <w:pPr>
        <w:pStyle w:val="Normal"/>
      </w:pPr>
      <w:r w:rsidR="4AF76269">
        <w:rPr/>
        <w:t>This is the overall analysis done for both K-Means and Hierarchical Clustering .</w:t>
      </w:r>
    </w:p>
    <w:p w:rsidR="72974FDC" w:rsidP="72974FDC" w:rsidRDefault="72974FDC" w14:paraId="177C7FE4" w14:textId="151B4419">
      <w:pPr>
        <w:pStyle w:val="Normal"/>
      </w:pPr>
    </w:p>
    <w:p w:rsidR="72974FDC" w:rsidP="72974FDC" w:rsidRDefault="72974FDC" w14:paraId="2BF54720" w14:textId="02AEDA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F51217"/>
    <w:rsid w:val="07898CDA"/>
    <w:rsid w:val="0BEAAC3D"/>
    <w:rsid w:val="0F48D1B3"/>
    <w:rsid w:val="102D37FD"/>
    <w:rsid w:val="11B89369"/>
    <w:rsid w:val="147A58FD"/>
    <w:rsid w:val="180962C2"/>
    <w:rsid w:val="19FBC41D"/>
    <w:rsid w:val="1A5C3DE9"/>
    <w:rsid w:val="1AE18980"/>
    <w:rsid w:val="246A1F2C"/>
    <w:rsid w:val="25649BC7"/>
    <w:rsid w:val="30018B41"/>
    <w:rsid w:val="3A61FA65"/>
    <w:rsid w:val="3C11AE5B"/>
    <w:rsid w:val="41D8FC3C"/>
    <w:rsid w:val="421B5C23"/>
    <w:rsid w:val="436807D2"/>
    <w:rsid w:val="47499A24"/>
    <w:rsid w:val="4AF76269"/>
    <w:rsid w:val="4E0B0E3A"/>
    <w:rsid w:val="57E3AF88"/>
    <w:rsid w:val="5ECE3474"/>
    <w:rsid w:val="5F52BC4F"/>
    <w:rsid w:val="5F793713"/>
    <w:rsid w:val="666512C1"/>
    <w:rsid w:val="678DB670"/>
    <w:rsid w:val="699F195E"/>
    <w:rsid w:val="6A35F2FC"/>
    <w:rsid w:val="6A9A2EC0"/>
    <w:rsid w:val="6CB18F01"/>
    <w:rsid w:val="72974FDC"/>
    <w:rsid w:val="74ED8585"/>
    <w:rsid w:val="74F51217"/>
    <w:rsid w:val="799DAD82"/>
    <w:rsid w:val="79FDBAD3"/>
    <w:rsid w:val="7D7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217"/>
  <w15:chartTrackingRefBased/>
  <w15:docId w15:val="{11D7EF33-98A4-48AE-A7F4-EDBC70696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839dcab86c4565" /><Relationship Type="http://schemas.openxmlformats.org/officeDocument/2006/relationships/image" Target="/media/image2.png" Id="Rcd2dfca22c7e4e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2024-12-07T15:13:55.7079042Z</dcterms:created>
  <dcterms:modified xsi:type="dcterms:W3CDTF">2024-12-07T15:32:14.5690374Z</dcterms:modified>
  <dc:creator>IMT2022067 Aditya Dilip Saraf</dc:creator>
  <lastModifiedBy>IMT2022067 Aditya Dilip Saraf</lastModifiedBy>
</coreProperties>
</file>