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20546" w14:textId="77777777" w:rsidR="003045F5" w:rsidRPr="00CA2561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2561">
        <w:rPr>
          <w:rFonts w:ascii="Times New Roman" w:hAnsi="Times New Roman" w:cs="Times New Roman"/>
          <w:sz w:val="28"/>
          <w:szCs w:val="28"/>
        </w:rPr>
        <w:t>{{REPORT_TITLE}}</w:t>
      </w:r>
    </w:p>
    <w:p w14:paraId="0A1108F4" w14:textId="77777777" w:rsidR="003045F5" w:rsidRPr="00CA2561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9126CC" w14:textId="0ACD09EE" w:rsidR="003045F5" w:rsidRPr="005C1A5A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2561">
        <w:rPr>
          <w:rFonts w:ascii="Times New Roman" w:hAnsi="Times New Roman" w:cs="Times New Roman"/>
          <w:sz w:val="28"/>
          <w:szCs w:val="28"/>
        </w:rPr>
        <w:t xml:space="preserve">Кафедра: </w:t>
      </w:r>
      <w:r w:rsidR="005C1A5A" w:rsidRPr="005C1A5A">
        <w:rPr>
          <w:rFonts w:ascii="Times New Roman" w:hAnsi="Times New Roman" w:cs="Times New Roman"/>
          <w:sz w:val="28"/>
          <w:szCs w:val="28"/>
        </w:rPr>
        <w:t>{</w:t>
      </w:r>
      <w:r w:rsidRPr="00CA2561">
        <w:rPr>
          <w:rFonts w:ascii="Times New Roman" w:hAnsi="Times New Roman" w:cs="Times New Roman"/>
          <w:sz w:val="28"/>
          <w:szCs w:val="28"/>
        </w:rPr>
        <w:t>{</w:t>
      </w:r>
      <w:r w:rsidR="00C8472A" w:rsidRPr="006176C2">
        <w:rPr>
          <w:rFonts w:ascii="Times New Roman" w:hAnsi="Times New Roman" w:cs="Times New Roman"/>
          <w:sz w:val="28"/>
          <w:szCs w:val="28"/>
        </w:rPr>
        <w:t>department</w:t>
      </w:r>
      <w:r w:rsidRPr="00CA2561">
        <w:rPr>
          <w:rFonts w:ascii="Times New Roman" w:hAnsi="Times New Roman" w:cs="Times New Roman"/>
          <w:sz w:val="28"/>
          <w:szCs w:val="28"/>
        </w:rPr>
        <w:t>}</w:t>
      </w:r>
      <w:r w:rsidR="005C1A5A" w:rsidRPr="005C1A5A">
        <w:rPr>
          <w:rFonts w:ascii="Times New Roman" w:hAnsi="Times New Roman" w:cs="Times New Roman"/>
          <w:sz w:val="28"/>
          <w:szCs w:val="28"/>
        </w:rPr>
        <w:t>}</w:t>
      </w:r>
    </w:p>
    <w:p w14:paraId="3D8A35C1" w14:textId="2881F947" w:rsidR="003045F5" w:rsidRPr="005C1A5A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2561">
        <w:rPr>
          <w:rFonts w:ascii="Times New Roman" w:hAnsi="Times New Roman" w:cs="Times New Roman"/>
          <w:sz w:val="28"/>
          <w:szCs w:val="28"/>
        </w:rPr>
        <w:t xml:space="preserve">Період: </w:t>
      </w:r>
      <w:r w:rsidR="005C1A5A" w:rsidRPr="005C1A5A">
        <w:rPr>
          <w:rFonts w:ascii="Times New Roman" w:hAnsi="Times New Roman" w:cs="Times New Roman"/>
          <w:sz w:val="28"/>
          <w:szCs w:val="28"/>
        </w:rPr>
        <w:t>{</w:t>
      </w:r>
      <w:r w:rsidRPr="00CA2561">
        <w:rPr>
          <w:rFonts w:ascii="Times New Roman" w:hAnsi="Times New Roman" w:cs="Times New Roman"/>
          <w:sz w:val="28"/>
          <w:szCs w:val="28"/>
        </w:rPr>
        <w:t>{</w:t>
      </w:r>
      <w:r w:rsidR="00C8472A" w:rsidRPr="006176C2">
        <w:rPr>
          <w:rFonts w:ascii="Times New Roman" w:hAnsi="Times New Roman" w:cs="Times New Roman"/>
          <w:sz w:val="28"/>
          <w:szCs w:val="28"/>
        </w:rPr>
        <w:t>year</w:t>
      </w:r>
      <w:r w:rsidRPr="00CA2561">
        <w:rPr>
          <w:rFonts w:ascii="Times New Roman" w:hAnsi="Times New Roman" w:cs="Times New Roman"/>
          <w:sz w:val="28"/>
          <w:szCs w:val="28"/>
        </w:rPr>
        <w:t>}</w:t>
      </w:r>
      <w:r w:rsidR="005C1A5A" w:rsidRPr="005C1A5A">
        <w:rPr>
          <w:rFonts w:ascii="Times New Roman" w:hAnsi="Times New Roman" w:cs="Times New Roman"/>
          <w:sz w:val="28"/>
          <w:szCs w:val="28"/>
        </w:rPr>
        <w:t>}</w:t>
      </w:r>
    </w:p>
    <w:p w14:paraId="100A49CB" w14:textId="461F0D63" w:rsidR="003045F5" w:rsidRPr="005C1A5A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2561">
        <w:rPr>
          <w:rFonts w:ascii="Times New Roman" w:hAnsi="Times New Roman" w:cs="Times New Roman"/>
          <w:sz w:val="28"/>
          <w:szCs w:val="28"/>
        </w:rPr>
        <w:t xml:space="preserve">Дата формування: </w:t>
      </w:r>
      <w:r w:rsidR="005C1A5A">
        <w:rPr>
          <w:rFonts w:ascii="Times New Roman" w:hAnsi="Times New Roman" w:cs="Times New Roman"/>
          <w:sz w:val="28"/>
          <w:szCs w:val="28"/>
          <w:lang w:val="en-GB"/>
        </w:rPr>
        <w:t>{</w:t>
      </w:r>
      <w:r w:rsidRPr="00CA2561">
        <w:rPr>
          <w:rFonts w:ascii="Times New Roman" w:hAnsi="Times New Roman" w:cs="Times New Roman"/>
          <w:sz w:val="28"/>
          <w:szCs w:val="28"/>
        </w:rPr>
        <w:t>{</w:t>
      </w:r>
      <w:r w:rsidR="00C8472A" w:rsidRPr="006176C2">
        <w:rPr>
          <w:rFonts w:ascii="Times New Roman" w:hAnsi="Times New Roman" w:cs="Times New Roman"/>
          <w:sz w:val="28"/>
          <w:szCs w:val="28"/>
        </w:rPr>
        <w:t>date</w:t>
      </w:r>
      <w:r w:rsidRPr="00CA2561">
        <w:rPr>
          <w:rFonts w:ascii="Times New Roman" w:hAnsi="Times New Roman" w:cs="Times New Roman"/>
          <w:sz w:val="28"/>
          <w:szCs w:val="28"/>
        </w:rPr>
        <w:t>}</w:t>
      </w:r>
      <w:r w:rsidR="005C1A5A" w:rsidRPr="005C1A5A">
        <w:rPr>
          <w:rFonts w:ascii="Times New Roman" w:hAnsi="Times New Roman" w:cs="Times New Roman"/>
          <w:sz w:val="28"/>
          <w:szCs w:val="28"/>
        </w:rPr>
        <w:t>}</w:t>
      </w:r>
    </w:p>
    <w:p w14:paraId="0832264C" w14:textId="77777777" w:rsidR="003045F5" w:rsidRPr="00CA2561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6D3C7A" w14:textId="46CB50AF" w:rsidR="003045F5" w:rsidRPr="00CA2561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2561">
        <w:rPr>
          <w:rFonts w:ascii="Times New Roman" w:hAnsi="Times New Roman" w:cs="Times New Roman"/>
          <w:sz w:val="28"/>
          <w:szCs w:val="28"/>
        </w:rPr>
        <w:t>1. Загальні відомості</w:t>
      </w:r>
    </w:p>
    <w:p w14:paraId="2472ED16" w14:textId="16CA2683" w:rsidR="003045F5" w:rsidRPr="00CA2561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2561">
        <w:rPr>
          <w:rFonts w:ascii="Times New Roman" w:hAnsi="Times New Roman" w:cs="Times New Roman"/>
          <w:sz w:val="28"/>
          <w:szCs w:val="28"/>
        </w:rPr>
        <w:t>До звіту включено записи за такими параметрами:</w:t>
      </w:r>
    </w:p>
    <w:p w14:paraId="3957B37A" w14:textId="2801F5FC" w:rsidR="003045F5" w:rsidRPr="005C1A5A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CA2561">
        <w:rPr>
          <w:rFonts w:ascii="Times New Roman" w:hAnsi="Times New Roman" w:cs="Times New Roman"/>
          <w:sz w:val="28"/>
          <w:szCs w:val="28"/>
        </w:rPr>
        <w:t xml:space="preserve">Кількість публікацій: </w:t>
      </w:r>
      <w:r w:rsidR="005C1A5A">
        <w:rPr>
          <w:rFonts w:ascii="Times New Roman" w:hAnsi="Times New Roman" w:cs="Times New Roman"/>
          <w:sz w:val="28"/>
          <w:szCs w:val="28"/>
          <w:lang w:val="en-GB"/>
        </w:rPr>
        <w:t>{</w:t>
      </w:r>
      <w:r w:rsidRPr="00CA2561">
        <w:rPr>
          <w:rFonts w:ascii="Times New Roman" w:hAnsi="Times New Roman" w:cs="Times New Roman"/>
          <w:sz w:val="28"/>
          <w:szCs w:val="28"/>
        </w:rPr>
        <w:t>{</w:t>
      </w:r>
      <w:r w:rsidR="00C8472A">
        <w:rPr>
          <w:rFonts w:ascii="Times New Roman" w:hAnsi="Times New Roman" w:cs="Times New Roman"/>
          <w:sz w:val="28"/>
          <w:szCs w:val="28"/>
          <w:lang w:val="en-GB"/>
        </w:rPr>
        <w:t>publications_count</w:t>
      </w:r>
      <w:r w:rsidRPr="00CA2561">
        <w:rPr>
          <w:rFonts w:ascii="Times New Roman" w:hAnsi="Times New Roman" w:cs="Times New Roman"/>
          <w:sz w:val="28"/>
          <w:szCs w:val="28"/>
        </w:rPr>
        <w:t>}</w:t>
      </w:r>
      <w:r w:rsidR="005C1A5A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748D21BD" w14:textId="77777777" w:rsidR="003045F5" w:rsidRPr="00CA2561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692FF6" w14:textId="64342B02" w:rsidR="003045F5" w:rsidRPr="00CA2561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2561">
        <w:rPr>
          <w:rFonts w:ascii="Times New Roman" w:hAnsi="Times New Roman" w:cs="Times New Roman"/>
          <w:sz w:val="28"/>
          <w:szCs w:val="28"/>
        </w:rPr>
        <w:t>2. Перелік методичних публікацій</w:t>
      </w:r>
    </w:p>
    <w:p w14:paraId="7761ED32" w14:textId="4F08A17F" w:rsidR="003045F5" w:rsidRPr="005C1A5A" w:rsidRDefault="005C1A5A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{</w:t>
      </w:r>
      <w:r w:rsidR="003045F5" w:rsidRPr="00CA2561">
        <w:rPr>
          <w:rFonts w:ascii="Times New Roman" w:hAnsi="Times New Roman" w:cs="Times New Roman"/>
          <w:sz w:val="28"/>
          <w:szCs w:val="28"/>
        </w:rPr>
        <w:t>{</w:t>
      </w:r>
      <w:r w:rsidR="00C8472A">
        <w:rPr>
          <w:rFonts w:ascii="Times New Roman" w:hAnsi="Times New Roman" w:cs="Times New Roman"/>
          <w:sz w:val="28"/>
          <w:szCs w:val="28"/>
          <w:lang w:val="en-GB"/>
        </w:rPr>
        <w:t>publications_table</w:t>
      </w:r>
      <w:r w:rsidR="003045F5" w:rsidRPr="00CA2561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6E503C9E" w14:textId="77777777" w:rsidR="003045F5" w:rsidRPr="00CA2561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6D51C5" w14:textId="1AEF4E76" w:rsidR="003045F5" w:rsidRPr="00CA2561" w:rsidRDefault="006176C2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3</w:t>
      </w:r>
      <w:r w:rsidR="003045F5" w:rsidRPr="00CA2561">
        <w:rPr>
          <w:rFonts w:ascii="Times New Roman" w:hAnsi="Times New Roman" w:cs="Times New Roman"/>
          <w:sz w:val="28"/>
          <w:szCs w:val="28"/>
        </w:rPr>
        <w:t>. Примітки</w:t>
      </w:r>
    </w:p>
    <w:p w14:paraId="70E6AE5B" w14:textId="77777777" w:rsidR="003045F5" w:rsidRPr="00CA2561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2561">
        <w:rPr>
          <w:rFonts w:ascii="Times New Roman" w:hAnsi="Times New Roman" w:cs="Times New Roman"/>
          <w:sz w:val="28"/>
          <w:szCs w:val="28"/>
        </w:rPr>
        <w:t>Звіт сформовано автоматично засобами інформаційної системи збору та обробки відомостей про методичні публікації.</w:t>
      </w:r>
    </w:p>
    <w:p w14:paraId="0991B832" w14:textId="77777777" w:rsidR="003045F5" w:rsidRPr="00CA2561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9D22A9" w14:textId="32B06AD0" w:rsidR="00353DE6" w:rsidRPr="005C1A5A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CA2561">
        <w:rPr>
          <w:rFonts w:ascii="Times New Roman" w:hAnsi="Times New Roman" w:cs="Times New Roman"/>
          <w:sz w:val="28"/>
          <w:szCs w:val="28"/>
        </w:rPr>
        <w:t xml:space="preserve">Дата: </w:t>
      </w:r>
      <w:r w:rsidR="005C1A5A">
        <w:rPr>
          <w:rFonts w:ascii="Times New Roman" w:hAnsi="Times New Roman" w:cs="Times New Roman"/>
          <w:sz w:val="28"/>
          <w:szCs w:val="28"/>
          <w:lang w:val="en-GB"/>
        </w:rPr>
        <w:t>{</w:t>
      </w:r>
      <w:r w:rsidRPr="00CA2561">
        <w:rPr>
          <w:rFonts w:ascii="Times New Roman" w:hAnsi="Times New Roman" w:cs="Times New Roman"/>
          <w:sz w:val="28"/>
          <w:szCs w:val="28"/>
        </w:rPr>
        <w:t>{</w:t>
      </w:r>
      <w:r w:rsidR="006176C2">
        <w:rPr>
          <w:rFonts w:ascii="Times New Roman" w:hAnsi="Times New Roman" w:cs="Times New Roman"/>
          <w:sz w:val="28"/>
          <w:szCs w:val="28"/>
          <w:lang w:val="en-GB"/>
        </w:rPr>
        <w:t>date</w:t>
      </w:r>
      <w:r w:rsidRPr="00CA2561">
        <w:rPr>
          <w:rFonts w:ascii="Times New Roman" w:hAnsi="Times New Roman" w:cs="Times New Roman"/>
          <w:sz w:val="28"/>
          <w:szCs w:val="28"/>
        </w:rPr>
        <w:t>}</w:t>
      </w:r>
      <w:r w:rsidR="005C1A5A">
        <w:rPr>
          <w:rFonts w:ascii="Times New Roman" w:hAnsi="Times New Roman" w:cs="Times New Roman"/>
          <w:sz w:val="28"/>
          <w:szCs w:val="28"/>
          <w:lang w:val="en-GB"/>
        </w:rPr>
        <w:t>}</w:t>
      </w:r>
    </w:p>
    <w:sectPr w:rsidR="00353DE6" w:rsidRPr="005C1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6A"/>
    <w:rsid w:val="000042BB"/>
    <w:rsid w:val="001B1641"/>
    <w:rsid w:val="001B4AF5"/>
    <w:rsid w:val="002F4233"/>
    <w:rsid w:val="003045F5"/>
    <w:rsid w:val="00353DE6"/>
    <w:rsid w:val="00473F6A"/>
    <w:rsid w:val="005C1A5A"/>
    <w:rsid w:val="006176C2"/>
    <w:rsid w:val="006262FF"/>
    <w:rsid w:val="009C2985"/>
    <w:rsid w:val="00C8472A"/>
    <w:rsid w:val="00CA2561"/>
    <w:rsid w:val="00DA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9B64E"/>
  <w15:chartTrackingRefBased/>
  <w15:docId w15:val="{7C2AE0C4-0E71-4DAF-BAAE-6FAB3854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2026-04-12T15:37:00Z</dcterms:created>
  <dc:creator>Nika Katamadze</dc:creator>
  <cp:lastModifiedBy>Nika Katamadze</cp:lastModifiedBy>
  <dcterms:modified xsi:type="dcterms:W3CDTF">2026-05-20T10:31:00Z</dcterms:modified>
  <cp:revision>10</cp:revision>
</cp:coreProperties>
</file>