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5072F" w14:textId="24E49AB9" w:rsidR="00A67699" w:rsidRPr="00AB7594" w:rsidRDefault="0064079A" w:rsidP="00AB7594">
      <w:pPr>
        <w:spacing w:after="100"/>
        <w:rPr>
          <w:b/>
        </w:rPr>
      </w:pPr>
      <w:r>
        <w:rPr>
          <w:b/>
        </w:rPr>
        <w:t>Answers:</w:t>
      </w:r>
    </w:p>
    <w:p w14:paraId="79F395D2" w14:textId="14F014AF" w:rsidR="00EA2835" w:rsidRDefault="00A67699">
      <w:pPr>
        <w:numPr>
          <w:ilvl w:val="0"/>
          <w:numId w:val="1"/>
        </w:numPr>
        <w:spacing w:after="100"/>
      </w:pPr>
      <w:r>
        <w:t>Change settings to run web</w:t>
      </w:r>
      <w:r w:rsidR="008605BB">
        <w:t xml:space="preserve"> test on a certain iOS device in</w:t>
      </w:r>
      <w:r>
        <w:t xml:space="preserve"> </w:t>
      </w:r>
      <w:r w:rsidR="008605BB">
        <w:t>mobile cloud</w:t>
      </w:r>
      <w:r>
        <w:t>. Run test with your changes. Did test pass?</w:t>
      </w:r>
    </w:p>
    <w:p w14:paraId="1BE727FA" w14:textId="614C8437" w:rsidR="00E42FB7" w:rsidRPr="005B0BCE" w:rsidRDefault="005B0BCE" w:rsidP="00E42FB7">
      <w:pPr>
        <w:spacing w:after="100"/>
      </w:pPr>
      <w:r>
        <w:t>Test passed.</w:t>
      </w:r>
      <w:bookmarkStart w:id="0" w:name="_GoBack"/>
      <w:bookmarkEnd w:id="0"/>
    </w:p>
    <w:p w14:paraId="7370E846" w14:textId="431353CA" w:rsidR="00E42FB7" w:rsidRDefault="00E42FB7" w:rsidP="00E42FB7">
      <w:pPr>
        <w:spacing w:after="100"/>
      </w:pPr>
      <w:r>
        <w:t>P.S. On Android devise tests passed.</w:t>
      </w:r>
    </w:p>
    <w:p w14:paraId="222A7E52" w14:textId="77777777" w:rsidR="00AB7594" w:rsidRDefault="00A67699" w:rsidP="00AB7594">
      <w:pPr>
        <w:numPr>
          <w:ilvl w:val="0"/>
          <w:numId w:val="1"/>
        </w:numPr>
        <w:spacing w:after="100"/>
      </w:pPr>
      <w:r>
        <w:t xml:space="preserve">Change settings to run native test on a certain/random Android device </w:t>
      </w:r>
      <w:r w:rsidR="008605BB">
        <w:t>in mobile cloud</w:t>
      </w:r>
      <w:r>
        <w:t xml:space="preserve">. </w:t>
      </w:r>
      <w:r w:rsidR="00AB7594">
        <w:br/>
        <w:t xml:space="preserve">Add support of </w:t>
      </w:r>
      <w:proofErr w:type="spellStart"/>
      <w:r w:rsidR="00AB7594" w:rsidRPr="00A67699">
        <w:rPr>
          <w:b/>
        </w:rPr>
        <w:t>appPackage</w:t>
      </w:r>
      <w:proofErr w:type="spellEnd"/>
      <w:r w:rsidR="00AB7594">
        <w:t xml:space="preserve"> and </w:t>
      </w:r>
      <w:proofErr w:type="spellStart"/>
      <w:r w:rsidR="00AB7594" w:rsidRPr="00A67699">
        <w:rPr>
          <w:b/>
        </w:rPr>
        <w:t>appActivity</w:t>
      </w:r>
      <w:proofErr w:type="spellEnd"/>
      <w:r w:rsidR="00AB7594">
        <w:t xml:space="preserve"> parameters for Android devices (reading from a .properties file and then setting in the </w:t>
      </w:r>
      <w:proofErr w:type="spellStart"/>
      <w:r w:rsidR="00AB7594">
        <w:t>DesiredCapabilities</w:t>
      </w:r>
      <w:proofErr w:type="spellEnd"/>
      <w:r w:rsidR="00AB7594">
        <w:t xml:space="preserve">). Locally installed </w:t>
      </w:r>
      <w:proofErr w:type="spellStart"/>
      <w:r w:rsidR="00AB7594">
        <w:t>Appium</w:t>
      </w:r>
      <w:proofErr w:type="spellEnd"/>
      <w:r w:rsidR="00AB7594">
        <w:t xml:space="preserve"> DT has no need in these parameters, but for </w:t>
      </w:r>
      <w:proofErr w:type="spellStart"/>
      <w:r w:rsidR="00AB7594">
        <w:t>Appium</w:t>
      </w:r>
      <w:proofErr w:type="spellEnd"/>
      <w:r w:rsidR="00AB7594">
        <w:t xml:space="preserve"> server of EPAM mobile cloud </w:t>
      </w:r>
      <w:proofErr w:type="gramStart"/>
      <w:r w:rsidR="00AB7594">
        <w:t>it’s</w:t>
      </w:r>
      <w:proofErr w:type="gramEnd"/>
      <w:r w:rsidR="00AB7594">
        <w:t xml:space="preserve"> mandatory.</w:t>
      </w:r>
    </w:p>
    <w:p w14:paraId="79F395D3" w14:textId="6277BD37" w:rsidR="00EA2835" w:rsidRDefault="00AB7594" w:rsidP="00AB7594">
      <w:pPr>
        <w:numPr>
          <w:ilvl w:val="0"/>
          <w:numId w:val="1"/>
        </w:numPr>
        <w:spacing w:after="100"/>
      </w:pPr>
      <w:r>
        <w:t xml:space="preserve"> </w:t>
      </w:r>
      <w:r w:rsidR="00A67699">
        <w:t>Run test with your changes. Did test pass?</w:t>
      </w:r>
    </w:p>
    <w:p w14:paraId="26A2CA1D" w14:textId="484EB8A1" w:rsidR="00E42FB7" w:rsidRDefault="00E42FB7" w:rsidP="00E42FB7">
      <w:pPr>
        <w:spacing w:after="100"/>
      </w:pPr>
      <w:r>
        <w:t>Tests passed.</w:t>
      </w:r>
    </w:p>
    <w:p w14:paraId="24B485FD" w14:textId="080738FC" w:rsidR="00AB7594" w:rsidRDefault="00AB7594" w:rsidP="00AB7594">
      <w:pPr>
        <w:numPr>
          <w:ilvl w:val="0"/>
          <w:numId w:val="1"/>
        </w:numPr>
        <w:spacing w:after="100"/>
      </w:pPr>
      <w:r>
        <w:t xml:space="preserve">Try to use </w:t>
      </w:r>
      <w:proofErr w:type="spellStart"/>
      <w:r w:rsidRPr="00A67699">
        <w:rPr>
          <w:b/>
        </w:rPr>
        <w:t>autoLaunch</w:t>
      </w:r>
      <w:proofErr w:type="spellEnd"/>
      <w:r>
        <w:t xml:space="preserve"> capability with </w:t>
      </w:r>
      <w:r w:rsidRPr="00A67699">
        <w:rPr>
          <w:b/>
        </w:rPr>
        <w:t>app</w:t>
      </w:r>
      <w:r>
        <w:t xml:space="preserve"> as before instead of </w:t>
      </w:r>
      <w:proofErr w:type="spellStart"/>
      <w:r w:rsidRPr="00A67699">
        <w:rPr>
          <w:b/>
        </w:rPr>
        <w:t>appPackage</w:t>
      </w:r>
      <w:proofErr w:type="spellEnd"/>
      <w:r>
        <w:t xml:space="preserve"> and </w:t>
      </w:r>
      <w:proofErr w:type="spellStart"/>
      <w:r w:rsidRPr="00A67699">
        <w:rPr>
          <w:b/>
        </w:rPr>
        <w:t>appActivity</w:t>
      </w:r>
      <w:proofErr w:type="spellEnd"/>
      <w:r>
        <w:t>. Does this approach work?</w:t>
      </w:r>
    </w:p>
    <w:p w14:paraId="1821C463" w14:textId="0F0DE43D" w:rsidR="00E42FB7" w:rsidRDefault="00E42FB7" w:rsidP="00E42FB7">
      <w:pPr>
        <w:spacing w:after="100"/>
      </w:pPr>
      <w:r>
        <w:t xml:space="preserve">This approach doesn’t work. </w:t>
      </w:r>
    </w:p>
    <w:p w14:paraId="22F9B348" w14:textId="0B9FAACB" w:rsidR="00E42FB7" w:rsidRPr="00E42FB7" w:rsidRDefault="00E42FB7" w:rsidP="00E42FB7">
      <w:pPr>
        <w:spacing w:after="100"/>
      </w:pPr>
      <w:r w:rsidRPr="00E42FB7">
        <w:t>Original error: {"status":13,"value":{"</w:t>
      </w:r>
      <w:proofErr w:type="spellStart"/>
      <w:r w:rsidRPr="00E42FB7">
        <w:t>message":"An</w:t>
      </w:r>
      <w:proofErr w:type="spellEnd"/>
      <w:r w:rsidRPr="00E42FB7">
        <w:t xml:space="preserve"> unknown server-side error occurred while processing the command. Original error: The desired capabilities must</w:t>
      </w:r>
      <w:r>
        <w:t xml:space="preserve"> </w:t>
      </w:r>
      <w:r w:rsidRPr="00E42FB7">
        <w:t xml:space="preserve">include either an app, </w:t>
      </w:r>
      <w:proofErr w:type="spellStart"/>
      <w:r w:rsidRPr="00E42FB7">
        <w:t>appPackage</w:t>
      </w:r>
      <w:proofErr w:type="spellEnd"/>
      <w:r w:rsidRPr="00E42FB7">
        <w:t xml:space="preserve"> or </w:t>
      </w:r>
      <w:proofErr w:type="spellStart"/>
      <w:r w:rsidRPr="00E42FB7">
        <w:t>browserName</w:t>
      </w:r>
      <w:proofErr w:type="spellEnd"/>
      <w:r w:rsidRPr="00E42FB7">
        <w:t>"},"</w:t>
      </w:r>
      <w:proofErr w:type="spellStart"/>
      <w:r w:rsidRPr="00E42FB7">
        <w:t>sessionId</w:t>
      </w:r>
      <w:proofErr w:type="spellEnd"/>
      <w:r w:rsidRPr="00E42FB7">
        <w:t>"</w:t>
      </w:r>
      <w:proofErr w:type="gramStart"/>
      <w:r w:rsidRPr="00E42FB7">
        <w:t>:null</w:t>
      </w:r>
      <w:proofErr w:type="gramEnd"/>
      <w:r w:rsidRPr="00E42FB7">
        <w:t>}</w:t>
      </w:r>
    </w:p>
    <w:p w14:paraId="79F395D4" w14:textId="6C8D9ACA" w:rsidR="00EA2835" w:rsidRDefault="00A67699">
      <w:pPr>
        <w:numPr>
          <w:ilvl w:val="0"/>
          <w:numId w:val="1"/>
        </w:numPr>
        <w:spacing w:after="100"/>
      </w:pPr>
      <w:r>
        <w:t>What’s wrong with our code? How to fix/improve it? Implement your suggestions.</w:t>
      </w:r>
    </w:p>
    <w:p w14:paraId="749D6DE7" w14:textId="22C8D8AD" w:rsidR="008605BB" w:rsidRDefault="008605BB" w:rsidP="0064079A">
      <w:pPr>
        <w:spacing w:after="100"/>
      </w:pPr>
    </w:p>
    <w:sectPr w:rsidR="008605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EA3"/>
    <w:multiLevelType w:val="multilevel"/>
    <w:tmpl w:val="0C50C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548"/>
    <w:multiLevelType w:val="hybridMultilevel"/>
    <w:tmpl w:val="791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35"/>
    <w:rsid w:val="005B0BCE"/>
    <w:rsid w:val="0064079A"/>
    <w:rsid w:val="008605BB"/>
    <w:rsid w:val="00A67699"/>
    <w:rsid w:val="00AB7594"/>
    <w:rsid w:val="00E42FB7"/>
    <w:rsid w:val="00E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95D1"/>
  <w15:docId w15:val="{A02A77B5-55A5-42C6-9AAE-CD0B25F4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4e323377f78632bed4dfa216714dd6e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2ab44930b72d034e448ca9d56fb5ab37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12CA13-9174-4FF5-9AC4-107305717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F2EB6C-6E3B-41D1-ACA8-B90B8C690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5CEFF7-764F-4896-9859-02A93DF6C6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Veranika Pekhtserava</dc:creator>
  <cp:lastModifiedBy>Veranika Pekhtserava</cp:lastModifiedBy>
  <cp:revision>3</cp:revision>
  <dcterms:created xsi:type="dcterms:W3CDTF">2019-03-23T18:58:00Z</dcterms:created>
  <dcterms:modified xsi:type="dcterms:W3CDTF">2019-03-23T20:52:00Z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