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Факультет______________________________________________________________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bCs/>
          <w:color w:val="000000"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>Кафедра________________________________________________________________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:rsidR="002B34E6" w:rsidRPr="002B34E6" w:rsidRDefault="002B34E6" w:rsidP="002B34E6">
      <w:pPr>
        <w:pStyle w:val="a5"/>
        <w:tabs>
          <w:tab w:val="left" w:pos="1672"/>
        </w:tabs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</w:p>
    <w:p w:rsidR="002B34E6" w:rsidRPr="002B34E6" w:rsidRDefault="002B34E6" w:rsidP="002B34E6">
      <w:pPr>
        <w:pStyle w:val="a5"/>
        <w:tabs>
          <w:tab w:val="left" w:pos="1672"/>
        </w:tabs>
        <w:rPr>
          <w:rFonts w:ascii="Times New Roman" w:hAnsi="Times New Roman" w:cs="Times New Roman"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Выполнил студент      </w:t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 xml:space="preserve">___________________    </w:t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  <w:t>/___________________________/</w:t>
      </w:r>
    </w:p>
    <w:p w:rsidR="002B34E6" w:rsidRPr="002B34E6" w:rsidRDefault="002B34E6" w:rsidP="002B34E6">
      <w:pPr>
        <w:pStyle w:val="a5"/>
        <w:tabs>
          <w:tab w:val="left" w:pos="1672"/>
        </w:tabs>
        <w:rPr>
          <w:rFonts w:ascii="Times New Roman" w:hAnsi="Times New Roman" w:cs="Times New Roman"/>
          <w:lang w:val="ru-RU"/>
        </w:rPr>
      </w:pP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sz w:val="26"/>
          <w:szCs w:val="26"/>
          <w:lang w:val="ru-RU"/>
        </w:rPr>
        <w:tab/>
        <w:t xml:space="preserve">             </w:t>
      </w:r>
      <w:r w:rsidRPr="002B34E6">
        <w:rPr>
          <w:rFonts w:ascii="Times New Roman" w:hAnsi="Times New Roman" w:cs="Times New Roman"/>
          <w:lang w:val="ru-RU"/>
        </w:rPr>
        <w:t xml:space="preserve">подпись         </w:t>
      </w:r>
      <w:r w:rsidRPr="002B34E6">
        <w:rPr>
          <w:rFonts w:ascii="Times New Roman" w:hAnsi="Times New Roman" w:cs="Times New Roman"/>
          <w:lang w:val="ru-RU"/>
        </w:rPr>
        <w:tab/>
      </w:r>
      <w:r w:rsidRPr="002B34E6">
        <w:rPr>
          <w:rFonts w:ascii="Times New Roman" w:hAnsi="Times New Roman" w:cs="Times New Roman"/>
          <w:lang w:val="ru-RU"/>
        </w:rPr>
        <w:tab/>
      </w:r>
      <w:r w:rsidRPr="002B34E6">
        <w:rPr>
          <w:rFonts w:ascii="Times New Roman" w:hAnsi="Times New Roman" w:cs="Times New Roman"/>
          <w:lang w:val="ru-RU"/>
        </w:rPr>
        <w:tab/>
        <w:t>инициалы, фамилия</w:t>
      </w:r>
      <w:r w:rsidRPr="002B34E6">
        <w:rPr>
          <w:rFonts w:ascii="Times New Roman" w:hAnsi="Times New Roman" w:cs="Times New Roman"/>
          <w:lang w:val="ru-RU"/>
        </w:rPr>
        <w:tab/>
      </w:r>
      <w:r w:rsidRPr="002B34E6">
        <w:rPr>
          <w:rFonts w:ascii="Times New Roman" w:hAnsi="Times New Roman" w:cs="Times New Roman"/>
          <w:lang w:val="ru-RU"/>
        </w:rPr>
        <w:tab/>
      </w:r>
      <w:r w:rsidRPr="002B34E6">
        <w:rPr>
          <w:rFonts w:ascii="Times New Roman" w:hAnsi="Times New Roman" w:cs="Times New Roman"/>
          <w:lang w:val="ru-RU"/>
        </w:rPr>
        <w:tab/>
      </w:r>
    </w:p>
    <w:p w:rsidR="002B34E6" w:rsidRPr="002B34E6" w:rsidRDefault="002B34E6" w:rsidP="002B34E6">
      <w:pPr>
        <w:pStyle w:val="a5"/>
        <w:tabs>
          <w:tab w:val="left" w:pos="0"/>
          <w:tab w:val="left" w:pos="1672"/>
        </w:tabs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:rsidR="002B34E6" w:rsidRPr="002B34E6" w:rsidRDefault="002B34E6" w:rsidP="002B34E6">
      <w:pPr>
        <w:pStyle w:val="a5"/>
        <w:tabs>
          <w:tab w:val="left" w:pos="0"/>
          <w:tab w:val="left" w:pos="1672"/>
        </w:tabs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>Курс________________________</w:t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>Группа_____________________</w:t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bCs/>
          <w:color w:val="000000"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 xml:space="preserve">     Дата сдачи:</w:t>
      </w:r>
    </w:p>
    <w:p w:rsidR="002B34E6" w:rsidRPr="002B34E6" w:rsidRDefault="002B34E6" w:rsidP="002B34E6">
      <w:pPr>
        <w:pStyle w:val="a5"/>
        <w:jc w:val="right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>«____»_________________20____г.</w:t>
      </w:r>
    </w:p>
    <w:p w:rsidR="002B34E6" w:rsidRPr="002B34E6" w:rsidRDefault="002B34E6" w:rsidP="002B34E6">
      <w:pPr>
        <w:pStyle w:val="a5"/>
        <w:jc w:val="right"/>
        <w:rPr>
          <w:rFonts w:ascii="Times New Roman" w:hAnsi="Times New Roman" w:cs="Times New Roman"/>
          <w:bCs/>
          <w:sz w:val="26"/>
          <w:szCs w:val="26"/>
          <w:lang w:val="ru-RU"/>
        </w:rPr>
      </w:pPr>
    </w:p>
    <w:p w:rsidR="002B34E6" w:rsidRPr="002B34E6" w:rsidRDefault="002B34E6" w:rsidP="002B34E6">
      <w:pPr>
        <w:pStyle w:val="a5"/>
        <w:ind w:firstLine="708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                       </w:t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 xml:space="preserve">      Дата защиты:</w:t>
      </w:r>
    </w:p>
    <w:p w:rsidR="002B34E6" w:rsidRPr="002B34E6" w:rsidRDefault="002B34E6" w:rsidP="002B34E6">
      <w:pPr>
        <w:pStyle w:val="a5"/>
        <w:jc w:val="right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 xml:space="preserve"> «____»________________20____г.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ab/>
        <w:t xml:space="preserve">           </w:t>
      </w:r>
    </w:p>
    <w:p w:rsidR="002B34E6" w:rsidRPr="002B34E6" w:rsidRDefault="002B34E6" w:rsidP="002B34E6">
      <w:pPr>
        <w:pStyle w:val="a5"/>
        <w:jc w:val="right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>Оценка: ______________________</w:t>
      </w:r>
    </w:p>
    <w:p w:rsidR="002B34E6" w:rsidRDefault="002B34E6" w:rsidP="002B34E6">
      <w:pPr>
        <w:autoSpaceDE w:val="0"/>
        <w:autoSpaceDN w:val="0"/>
        <w:adjustRightInd w:val="0"/>
        <w:spacing w:line="240" w:lineRule="auto"/>
        <w:ind w:firstLine="709"/>
        <w:rPr>
          <w:rFonts w:ascii="Times New Roman" w:hAnsi="Times New Roman" w:cs="Times New Roman"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:rsidR="002B34E6" w:rsidRDefault="002B34E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bookmarkStart w:id="0" w:name="_GoBack"/>
      <w:bookmarkEnd w:id="0"/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2B34E6" w:rsidRPr="002B34E6" w:rsidRDefault="002B34E6" w:rsidP="002B34E6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Факультет______________________________________________________________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Cs/>
          <w:sz w:val="26"/>
          <w:szCs w:val="26"/>
          <w:lang w:val="ru-RU"/>
        </w:rPr>
        <w:t>Кафедра________________________________________________________________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sz w:val="26"/>
          <w:szCs w:val="26"/>
        </w:rPr>
        <w:t>Дисциплина_____________________________________________________________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NewRoman" w:hAnsi="TimesNewRoman" w:cs="TimesNewRoman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________________      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 xml:space="preserve">(базовое предприятие, характер курсового проекта (работы): </w:t>
      </w:r>
      <w:proofErr w:type="gramEnd"/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</w:p>
    <w:p w:rsidR="002B34E6" w:rsidRP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6"/>
          <w:szCs w:val="26"/>
        </w:rPr>
        <w:t>Руководитель      ___________________     _____________    /___________________/</w:t>
      </w:r>
    </w:p>
    <w:p w:rsidR="002B34E6" w:rsidRDefault="002B34E6" w:rsidP="002B34E6">
      <w:pPr>
        <w:pStyle w:val="af2"/>
        <w:spacing w:after="0" w:line="240" w:lineRule="auto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2B34E6" w:rsidRDefault="002B34E6" w:rsidP="002B34E6">
      <w:pPr>
        <w:pStyle w:val="af2"/>
        <w:spacing w:after="0" w:line="240" w:lineRule="auto"/>
        <w:ind w:left="0" w:firstLine="708"/>
        <w:rPr>
          <w:rFonts w:ascii="Times New Roman" w:hAnsi="Times New Roman"/>
          <w:sz w:val="16"/>
          <w:szCs w:val="16"/>
        </w:rPr>
      </w:pPr>
    </w:p>
    <w:p w:rsidR="002B34E6" w:rsidRDefault="002B34E6" w:rsidP="002B34E6">
      <w:pPr>
        <w:pStyle w:val="af2"/>
        <w:spacing w:after="0" w:line="240" w:lineRule="auto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«_____»________________20___г</w:t>
      </w:r>
    </w:p>
    <w:p w:rsidR="002B34E6" w:rsidRDefault="002B34E6" w:rsidP="002B34E6">
      <w:pPr>
        <w:pStyle w:val="af2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 xml:space="preserve">/______________________________/   </w:t>
      </w:r>
    </w:p>
    <w:p w:rsidR="002B34E6" w:rsidRDefault="002B34E6" w:rsidP="002B34E6">
      <w:pPr>
        <w:pStyle w:val="af2"/>
        <w:tabs>
          <w:tab w:val="left" w:pos="5387"/>
        </w:tabs>
        <w:spacing w:after="0" w:line="240" w:lineRule="auto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:rsidR="002B34E6" w:rsidRDefault="002B34E6" w:rsidP="002B34E6">
      <w:pPr>
        <w:pStyle w:val="af2"/>
        <w:tabs>
          <w:tab w:val="left" w:pos="4776"/>
          <w:tab w:val="left" w:pos="5529"/>
        </w:tabs>
        <w:spacing w:after="0" w:line="240" w:lineRule="auto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«_____»_________________20___г</w:t>
      </w:r>
    </w:p>
    <w:p w:rsidR="002B34E6" w:rsidRDefault="002B34E6" w:rsidP="002B34E6">
      <w:pPr>
        <w:pStyle w:val="af0"/>
      </w:pP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2B34E6" w:rsidRDefault="002B34E6" w:rsidP="002B34E6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2B34E6" w:rsidRPr="002B34E6" w:rsidRDefault="002B34E6" w:rsidP="002B34E6">
      <w:pPr>
        <w:pStyle w:val="a5"/>
        <w:rPr>
          <w:rFonts w:ascii="Times New Roman" w:eastAsia="Times New Roman" w:hAnsi="Times New Roman" w:cs="Times New Roman"/>
          <w:sz w:val="24"/>
          <w:lang w:val="ru-RU"/>
        </w:rPr>
      </w:pPr>
    </w:p>
    <w:p w:rsidR="002B34E6" w:rsidRPr="002B34E6" w:rsidRDefault="002B34E6" w:rsidP="002B34E6">
      <w:pPr>
        <w:pStyle w:val="a5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:rsidR="002B34E6" w:rsidRPr="002B34E6" w:rsidRDefault="002B34E6" w:rsidP="002B34E6">
      <w:pPr>
        <w:pStyle w:val="a5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b/>
          <w:bCs/>
          <w:sz w:val="26"/>
          <w:szCs w:val="26"/>
          <w:lang w:val="ru-RU"/>
        </w:rPr>
        <w:t>ОТЗЫВ</w:t>
      </w:r>
      <w:r w:rsidRPr="002B34E6">
        <w:rPr>
          <w:rFonts w:ascii="Times New Roman" w:hAnsi="Times New Roman" w:cs="Times New Roman"/>
          <w:b/>
          <w:bCs/>
          <w:sz w:val="26"/>
          <w:szCs w:val="26"/>
          <w:lang w:val="ru-RU"/>
        </w:rPr>
        <w:br/>
        <w:t>руководителя на курсовой проект (работу)</w:t>
      </w:r>
    </w:p>
    <w:p w:rsidR="002B34E6" w:rsidRPr="002B34E6" w:rsidRDefault="002B34E6" w:rsidP="002B34E6">
      <w:pPr>
        <w:pStyle w:val="a5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sz w:val="24"/>
          <w:lang w:val="ru-RU"/>
        </w:rPr>
      </w:pPr>
      <w:r w:rsidRPr="002B34E6">
        <w:rPr>
          <w:rFonts w:ascii="Times New Roman" w:hAnsi="Times New Roman" w:cs="Times New Roman"/>
          <w:sz w:val="26"/>
          <w:szCs w:val="26"/>
          <w:lang w:val="ru-RU"/>
        </w:rPr>
        <w:t xml:space="preserve">студента  </w:t>
      </w:r>
      <w:r w:rsidRPr="002B34E6">
        <w:rPr>
          <w:rFonts w:ascii="Times New Roman" w:hAnsi="Times New Roman" w:cs="Times New Roman"/>
          <w:sz w:val="24"/>
          <w:lang w:val="ru-RU"/>
        </w:rPr>
        <w:t>____________________________________________________________________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sz w:val="24"/>
          <w:lang w:val="ru-RU"/>
        </w:rPr>
      </w:pPr>
      <w:r w:rsidRPr="002B34E6">
        <w:rPr>
          <w:rFonts w:ascii="Times New Roman" w:hAnsi="Times New Roman" w:cs="Times New Roman"/>
          <w:sz w:val="24"/>
          <w:lang w:val="ru-RU"/>
        </w:rPr>
        <w:t>_____________________________________________________________________________</w:t>
      </w:r>
    </w:p>
    <w:p w:rsidR="002B34E6" w:rsidRPr="002B34E6" w:rsidRDefault="002B34E6" w:rsidP="002B34E6">
      <w:pPr>
        <w:pStyle w:val="a5"/>
        <w:jc w:val="center"/>
        <w:rPr>
          <w:rFonts w:ascii="Times New Roman" w:hAnsi="Times New Roman" w:cs="Times New Roman"/>
          <w:lang w:val="ru-RU"/>
        </w:rPr>
      </w:pPr>
      <w:r w:rsidRPr="002B34E6">
        <w:rPr>
          <w:rFonts w:ascii="Times New Roman" w:hAnsi="Times New Roman" w:cs="Times New Roman"/>
          <w:lang w:val="ru-RU"/>
        </w:rPr>
        <w:t>фамилия, имя и отчество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sz w:val="26"/>
          <w:szCs w:val="26"/>
          <w:lang w:val="ru-RU"/>
        </w:rPr>
      </w:pPr>
      <w:r w:rsidRPr="002B34E6">
        <w:rPr>
          <w:rFonts w:ascii="Times New Roman" w:hAnsi="Times New Roman" w:cs="Times New Roman"/>
          <w:sz w:val="26"/>
          <w:szCs w:val="26"/>
          <w:lang w:val="ru-RU"/>
        </w:rPr>
        <w:t>Факультет_______________________________группа_______________курс_______</w:t>
      </w:r>
    </w:p>
    <w:p w:rsidR="002B34E6" w:rsidRDefault="002B34E6" w:rsidP="002B34E6">
      <w:pPr>
        <w:pStyle w:val="a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:rsidR="002B34E6" w:rsidRDefault="002B34E6" w:rsidP="002B34E6">
      <w:pPr>
        <w:pStyle w:val="a5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Тема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проекта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работы</w:t>
      </w:r>
      <w:proofErr w:type="spellEnd"/>
      <w:r>
        <w:rPr>
          <w:rFonts w:ascii="Times New Roman" w:hAnsi="Times New Roman" w:cs="Times New Roman"/>
          <w:sz w:val="26"/>
          <w:szCs w:val="26"/>
        </w:rPr>
        <w:t>) ____________________________________________________</w:t>
      </w:r>
    </w:p>
    <w:p w:rsidR="002B34E6" w:rsidRPr="002B34E6" w:rsidRDefault="002B34E6" w:rsidP="002B34E6">
      <w:pPr>
        <w:pStyle w:val="a5"/>
        <w:rPr>
          <w:rFonts w:ascii="Times New Roman" w:hAnsi="Times New Roman" w:cs="Times New Roman"/>
          <w:sz w:val="24"/>
          <w:lang w:val="ru-RU"/>
        </w:rPr>
      </w:pPr>
      <w:r w:rsidRPr="002B34E6">
        <w:rPr>
          <w:rFonts w:ascii="Times New Roman" w:hAnsi="Times New Roman" w:cs="Times New Roman"/>
          <w:sz w:val="24"/>
          <w:lang w:val="ru-RU"/>
        </w:rPr>
        <w:t>_____________________________________________________________________________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</w:rPr>
      </w:pP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</w:rPr>
      </w:pP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Руководитель__________________________  _____________  /__________________/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2B34E6" w:rsidRDefault="002B34E6" w:rsidP="002B34E6">
      <w:pPr>
        <w:pStyle w:val="af2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:rsidR="002B34E6" w:rsidRDefault="002B34E6" w:rsidP="002B34E6">
      <w:pPr>
        <w:pStyle w:val="af2"/>
        <w:spacing w:after="0" w:line="240" w:lineRule="auto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«_____»________________20____г.</w:t>
      </w:r>
    </w:p>
    <w:p w:rsidR="002B34E6" w:rsidRDefault="002B34E6" w:rsidP="002B34E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"/>
          <w:szCs w:val="2"/>
        </w:rPr>
      </w:pPr>
    </w:p>
    <w:p w:rsidR="002B34E6" w:rsidRDefault="002B34E6" w:rsidP="002B34E6">
      <w:pPr>
        <w:rPr>
          <w:rFonts w:ascii="Calibri" w:hAnsi="Calibri"/>
        </w:rPr>
      </w:pPr>
    </w:p>
    <w:p w:rsidR="00510EB7" w:rsidRDefault="00510EB7">
      <w:pPr>
        <w:rPr>
          <w:rFonts w:ascii="Times New Roman" w:hAnsi="Times New Roman" w:cs="Times New Roman"/>
          <w:b/>
          <w:i/>
          <w:sz w:val="36"/>
          <w:szCs w:val="28"/>
          <w:u w:val="single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6879179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lang w:eastAsia="ru-RU"/>
        </w:rPr>
      </w:sdtEndPr>
      <w:sdtContent>
        <w:p w:rsidR="002B5961" w:rsidRPr="00E34035" w:rsidRDefault="005D15D1" w:rsidP="00E34035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4C5D69" w:rsidRPr="004C5D69" w:rsidRDefault="00001CED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r w:rsidRPr="004C22D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2B5961" w:rsidRPr="004C22D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C22D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71925014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_Toc471925014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3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15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первая. Анализ прикладной области. Требования к системе.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_Toc471925015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5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16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вторая. Постановка задачи.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_Toc471925016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6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17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Цель разработки, перечень и методы извлечения терминологии на основе нейронных сетей.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_Toc471925017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6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18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Техническое задание. Общие требования к разрабатываемой системе, к данным и результатам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_Toc471925018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7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19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третья. Проектирование ПО.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_Toc471925019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9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0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Анализ аналогов автоматического извлечения терминологии.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_Toc471925020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9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1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 Описание выбранного метода, мер точности и адекватности применяемого метода.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_Toc471925021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10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2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 Проектирование и описание используемой базы данных.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_Toc471925022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13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3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3.4 Проектирование архитектуры программного обеспечения.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_Toc471925023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16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4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Глава четвертая. Реализация ПО.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_Toc471925024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17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5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 Выбор инструментальных средств и описание характеристик программной системы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_Toc471925025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17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6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 Разработка и описание интерфейса пользователя. Диаграмма развёртывания.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_Toc471925026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18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7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 Описание компонентов системы. Зависимости системы.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_Toc471925027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19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22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8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 Требования к документации.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_Toc471925028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19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3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29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4.4.1 Инструкция пользователю.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_Toc471925029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19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3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30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4.4.2 Инструкция программисту.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_Toc471925030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22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Pr="004C5D69" w:rsidRDefault="0031493B">
          <w:pPr>
            <w:pStyle w:val="11"/>
            <w:tabs>
              <w:tab w:val="right" w:leader="dot" w:pos="9346"/>
            </w:tabs>
            <w:rPr>
              <w:noProof/>
              <w:sz w:val="28"/>
              <w:szCs w:val="28"/>
            </w:rPr>
          </w:pPr>
          <w:hyperlink w:anchor="_Toc471925031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_Toc471925031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25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D69" w:rsidRDefault="0031493B">
          <w:pPr>
            <w:pStyle w:val="11"/>
            <w:tabs>
              <w:tab w:val="right" w:leader="dot" w:pos="9346"/>
            </w:tabs>
            <w:rPr>
              <w:noProof/>
            </w:rPr>
          </w:pPr>
          <w:hyperlink w:anchor="_Toc471925032" w:history="1">
            <w:r w:rsidR="004C5D69" w:rsidRPr="004C5D6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источников:</w:t>
            </w:r>
            <w:r w:rsidR="004C5D69" w:rsidRPr="004C5D69">
              <w:rPr>
                <w:noProof/>
                <w:webHidden/>
                <w:sz w:val="28"/>
                <w:szCs w:val="28"/>
              </w:rPr>
              <w:tab/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begin"/>
            </w:r>
            <w:r w:rsidR="004C5D69" w:rsidRPr="004C5D69">
              <w:rPr>
                <w:noProof/>
                <w:webHidden/>
                <w:sz w:val="28"/>
                <w:szCs w:val="28"/>
              </w:rPr>
              <w:instrText xml:space="preserve"> PAGEREF _Toc471925032 \h </w:instrText>
            </w:r>
            <w:r w:rsidR="004C5D69" w:rsidRPr="004C5D69">
              <w:rPr>
                <w:noProof/>
                <w:webHidden/>
                <w:sz w:val="28"/>
                <w:szCs w:val="28"/>
              </w:rPr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5D69" w:rsidRPr="004C5D69">
              <w:rPr>
                <w:noProof/>
                <w:webHidden/>
                <w:sz w:val="28"/>
                <w:szCs w:val="28"/>
              </w:rPr>
              <w:t>26</w:t>
            </w:r>
            <w:r w:rsidR="004C5D69" w:rsidRPr="004C5D6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5961" w:rsidRPr="001E4AAC" w:rsidRDefault="00001CED" w:rsidP="00E34035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4C22D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B5961" w:rsidRPr="002B5961" w:rsidRDefault="002B5961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B5961">
        <w:rPr>
          <w:rFonts w:ascii="Times New Roman" w:hAnsi="Times New Roman" w:cs="Times New Roman"/>
          <w:b/>
          <w:i/>
          <w:sz w:val="28"/>
          <w:szCs w:val="28"/>
          <w:u w:val="single"/>
        </w:rPr>
        <w:br w:type="page"/>
      </w:r>
    </w:p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471925014"/>
      <w:r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1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проблема извлечения терминологии из текста возникает во многих областях знаний, таких как компьютерная и корпусная лингвистика,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терминоведение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переводоведение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лексикография, библиотечное дело и многие другие.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анализе больших массивов документации необходимо учитывать специфику области её приложения, чтобы получить в качестве результата список терминов, характерных конкретной предметной области. Именно для решения подобных задач используются алгоритмы извлечения кандидатов в термины из текстов.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 xml:space="preserve"> данной работы обусловлена необходимостью создания подсистемы извлечения кандидатов в термины из текстов по анализу временных рядов.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 подсистема даст возможность автоматизированного составления словарей терминов по тематике временных рядов, что, в свою очередь, позволит начальным этапом по созданию системы для автоматизированного построения онтологии из текстов по предметной области.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Целью</w:t>
      </w:r>
      <w:r>
        <w:rPr>
          <w:rFonts w:ascii="Times New Roman" w:hAnsi="Times New Roman" w:cs="Times New Roman"/>
          <w:sz w:val="28"/>
          <w:szCs w:val="28"/>
        </w:rPr>
        <w:t xml:space="preserve"> работы является разработка алгоритма извлечения кандидатов в термины из текстов по анализу временных рядов.  Разработанный алгоритм позволит извлекать правильные языковые единицы для построения онтологии.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данной цели, а также учитывая указанные выше проблемы, формулируются следующие </w:t>
      </w:r>
      <w:r>
        <w:rPr>
          <w:rFonts w:ascii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16528" w:rsidRDefault="00E16528" w:rsidP="00E16528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основных понятий словообразования;</w:t>
      </w:r>
    </w:p>
    <w:p w:rsidR="00E16528" w:rsidRDefault="00E16528" w:rsidP="00E16528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понятия «термин», его определений, составление списка основных характеристик термина, особенностей терминообразования;</w:t>
      </w:r>
    </w:p>
    <w:p w:rsidR="00E16528" w:rsidRDefault="00E16528" w:rsidP="00E16528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подходов к автоматическому извлечению терминологии;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Предполагается также решение следующих практических задач:</w:t>
      </w:r>
    </w:p>
    <w:p w:rsidR="00E16528" w:rsidRDefault="00E16528" w:rsidP="00E16528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морфологический анализ корпуса с помощью морфологического анализатора;</w:t>
      </w:r>
    </w:p>
    <w:p w:rsidR="00E16528" w:rsidRDefault="00E16528" w:rsidP="00E16528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списка опорных основ и основных деривационных моделей, характерных для текстов по данной тематике;</w:t>
      </w:r>
    </w:p>
    <w:p w:rsidR="00E16528" w:rsidRDefault="00E16528" w:rsidP="00E16528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программы по автоматическому извлечению терминологии на основе алгоритма при помощи искусственной нейронной сети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b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рассматривается алгоритм извлечения кандидатов в термины из текстов по анализу временных рядов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Предметом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являются термины из текстов по временным рядам.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 введении</w:t>
      </w:r>
      <w:r>
        <w:rPr>
          <w:rFonts w:ascii="Times New Roman" w:hAnsi="Times New Roman" w:cs="Times New Roman"/>
          <w:sz w:val="28"/>
          <w:szCs w:val="28"/>
        </w:rPr>
        <w:t xml:space="preserve"> описывается актуальность разработки проекта для конкретной области.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</w:rPr>
        <w:t>первой главе</w:t>
      </w:r>
      <w:r>
        <w:rPr>
          <w:rFonts w:ascii="Times New Roman" w:hAnsi="Times New Roman" w:cs="Times New Roman"/>
          <w:sz w:val="28"/>
          <w:szCs w:val="28"/>
        </w:rPr>
        <w:t xml:space="preserve"> был представлен анализ прикладной области, приводящий к конкретной постановке задачи с выделением совокупности понятий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</w:t>
      </w:r>
      <w:r>
        <w:rPr>
          <w:rFonts w:ascii="Times New Roman" w:hAnsi="Times New Roman" w:cs="Times New Roman"/>
          <w:b/>
          <w:sz w:val="28"/>
          <w:szCs w:val="28"/>
        </w:rPr>
        <w:t>второй главе</w:t>
      </w:r>
      <w:r>
        <w:rPr>
          <w:rFonts w:ascii="Times New Roman" w:hAnsi="Times New Roman" w:cs="Times New Roman"/>
          <w:sz w:val="28"/>
          <w:szCs w:val="28"/>
        </w:rPr>
        <w:t xml:space="preserve"> подробнее рассматривается цель разработки проекта, перечень и методы решаемых задач, общие требования к данным и результатам на уровне вход/выход, постановка технического задания.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</w:rPr>
        <w:t>третьей главе</w:t>
      </w:r>
      <w:r>
        <w:rPr>
          <w:rFonts w:ascii="Times New Roman" w:hAnsi="Times New Roman" w:cs="Times New Roman"/>
          <w:sz w:val="28"/>
          <w:szCs w:val="28"/>
        </w:rPr>
        <w:t xml:space="preserve"> описано проектирование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. Рассматривается анализ аналогов решения, описание выбранных методов, мер точности и адекватности применяемых методов. Рассмотрено проектирование и описание системы хранения данных и систем знаний.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</w:rPr>
        <w:t>четвертой главе</w:t>
      </w:r>
      <w:r>
        <w:rPr>
          <w:rFonts w:ascii="Times New Roman" w:hAnsi="Times New Roman" w:cs="Times New Roman"/>
          <w:sz w:val="28"/>
          <w:szCs w:val="28"/>
        </w:rPr>
        <w:t xml:space="preserve"> описана реализация проекта. Обоснован выбор инструментальных средств, описаны характеристики программной системы, описание пользовательского интерфейса и используемых компонент системы. Представлены инструкции пользователю и программисту.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</w:rPr>
        <w:t>заключени</w:t>
      </w:r>
      <w:r w:rsidR="00571423">
        <w:rPr>
          <w:rFonts w:ascii="Times New Roman" w:hAnsi="Times New Roman" w:cs="Times New Roman"/>
          <w:b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отражены основные результаты, полученные в результате выполнения курсового проекта, а также чем отличается разработанный проект от аналогов.</w:t>
      </w:r>
    </w:p>
    <w:p w:rsidR="00E16528" w:rsidRDefault="00E16528" w:rsidP="00E16528"/>
    <w:p w:rsidR="00E16528" w:rsidRPr="003C5B99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471925015"/>
      <w:r w:rsidRPr="003C5B99">
        <w:rPr>
          <w:rFonts w:ascii="Times New Roman" w:hAnsi="Times New Roman" w:cs="Times New Roman"/>
          <w:color w:val="000000" w:themeColor="text1"/>
        </w:rPr>
        <w:t>Глава первая. Анализ прикладной области</w:t>
      </w:r>
      <w:r w:rsidR="00362C57">
        <w:rPr>
          <w:rFonts w:ascii="Times New Roman" w:hAnsi="Times New Roman" w:cs="Times New Roman"/>
          <w:color w:val="000000" w:themeColor="text1"/>
        </w:rPr>
        <w:t>. Требования к системе.</w:t>
      </w:r>
      <w:bookmarkEnd w:id="2"/>
    </w:p>
    <w:p w:rsidR="003C5B99" w:rsidRDefault="003C5B99" w:rsidP="003C5B99">
      <w:pPr>
        <w:pStyle w:val="western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3C5B99">
        <w:rPr>
          <w:color w:val="000000"/>
          <w:sz w:val="28"/>
          <w:szCs w:val="28"/>
        </w:rPr>
        <w:t xml:space="preserve">Сущность </w:t>
      </w:r>
      <w:r>
        <w:rPr>
          <w:color w:val="000000"/>
          <w:sz w:val="28"/>
          <w:szCs w:val="28"/>
        </w:rPr>
        <w:t xml:space="preserve">подхода по извлечению терминологии на основе нейронных сетей заключается в том, что каждый термин представляется как набор лингвистических и статистических характеристик, на основе которых нейронная сеть определяет схожесть кандидата с эталоном. </w:t>
      </w:r>
    </w:p>
    <w:p w:rsidR="003C5B99" w:rsidRDefault="003C5B99" w:rsidP="003C5B99">
      <w:pPr>
        <w:pStyle w:val="western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удобства использования решение нейронной сети представляется в двух видах: процентном соотношении схожести (от 0% до 100%), либо решением «термин» или «не термин», представленных в виде 0 и 1 </w:t>
      </w:r>
      <w:r w:rsidR="00A74368">
        <w:rPr>
          <w:color w:val="000000"/>
          <w:sz w:val="28"/>
          <w:szCs w:val="28"/>
        </w:rPr>
        <w:t>соответственно</w:t>
      </w:r>
      <w:r>
        <w:rPr>
          <w:color w:val="000000"/>
          <w:sz w:val="28"/>
          <w:szCs w:val="28"/>
        </w:rPr>
        <w:t>.</w:t>
      </w:r>
    </w:p>
    <w:p w:rsidR="00A74368" w:rsidRDefault="00A74368" w:rsidP="00A74368">
      <w:pPr>
        <w:pStyle w:val="western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требования к работе системы в рамках решения задачи извлечения терминологии:</w:t>
      </w:r>
    </w:p>
    <w:p w:rsidR="007B7FBD" w:rsidRDefault="007B7FBD" w:rsidP="00F11748">
      <w:pPr>
        <w:pStyle w:val="western"/>
        <w:numPr>
          <w:ilvl w:val="0"/>
          <w:numId w:val="39"/>
        </w:numPr>
        <w:shd w:val="clear" w:color="auto" w:fill="FFFFFF"/>
        <w:tabs>
          <w:tab w:val="left" w:pos="1069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должна выносить решения по каждому кандидату, не пропуская и не оставляя без решения ни одного кандидата.</w:t>
      </w:r>
    </w:p>
    <w:p w:rsidR="007B7FBD" w:rsidRDefault="007B7FBD" w:rsidP="00362C57">
      <w:pPr>
        <w:pStyle w:val="western"/>
        <w:numPr>
          <w:ilvl w:val="0"/>
          <w:numId w:val="39"/>
        </w:numPr>
        <w:shd w:val="clear" w:color="auto" w:fill="FFFFFF"/>
        <w:tabs>
          <w:tab w:val="left" w:pos="1069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не должна выносить решение по каждому кандидату слишком долго, так как, в связи с объёмом поступающих кандидатов большое время выполнения сведет на нет полезность всей системы.</w:t>
      </w:r>
    </w:p>
    <w:p w:rsidR="00E2222E" w:rsidRDefault="00141640" w:rsidP="00E2222E">
      <w:pPr>
        <w:pStyle w:val="western"/>
        <w:numPr>
          <w:ilvl w:val="0"/>
          <w:numId w:val="39"/>
        </w:numPr>
        <w:shd w:val="clear" w:color="auto" w:fill="FFFFFF"/>
        <w:tabs>
          <w:tab w:val="left" w:pos="1069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должна иметь возможность выносить решение по неполным данным. Это связано с тем, что не всегда можно точно определить все характеристики кандидата, однако решение «термин» или «не термин» должно быть вынесено.</w:t>
      </w:r>
    </w:p>
    <w:p w:rsidR="00E16528" w:rsidRPr="00E2222E" w:rsidRDefault="00E16528" w:rsidP="00E2222E">
      <w:pPr>
        <w:pStyle w:val="western"/>
        <w:shd w:val="clear" w:color="auto" w:fill="FFFFFF"/>
        <w:tabs>
          <w:tab w:val="left" w:pos="106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E2222E">
        <w:rPr>
          <w:color w:val="000000"/>
          <w:sz w:val="28"/>
          <w:szCs w:val="28"/>
        </w:rPr>
        <w:t>Онтологический подход хранения знаний на примере рассматриваемой предметной области предполагает представление их в следующем виде:</w:t>
      </w:r>
    </w:p>
    <w:p w:rsidR="00E16528" w:rsidRDefault="00E16528" w:rsidP="00E16528">
      <w:pPr>
        <w:pStyle w:val="western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</w:t>
      </w:r>
      <w:proofErr w:type="gramStart"/>
      <w:r>
        <w:rPr>
          <w:color w:val="000000"/>
          <w:sz w:val="28"/>
          <w:szCs w:val="28"/>
        </w:rPr>
        <w:t xml:space="preserve"> = &lt; Т</w:t>
      </w:r>
      <w:proofErr w:type="gramEnd"/>
      <w:r>
        <w:rPr>
          <w:color w:val="000000"/>
          <w:sz w:val="28"/>
          <w:szCs w:val="28"/>
        </w:rPr>
        <w:t>, R, F&gt;</w:t>
      </w:r>
    </w:p>
    <w:p w:rsidR="00E16528" w:rsidRDefault="00E16528" w:rsidP="00E16528">
      <w:pPr>
        <w:pStyle w:val="western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</w:t>
      </w:r>
    </w:p>
    <w:p w:rsidR="00E16528" w:rsidRDefault="00E16528" w:rsidP="00E16528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 — термины прикладной области, которую описывает онтология.</w:t>
      </w:r>
    </w:p>
    <w:p w:rsidR="00E16528" w:rsidRDefault="00E16528" w:rsidP="00E16528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 — отношения между термина</w:t>
      </w:r>
      <w:r w:rsidR="00A13B3A">
        <w:rPr>
          <w:color w:val="000000"/>
          <w:sz w:val="28"/>
          <w:szCs w:val="28"/>
        </w:rPr>
        <w:t>ми заданной предметной области.</w:t>
      </w:r>
    </w:p>
    <w:p w:rsidR="00E16528" w:rsidRDefault="00E16528" w:rsidP="00E16528">
      <w:pPr>
        <w:pStyle w:val="western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 — множество функций интерпретации (аксиоматизации), заданных на терминах и/или отношениях онтологии. Чаще всего функции </w:t>
      </w:r>
      <w:r>
        <w:rPr>
          <w:color w:val="000000"/>
          <w:sz w:val="28"/>
          <w:szCs w:val="28"/>
        </w:rPr>
        <w:lastRenderedPageBreak/>
        <w:t>представляют собой ограничения на тип объектов онтологии, для которых определено конкретное свойство [</w:t>
      </w:r>
      <w:r w:rsidRPr="00F26CA7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>]</w:t>
      </w:r>
      <w:r w:rsidR="00F26CA7">
        <w:rPr>
          <w:color w:val="000000"/>
          <w:sz w:val="28"/>
          <w:szCs w:val="28"/>
        </w:rPr>
        <w:t>.</w:t>
      </w:r>
    </w:p>
    <w:p w:rsidR="00A13B3A" w:rsidRDefault="00A13B3A" w:rsidP="00577426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Термины прикладной области (Т)</w:t>
      </w:r>
      <w:r w:rsidR="00577426">
        <w:rPr>
          <w:color w:val="000000"/>
          <w:sz w:val="28"/>
          <w:szCs w:val="28"/>
        </w:rPr>
        <w:t>, которую описывает онтология, уже не содержат данных о решении нейронной сети, эти данные используются только при построении онтологии и не предназначены для вывода пользователю.</w:t>
      </w:r>
    </w:p>
    <w:p w:rsidR="00E16528" w:rsidRDefault="00E16528" w:rsidP="00E16528"/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471925016"/>
      <w:r>
        <w:rPr>
          <w:rFonts w:ascii="Times New Roman" w:hAnsi="Times New Roman" w:cs="Times New Roman"/>
          <w:color w:val="000000" w:themeColor="text1"/>
        </w:rPr>
        <w:t>Глава вторая. Постановка задачи</w:t>
      </w:r>
      <w:r w:rsidR="00362C57">
        <w:rPr>
          <w:rFonts w:ascii="Times New Roman" w:hAnsi="Times New Roman" w:cs="Times New Roman"/>
          <w:color w:val="000000" w:themeColor="text1"/>
        </w:rPr>
        <w:t>.</w:t>
      </w:r>
      <w:bookmarkEnd w:id="3"/>
    </w:p>
    <w:p w:rsidR="00E16528" w:rsidRDefault="00CB177F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471925017"/>
      <w:r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E16528">
        <w:rPr>
          <w:rFonts w:ascii="Times New Roman" w:hAnsi="Times New Roman" w:cs="Times New Roman"/>
          <w:color w:val="000000" w:themeColor="text1"/>
          <w:sz w:val="28"/>
          <w:szCs w:val="28"/>
        </w:rPr>
        <w:t>1 Цель разраб</w:t>
      </w:r>
      <w:r w:rsidR="00362C57">
        <w:rPr>
          <w:rFonts w:ascii="Times New Roman" w:hAnsi="Times New Roman" w:cs="Times New Roman"/>
          <w:color w:val="000000" w:themeColor="text1"/>
          <w:sz w:val="28"/>
          <w:szCs w:val="28"/>
        </w:rPr>
        <w:t>отки, перечень и методы извлечения терминологии на основе нейронных сетей.</w:t>
      </w:r>
      <w:bookmarkEnd w:id="4"/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постановки задачи поставим перед собой цель разработки и определим список задач.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Целью разработки является разработка подсистемы </w:t>
      </w:r>
      <w:r>
        <w:rPr>
          <w:bCs/>
          <w:sz w:val="28"/>
          <w:szCs w:val="28"/>
          <w:lang w:val="ru-RU"/>
        </w:rPr>
        <w:t>извлечения кандидатов в термины из текстов по анализу временных рядов</w:t>
      </w:r>
      <w:r>
        <w:rPr>
          <w:sz w:val="28"/>
          <w:szCs w:val="28"/>
          <w:lang w:val="ru-RU"/>
        </w:rPr>
        <w:t xml:space="preserve">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решение следующих задач: </w:t>
      </w:r>
    </w:p>
    <w:p w:rsidR="00E16528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техническое задание;</w:t>
      </w:r>
    </w:p>
    <w:p w:rsidR="00E16528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аналоги решений;</w:t>
      </w:r>
    </w:p>
    <w:p w:rsidR="00E16528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системы;</w:t>
      </w:r>
    </w:p>
    <w:p w:rsidR="00E16528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Морфологический анализ корпуса с помощью морфологического анализатора;</w:t>
      </w:r>
    </w:p>
    <w:p w:rsidR="00E16528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списка опорных основ и основных деривационных моделей, характерных для текстов по данной тематике;</w:t>
      </w:r>
    </w:p>
    <w:p w:rsidR="00E069A9" w:rsidRDefault="00E16528" w:rsidP="00E16528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программы по автоматическому извлечению терминологии на основе алгоритма при помощи искусственной нейронной сети. </w:t>
      </w:r>
    </w:p>
    <w:p w:rsidR="00E16528" w:rsidRPr="00E069A9" w:rsidRDefault="00E069A9" w:rsidP="00E06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471925018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 Техническое задание. Общие требования</w:t>
      </w:r>
      <w:r w:rsidR="001D21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разрабатываемой системе,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данным и результатам</w:t>
      </w:r>
      <w:bookmarkEnd w:id="5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>1.Требования к данным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i/>
          <w:sz w:val="28"/>
          <w:szCs w:val="28"/>
        </w:rPr>
        <w:t>Исходными данными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анализа в данной курсовой работе являются тексты по временным рядам. Для анализа было предоставлено два текста: “</w:t>
      </w:r>
      <w:r>
        <w:rPr>
          <w:rFonts w:ascii="Times New Roman" w:eastAsia="Calibri" w:hAnsi="Times New Roman" w:cs="Times New Roman"/>
          <w:smallCaps/>
          <w:sz w:val="28"/>
          <w:szCs w:val="28"/>
        </w:rPr>
        <w:t>ГЛАВА 3. ОБЗОР НАПРАВЛЕНИЙ И ПОДХОДОВ В МОДЕЛИРОВАНИИ ВРЕМЕННЫХ РЯДОВ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” в формате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doc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диссертация “МОДЕЛЬ ПРОГНОЗИРОВАНИЯ ВРЕМЕННЫХ РЯДОВ ПО ВЫБОРКЕ МАКСИМАЛЬНОГО ПОДОБИЯ” в формате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В дальнейшем тексты были конвертированы в формат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Данные тексты будут обрабатываться сервисом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auto-ontology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в результате обработки будет построена онтология по временным рядам. Для разработки подсистемы извлечения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кандидатов в термины из текстов по анализу временных рядов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исходными данными будет являться текст.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i/>
          <w:sz w:val="28"/>
          <w:szCs w:val="28"/>
        </w:rPr>
        <w:t>Выходными данными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результате обработки текста подсистемой будут получены термины.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>2.Требования к функциональности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E16528" w:rsidRDefault="00E16528" w:rsidP="00E16528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Сервис должен создавать онтологию по временным рядам</w:t>
      </w:r>
    </w:p>
    <w:p w:rsidR="00E16528" w:rsidRDefault="00E16528" w:rsidP="00E16528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Подсистема сервиса должна извлекать термины</w:t>
      </w:r>
    </w:p>
    <w:p w:rsidR="00E16528" w:rsidRDefault="00E16528" w:rsidP="00E16528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Сервис должен позволять пользователю просматривать извлеченные термины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извлечения терминологии достаточно </w:t>
      </w:r>
      <w:proofErr w:type="gramStart"/>
      <w:r>
        <w:rPr>
          <w:sz w:val="28"/>
          <w:szCs w:val="28"/>
          <w:lang w:val="ru-RU"/>
        </w:rPr>
        <w:t>морфо-синтаксической</w:t>
      </w:r>
      <w:proofErr w:type="gramEnd"/>
      <w:r>
        <w:rPr>
          <w:sz w:val="28"/>
          <w:szCs w:val="28"/>
          <w:lang w:val="ru-RU"/>
        </w:rPr>
        <w:t xml:space="preserve"> информации.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Лингвистический метод извлечения терминологии можно разделить на две части: </w:t>
      </w:r>
    </w:p>
    <w:p w:rsidR="00E16528" w:rsidRDefault="00E16528" w:rsidP="00E16528">
      <w:pPr>
        <w:pStyle w:val="OSTISTEXT"/>
        <w:numPr>
          <w:ilvl w:val="0"/>
          <w:numId w:val="3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Морфологический анализ текста: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ab/>
        <w:t>определение морфологических признаков и частей речи словоупотреблений;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ab/>
        <w:t xml:space="preserve">определение канонических (начальных, нормализованных) форм слов; 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- </w:t>
      </w:r>
      <w:r>
        <w:rPr>
          <w:sz w:val="28"/>
          <w:szCs w:val="28"/>
          <w:lang w:val="ru-RU"/>
        </w:rPr>
        <w:tab/>
        <w:t xml:space="preserve">выделение значимых лексико-грамматических классов. </w:t>
      </w:r>
    </w:p>
    <w:p w:rsidR="00E16528" w:rsidRDefault="00E16528" w:rsidP="00E16528">
      <w:pPr>
        <w:pStyle w:val="OSTISTEXT"/>
        <w:numPr>
          <w:ilvl w:val="0"/>
          <w:numId w:val="3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Извлечение терминов произвольной длины, удовлетворяющих лексико-грамматическим классам.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 xml:space="preserve">3.Требования к технологии разработки, проектирования и конструирования </w:t>
      </w:r>
      <w:proofErr w:type="gramStart"/>
      <w:r>
        <w:rPr>
          <w:rFonts w:ascii="Times New Roman" w:eastAsia="Calibri" w:hAnsi="Times New Roman" w:cs="Times New Roman"/>
          <w:i/>
          <w:sz w:val="28"/>
          <w:szCs w:val="28"/>
        </w:rPr>
        <w:t>ПО</w:t>
      </w:r>
      <w:proofErr w:type="gramEnd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того чтобы создать систему по автоматизированному формированию онтологии было выделены следующие компоненты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:rsidR="00E16528" w:rsidRDefault="00E16528" w:rsidP="00E16528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Формирование словаря (извлечение терминов). Словарь – первоначальные множества ключевых слов (терминов).</w:t>
      </w:r>
    </w:p>
    <w:p w:rsidR="00E16528" w:rsidRDefault="00E16528" w:rsidP="00E16528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Извлечение членов предложения. Члены предложения несут в себе базовый набор семантических характеристик. Показывают объект (подлежащее) и субъект (дополнение), а также взаимодействие между ними (глагол).</w:t>
      </w:r>
    </w:p>
    <w:p w:rsidR="00E16528" w:rsidRDefault="00E16528" w:rsidP="00E16528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Формирование минимальных семантических единиц. Минимальной семантической единицей в предложении являются концепты. Определение понятие концепта. Извлечение связей, отношений между субъектом и объектом.</w:t>
      </w:r>
    </w:p>
    <w:p w:rsidR="00E16528" w:rsidRDefault="00E16528" w:rsidP="00E16528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Формирование онтологии из полученных концептов. Реализация алгоритмов извлечения концептов из текста должна опираться на данные более высокого уровня, нежели морфологическая информация отдельных слов. Это связано с тем, что в противном случае алгоритмы выделения концептов выделяют устойчивые словосочетания, не учитывающие синтаксические особенности словоупотреблений внутри предложения.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Компонентно-ориентированная модель по разработке системы автоматизированной онтологии представлена на рис.1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C5D69" w:rsidRDefault="004C5D69" w:rsidP="004C5D6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391025" cy="2743200"/>
            <wp:effectExtent l="0" t="0" r="0" b="0"/>
            <wp:docPr id="1" name="Рисунок 1" descr="https://pp.vk.me/c836626/v836626756/1a6f5/qVbw8TlaY2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vk.me/c836626/v836626756/1a6f5/qVbw8TlaY2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b/>
          <w:sz w:val="24"/>
          <w:szCs w:val="28"/>
        </w:rPr>
        <w:t>Рис. 1</w:t>
      </w:r>
      <w:r>
        <w:rPr>
          <w:rFonts w:ascii="Times New Roman" w:eastAsia="Calibri" w:hAnsi="Times New Roman" w:cs="Times New Roman"/>
          <w:sz w:val="24"/>
          <w:szCs w:val="28"/>
        </w:rPr>
        <w:t xml:space="preserve"> Компонентно-ориентированная модель системы по автоматизированному формированию онтологии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 xml:space="preserve">4.Требования к интерфейсу </w:t>
      </w:r>
      <w:proofErr w:type="gramStart"/>
      <w:r>
        <w:rPr>
          <w:rFonts w:ascii="Times New Roman" w:eastAsia="Calibri" w:hAnsi="Times New Roman" w:cs="Times New Roman"/>
          <w:i/>
          <w:sz w:val="28"/>
          <w:szCs w:val="28"/>
        </w:rPr>
        <w:t>ПО</w:t>
      </w:r>
      <w:proofErr w:type="gramEnd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Взаимодействие с сервисом должно осуществляется через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-интерфейс. 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Доступ пользователя к сайту осуществляется при помощи любого современного браузера. На стороне сервера работают службы IIS, обеспечивающие выполнение скомпилированных исходных файлов системы.</w:t>
      </w:r>
    </w:p>
    <w:p w:rsidR="00A13B3A" w:rsidRDefault="00A13B3A" w:rsidP="00E1652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8"/>
        </w:rPr>
      </w:pPr>
    </w:p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6" w:name="_Toc471925019"/>
      <w:r>
        <w:rPr>
          <w:rFonts w:ascii="Times New Roman" w:hAnsi="Times New Roman" w:cs="Times New Roman"/>
          <w:color w:val="000000" w:themeColor="text1"/>
        </w:rPr>
        <w:t xml:space="preserve">Глава третья. Проектирование </w:t>
      </w:r>
      <w:proofErr w:type="gramStart"/>
      <w:r>
        <w:rPr>
          <w:rFonts w:ascii="Times New Roman" w:hAnsi="Times New Roman" w:cs="Times New Roman"/>
          <w:color w:val="000000" w:themeColor="text1"/>
        </w:rPr>
        <w:t>ПО</w:t>
      </w:r>
      <w:proofErr w:type="gramEnd"/>
      <w:r w:rsidR="00E1435F">
        <w:rPr>
          <w:rFonts w:ascii="Times New Roman" w:hAnsi="Times New Roman" w:cs="Times New Roman"/>
          <w:color w:val="000000" w:themeColor="text1"/>
        </w:rPr>
        <w:t>.</w:t>
      </w:r>
      <w:bookmarkEnd w:id="6"/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47192502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 Анализ аналогов </w:t>
      </w:r>
      <w:r w:rsidR="00376BD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автоматического извлечения терминологии</w:t>
      </w:r>
      <w:r w:rsidR="00E143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7"/>
    </w:p>
    <w:p w:rsidR="00E16528" w:rsidRDefault="00E16528" w:rsidP="00E16528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Опишем классификации методов автоматического извлечения кандидатов в термины разной степени полноты и детализации. В самом простом случае исследователи выделяют статистические и основанные на машинном обучении методы. </w:t>
      </w:r>
    </w:p>
    <w:p w:rsidR="00E16528" w:rsidRDefault="00E16528" w:rsidP="00E16528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Извлечение терминов из текста при помощи нейронной сети описывали различные зарубежные авторы. Их работы над лингвистической моделью опираются на правдоподобность и возможность постановки слова в определенное место в предложении. Данная система имеет большой набор правила и является слишком сложной относительно качества её работы. Работы над частичным обучением нейронной сети заключались в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использовании нейронных сетей для обработки естественного языка и машинного обучения, однако данные в данных работах нет попыток построения нейронной сети на основе семантических отношений слов внутри предложения. Кроме того, авторы использовали модели языка, основанные на простом фиксированном размере текста KSZ, с использованием архитектуры естественного языка[3]. </w:t>
      </w:r>
    </w:p>
    <w:p w:rsidR="00E16528" w:rsidRDefault="00E16528" w:rsidP="00E16528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Существует алгоритм распараллеливания архитектуры нейронной сети с 200ми скрытыми слоями, основанный на модели семантических отношений предполагает нахождение терминов не только на основе положения слова в предложении, но и на основе семантических связей слов внутри предложения[4]. Все работы рассчитаны авторами на использовании в английском языке и языках, обладающих подобной английскому языку структурой, полных аналогов для русского яз</w:t>
      </w:r>
      <w:r w:rsidR="00D020B1">
        <w:rPr>
          <w:rFonts w:ascii="Times New Roman" w:hAnsi="Times New Roman" w:cs="Times New Roman"/>
          <w:sz w:val="28"/>
          <w:szCs w:val="28"/>
          <w:lang w:val="ru-RU"/>
        </w:rPr>
        <w:t xml:space="preserve">ыка на данный момент не имеется, в </w:t>
      </w:r>
      <w:proofErr w:type="gramStart"/>
      <w:r w:rsidR="00D020B1">
        <w:rPr>
          <w:rFonts w:ascii="Times New Roman" w:hAnsi="Times New Roman" w:cs="Times New Roman"/>
          <w:sz w:val="28"/>
          <w:szCs w:val="28"/>
          <w:lang w:val="ru-RU"/>
        </w:rPr>
        <w:t>связи</w:t>
      </w:r>
      <w:proofErr w:type="gramEnd"/>
      <w:r w:rsidR="00D020B1">
        <w:rPr>
          <w:rFonts w:ascii="Times New Roman" w:hAnsi="Times New Roman" w:cs="Times New Roman"/>
          <w:sz w:val="28"/>
          <w:szCs w:val="28"/>
          <w:lang w:val="ru-RU"/>
        </w:rPr>
        <w:t xml:space="preserve"> с чем сравнение существующих программных продуктов (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SynchroTerm</w:t>
      </w:r>
      <w:proofErr w:type="spellEnd"/>
      <w:r w:rsidR="00D020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 xml:space="preserve">SDL 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MultiTerm</w:t>
      </w:r>
      <w:proofErr w:type="spellEnd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Extract</w:t>
      </w:r>
      <w:proofErr w:type="spellEnd"/>
      <w:r w:rsidR="00D020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Keyword</w:t>
      </w:r>
      <w:proofErr w:type="spellEnd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Extraction</w:t>
      </w:r>
      <w:proofErr w:type="spellEnd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 xml:space="preserve"> API</w:t>
      </w:r>
      <w:r w:rsidR="00D020B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020B1" w:rsidRPr="00D020B1">
        <w:rPr>
          <w:lang w:val="ru-RU"/>
        </w:rPr>
        <w:t xml:space="preserve"> </w:t>
      </w:r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TMS</w:t>
      </w:r>
      <w:r w:rsidR="00D020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020B1" w:rsidRPr="00D020B1">
        <w:rPr>
          <w:rFonts w:ascii="Times New Roman" w:hAnsi="Times New Roman" w:cs="Times New Roman"/>
          <w:sz w:val="28"/>
          <w:szCs w:val="28"/>
          <w:lang w:val="ru-RU"/>
        </w:rPr>
        <w:t>TermCoord</w:t>
      </w:r>
      <w:proofErr w:type="spellEnd"/>
      <w:r w:rsidR="00AC485F">
        <w:rPr>
          <w:rFonts w:ascii="Times New Roman" w:hAnsi="Times New Roman" w:cs="Times New Roman"/>
          <w:sz w:val="28"/>
          <w:szCs w:val="28"/>
          <w:lang w:val="ru-RU"/>
        </w:rPr>
        <w:t xml:space="preserve"> и другие</w:t>
      </w:r>
      <w:r w:rsidR="00D020B1">
        <w:rPr>
          <w:rFonts w:ascii="Times New Roman" w:hAnsi="Times New Roman" w:cs="Times New Roman"/>
          <w:sz w:val="28"/>
          <w:szCs w:val="28"/>
          <w:lang w:val="ru-RU"/>
        </w:rPr>
        <w:t>) с разрабатываемой системой не представляется возможным.</w:t>
      </w:r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47192502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 Описание выбранного </w:t>
      </w:r>
      <w:r w:rsidR="00376BD6">
        <w:rPr>
          <w:rFonts w:ascii="Times New Roman" w:hAnsi="Times New Roman" w:cs="Times New Roman"/>
          <w:color w:val="000000" w:themeColor="text1"/>
          <w:sz w:val="28"/>
          <w:szCs w:val="28"/>
        </w:rPr>
        <w:t>метода, 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точности и адекватности применяемого метода</w:t>
      </w:r>
      <w:r w:rsidR="00E143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8"/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работах, посвященных лингвистическому подходу к извлечению терминологии, утверждается, что для извлечения терминологии достаточно </w:t>
      </w:r>
      <w:proofErr w:type="gramStart"/>
      <w:r>
        <w:rPr>
          <w:sz w:val="28"/>
          <w:szCs w:val="28"/>
          <w:lang w:val="ru-RU"/>
        </w:rPr>
        <w:t>морфо-синтаксической</w:t>
      </w:r>
      <w:proofErr w:type="gramEnd"/>
      <w:r>
        <w:rPr>
          <w:sz w:val="28"/>
          <w:szCs w:val="28"/>
          <w:lang w:val="ru-RU"/>
        </w:rPr>
        <w:t xml:space="preserve"> информации.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Лингвистический метод извлечения терминологии можно разделить на две части: </w:t>
      </w:r>
    </w:p>
    <w:p w:rsidR="00E16528" w:rsidRDefault="00E16528" w:rsidP="00E16528">
      <w:pPr>
        <w:pStyle w:val="OSTISTEXT"/>
        <w:numPr>
          <w:ilvl w:val="0"/>
          <w:numId w:val="3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Морфологический анализ текста: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ab/>
        <w:t>определение морфологических признаков и частей речи словоупотреблений;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ab/>
        <w:t xml:space="preserve">определение канонических (начальных, нормализованных) форм слов; 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ab/>
        <w:t xml:space="preserve">выделение значимых лексико-грамматических классов. </w:t>
      </w:r>
    </w:p>
    <w:p w:rsidR="00E16528" w:rsidRDefault="00E16528" w:rsidP="00E16528">
      <w:pPr>
        <w:pStyle w:val="OSTISTEXT"/>
        <w:numPr>
          <w:ilvl w:val="0"/>
          <w:numId w:val="32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Извлечение терминов произвольной длины, удовлетворяющих лексико-грамматическим классам. 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целях повышения качества извлечения терминологии в алгоритм могут добавляться дополнительные методы. Например, для отсечения определенных словоупотреблений, которые не могут являться ни термином, ни частью термина, можно использовать </w:t>
      </w:r>
      <w:proofErr w:type="gramStart"/>
      <w:r>
        <w:rPr>
          <w:sz w:val="28"/>
          <w:szCs w:val="28"/>
          <w:lang w:val="ru-RU"/>
        </w:rPr>
        <w:t>стоп-лист</w:t>
      </w:r>
      <w:proofErr w:type="gramEnd"/>
      <w:r>
        <w:rPr>
          <w:sz w:val="28"/>
          <w:szCs w:val="28"/>
          <w:lang w:val="ru-RU"/>
        </w:rPr>
        <w:t xml:space="preserve">, который состоит из таких словоупотреблений. Чаще всего </w:t>
      </w:r>
      <w:proofErr w:type="gramStart"/>
      <w:r>
        <w:rPr>
          <w:sz w:val="28"/>
          <w:szCs w:val="28"/>
          <w:lang w:val="ru-RU"/>
        </w:rPr>
        <w:t>стоп-лист</w:t>
      </w:r>
      <w:proofErr w:type="gramEnd"/>
      <w:r>
        <w:rPr>
          <w:sz w:val="28"/>
          <w:szCs w:val="28"/>
          <w:lang w:val="ru-RU"/>
        </w:rPr>
        <w:t xml:space="preserve"> составляется экспертом на основе частотного словаря, построенного автоматически для релевантной предметной области.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Предварительно полученная терминологическая информация (в </w:t>
      </w:r>
      <w:proofErr w:type="spellStart"/>
      <w:r>
        <w:rPr>
          <w:sz w:val="28"/>
          <w:szCs w:val="28"/>
          <w:lang w:val="ru-RU"/>
        </w:rPr>
        <w:t>т.ч</w:t>
      </w:r>
      <w:proofErr w:type="spellEnd"/>
      <w:r>
        <w:rPr>
          <w:sz w:val="28"/>
          <w:szCs w:val="28"/>
          <w:lang w:val="ru-RU"/>
        </w:rPr>
        <w:t>. глоссарии терминов, словари, контрастные корпусы и др.) может использоваться в качестве образца и быть полезной как в процессе извлечения терминологии, так и в процессе фильтрации [10].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Кроме того, для повышения качества возможно использование нейронных сетей, эталоном для которого будет являться набор заранее выбранных терминов и не терминов, на которых она будет обучаться.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Разработанный лингвистический метод включает отбор слов и словосочетаний согласно лексико-грамматическим шаблонам, выделенным экспертом в результате анализа предметной области. Рассматриваются следующие шаблоны: </w:t>
      </w:r>
      <w:proofErr w:type="gramStart"/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+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– существительное, А – прилагательное) и другие.</w:t>
      </w:r>
      <w:proofErr w:type="gramEnd"/>
      <w:r>
        <w:rPr>
          <w:sz w:val="28"/>
          <w:szCs w:val="28"/>
          <w:lang w:val="ru-RU"/>
        </w:rPr>
        <w:t xml:space="preserve"> Отбор предваряется морфологическим анализом текста, в результате которого выясняется информация о каждом словоупотреблении в тексте. 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возможности выделения терминов из текстов предметной области были разработаны лингвистические шаблоны, с помощью которых удается выделить основные термины. В русском языке синтаксическая структура терминов предметной области более чем в 90 процентов случаев соответствует следующим пяти шаблонам:</w:t>
      </w:r>
    </w:p>
    <w:p w:rsidR="00E16528" w:rsidRDefault="00E16528" w:rsidP="00E16528">
      <w:pPr>
        <w:pStyle w:val="OSTISTEXT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одиночные существительные; </w:t>
      </w:r>
    </w:p>
    <w:p w:rsidR="00E16528" w:rsidRDefault="00E16528" w:rsidP="00E16528">
      <w:pPr>
        <w:pStyle w:val="OSTISTEXT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существительное + </w:t>
      </w:r>
      <w:proofErr w:type="gramStart"/>
      <w:r>
        <w:rPr>
          <w:sz w:val="28"/>
          <w:szCs w:val="28"/>
          <w:lang w:val="ru-RU"/>
        </w:rPr>
        <w:t>существительное</w:t>
      </w:r>
      <w:proofErr w:type="gramEnd"/>
      <w:r>
        <w:rPr>
          <w:sz w:val="28"/>
          <w:szCs w:val="28"/>
          <w:lang w:val="ru-RU"/>
        </w:rPr>
        <w:t xml:space="preserve"> в родительном падеже; </w:t>
      </w:r>
    </w:p>
    <w:p w:rsidR="00E16528" w:rsidRDefault="00E16528" w:rsidP="00E16528">
      <w:pPr>
        <w:pStyle w:val="OSTISTEXT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прилагательное + существительное; </w:t>
      </w:r>
    </w:p>
    <w:p w:rsidR="00E16528" w:rsidRDefault="00E16528" w:rsidP="00E16528">
      <w:pPr>
        <w:pStyle w:val="OSTISTEXT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прилагательное + </w:t>
      </w:r>
      <w:proofErr w:type="gramStart"/>
      <w:r>
        <w:rPr>
          <w:sz w:val="28"/>
          <w:szCs w:val="28"/>
          <w:lang w:val="ru-RU"/>
        </w:rPr>
        <w:t>прилагательное</w:t>
      </w:r>
      <w:proofErr w:type="gramEnd"/>
      <w:r>
        <w:rPr>
          <w:sz w:val="28"/>
          <w:szCs w:val="28"/>
          <w:lang w:val="ru-RU"/>
        </w:rPr>
        <w:t xml:space="preserve"> + существительное; </w:t>
      </w:r>
    </w:p>
    <w:p w:rsidR="00E16528" w:rsidRDefault="00E16528" w:rsidP="00E16528">
      <w:pPr>
        <w:pStyle w:val="OSTISTEXT"/>
        <w:numPr>
          <w:ilvl w:val="0"/>
          <w:numId w:val="24"/>
        </w:numPr>
        <w:spacing w:after="0"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существительное + прилагательное + существительное в родительном падеже. 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работы нейронной сети были составлен список терминов и не терминов исходя из этих пяти шаблонов. Так же было ограничено применение </w:t>
      </w:r>
      <w:proofErr w:type="gramStart"/>
      <w:r>
        <w:rPr>
          <w:sz w:val="28"/>
          <w:szCs w:val="28"/>
          <w:lang w:val="ru-RU"/>
        </w:rPr>
        <w:t>нейронная</w:t>
      </w:r>
      <w:proofErr w:type="gramEnd"/>
      <w:r>
        <w:rPr>
          <w:sz w:val="28"/>
          <w:szCs w:val="28"/>
          <w:lang w:val="ru-RU"/>
        </w:rPr>
        <w:t xml:space="preserve"> сети только к кандидатам, соответствующим данным шаблонам.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С технической точки зрения преобразование лингвистических и статистических характеристик кандидата выглядит как формирование изображения по заданным параметрам, где каждая часть изображения отвечает за определённую характеристику кандидата в термины, при этом все характеристики, как количественные, так и качественные переводятся в числовые характеристики в диапазоне 0-255, соответствующие количеству цветов, доступных в слепке (оттенки серого от белого до чёрного).</w:t>
      </w:r>
      <w:proofErr w:type="gramEnd"/>
      <w:r>
        <w:rPr>
          <w:sz w:val="28"/>
          <w:szCs w:val="28"/>
          <w:lang w:val="ru-RU"/>
        </w:rPr>
        <w:t xml:space="preserve"> В зависимости от количества выбранных характеристик при создании «слепка» каждый пиксель может быть отдельной характеристикой, но при малом количестве характеристик одну характеристику представляет набор пикселей, стоящих рядом. Причина этому – необходимость в определённом размере изображения, которое нельзя изменять. </w:t>
      </w:r>
    </w:p>
    <w:p w:rsidR="00E16528" w:rsidRDefault="00E16528" w:rsidP="00E16528">
      <w:pPr>
        <w:pStyle w:val="OSTISTEXT"/>
        <w:spacing w:after="0"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286125" cy="1276350"/>
            <wp:effectExtent l="19050" t="0" r="9525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Default="00E16528" w:rsidP="00E16528">
      <w:pPr>
        <w:pStyle w:val="OSTISTEXT"/>
        <w:spacing w:after="0" w:line="360" w:lineRule="auto"/>
        <w:ind w:firstLine="709"/>
        <w:jc w:val="center"/>
        <w:rPr>
          <w:sz w:val="24"/>
          <w:szCs w:val="28"/>
          <w:lang w:val="ru-RU"/>
        </w:rPr>
      </w:pPr>
      <w:r>
        <w:rPr>
          <w:b/>
          <w:sz w:val="24"/>
          <w:szCs w:val="28"/>
          <w:lang w:val="ru-RU"/>
        </w:rPr>
        <w:t>Рис. 2</w:t>
      </w:r>
      <w:r>
        <w:rPr>
          <w:sz w:val="24"/>
          <w:szCs w:val="28"/>
          <w:lang w:val="ru-RU"/>
        </w:rPr>
        <w:t xml:space="preserve"> Пример «слепков» кандидата и эталона. Указана результирующая степень схожести</w:t>
      </w:r>
    </w:p>
    <w:p w:rsidR="00E16528" w:rsidRDefault="00E16528" w:rsidP="00E16528">
      <w:pPr>
        <w:pStyle w:val="OSTISTEXT"/>
        <w:spacing w:after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Составления онтологии предметной области на основе отобранных терминов зависит от входных данных. Чем «чище» входные данные - тем точнее составлена онтология, поэтому данная «очистка» позволяет составить </w:t>
      </w:r>
      <w:r>
        <w:rPr>
          <w:sz w:val="28"/>
          <w:szCs w:val="28"/>
          <w:lang w:val="ru-RU"/>
        </w:rPr>
        <w:lastRenderedPageBreak/>
        <w:t>более точную онтологию предметной области.</w:t>
      </w:r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471925022"/>
      <w:r>
        <w:rPr>
          <w:rFonts w:ascii="Times New Roman" w:hAnsi="Times New Roman" w:cs="Times New Roman"/>
          <w:color w:val="000000" w:themeColor="text1"/>
          <w:sz w:val="28"/>
          <w:szCs w:val="28"/>
        </w:rPr>
        <w:t>3.3 Проектирование и описание</w:t>
      </w:r>
      <w:r w:rsidR="00D530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530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143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СУБД, обеспечивающую создание информационных систем с архитектурой «клиент-сервер», в которой он играет роль сервера баз данных.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2012 реализован в виде служб операционной системы, что позволяет ему работать как часть ОС, иметь собственные права и не зависеть от работающего в данный момент пользователя.</w:t>
      </w:r>
      <w:proofErr w:type="gramEnd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в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логический объект, в котором размещаются таблицы и индексы. Физически база данных содержится в одном или нескольких файлах операционной системы.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важнейших возможностей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высокая степень адаптации и огромные возможности настройки системы при изменении ее текущих параметров и условий функционирования.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курсовой работе использована технология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данных реляционной базы данных сопоставляется объектной модели, выраженной в языке программирования разработчика. При запуске 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преобразует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запросы LINQ из объектной модели в SQL и отправляет их в базу данных для выполнения. Когда база данных возвращает результаты,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преобразует их обратно в объекты, с которыми можно работать на собственном языке программирования. С использованием технологии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 для работы с базами данных можно создавать в различных системах программировании, например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Basic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C++. C# и других, поддерживаемых .NET.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предназначение разработанной базы данных заключается в хранении сущностей выбранной пользователем онтологии и предоставление данных для методов, осуществляющих подсчет критериев.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написания программы, система должна выполнять следующие функции с БД:</w:t>
      </w:r>
    </w:p>
    <w:p w:rsidR="00E16528" w:rsidRDefault="00E16528" w:rsidP="00E16528">
      <w:pPr>
        <w:pStyle w:val="a4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Отображать содержимое базы данных;</w:t>
      </w:r>
    </w:p>
    <w:p w:rsidR="00E16528" w:rsidRDefault="00E16528" w:rsidP="00E16528">
      <w:pPr>
        <w:pStyle w:val="a4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Выводить информацию из базы данных на экран;</w:t>
      </w:r>
    </w:p>
    <w:p w:rsidR="00E16528" w:rsidRDefault="00E16528" w:rsidP="00E16528">
      <w:pPr>
        <w:pStyle w:val="a4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Удалять информацию из базы данных;</w:t>
      </w:r>
    </w:p>
    <w:p w:rsidR="00E16528" w:rsidRDefault="00E16528" w:rsidP="00E16528">
      <w:pPr>
        <w:pStyle w:val="a4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Предоставлять данные для методов, осуществляющих подсчет критериев.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программа использует БД, которая хранится в двух файлах: с расширением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mdf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ldf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используются запускаемым в операционной среде экземпляром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2012.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диаграмму сущность-связь для используемой в проекте базы данных. На рисунке 3 показаны сущности, используемые механизмом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авторизации. Сущность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FilteredWord</w:t>
      </w:r>
      <w:proofErr w:type="spellEnd"/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для хранения терминов из обработанного текста, а также для их привязки к лемме тезауруса.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ThesaurusLemma</w:t>
      </w:r>
      <w:proofErr w:type="spellEnd"/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для хранения данных тезауруса, а именно отдельных лемм, которые имеют определенные свойства.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14625" cy="2933700"/>
            <wp:effectExtent l="19050" t="0" r="9525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0781" t="16199" r="51839" b="28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sz w:val="24"/>
          <w:szCs w:val="28"/>
        </w:rPr>
        <w:t xml:space="preserve">Рис. 3 </w:t>
      </w:r>
      <w:r w:rsidRPr="005E47AD">
        <w:rPr>
          <w:rFonts w:ascii="Times New Roman" w:hAnsi="Times New Roman" w:cs="Times New Roman"/>
          <w:sz w:val="24"/>
          <w:szCs w:val="28"/>
        </w:rPr>
        <w:t xml:space="preserve">Сущности, используемые механизмом </w:t>
      </w:r>
      <w:r w:rsidRPr="005E47AD">
        <w:rPr>
          <w:rFonts w:ascii="Times New Roman" w:hAnsi="Times New Roman" w:cs="Times New Roman"/>
          <w:sz w:val="24"/>
          <w:szCs w:val="28"/>
          <w:lang w:val="en-US"/>
        </w:rPr>
        <w:t>ASP</w:t>
      </w:r>
      <w:r w:rsidRPr="005E47AD">
        <w:rPr>
          <w:rFonts w:ascii="Times New Roman" w:hAnsi="Times New Roman" w:cs="Times New Roman"/>
          <w:sz w:val="24"/>
          <w:szCs w:val="28"/>
        </w:rPr>
        <w:t xml:space="preserve"> .</w:t>
      </w:r>
      <w:r w:rsidRPr="005E47AD">
        <w:rPr>
          <w:rFonts w:ascii="Times New Roman" w:hAnsi="Times New Roman" w:cs="Times New Roman"/>
          <w:sz w:val="24"/>
          <w:szCs w:val="28"/>
          <w:lang w:val="en-US"/>
        </w:rPr>
        <w:t>NET</w:t>
      </w:r>
      <w:r w:rsidRPr="005E47AD">
        <w:rPr>
          <w:rFonts w:ascii="Times New Roman" w:hAnsi="Times New Roman" w:cs="Times New Roman"/>
          <w:sz w:val="24"/>
          <w:szCs w:val="28"/>
        </w:rPr>
        <w:t xml:space="preserve"> авторизации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показаны сущности, имитирующие структуру соответствующих тегов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OWL</w:t>
      </w:r>
      <w:r>
        <w:rPr>
          <w:rFonts w:ascii="Times New Roman" w:hAnsi="Times New Roman" w:cs="Times New Roman"/>
          <w:sz w:val="28"/>
          <w:szCs w:val="28"/>
        </w:rPr>
        <w:t xml:space="preserve">-онтологии. 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4124325" cy="4238625"/>
            <wp:effectExtent l="19050" t="0" r="9525" b="0"/>
            <wp:docPr id="13" name="Рисунок 5" descr="GuWaQ4UoJ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uWaQ4UoJs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sz w:val="24"/>
          <w:szCs w:val="28"/>
        </w:rPr>
        <w:t xml:space="preserve">Рис. 4 </w:t>
      </w:r>
      <w:r w:rsidRPr="005E47AD">
        <w:rPr>
          <w:rFonts w:ascii="Times New Roman" w:hAnsi="Times New Roman" w:cs="Times New Roman"/>
          <w:sz w:val="24"/>
          <w:szCs w:val="28"/>
        </w:rPr>
        <w:t xml:space="preserve">Сущности, имитирующие структуру соответствующих тегов внутри </w:t>
      </w:r>
      <w:r w:rsidRPr="005E47AD">
        <w:rPr>
          <w:rFonts w:ascii="Times New Roman" w:hAnsi="Times New Roman" w:cs="Times New Roman"/>
          <w:sz w:val="24"/>
          <w:szCs w:val="28"/>
          <w:lang w:val="en-US"/>
        </w:rPr>
        <w:t>OWL</w:t>
      </w:r>
      <w:r w:rsidRPr="005E47AD">
        <w:rPr>
          <w:rFonts w:ascii="Times New Roman" w:hAnsi="Times New Roman" w:cs="Times New Roman"/>
          <w:sz w:val="24"/>
          <w:szCs w:val="28"/>
        </w:rPr>
        <w:t>-онтологии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показаны таблицы, используемые для хранения частей речи, выделенных программой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сущности для текста, используемой для их группировки в рамках одного текста.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210175" cy="6324600"/>
            <wp:effectExtent l="19050" t="0" r="9525" b="0"/>
            <wp:docPr id="12" name="Рисунок 2" descr="GgYfc5XRaX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GgYfc5XRaX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noProof/>
          <w:sz w:val="24"/>
          <w:szCs w:val="28"/>
        </w:rPr>
        <w:t xml:space="preserve">Рис. 5 </w:t>
      </w:r>
      <w:r w:rsidRPr="005E47AD">
        <w:rPr>
          <w:rFonts w:ascii="Times New Roman" w:hAnsi="Times New Roman" w:cs="Times New Roman"/>
          <w:sz w:val="24"/>
          <w:szCs w:val="28"/>
        </w:rPr>
        <w:t>Таблицы, используемые для хранения</w:t>
      </w:r>
    </w:p>
    <w:p w:rsidR="00E16528" w:rsidRDefault="00571423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471925023"/>
      <w:r>
        <w:rPr>
          <w:rFonts w:ascii="Times New Roman" w:hAnsi="Times New Roman" w:cs="Times New Roman"/>
          <w:color w:val="000000" w:themeColor="text1"/>
          <w:sz w:val="28"/>
          <w:szCs w:val="28"/>
        </w:rPr>
        <w:t>3.4 Проектирование архитектуры</w:t>
      </w:r>
      <w:r w:rsidR="00E16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435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программного обеспечения.</w:t>
      </w:r>
      <w:bookmarkEnd w:id="10"/>
    </w:p>
    <w:p w:rsidR="00E16528" w:rsidRDefault="00571423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C8">
        <w:rPr>
          <w:rFonts w:ascii="Times New Roman" w:hAnsi="Times New Roman" w:cs="Times New Roman"/>
          <w:sz w:val="28"/>
          <w:szCs w:val="28"/>
        </w:rPr>
        <w:t>Для того чтобы создать систему по автоматизированному формированию онтологии была определена архитектура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компонентами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  <w:r w:rsidR="00E165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6528" w:rsidRDefault="00E16528" w:rsidP="00E16528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словаря (извлечение терминов). Словарь – первоначальные множества ключевых слов (терминов).</w:t>
      </w:r>
    </w:p>
    <w:p w:rsidR="00E16528" w:rsidRDefault="00E16528" w:rsidP="00E16528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Извлечение членов предложения. Члены предложения несут в себе базовый набор семантических характеристик. Показывают объект </w:t>
      </w:r>
      <w:r>
        <w:rPr>
          <w:rFonts w:ascii="Times New Roman" w:hAnsi="Times New Roman" w:cs="Times New Roman"/>
          <w:sz w:val="28"/>
          <w:szCs w:val="28"/>
        </w:rPr>
        <w:lastRenderedPageBreak/>
        <w:t>(подлежащее) и субъект (дополнение), а также взаимодействие между ними (глагол).</w:t>
      </w:r>
    </w:p>
    <w:p w:rsidR="00E16528" w:rsidRDefault="00E16528" w:rsidP="00E16528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минимальных семантических единиц. Минимальной семантической единицей в предложении являются концепты. Определение понятие концепта. Извлечение связей, отношений между субъектом и объектом.</w:t>
      </w:r>
    </w:p>
    <w:p w:rsidR="00E16528" w:rsidRDefault="00E16528" w:rsidP="00E16528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онтологии из полученных концептов. Реализация алгоритмов извлечения концептов из текста должна опираться на данные более высокого уровня, нежели морфологическая информация отдельных слов. Это связано с тем, что в противном случае алгоритмы выделения концептов выделяют устойчивые словосочетания, не учитывающие синтаксические особенности словоупотреблений внутри предложения.</w:t>
      </w:r>
    </w:p>
    <w:p w:rsidR="00E16528" w:rsidRDefault="00571423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71423">
        <w:rPr>
          <w:rFonts w:ascii="Times New Roman" w:hAnsi="Times New Roman" w:cs="Times New Roman"/>
          <w:sz w:val="28"/>
          <w:szCs w:val="28"/>
        </w:rPr>
        <w:t xml:space="preserve">Архитектура системы автоматизированной онтологии представлена </w:t>
      </w:r>
      <w:r w:rsidR="00E16528">
        <w:rPr>
          <w:rFonts w:ascii="Times New Roman" w:hAnsi="Times New Roman" w:cs="Times New Roman"/>
          <w:sz w:val="28"/>
          <w:szCs w:val="28"/>
        </w:rPr>
        <w:t>на рисунке 1 в техническом задание проекта.</w:t>
      </w:r>
      <w:proofErr w:type="gramEnd"/>
    </w:p>
    <w:p w:rsidR="00A13B3A" w:rsidRDefault="00A13B3A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1" w:name="_Toc471925024"/>
      <w:r>
        <w:rPr>
          <w:rFonts w:ascii="Times New Roman" w:hAnsi="Times New Roman" w:cs="Times New Roman"/>
          <w:color w:val="000000" w:themeColor="text1"/>
        </w:rPr>
        <w:t xml:space="preserve">Глава четвертая. Реализация </w:t>
      </w:r>
      <w:proofErr w:type="gramStart"/>
      <w:r>
        <w:rPr>
          <w:rFonts w:ascii="Times New Roman" w:hAnsi="Times New Roman" w:cs="Times New Roman"/>
          <w:color w:val="000000" w:themeColor="text1"/>
        </w:rPr>
        <w:t>ПО</w:t>
      </w:r>
      <w:proofErr w:type="gramEnd"/>
      <w:r w:rsidR="00E1435F">
        <w:rPr>
          <w:rFonts w:ascii="Times New Roman" w:hAnsi="Times New Roman" w:cs="Times New Roman"/>
          <w:color w:val="000000" w:themeColor="text1"/>
        </w:rPr>
        <w:t>.</w:t>
      </w:r>
      <w:bookmarkEnd w:id="11"/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471925025"/>
      <w:r>
        <w:rPr>
          <w:rFonts w:ascii="Times New Roman" w:hAnsi="Times New Roman" w:cs="Times New Roman"/>
          <w:color w:val="000000" w:themeColor="text1"/>
          <w:sz w:val="28"/>
          <w:szCs w:val="28"/>
        </w:rPr>
        <w:t>4.1 Выбор инструментальных средств и описание характеристик программной системы</w:t>
      </w:r>
      <w:bookmarkEnd w:id="12"/>
    </w:p>
    <w:p w:rsidR="00E16528" w:rsidRDefault="00E16528" w:rsidP="00E1652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Разработанный алгоритм был применен в сервисе </w:t>
      </w:r>
      <w:r w:rsidR="00BB3287">
        <w:rPr>
          <w:color w:val="000000"/>
          <w:sz w:val="28"/>
          <w:szCs w:val="28"/>
        </w:rPr>
        <w:t>auto-ontology.ru</w:t>
      </w:r>
      <w:r w:rsidR="00B4016B">
        <w:rPr>
          <w:color w:val="000000"/>
          <w:sz w:val="28"/>
          <w:szCs w:val="28"/>
        </w:rPr>
        <w:t>.</w:t>
      </w:r>
      <w:r w:rsidR="00BB3287">
        <w:rPr>
          <w:color w:val="000000"/>
          <w:sz w:val="28"/>
          <w:szCs w:val="28"/>
        </w:rPr>
        <w:t xml:space="preserve"> Для</w:t>
      </w:r>
      <w:r>
        <w:rPr>
          <w:color w:val="000000"/>
          <w:sz w:val="28"/>
          <w:szCs w:val="28"/>
        </w:rPr>
        <w:t xml:space="preserve"> данного проекта был выбран язык C# (MS VS 2015), на платформе .NET 4.5.2 и </w:t>
      </w:r>
      <w:proofErr w:type="gramStart"/>
      <w:r>
        <w:rPr>
          <w:color w:val="000000"/>
          <w:sz w:val="28"/>
          <w:szCs w:val="28"/>
        </w:rPr>
        <w:t>C</w:t>
      </w:r>
      <w:proofErr w:type="gramEnd"/>
      <w:r>
        <w:rPr>
          <w:color w:val="000000"/>
          <w:sz w:val="28"/>
          <w:szCs w:val="28"/>
        </w:rPr>
        <w:t xml:space="preserve">УБД MS SQL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 xml:space="preserve"> 2012. Условия, которым должны соответствовать СУБД и язык программирования: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Необходимость быстрой реконфигурации БД с добавлением новых полей.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Необходимость быстро добавлять или изменять существующие методы.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Наличие в поставке MS VS 2015 C# множества системных библиотек, автоматизирующих рутинные операции по обработке типизированных данных.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 Поддержка MS VS 2015 C# технологии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упрощающей работу с БД.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Необходимость в использовании СУБД несколькими пользователями одновременно.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Возможность быстрого переноса БД с устройства на устройство без использования средств выгрузки и загрузки данных (копированием файла БД формата *.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лога БД формата *.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Другие языки программирования и СУБД не удовлетворяют одному или более условиям.</w:t>
      </w:r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471925026"/>
      <w:r>
        <w:rPr>
          <w:rFonts w:ascii="Times New Roman" w:hAnsi="Times New Roman" w:cs="Times New Roman"/>
          <w:color w:val="000000" w:themeColor="text1"/>
          <w:sz w:val="28"/>
          <w:szCs w:val="28"/>
        </w:rPr>
        <w:t>4.2 Разработка и описание интерфейса</w:t>
      </w:r>
      <w:r w:rsidR="009562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</w:t>
      </w:r>
      <w:r w:rsidR="00AD2004">
        <w:rPr>
          <w:rFonts w:ascii="Times New Roman" w:hAnsi="Times New Roman" w:cs="Times New Roman"/>
          <w:color w:val="000000" w:themeColor="text1"/>
          <w:sz w:val="28"/>
          <w:szCs w:val="28"/>
        </w:rPr>
        <w:t>. Диаграмма развёртывания.</w:t>
      </w:r>
      <w:bookmarkEnd w:id="13"/>
    </w:p>
    <w:p w:rsidR="00E16528" w:rsidRDefault="00E16528" w:rsidP="00E16528">
      <w:pPr>
        <w:spacing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развёртывания объясняет способ взаимодействия пользователя с системой. 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171950" cy="1533525"/>
            <wp:effectExtent l="19050" t="0" r="0" b="0"/>
            <wp:docPr id="7" name="Рисунок 1" descr="https://lh3.googleusercontent.com/mVtKmys_xVA2vXm8eV8OHDzuN6kgeMK1qX47J-su1x_zvzaqs3GmJAE_tT4dGGUhnAEd3dTUl5_Y_cLdAGrT5ACmBFCpgIvpxDwUJk9LvaDdt01NtFCkCpGO9MYYzlo8rYarOx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lh3.googleusercontent.com/mVtKmys_xVA2vXm8eV8OHDzuN6kgeMK1qX47J-su1x_zvzaqs3GmJAE_tT4dGGUhnAEd3dTUl5_Y_cLdAGrT5ACmBFCpgIvpxDwUJk9LvaDdt01NtFCkCpGO9MYYzlo8rYarOxw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 w:rsidRPr="005E47AD">
        <w:rPr>
          <w:rFonts w:ascii="Times New Roman" w:eastAsia="Times New Roman" w:hAnsi="Times New Roman" w:cs="Times New Roman"/>
          <w:b/>
          <w:sz w:val="24"/>
          <w:szCs w:val="28"/>
        </w:rPr>
        <w:t xml:space="preserve">Рис.6 </w:t>
      </w:r>
      <w:r w:rsidRPr="005E47AD">
        <w:rPr>
          <w:rFonts w:ascii="Times New Roman" w:eastAsia="Times New Roman" w:hAnsi="Times New Roman" w:cs="Times New Roman"/>
          <w:sz w:val="24"/>
          <w:szCs w:val="28"/>
        </w:rPr>
        <w:t>Диаграмма развертывания (способ взаимодействия пользователя с системой)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Взаимодействие с сервисом осуществляется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-интерфейс,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расположенный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адресу http://auto-ontology.ru.  Доступ пользователя к сайту осуществляется при помощи любого современного браузера. На стороне сервера работают службы IIS, обеспечивающие выполнение скомпилированных исходных файлов системы. Данная конфигурация системы имеет 2 основных преимущества: независимость от платформы и облачная обработка данных. Таким образом, система доступна почти с любого современного устройства и не использует его ресурсов для собственной работы. 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рисунке 7 представлен интерфейс главной страницы системы</w:t>
      </w:r>
      <w:r w:rsidR="00E069A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43500" cy="1562100"/>
            <wp:effectExtent l="19050" t="0" r="0" b="0"/>
            <wp:docPr id="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 w:rsidRPr="005E47AD">
        <w:rPr>
          <w:rFonts w:ascii="Times New Roman" w:eastAsia="Times New Roman" w:hAnsi="Times New Roman" w:cs="Times New Roman"/>
          <w:b/>
          <w:sz w:val="24"/>
          <w:szCs w:val="28"/>
        </w:rPr>
        <w:t xml:space="preserve">Рис 7. </w:t>
      </w:r>
      <w:r w:rsidRPr="005E47AD">
        <w:rPr>
          <w:rFonts w:ascii="Times New Roman" w:eastAsia="Times New Roman" w:hAnsi="Times New Roman" w:cs="Times New Roman"/>
          <w:sz w:val="24"/>
          <w:szCs w:val="28"/>
        </w:rPr>
        <w:t xml:space="preserve">Интерфейс главной страницы системы </w:t>
      </w:r>
      <w:proofErr w:type="spellStart"/>
      <w:r w:rsidRPr="005E47AD">
        <w:rPr>
          <w:rFonts w:ascii="Times New Roman" w:eastAsia="Times New Roman" w:hAnsi="Times New Roman" w:cs="Times New Roman"/>
          <w:sz w:val="24"/>
          <w:szCs w:val="28"/>
        </w:rPr>
        <w:t>auto-ontology</w:t>
      </w:r>
      <w:proofErr w:type="spellEnd"/>
    </w:p>
    <w:p w:rsidR="00E16528" w:rsidRDefault="00E16528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471925027"/>
      <w:r>
        <w:rPr>
          <w:rFonts w:ascii="Times New Roman" w:hAnsi="Times New Roman" w:cs="Times New Roman"/>
          <w:color w:val="000000" w:themeColor="text1"/>
          <w:sz w:val="28"/>
          <w:szCs w:val="28"/>
        </w:rPr>
        <w:t>4.3 Описание компонент</w:t>
      </w:r>
      <w:r w:rsidR="00DE76CF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</w:t>
      </w:r>
      <w:r w:rsidR="00DE76CF">
        <w:rPr>
          <w:rFonts w:ascii="Times New Roman" w:hAnsi="Times New Roman" w:cs="Times New Roman"/>
          <w:color w:val="000000" w:themeColor="text1"/>
          <w:sz w:val="28"/>
          <w:szCs w:val="28"/>
        </w:rPr>
        <w:t>. Зависимости системы.</w:t>
      </w:r>
      <w:bookmarkEnd w:id="14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представлена диаграмма компонент.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систему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AutoOntologySystem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входят 3 основных компонента – программа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необходима для работы с базой и программный продукт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AutoOntology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разделён на функциональную и UI части.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Отдельными частями являются внешне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подключаемые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ude</w:t>
      </w:r>
      <w:proofErr w:type="spellEnd"/>
      <w:r>
        <w:rPr>
          <w:rFonts w:ascii="Times New Roman" w:hAnsi="Times New Roman" w:cs="Times New Roman"/>
          <w:sz w:val="28"/>
          <w:szCs w:val="28"/>
        </w:rPr>
        <w:t>, без которых система работать не может.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81575" cy="2628900"/>
            <wp:effectExtent l="19050" t="0" r="9525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5F25E5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sz w:val="24"/>
          <w:szCs w:val="28"/>
        </w:rPr>
        <w:t>Рис</w:t>
      </w:r>
      <w:r w:rsidR="00E16528" w:rsidRPr="005E47AD">
        <w:rPr>
          <w:rFonts w:ascii="Times New Roman" w:hAnsi="Times New Roman" w:cs="Times New Roman"/>
          <w:b/>
          <w:sz w:val="24"/>
          <w:szCs w:val="28"/>
        </w:rPr>
        <w:t xml:space="preserve"> 8. </w:t>
      </w:r>
      <w:r w:rsidR="00E16528" w:rsidRPr="005E47AD">
        <w:rPr>
          <w:rFonts w:ascii="Times New Roman" w:hAnsi="Times New Roman" w:cs="Times New Roman"/>
          <w:sz w:val="24"/>
          <w:szCs w:val="28"/>
        </w:rPr>
        <w:t>Диаграмма компонент</w:t>
      </w:r>
    </w:p>
    <w:p w:rsidR="00E16528" w:rsidRDefault="00F94791" w:rsidP="00E16528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471925028"/>
      <w:r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E16528">
        <w:rPr>
          <w:rFonts w:ascii="Times New Roman" w:hAnsi="Times New Roman" w:cs="Times New Roman"/>
          <w:color w:val="000000" w:themeColor="text1"/>
          <w:sz w:val="28"/>
          <w:szCs w:val="28"/>
        </w:rPr>
        <w:t>4 Требования к документации</w:t>
      </w:r>
      <w:r w:rsidR="004B45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5"/>
    </w:p>
    <w:p w:rsidR="00E16528" w:rsidRDefault="00E16528" w:rsidP="00E16528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471925029"/>
      <w:r>
        <w:rPr>
          <w:rFonts w:ascii="Times New Roman" w:hAnsi="Times New Roman" w:cs="Times New Roman"/>
          <w:color w:val="000000" w:themeColor="text1"/>
          <w:sz w:val="28"/>
          <w:szCs w:val="28"/>
        </w:rPr>
        <w:t>4.4.1 Инструкция пользователю</w:t>
      </w:r>
      <w:r w:rsidR="004B45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6"/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того чтобы начать работу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Auto-Ontology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вам необходимо зарегистрироваться. Для этого в поле e-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указать адрес вашей почты, а в поле “пароль” указать придуманный пароль. Если вы уже регистрировались на сайте, то вам необходимо авторизоваться. После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регистрации Вы попадете в личный кабинет и можете перейти к созданию онтологии.</w:t>
      </w:r>
    </w:p>
    <w:p w:rsidR="00E16528" w:rsidRDefault="00E16528" w:rsidP="00E165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95775" cy="165735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E16528" w:rsidP="00E165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 w:rsidRPr="005E47AD">
        <w:rPr>
          <w:rFonts w:ascii="Times New Roman" w:eastAsia="Times New Roman" w:hAnsi="Times New Roman" w:cs="Times New Roman"/>
          <w:b/>
          <w:sz w:val="24"/>
          <w:szCs w:val="28"/>
        </w:rPr>
        <w:t xml:space="preserve">Рис.9 </w:t>
      </w:r>
      <w:r w:rsidRPr="005E47AD">
        <w:rPr>
          <w:rFonts w:ascii="Times New Roman" w:eastAsia="Times New Roman" w:hAnsi="Times New Roman" w:cs="Times New Roman"/>
          <w:sz w:val="24"/>
          <w:szCs w:val="28"/>
        </w:rPr>
        <w:t>Интерфейс личного кабинета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того чтобы создать онтологию на основе специального текста для начала вам необходимо загрузить обрабатываемый текст в формате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этого необходимо выполнить следующие шаги: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Перейти во вкладку “Мои тексты”;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Дать название вашему тексту;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Нажать кнопку “Добавить” 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Зайти в созданную вкладку; 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Нажмите кнопку “Выберите файл”;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ваш текст;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Нажмите кнопку “Открыть”;</w:t>
      </w:r>
    </w:p>
    <w:p w:rsidR="00E16528" w:rsidRDefault="00E16528" w:rsidP="00E16528">
      <w:pPr>
        <w:numPr>
          <w:ilvl w:val="0"/>
          <w:numId w:val="3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Нажмите кнопку “Ок”. </w:t>
      </w:r>
    </w:p>
    <w:p w:rsidR="00E16528" w:rsidRDefault="00E16528" w:rsidP="00E165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того как мы загрузили текст, начинается его обработка. В результате работы появится возможность просмотреть:</w:t>
      </w:r>
    </w:p>
    <w:p w:rsidR="00E16528" w:rsidRDefault="00E16528" w:rsidP="00E16528">
      <w:pPr>
        <w:numPr>
          <w:ilvl w:val="0"/>
          <w:numId w:val="36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Термины;</w:t>
      </w:r>
    </w:p>
    <w:p w:rsidR="00E16528" w:rsidRDefault="00E16528" w:rsidP="00E16528">
      <w:pPr>
        <w:numPr>
          <w:ilvl w:val="0"/>
          <w:numId w:val="36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Члены предложения;</w:t>
      </w:r>
    </w:p>
    <w:p w:rsidR="00E16528" w:rsidRDefault="00E16528" w:rsidP="00E16528">
      <w:pPr>
        <w:numPr>
          <w:ilvl w:val="0"/>
          <w:numId w:val="36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Концепты;</w:t>
      </w:r>
    </w:p>
    <w:p w:rsidR="00043E8E" w:rsidRDefault="00E16528" w:rsidP="00E16528">
      <w:pPr>
        <w:numPr>
          <w:ilvl w:val="0"/>
          <w:numId w:val="36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Готовую онтологию</w:t>
      </w:r>
      <w:r w:rsidR="003309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r w:rsidR="00167B1D">
        <w:rPr>
          <w:rFonts w:ascii="Times New Roman" w:eastAsia="Times New Roman" w:hAnsi="Times New Roman" w:cs="Times New Roman"/>
          <w:color w:val="000000"/>
          <w:sz w:val="28"/>
          <w:szCs w:val="28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  <w:r w:rsidR="003309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02876" w:rsidRDefault="00D0287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:rsidR="00D02876" w:rsidRDefault="00D338CD" w:rsidP="00D02876">
      <w:pPr>
        <w:spacing w:after="0" w:line="360" w:lineRule="auto"/>
        <w:ind w:left="709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634150" cy="5229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17" cy="523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876" w:rsidRPr="005E47AD" w:rsidRDefault="00D02876" w:rsidP="00D0287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sz w:val="24"/>
          <w:szCs w:val="28"/>
        </w:rPr>
        <w:t>Рис.1</w:t>
      </w:r>
      <w:r>
        <w:rPr>
          <w:rFonts w:ascii="Times New Roman" w:hAnsi="Times New Roman" w:cs="Times New Roman"/>
          <w:b/>
          <w:sz w:val="24"/>
          <w:szCs w:val="28"/>
        </w:rPr>
        <w:t>0</w:t>
      </w:r>
      <w:r w:rsidRPr="005E47AD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Результаты работы нейронной сети</w:t>
      </w:r>
    </w:p>
    <w:p w:rsidR="00D02876" w:rsidRPr="00D02876" w:rsidRDefault="00D02876" w:rsidP="00D02876">
      <w:pPr>
        <w:spacing w:after="0" w:line="360" w:lineRule="auto"/>
        <w:ind w:left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16528" w:rsidRPr="00D02876" w:rsidRDefault="00043E8E" w:rsidP="00043E8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2876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E16528" w:rsidRDefault="00E16528" w:rsidP="00E16528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47192503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4.4.2 Инструкция программисту</w:t>
      </w:r>
      <w:r w:rsidR="004B45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7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 Установка и запуск программы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данного программного продукта необходимо, чтобы в ОС, на которую будет устанавливаться программный продукт, были установлены следующие программные продукты: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i/>
          <w:sz w:val="28"/>
          <w:szCs w:val="28"/>
        </w:rPr>
        <w:t xml:space="preserve"> 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NET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i/>
          <w:sz w:val="28"/>
          <w:szCs w:val="28"/>
        </w:rPr>
        <w:t xml:space="preserve"> 4.5.2 (с включённым пакетом ASP.NET), </w:t>
      </w:r>
      <w:r>
        <w:rPr>
          <w:rFonts w:ascii="Times New Roman" w:hAnsi="Times New Roman" w:cs="Times New Roman"/>
          <w:sz w:val="28"/>
          <w:szCs w:val="28"/>
        </w:rPr>
        <w:t>как среда выполнения программного продукта.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SQL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i/>
          <w:sz w:val="28"/>
          <w:szCs w:val="28"/>
        </w:rPr>
        <w:t xml:space="preserve"> 2014, </w:t>
      </w:r>
      <w:r>
        <w:rPr>
          <w:rFonts w:ascii="Times New Roman" w:hAnsi="Times New Roman" w:cs="Times New Roman"/>
          <w:sz w:val="28"/>
          <w:szCs w:val="28"/>
        </w:rPr>
        <w:t>как СУБД для работы программного продукта.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Internet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Information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i/>
          <w:sz w:val="28"/>
          <w:szCs w:val="28"/>
        </w:rPr>
        <w:t xml:space="preserve">) 8.0, </w:t>
      </w:r>
      <w:r>
        <w:rPr>
          <w:rFonts w:ascii="Times New Roman" w:hAnsi="Times New Roman" w:cs="Times New Roman"/>
          <w:sz w:val="28"/>
          <w:szCs w:val="28"/>
        </w:rPr>
        <w:t>как средство развёртки веб-сервера для доступа конечного пользователя к программному продукту.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работы желательно наличие программных продуктов: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Microsoft SQL Server Management Studio,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упрощения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Visual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i/>
          <w:sz w:val="28"/>
          <w:szCs w:val="28"/>
        </w:rPr>
        <w:t xml:space="preserve"> 2015,</w:t>
      </w:r>
      <w:r>
        <w:rPr>
          <w:rFonts w:ascii="Times New Roman" w:hAnsi="Times New Roman" w:cs="Times New Roman"/>
          <w:sz w:val="28"/>
          <w:szCs w:val="28"/>
        </w:rPr>
        <w:t xml:space="preserve"> для компиляции исходного кода при необходимости внесения изменений в программный продукт.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</w:t>
      </w:r>
      <w:proofErr w:type="gramStart"/>
      <w:r>
        <w:rPr>
          <w:rFonts w:ascii="Times New Roman" w:hAnsi="Times New Roman" w:cs="Times New Roman"/>
          <w:sz w:val="28"/>
          <w:szCs w:val="28"/>
        </w:rPr>
        <w:t>кт вкл</w:t>
      </w:r>
      <w:proofErr w:type="gramEnd"/>
      <w:r>
        <w:rPr>
          <w:rFonts w:ascii="Times New Roman" w:hAnsi="Times New Roman" w:cs="Times New Roman"/>
          <w:sz w:val="28"/>
          <w:szCs w:val="28"/>
        </w:rPr>
        <w:t>ючены следующие программные продукты: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ADO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NET</w:t>
      </w:r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Entity</w:t>
      </w:r>
      <w:r w:rsidRPr="00E1652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i/>
          <w:sz w:val="28"/>
          <w:szCs w:val="28"/>
        </w:rPr>
        <w:t xml:space="preserve"> 6.1.3, </w:t>
      </w:r>
      <w:r>
        <w:rPr>
          <w:rFonts w:ascii="Times New Roman" w:hAnsi="Times New Roman" w:cs="Times New Roman"/>
          <w:sz w:val="28"/>
          <w:szCs w:val="28"/>
        </w:rPr>
        <w:t>для соединения и взаимодействия с БД.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обработки текста.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Ude</w:t>
      </w:r>
      <w:proofErr w:type="spellEnd"/>
      <w:r>
        <w:rPr>
          <w:rFonts w:ascii="Times New Roman" w:hAnsi="Times New Roman" w:cs="Times New Roman"/>
          <w:sz w:val="28"/>
          <w:szCs w:val="28"/>
        </w:rPr>
        <w:t>, для распознавания кодировки текстов, загружаемых пользователями.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необходимо не менее 10ГБ свободного места для хранения БД.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 Сохранение и восстановление базы данных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базы данных может быть осуществлено простым копированием файла базы данных и ее лога, восстановление – заменой файлов базы данных и ее лога в папке с программой.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существует способ резервного копирования и восстановления с помощью стандартных средств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3. Технические характеристики сервера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данного программного продукта необходим сервер: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Частота процессора не менее 1,5 ГГц, рекомендуется использовать процессор с частотой 2,2 ГГц или выше.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Оперативная память, не занятая операционной системой, 1 ГБ. Рекомендуется 2 ГБ и более.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Не менее 5 ГБ свободного пространства на ЖД для установки всех необходимых программных продуктов для работы системы и 10 ГБ для хранения БД. Рекомендуется иметь не менее 20 ГБ свободного пространства.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4. Схема исполняемого файла программы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Исполняемый файл программы компилируется из множества исходных файлов. Исходные файлы представляют собой те</w:t>
      </w:r>
      <w:proofErr w:type="gramStart"/>
      <w:r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ограммы на языке C#, заранее скомпилированные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сторонние программные продукты, взаимодействие с которыми осуществляется по API.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схема программного продукта представлена следующими частями: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white"/>
        </w:rPr>
        <w:t>Chasti</w:t>
      </w:r>
      <w:r>
        <w:rPr>
          <w:rFonts w:ascii="Times New Roman" w:hAnsi="Times New Roman" w:cs="Times New Roman"/>
          <w:b/>
          <w:sz w:val="28"/>
          <w:szCs w:val="28"/>
        </w:rPr>
        <w:t>.с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содержит методы для определения части речи на основе данных, полученных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IndividualController.cs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для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индивидуалов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среди слов текущего текста, хранящихся в БД.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MyText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методы для создания и удаления текстов из БД при взаимодействии с пользователями.</w:t>
      </w:r>
      <w:proofErr w:type="gramEnd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white"/>
        </w:rPr>
        <w:t>OnthologyEditorControlle</w:t>
      </w:r>
      <w:r>
        <w:rPr>
          <w:rFonts w:ascii="Times New Roman" w:hAnsi="Times New Roman" w:cs="Times New Roman"/>
          <w:b/>
          <w:sz w:val="28"/>
          <w:szCs w:val="28"/>
        </w:rPr>
        <w:t>r.cs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для работы с онтологиями из БД при взаимодействии с пользователями.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white"/>
        </w:rPr>
        <w:t>TextController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для работы пользовательского интерфейса, асинхронные методы обработки текста, обработку файла,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загружаемого пользователем при помощи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синтаксический анализ текста.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ThesaurusController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определение синонимов,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голонимов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гиперонимов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white"/>
        </w:rPr>
        <w:t>HelperTree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построения дерева классов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индивидуалов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HelperOnthology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методы построения онтологии.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5.  Диаграмм</w:t>
      </w:r>
      <w:r w:rsidR="006B7104">
        <w:rPr>
          <w:rFonts w:ascii="Times New Roman" w:hAnsi="Times New Roman" w:cs="Times New Roman"/>
          <w:b/>
          <w:i/>
          <w:sz w:val="28"/>
          <w:szCs w:val="28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развёртывания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представлена диаграмма компонентов.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систему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AutoOntologySystem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входят 3 основных компонента – программа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необходима для работы с базой и программный продукт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AutoOntology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разделён на функциональную и UI части.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Отдельными частями являются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внешние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подключаемые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ude</w:t>
      </w:r>
      <w:proofErr w:type="spellEnd"/>
      <w:r>
        <w:rPr>
          <w:rFonts w:ascii="Times New Roman" w:hAnsi="Times New Roman" w:cs="Times New Roman"/>
          <w:sz w:val="28"/>
          <w:szCs w:val="28"/>
        </w:rPr>
        <w:t>, без которых система работать не может.</w:t>
      </w:r>
    </w:p>
    <w:p w:rsidR="0079381C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D0287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диаграмма развёртывания. Данная диаграмма развёртывания предполагает возможность размещения сервера приложения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) с предустановленной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sz w:val="28"/>
          <w:szCs w:val="28"/>
        </w:rPr>
        <w:t xml:space="preserve"> и размещённым на нём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отдельно от сервера БД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предустановленным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1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. При этом конечный пользователь соединяется с сервером приложения, никак не взаимодействуя с сервером БД. Связь с сервером БД возможна только из самого приложения. </w:t>
      </w:r>
    </w:p>
    <w:p w:rsidR="0079381C" w:rsidRDefault="00793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6528" w:rsidRDefault="00E16528" w:rsidP="00581E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667250" cy="2667000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28" w:rsidRPr="005E47AD" w:rsidRDefault="00DD7F91" w:rsidP="00E165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47AD">
        <w:rPr>
          <w:rFonts w:ascii="Times New Roman" w:hAnsi="Times New Roman" w:cs="Times New Roman"/>
          <w:b/>
          <w:sz w:val="24"/>
          <w:szCs w:val="28"/>
        </w:rPr>
        <w:t>Рис.</w:t>
      </w:r>
      <w:r w:rsidR="00E16528" w:rsidRPr="005E47AD">
        <w:rPr>
          <w:rFonts w:ascii="Times New Roman" w:hAnsi="Times New Roman" w:cs="Times New Roman"/>
          <w:b/>
          <w:sz w:val="24"/>
          <w:szCs w:val="28"/>
        </w:rPr>
        <w:t>1</w:t>
      </w:r>
      <w:r w:rsidR="00D02876">
        <w:rPr>
          <w:rFonts w:ascii="Times New Roman" w:hAnsi="Times New Roman" w:cs="Times New Roman"/>
          <w:b/>
          <w:sz w:val="24"/>
          <w:szCs w:val="28"/>
        </w:rPr>
        <w:t>1</w:t>
      </w:r>
      <w:r w:rsidR="00E16528" w:rsidRPr="005E47AD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E16528" w:rsidRPr="005E47AD">
        <w:rPr>
          <w:rFonts w:ascii="Times New Roman" w:hAnsi="Times New Roman" w:cs="Times New Roman"/>
          <w:sz w:val="24"/>
          <w:szCs w:val="28"/>
        </w:rPr>
        <w:t>Диаграмма развёртывания</w:t>
      </w:r>
    </w:p>
    <w:p w:rsidR="00AC6C5C" w:rsidRDefault="00AC6C5C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</w:p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8" w:name="_Toc471925031"/>
      <w:r>
        <w:rPr>
          <w:rFonts w:ascii="Times New Roman" w:hAnsi="Times New Roman" w:cs="Times New Roman"/>
          <w:color w:val="000000" w:themeColor="text1"/>
        </w:rPr>
        <w:t>Заключение</w:t>
      </w:r>
      <w:bookmarkEnd w:id="18"/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проделанной работы была разработана подсистема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фильтрации кандидатов в термины из текстов по анализу временных рядов при помощи нейронной сети. 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данной подсистемы была использована нейронная сеть глубокого обучения, для которой был составлена обучающая выборка и система распределения результатов по шкале.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курсового проекта были получены следующие результаты: </w:t>
      </w:r>
    </w:p>
    <w:p w:rsidR="00E16528" w:rsidRDefault="00E16528" w:rsidP="00E16528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Исследованы и разработаны методы извлечения терминологии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лингвостатистических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 кандидата;</w:t>
      </w:r>
    </w:p>
    <w:p w:rsidR="00E16528" w:rsidRDefault="00E16528" w:rsidP="00E16528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обучения и сохранения полученных данных в нейронной сети;</w:t>
      </w:r>
    </w:p>
    <w:p w:rsidR="00E16528" w:rsidRDefault="00E16528" w:rsidP="00E16528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по автоматическому применению нейронной сети к обрабатываемому тексту.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Разработанные методы отличаются от аналогов, </w:t>
      </w:r>
      <w:proofErr w:type="gramStart"/>
      <w:r>
        <w:rPr>
          <w:rFonts w:ascii="Times New Roman" w:hAnsi="Times New Roman" w:cs="Times New Roman"/>
          <w:sz w:val="28"/>
          <w:szCs w:val="28"/>
        </w:rPr>
        <w:t>тем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разработаны со спецификой применения к русскому языку и не зависят от порядка слова в предложении. В совокупности с остальными технологиями, </w:t>
      </w:r>
      <w:r w:rsidR="00E803F2">
        <w:rPr>
          <w:rFonts w:ascii="Times New Roman" w:hAnsi="Times New Roman" w:cs="Times New Roman"/>
          <w:sz w:val="28"/>
          <w:szCs w:val="28"/>
        </w:rPr>
        <w:t>применяемых</w:t>
      </w:r>
      <w:r>
        <w:rPr>
          <w:rFonts w:ascii="Times New Roman" w:hAnsi="Times New Roman" w:cs="Times New Roman"/>
          <w:sz w:val="28"/>
          <w:szCs w:val="28"/>
        </w:rPr>
        <w:t xml:space="preserve"> в данном проекте, как, например, применение методов концептуальных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падежей и морфологического анализа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семантической обработки текста существенно понижает количество ошибок и повышает точность извлекаемых данных.</w:t>
      </w:r>
    </w:p>
    <w:p w:rsidR="00E16528" w:rsidRDefault="00E16528" w:rsidP="00E165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Практическая ценность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исследования состоит в том, что использование данного инструмента позволит значительно сократить затраты времени на составление и редактирование онтологии, в том числе и за счёт отсутствия в онтологии заведомо несуществующих терминов, и будет полезен во многих областях знаний, таких как компьютерная и корпусная лингвистика, лексикография, библиотечное дело и многие другие.</w:t>
      </w:r>
      <w:proofErr w:type="gramEnd"/>
    </w:p>
    <w:p w:rsidR="00E16528" w:rsidRDefault="00E16528" w:rsidP="00E16528"/>
    <w:p w:rsidR="00E16528" w:rsidRDefault="00E16528" w:rsidP="00E16528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bookmarkStart w:id="19" w:name="_Toc471925032"/>
      <w:r>
        <w:rPr>
          <w:rFonts w:ascii="Times New Roman" w:hAnsi="Times New Roman" w:cs="Times New Roman"/>
          <w:color w:val="000000" w:themeColor="text1"/>
        </w:rPr>
        <w:t>Список используемых источников:</w:t>
      </w:r>
      <w:bookmarkEnd w:id="19"/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Arabshian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Danielsen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P. J.,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Afroz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A Semi-Automatic Ontology Creation Tool for Programmable Web //AAAI Spring Symposium: Intelligent Web Services Meet Social Computing. – 2012.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. 2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-8.</w:t>
      </w:r>
    </w:p>
    <w:p w:rsidR="00E16528" w:rsidRDefault="00E16528" w:rsidP="00E16528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Bengio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Y.,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Ducharme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R. (2001). A neural probabilistic language model. NIPS 13.</w:t>
      </w:r>
    </w:p>
    <w:p w:rsidR="00E16528" w:rsidRDefault="00E16528" w:rsidP="00E16528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Caruana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R. (1997).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Multitask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Learning. Machine Learning, 28, 41–75.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Collobert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R., Weston J. A unified architecture for natural language processing: Deep neural networks with multitask learning //Proceedings of the 25th international conference on Machine learning. – ACM, 2008.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С. 160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-167.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Faria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C., Serra I.,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Girardi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R. A domain-independent process for automatic ontology population from text //Science of Computer Programming. – 2014.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95.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. 26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-43.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Jain V., Singh M. Ontology based information retrieval in semantic web: A survey //International Journal of Information Technology and Computer Science (IJITCS). – 2013.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5. – №. 10. –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. 62.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Küçük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Arslan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Y. Semi-automatic construction of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 domain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ontology for wind energy using Wikipedia articles //Renewable Energy. – 2014.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62.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. 484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-489.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Lin C. W., Hong T. P. A survey of fuzzy web mining //Wiley Interdisciplinary Reviews: Data Mining and Knowledge Discovery. – 2013.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3. – №. </w:t>
      </w:r>
      <w:r>
        <w:rPr>
          <w:rFonts w:ascii="Times New Roman" w:hAnsi="Times New Roman" w:cs="Times New Roman"/>
          <w:sz w:val="28"/>
          <w:szCs w:val="28"/>
        </w:rPr>
        <w:t>3. – С. 190-199.</w:t>
      </w:r>
    </w:p>
    <w:p w:rsidR="00E16528" w:rsidRDefault="00E16528" w:rsidP="00E16528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McClosky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Charniak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E., &amp; Johnson, M. (2006). Effective self-training for parsing. Proceedings of HLT-NAACL 2006.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Medelyan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O. et al. Automatic construction of lexicons, taxonomies, ontologies, and other knowledge structures //Wiley Interdisciplinary Reviews: Data Mining and Knowledge Discovery. – 2013.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3. – №. </w:t>
      </w:r>
      <w:r>
        <w:rPr>
          <w:rFonts w:ascii="Times New Roman" w:hAnsi="Times New Roman" w:cs="Times New Roman"/>
          <w:sz w:val="28"/>
          <w:szCs w:val="28"/>
        </w:rPr>
        <w:t>4. – С. 257-279.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Schank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R. C.,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Wilks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Y. The goals of linguistic theory revisited //Lingua. – 1974. – 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34. – №. </w:t>
      </w:r>
      <w:r>
        <w:rPr>
          <w:rFonts w:ascii="Times New Roman" w:hAnsi="Times New Roman" w:cs="Times New Roman"/>
          <w:sz w:val="28"/>
          <w:szCs w:val="28"/>
        </w:rPr>
        <w:t>4. – С. 301-326.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Yahia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Mokhtar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S. A., Ahmed A. W. Automatic generation of OWL ontology from XML data source //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preprint arXiv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:1206.0570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 – 2012.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Алексеев А. А., Добров Б. В., Лукашевич Н. В. Лингвистическая онтология–тезаурус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РуТез</w:t>
      </w:r>
      <w:proofErr w:type="spellEnd"/>
      <w:r>
        <w:rPr>
          <w:rFonts w:ascii="Times New Roman" w:hAnsi="Times New Roman" w:cs="Times New Roman"/>
          <w:sz w:val="28"/>
          <w:szCs w:val="28"/>
        </w:rPr>
        <w:t>. – 2013.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Андреев И. А.,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Башаев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А., Клейн В. В. Разработка программного средства для извлечения терминологии из текста на основании морфологических признаков, определяемых программой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Mystem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//Интегрированные модели и мягкие вычисления в искусственном интеллекте». – М.: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Физматлит</w:t>
      </w:r>
      <w:proofErr w:type="spellEnd"/>
      <w:r>
        <w:rPr>
          <w:rFonts w:ascii="Times New Roman" w:hAnsi="Times New Roman" w:cs="Times New Roman"/>
          <w:sz w:val="28"/>
          <w:szCs w:val="28"/>
        </w:rPr>
        <w:t>. – 2013. – С. 1227-1236.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Андреев И.А.,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Башаев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В.А., Клейн В.В., Мошкин В.С.,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Ярушкина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Н.Г. Семантическая метрика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терминологичности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онтологии предметной области // Автоматизация процессов управления. – 2014. – № 4 (38).  – С. 76 – 84.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АСТРАХАНЦЕВ Н. А., ФЕДОРЕНКО Д. Г. Автоматическое извлечение новых концептов предметно-специфичных терминов //Труды Института системного программирования РАН. – 2013. – Т. 25.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Большакова Е. И. и др. Автоматическая обработка текстов на естественном языке и компьютерная лингвистика //Вопросы языкознания. – 2014. – №. 1. – С. 120-145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Головко В. А.,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Крощенко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А. Применение нейронных сетей глубокого доверия для выделения семантически значимых признаков. – 2015.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Загорулько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 А. и др. Подход к построению предметной онтологии для портала знаний по компьютерной лингвистике //Компьютерная лингвистика и интеллектуальные технологии: Труды международной конференции «Диалог. – 2006. – С. 148-151.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Карин С. А. Построение предметно-ориентированной онтологии в системах обработки пространственных данных //Информационно-управляющие системы. – 2014. – №. 4 (71).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Клещев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А.С., Артемьева И.Л. Математические модели онтологий предметных областей. Часть 1. Существующие подходы к определению понятия «онтология». // Научно-техническая информация, серия 2 «информационные процессы и системы». — М.: ВИНИТИ, 2001. — №2. — С. 20–27.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Ландэ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 В.,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Снарский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А. Подход к созданию терминологических онтологий //</w:t>
      </w:r>
      <w:proofErr w:type="spellStart"/>
      <w:r>
        <w:rPr>
          <w:rFonts w:ascii="Times New Roman" w:hAnsi="Times New Roman" w:cs="Times New Roman"/>
          <w:sz w:val="28"/>
          <w:szCs w:val="28"/>
        </w:rPr>
        <w:t>ОнтОлОгия</w:t>
      </w:r>
      <w:proofErr w:type="spellEnd"/>
      <w:r>
        <w:rPr>
          <w:rFonts w:ascii="Times New Roman" w:hAnsi="Times New Roman" w:cs="Times New Roman"/>
          <w:sz w:val="28"/>
          <w:szCs w:val="28"/>
        </w:rPr>
        <w:t>. – 2012. – Т. 64. – С. 83.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Марченко А. А. Метод автоматического построения онтологических баз знаний. I. Разработка семантико-синтаксической модели естественного языка //Кибернетика и системный анализ. – 2016. – №. 52,№ 1. – С. 23-33.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Маслова О. В.,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Макушкина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 А. Анализ методов генерации онтологических моделей по коллекции текстовых документов //Вестник магистратуры. – 2014. – №. 4-1. – С. 31.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Мозжерина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 С. Автоматическое построение онтологии по коллекции текстовых документов //Электронные библиотеки: Перспективные Методы и Технологии, Электронные коллекции–</w:t>
      </w:r>
      <w:proofErr w:type="gramStart"/>
      <w:r>
        <w:rPr>
          <w:rFonts w:ascii="Times New Roman" w:hAnsi="Times New Roman" w:cs="Times New Roman"/>
          <w:sz w:val="28"/>
          <w:szCs w:val="28"/>
        </w:rPr>
        <w:t>RCDL</w:t>
      </w:r>
      <w:proofErr w:type="gramEnd"/>
      <w:r>
        <w:rPr>
          <w:rFonts w:ascii="Times New Roman" w:hAnsi="Times New Roman" w:cs="Times New Roman"/>
          <w:sz w:val="28"/>
          <w:szCs w:val="28"/>
        </w:rPr>
        <w:t>. – 2011. – С. 293-298.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Оробинская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 А. Метод автоматического построения онтологии предметной области на основе анализа лингвистических характеристик текстового корпуса //Материалы научной конференции" Интернет и современное общество". – 2012. – С. 209-212.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Савченко А. П. Упрощенная методика построения многослойной онтологической модели предметной области //Политематический сетевой электронный научный журнал Кубанского государственного аграрного университета. – 2014. – №. 100.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Сидорова Е. А. Разработка лингвистического обеспечения информационных систем на основе онтологических моделей знаний //Известия Томского политехнического университета. – 2013. – Т. 322. – №. 5.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Соловьев В.Д., Добров Б.В., Иванов В.В., Лукашевич Н.В. Онтологии и тезаурусы. Учебное пособие. – Казань, Москва. – 2006.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Хайкин С. Нейронные сети: полный курс, 2-е издание. – Издательский дом Вильямс, 2008.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Хала Е. А. Обзор и анализ методологий и методов построения онтологий. – 2015.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Хорошевский, В.Ф. Пространства знаний в сети Интернет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Semantic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(Часть 1) / В.Ф. Хорошевский // Искусственный интеллект и принятие решений. - 2008. - № 1. - С.80-97.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Шелманов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О. Метод автоматического выделения многословных терминов из текстов научных публикаций //Тринадцатая национальная конференция по искусственному интеллекту с международным участием КИИ-2012 (16-20 октября 2012 г., г. Белгород, Россия): Труды конференции. Т. 1.—Белгород: Изд-во БГТУ, 2012.—377 с.—. – 2012. – С. 268.</w:t>
      </w:r>
    </w:p>
    <w:p w:rsidR="00E16528" w:rsidRDefault="00E16528" w:rsidP="00E16528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Ontology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URL: auto-ontology.ru (Дата обращения: 14.12.2016)</w:t>
      </w:r>
    </w:p>
    <w:p w:rsidR="00E16528" w:rsidRDefault="00E16528" w:rsidP="00E16528">
      <w:pPr>
        <w:spacing w:after="0" w:line="360" w:lineRule="auto"/>
        <w:jc w:val="both"/>
      </w:pPr>
    </w:p>
    <w:sectPr w:rsidR="00E16528" w:rsidSect="008827CF">
      <w:footerReference w:type="default" r:id="rId20"/>
      <w:pgSz w:w="11906" w:h="16838"/>
      <w:pgMar w:top="1134" w:right="849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93B" w:rsidRDefault="0031493B" w:rsidP="00FC2F2A">
      <w:pPr>
        <w:spacing w:after="0" w:line="240" w:lineRule="auto"/>
      </w:pPr>
      <w:r>
        <w:separator/>
      </w:r>
    </w:p>
  </w:endnote>
  <w:endnote w:type="continuationSeparator" w:id="0">
    <w:p w:rsidR="0031493B" w:rsidRDefault="0031493B" w:rsidP="00FC2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30098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FC2F2A" w:rsidRPr="00FC2F2A" w:rsidRDefault="00001CED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C2F2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FC2F2A" w:rsidRPr="00FC2F2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C2F2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B34E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C2F2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FC2F2A" w:rsidRDefault="00FC2F2A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93B" w:rsidRDefault="0031493B" w:rsidP="00FC2F2A">
      <w:pPr>
        <w:spacing w:after="0" w:line="240" w:lineRule="auto"/>
      </w:pPr>
      <w:r>
        <w:separator/>
      </w:r>
    </w:p>
  </w:footnote>
  <w:footnote w:type="continuationSeparator" w:id="0">
    <w:p w:rsidR="0031493B" w:rsidRDefault="0031493B" w:rsidP="00FC2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21C4"/>
    <w:multiLevelType w:val="multilevel"/>
    <w:tmpl w:val="24B0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9D2F50"/>
    <w:multiLevelType w:val="multilevel"/>
    <w:tmpl w:val="8FE8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FF65A0"/>
    <w:multiLevelType w:val="multilevel"/>
    <w:tmpl w:val="BF1AFF56"/>
    <w:lvl w:ilvl="0">
      <w:start w:val="1"/>
      <w:numFmt w:val="decimal"/>
      <w:lvlText w:val="%1"/>
      <w:lvlJc w:val="left"/>
      <w:pPr>
        <w:ind w:left="722" w:hanging="329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2" w:hanging="329"/>
      </w:pPr>
      <w:rPr>
        <w:rFonts w:ascii="Calibri" w:eastAsia="Calibri" w:hAnsi="Calibri" w:cs="Calibri" w:hint="default"/>
        <w:b/>
        <w:bCs/>
        <w:i/>
        <w:w w:val="109"/>
        <w:position w:val="1"/>
        <w:sz w:val="20"/>
        <w:szCs w:val="20"/>
      </w:rPr>
    </w:lvl>
    <w:lvl w:ilvl="2">
      <w:numFmt w:val="bullet"/>
      <w:lvlText w:val="•"/>
      <w:lvlJc w:val="left"/>
      <w:pPr>
        <w:ind w:left="2809" w:hanging="329"/>
      </w:pPr>
      <w:rPr>
        <w:rFonts w:hint="default"/>
      </w:rPr>
    </w:lvl>
    <w:lvl w:ilvl="3">
      <w:numFmt w:val="bullet"/>
      <w:lvlText w:val="•"/>
      <w:lvlJc w:val="left"/>
      <w:pPr>
        <w:ind w:left="3853" w:hanging="329"/>
      </w:pPr>
      <w:rPr>
        <w:rFonts w:hint="default"/>
      </w:rPr>
    </w:lvl>
    <w:lvl w:ilvl="4">
      <w:numFmt w:val="bullet"/>
      <w:lvlText w:val="•"/>
      <w:lvlJc w:val="left"/>
      <w:pPr>
        <w:ind w:left="4898" w:hanging="329"/>
      </w:pPr>
      <w:rPr>
        <w:rFonts w:hint="default"/>
      </w:rPr>
    </w:lvl>
    <w:lvl w:ilvl="5">
      <w:numFmt w:val="bullet"/>
      <w:lvlText w:val="•"/>
      <w:lvlJc w:val="left"/>
      <w:pPr>
        <w:ind w:left="5942" w:hanging="329"/>
      </w:pPr>
      <w:rPr>
        <w:rFonts w:hint="default"/>
      </w:rPr>
    </w:lvl>
    <w:lvl w:ilvl="6">
      <w:numFmt w:val="bullet"/>
      <w:lvlText w:val="•"/>
      <w:lvlJc w:val="left"/>
      <w:pPr>
        <w:ind w:left="6987" w:hanging="329"/>
      </w:pPr>
      <w:rPr>
        <w:rFonts w:hint="default"/>
      </w:rPr>
    </w:lvl>
    <w:lvl w:ilvl="7">
      <w:numFmt w:val="bullet"/>
      <w:lvlText w:val="•"/>
      <w:lvlJc w:val="left"/>
      <w:pPr>
        <w:ind w:left="8031" w:hanging="329"/>
      </w:pPr>
      <w:rPr>
        <w:rFonts w:hint="default"/>
      </w:rPr>
    </w:lvl>
    <w:lvl w:ilvl="8">
      <w:numFmt w:val="bullet"/>
      <w:lvlText w:val="•"/>
      <w:lvlJc w:val="left"/>
      <w:pPr>
        <w:ind w:left="9076" w:hanging="329"/>
      </w:pPr>
      <w:rPr>
        <w:rFonts w:hint="default"/>
      </w:rPr>
    </w:lvl>
  </w:abstractNum>
  <w:abstractNum w:abstractNumId="3">
    <w:nsid w:val="121E4851"/>
    <w:multiLevelType w:val="hybridMultilevel"/>
    <w:tmpl w:val="23421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993C91"/>
    <w:multiLevelType w:val="hybridMultilevel"/>
    <w:tmpl w:val="921E0FD6"/>
    <w:lvl w:ilvl="0" w:tplc="E102A0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884D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BE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CE2D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F055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BA02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3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E6A6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749A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FD7DDE"/>
    <w:multiLevelType w:val="hybridMultilevel"/>
    <w:tmpl w:val="08D65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062DFE"/>
    <w:multiLevelType w:val="hybridMultilevel"/>
    <w:tmpl w:val="4E8EF6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1475F"/>
    <w:multiLevelType w:val="hybridMultilevel"/>
    <w:tmpl w:val="86E0A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6E0E7E"/>
    <w:multiLevelType w:val="multilevel"/>
    <w:tmpl w:val="499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BD3343"/>
    <w:multiLevelType w:val="multilevel"/>
    <w:tmpl w:val="B4FE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210A72"/>
    <w:multiLevelType w:val="multilevel"/>
    <w:tmpl w:val="BDC6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491286"/>
    <w:multiLevelType w:val="hybridMultilevel"/>
    <w:tmpl w:val="8454F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pStyle w:val="OSTISTitl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OSTIStitl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1441C"/>
    <w:multiLevelType w:val="hybridMultilevel"/>
    <w:tmpl w:val="37F41530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41A356EC"/>
    <w:multiLevelType w:val="multilevel"/>
    <w:tmpl w:val="C5865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9029C5"/>
    <w:multiLevelType w:val="multilevel"/>
    <w:tmpl w:val="3842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C15479"/>
    <w:multiLevelType w:val="multilevel"/>
    <w:tmpl w:val="4BE28150"/>
    <w:lvl w:ilvl="0">
      <w:start w:val="1"/>
      <w:numFmt w:val="decimal"/>
      <w:lvlText w:val="%1"/>
      <w:lvlJc w:val="left"/>
      <w:pPr>
        <w:ind w:left="299" w:hanging="32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99" w:hanging="324"/>
        <w:jc w:val="right"/>
      </w:pPr>
      <w:rPr>
        <w:rFonts w:ascii="Calibri" w:eastAsia="Calibri" w:hAnsi="Calibri" w:cs="Calibri" w:hint="default"/>
        <w:b/>
        <w:bCs/>
        <w:i/>
        <w:w w:val="109"/>
        <w:sz w:val="20"/>
        <w:szCs w:val="20"/>
      </w:rPr>
    </w:lvl>
    <w:lvl w:ilvl="2">
      <w:numFmt w:val="bullet"/>
      <w:lvlText w:val="•"/>
      <w:lvlJc w:val="left"/>
      <w:pPr>
        <w:ind w:left="1280" w:hanging="324"/>
      </w:pPr>
      <w:rPr>
        <w:rFonts w:hint="default"/>
      </w:rPr>
    </w:lvl>
    <w:lvl w:ilvl="3">
      <w:numFmt w:val="bullet"/>
      <w:lvlText w:val="•"/>
      <w:lvlJc w:val="left"/>
      <w:pPr>
        <w:ind w:left="1770" w:hanging="324"/>
      </w:pPr>
      <w:rPr>
        <w:rFonts w:hint="default"/>
      </w:rPr>
    </w:lvl>
    <w:lvl w:ilvl="4">
      <w:numFmt w:val="bullet"/>
      <w:lvlText w:val="•"/>
      <w:lvlJc w:val="left"/>
      <w:pPr>
        <w:ind w:left="2260" w:hanging="324"/>
      </w:pPr>
      <w:rPr>
        <w:rFonts w:hint="default"/>
      </w:rPr>
    </w:lvl>
    <w:lvl w:ilvl="5">
      <w:numFmt w:val="bullet"/>
      <w:lvlText w:val="•"/>
      <w:lvlJc w:val="left"/>
      <w:pPr>
        <w:ind w:left="2750" w:hanging="324"/>
      </w:pPr>
      <w:rPr>
        <w:rFonts w:hint="default"/>
      </w:rPr>
    </w:lvl>
    <w:lvl w:ilvl="6">
      <w:numFmt w:val="bullet"/>
      <w:lvlText w:val="•"/>
      <w:lvlJc w:val="left"/>
      <w:pPr>
        <w:ind w:left="3240" w:hanging="324"/>
      </w:pPr>
      <w:rPr>
        <w:rFonts w:hint="default"/>
      </w:rPr>
    </w:lvl>
    <w:lvl w:ilvl="7">
      <w:numFmt w:val="bullet"/>
      <w:lvlText w:val="•"/>
      <w:lvlJc w:val="left"/>
      <w:pPr>
        <w:ind w:left="3730" w:hanging="324"/>
      </w:pPr>
      <w:rPr>
        <w:rFonts w:hint="default"/>
      </w:rPr>
    </w:lvl>
    <w:lvl w:ilvl="8">
      <w:numFmt w:val="bullet"/>
      <w:lvlText w:val="•"/>
      <w:lvlJc w:val="left"/>
      <w:pPr>
        <w:ind w:left="4220" w:hanging="324"/>
      </w:pPr>
      <w:rPr>
        <w:rFonts w:hint="default"/>
      </w:rPr>
    </w:lvl>
  </w:abstractNum>
  <w:abstractNum w:abstractNumId="16">
    <w:nsid w:val="4FDA2A61"/>
    <w:multiLevelType w:val="multilevel"/>
    <w:tmpl w:val="0A4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4C9772C"/>
    <w:multiLevelType w:val="hybridMultilevel"/>
    <w:tmpl w:val="34843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6A7B2A"/>
    <w:multiLevelType w:val="hybridMultilevel"/>
    <w:tmpl w:val="A9CEDC28"/>
    <w:lvl w:ilvl="0" w:tplc="7312D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5405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48C4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ECE3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42A6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A6F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76E6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042F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24AF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A7802D9"/>
    <w:multiLevelType w:val="hybridMultilevel"/>
    <w:tmpl w:val="017AE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2059A5"/>
    <w:multiLevelType w:val="hybridMultilevel"/>
    <w:tmpl w:val="AFF02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77304D9"/>
    <w:multiLevelType w:val="hybridMultilevel"/>
    <w:tmpl w:val="72A482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3F33F3"/>
    <w:multiLevelType w:val="multilevel"/>
    <w:tmpl w:val="5AD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7742CF"/>
    <w:multiLevelType w:val="hybridMultilevel"/>
    <w:tmpl w:val="74B48AD8"/>
    <w:lvl w:ilvl="0" w:tplc="E7867F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CCB7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BC79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84EC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F48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B05B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EC5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6A14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C0F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A235258"/>
    <w:multiLevelType w:val="hybridMultilevel"/>
    <w:tmpl w:val="9F563F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A671D79"/>
    <w:multiLevelType w:val="hybridMultilevel"/>
    <w:tmpl w:val="06A2CD44"/>
    <w:lvl w:ilvl="0" w:tplc="5EA8C7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13"/>
  </w:num>
  <w:num w:numId="5">
    <w:abstractNumId w:val="3"/>
  </w:num>
  <w:num w:numId="6">
    <w:abstractNumId w:val="17"/>
  </w:num>
  <w:num w:numId="7">
    <w:abstractNumId w:val="15"/>
  </w:num>
  <w:num w:numId="8">
    <w:abstractNumId w:val="2"/>
  </w:num>
  <w:num w:numId="9">
    <w:abstractNumId w:val="11"/>
  </w:num>
  <w:num w:numId="10">
    <w:abstractNumId w:val="25"/>
  </w:num>
  <w:num w:numId="11">
    <w:abstractNumId w:val="12"/>
  </w:num>
  <w:num w:numId="12">
    <w:abstractNumId w:val="22"/>
  </w:num>
  <w:num w:numId="13">
    <w:abstractNumId w:val="9"/>
  </w:num>
  <w:num w:numId="14">
    <w:abstractNumId w:val="8"/>
  </w:num>
  <w:num w:numId="15">
    <w:abstractNumId w:val="16"/>
  </w:num>
  <w:num w:numId="16">
    <w:abstractNumId w:val="14"/>
  </w:num>
  <w:num w:numId="17">
    <w:abstractNumId w:val="6"/>
  </w:num>
  <w:num w:numId="18">
    <w:abstractNumId w:val="4"/>
  </w:num>
  <w:num w:numId="19">
    <w:abstractNumId w:val="18"/>
  </w:num>
  <w:num w:numId="20">
    <w:abstractNumId w:val="23"/>
  </w:num>
  <w:num w:numId="21">
    <w:abstractNumId w:val="24"/>
  </w:num>
  <w:num w:numId="22">
    <w:abstractNumId w:val="7"/>
  </w:num>
  <w:num w:numId="23">
    <w:abstractNumId w:val="5"/>
  </w:num>
  <w:num w:numId="24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</w:num>
  <w:num w:numId="3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6B0"/>
    <w:rsid w:val="00001CED"/>
    <w:rsid w:val="0000241A"/>
    <w:rsid w:val="000106C6"/>
    <w:rsid w:val="00017867"/>
    <w:rsid w:val="00030122"/>
    <w:rsid w:val="000310D4"/>
    <w:rsid w:val="00033EE6"/>
    <w:rsid w:val="00043E8E"/>
    <w:rsid w:val="00046D31"/>
    <w:rsid w:val="00064A55"/>
    <w:rsid w:val="00097773"/>
    <w:rsid w:val="000C6DC8"/>
    <w:rsid w:val="001011C2"/>
    <w:rsid w:val="00110411"/>
    <w:rsid w:val="00141640"/>
    <w:rsid w:val="001474D4"/>
    <w:rsid w:val="00166C3A"/>
    <w:rsid w:val="00167B1D"/>
    <w:rsid w:val="00167C4E"/>
    <w:rsid w:val="00175961"/>
    <w:rsid w:val="00190279"/>
    <w:rsid w:val="001A1479"/>
    <w:rsid w:val="001D219D"/>
    <w:rsid w:val="001E0A47"/>
    <w:rsid w:val="001E4AAC"/>
    <w:rsid w:val="0025755B"/>
    <w:rsid w:val="00271943"/>
    <w:rsid w:val="00295395"/>
    <w:rsid w:val="002B34E6"/>
    <w:rsid w:val="002B5961"/>
    <w:rsid w:val="002C6AF8"/>
    <w:rsid w:val="002D1483"/>
    <w:rsid w:val="002D3E14"/>
    <w:rsid w:val="002D72A8"/>
    <w:rsid w:val="002F089F"/>
    <w:rsid w:val="002F1CF2"/>
    <w:rsid w:val="0031493B"/>
    <w:rsid w:val="003309B4"/>
    <w:rsid w:val="00334AAF"/>
    <w:rsid w:val="00362C57"/>
    <w:rsid w:val="00376BD6"/>
    <w:rsid w:val="003937FE"/>
    <w:rsid w:val="00395316"/>
    <w:rsid w:val="003B3C21"/>
    <w:rsid w:val="003B5E35"/>
    <w:rsid w:val="003C5B99"/>
    <w:rsid w:val="003E67F3"/>
    <w:rsid w:val="003F1A52"/>
    <w:rsid w:val="004010A2"/>
    <w:rsid w:val="00402A8F"/>
    <w:rsid w:val="00403D7A"/>
    <w:rsid w:val="00411646"/>
    <w:rsid w:val="0043076E"/>
    <w:rsid w:val="004379E5"/>
    <w:rsid w:val="00457894"/>
    <w:rsid w:val="00471D02"/>
    <w:rsid w:val="004729BC"/>
    <w:rsid w:val="00490D1B"/>
    <w:rsid w:val="004B205B"/>
    <w:rsid w:val="004B45E4"/>
    <w:rsid w:val="004C22D1"/>
    <w:rsid w:val="004C5D69"/>
    <w:rsid w:val="004E65CA"/>
    <w:rsid w:val="004F09CA"/>
    <w:rsid w:val="005056D5"/>
    <w:rsid w:val="00505C1F"/>
    <w:rsid w:val="00510EB7"/>
    <w:rsid w:val="00535F00"/>
    <w:rsid w:val="00537E37"/>
    <w:rsid w:val="00544626"/>
    <w:rsid w:val="00556D95"/>
    <w:rsid w:val="00571423"/>
    <w:rsid w:val="00574D0E"/>
    <w:rsid w:val="00577426"/>
    <w:rsid w:val="00581E5E"/>
    <w:rsid w:val="00594A38"/>
    <w:rsid w:val="005C2D1B"/>
    <w:rsid w:val="005D15D1"/>
    <w:rsid w:val="005D7D71"/>
    <w:rsid w:val="005E47AD"/>
    <w:rsid w:val="005F25E5"/>
    <w:rsid w:val="006176CF"/>
    <w:rsid w:val="006203AC"/>
    <w:rsid w:val="00632969"/>
    <w:rsid w:val="00641FA7"/>
    <w:rsid w:val="0065087A"/>
    <w:rsid w:val="006B7104"/>
    <w:rsid w:val="006C17A1"/>
    <w:rsid w:val="006F720B"/>
    <w:rsid w:val="00721BE9"/>
    <w:rsid w:val="00746126"/>
    <w:rsid w:val="0075093A"/>
    <w:rsid w:val="00757907"/>
    <w:rsid w:val="0076037C"/>
    <w:rsid w:val="0079381C"/>
    <w:rsid w:val="007A3870"/>
    <w:rsid w:val="007A56B0"/>
    <w:rsid w:val="007B450B"/>
    <w:rsid w:val="007B7FBD"/>
    <w:rsid w:val="007C03C9"/>
    <w:rsid w:val="007C36A1"/>
    <w:rsid w:val="007E4002"/>
    <w:rsid w:val="00800961"/>
    <w:rsid w:val="0080460D"/>
    <w:rsid w:val="0081492B"/>
    <w:rsid w:val="00843F03"/>
    <w:rsid w:val="00846E5B"/>
    <w:rsid w:val="00867B74"/>
    <w:rsid w:val="008827CF"/>
    <w:rsid w:val="008C0BFC"/>
    <w:rsid w:val="008E406D"/>
    <w:rsid w:val="008E53A5"/>
    <w:rsid w:val="008E5E73"/>
    <w:rsid w:val="008F4590"/>
    <w:rsid w:val="0090500E"/>
    <w:rsid w:val="00952409"/>
    <w:rsid w:val="00956203"/>
    <w:rsid w:val="009753BE"/>
    <w:rsid w:val="009911AC"/>
    <w:rsid w:val="009A0B38"/>
    <w:rsid w:val="00A100C3"/>
    <w:rsid w:val="00A13B3A"/>
    <w:rsid w:val="00A16CA9"/>
    <w:rsid w:val="00A1719C"/>
    <w:rsid w:val="00A51D9D"/>
    <w:rsid w:val="00A57C0F"/>
    <w:rsid w:val="00A636F1"/>
    <w:rsid w:val="00A74368"/>
    <w:rsid w:val="00A84566"/>
    <w:rsid w:val="00AA07C1"/>
    <w:rsid w:val="00AA4FC8"/>
    <w:rsid w:val="00AC485F"/>
    <w:rsid w:val="00AC6C5C"/>
    <w:rsid w:val="00AD2004"/>
    <w:rsid w:val="00AE458F"/>
    <w:rsid w:val="00B4016B"/>
    <w:rsid w:val="00B41BEF"/>
    <w:rsid w:val="00B44733"/>
    <w:rsid w:val="00B57921"/>
    <w:rsid w:val="00BA18E1"/>
    <w:rsid w:val="00BB3287"/>
    <w:rsid w:val="00C02B01"/>
    <w:rsid w:val="00C11B99"/>
    <w:rsid w:val="00C4359D"/>
    <w:rsid w:val="00C90EBD"/>
    <w:rsid w:val="00CB177F"/>
    <w:rsid w:val="00CC7E87"/>
    <w:rsid w:val="00CF7EC3"/>
    <w:rsid w:val="00D020B1"/>
    <w:rsid w:val="00D02876"/>
    <w:rsid w:val="00D22291"/>
    <w:rsid w:val="00D338CD"/>
    <w:rsid w:val="00D37810"/>
    <w:rsid w:val="00D53041"/>
    <w:rsid w:val="00D76F15"/>
    <w:rsid w:val="00D80B0F"/>
    <w:rsid w:val="00DA5094"/>
    <w:rsid w:val="00DB5441"/>
    <w:rsid w:val="00DC47E3"/>
    <w:rsid w:val="00DD39CC"/>
    <w:rsid w:val="00DD7F91"/>
    <w:rsid w:val="00DE4633"/>
    <w:rsid w:val="00DE76CF"/>
    <w:rsid w:val="00E0313B"/>
    <w:rsid w:val="00E069A9"/>
    <w:rsid w:val="00E1435F"/>
    <w:rsid w:val="00E16528"/>
    <w:rsid w:val="00E17203"/>
    <w:rsid w:val="00E2222E"/>
    <w:rsid w:val="00E34035"/>
    <w:rsid w:val="00E352AA"/>
    <w:rsid w:val="00E548DC"/>
    <w:rsid w:val="00E562E0"/>
    <w:rsid w:val="00E567C1"/>
    <w:rsid w:val="00E75114"/>
    <w:rsid w:val="00E803F2"/>
    <w:rsid w:val="00E96378"/>
    <w:rsid w:val="00EC4D01"/>
    <w:rsid w:val="00EE353A"/>
    <w:rsid w:val="00F06E75"/>
    <w:rsid w:val="00F11748"/>
    <w:rsid w:val="00F13E4E"/>
    <w:rsid w:val="00F26CA7"/>
    <w:rsid w:val="00F5241F"/>
    <w:rsid w:val="00F73D0C"/>
    <w:rsid w:val="00F94791"/>
    <w:rsid w:val="00FA1C42"/>
    <w:rsid w:val="00FA7950"/>
    <w:rsid w:val="00FC2DEA"/>
    <w:rsid w:val="00FC2F2A"/>
    <w:rsid w:val="00FD7241"/>
    <w:rsid w:val="00FE253B"/>
    <w:rsid w:val="00FE4CA5"/>
    <w:rsid w:val="00FF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6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56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6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FF560A"/>
    <w:pPr>
      <w:keepNext/>
      <w:widowControl w:val="0"/>
      <w:tabs>
        <w:tab w:val="num" w:pos="864"/>
      </w:tabs>
      <w:spacing w:before="240" w:after="60" w:line="230" w:lineRule="exact"/>
      <w:ind w:left="864" w:hanging="864"/>
      <w:jc w:val="both"/>
      <w:outlineLvl w:val="3"/>
    </w:pPr>
    <w:rPr>
      <w:rFonts w:ascii="Times New Roman" w:eastAsia="Times New Roman" w:hAnsi="Times New Roman" w:cs="Times New Roman"/>
      <w:b/>
      <w:bCs/>
      <w:kern w:val="16"/>
      <w:sz w:val="28"/>
      <w:szCs w:val="28"/>
      <w:lang w:val="en-US"/>
    </w:rPr>
  </w:style>
  <w:style w:type="paragraph" w:styleId="5">
    <w:name w:val="heading 5"/>
    <w:basedOn w:val="a"/>
    <w:link w:val="50"/>
    <w:qFormat/>
    <w:rsid w:val="00DC47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FF560A"/>
    <w:pPr>
      <w:widowControl w:val="0"/>
      <w:tabs>
        <w:tab w:val="num" w:pos="1152"/>
      </w:tabs>
      <w:spacing w:before="240" w:after="60" w:line="230" w:lineRule="exact"/>
      <w:ind w:left="1152" w:hanging="1152"/>
      <w:jc w:val="both"/>
      <w:outlineLvl w:val="5"/>
    </w:pPr>
    <w:rPr>
      <w:rFonts w:ascii="Times New Roman" w:eastAsia="Times New Roman" w:hAnsi="Times New Roman" w:cs="Times New Roman"/>
      <w:b/>
      <w:bCs/>
      <w:kern w:val="16"/>
      <w:sz w:val="20"/>
      <w:szCs w:val="20"/>
      <w:lang w:val="en-US"/>
    </w:rPr>
  </w:style>
  <w:style w:type="paragraph" w:styleId="7">
    <w:name w:val="heading 7"/>
    <w:basedOn w:val="a"/>
    <w:next w:val="a"/>
    <w:link w:val="70"/>
    <w:qFormat/>
    <w:rsid w:val="00FF560A"/>
    <w:pPr>
      <w:widowControl w:val="0"/>
      <w:tabs>
        <w:tab w:val="num" w:pos="1296"/>
      </w:tabs>
      <w:spacing w:before="240" w:after="60" w:line="230" w:lineRule="exact"/>
      <w:ind w:left="1296" w:hanging="1296"/>
      <w:jc w:val="both"/>
      <w:outlineLvl w:val="6"/>
    </w:pPr>
    <w:rPr>
      <w:rFonts w:ascii="Times New Roman" w:eastAsia="Times New Roman" w:hAnsi="Times New Roman" w:cs="Times New Roman"/>
      <w:kern w:val="16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FF560A"/>
    <w:pPr>
      <w:widowControl w:val="0"/>
      <w:tabs>
        <w:tab w:val="num" w:pos="1440"/>
      </w:tabs>
      <w:spacing w:before="240" w:after="60" w:line="230" w:lineRule="exact"/>
      <w:ind w:left="1440" w:hanging="1440"/>
      <w:jc w:val="both"/>
      <w:outlineLvl w:val="7"/>
    </w:pPr>
    <w:rPr>
      <w:rFonts w:ascii="Times New Roman" w:eastAsia="Times New Roman" w:hAnsi="Times New Roman" w:cs="Times New Roman"/>
      <w:i/>
      <w:iCs/>
      <w:kern w:val="16"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FF560A"/>
    <w:pPr>
      <w:widowControl w:val="0"/>
      <w:tabs>
        <w:tab w:val="num" w:pos="1584"/>
      </w:tabs>
      <w:spacing w:before="240" w:after="60" w:line="230" w:lineRule="exact"/>
      <w:ind w:left="1584" w:hanging="1584"/>
      <w:jc w:val="both"/>
      <w:outlineLvl w:val="8"/>
    </w:pPr>
    <w:rPr>
      <w:rFonts w:ascii="Arial" w:eastAsia="Times New Roman" w:hAnsi="Arial" w:cs="Times New Roman"/>
      <w:kern w:val="16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4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67B74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632969"/>
    <w:pPr>
      <w:widowControl w:val="0"/>
      <w:spacing w:after="0" w:line="240" w:lineRule="auto"/>
      <w:ind w:left="110"/>
    </w:pPr>
    <w:rPr>
      <w:rFonts w:ascii="Arial" w:eastAsia="Arial" w:hAnsi="Arial" w:cs="Arial"/>
      <w:sz w:val="20"/>
      <w:szCs w:val="20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632969"/>
    <w:rPr>
      <w:rFonts w:ascii="Arial" w:eastAsia="Arial" w:hAnsi="Arial" w:cs="Arial"/>
      <w:sz w:val="20"/>
      <w:szCs w:val="20"/>
      <w:lang w:val="en-US"/>
    </w:rPr>
  </w:style>
  <w:style w:type="paragraph" w:customStyle="1" w:styleId="21">
    <w:name w:val="Заголовок 21"/>
    <w:basedOn w:val="a"/>
    <w:uiPriority w:val="1"/>
    <w:qFormat/>
    <w:rsid w:val="00632969"/>
    <w:pPr>
      <w:widowControl w:val="0"/>
      <w:spacing w:before="111" w:after="0" w:line="240" w:lineRule="exact"/>
      <w:ind w:left="110" w:firstLine="283"/>
      <w:outlineLvl w:val="2"/>
    </w:pPr>
    <w:rPr>
      <w:rFonts w:ascii="Calibri" w:eastAsia="Calibri" w:hAnsi="Calibri" w:cs="Calibri"/>
      <w:b/>
      <w:bCs/>
      <w:i/>
      <w:sz w:val="20"/>
      <w:szCs w:val="20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4B2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B205B"/>
    <w:rPr>
      <w:rFonts w:ascii="Tahoma" w:hAnsi="Tahoma" w:cs="Tahoma"/>
      <w:sz w:val="16"/>
      <w:szCs w:val="16"/>
    </w:rPr>
  </w:style>
  <w:style w:type="character" w:customStyle="1" w:styleId="50">
    <w:name w:val="Заголовок 5 Знак"/>
    <w:basedOn w:val="a0"/>
    <w:link w:val="5"/>
    <w:uiPriority w:val="9"/>
    <w:rsid w:val="00DC47E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DC47E3"/>
  </w:style>
  <w:style w:type="character" w:styleId="a9">
    <w:name w:val="Hyperlink"/>
    <w:basedOn w:val="a0"/>
    <w:uiPriority w:val="99"/>
    <w:unhideWhenUsed/>
    <w:rsid w:val="00DC47E3"/>
    <w:rPr>
      <w:color w:val="0000FF"/>
      <w:u w:val="single"/>
    </w:rPr>
  </w:style>
  <w:style w:type="character" w:customStyle="1" w:styleId="40">
    <w:name w:val="Заголовок 4 Знак"/>
    <w:basedOn w:val="a0"/>
    <w:link w:val="4"/>
    <w:rsid w:val="00FF560A"/>
    <w:rPr>
      <w:rFonts w:ascii="Times New Roman" w:eastAsia="Times New Roman" w:hAnsi="Times New Roman" w:cs="Times New Roman"/>
      <w:b/>
      <w:bCs/>
      <w:kern w:val="16"/>
      <w:sz w:val="28"/>
      <w:szCs w:val="28"/>
      <w:lang w:val="en-US"/>
    </w:rPr>
  </w:style>
  <w:style w:type="character" w:customStyle="1" w:styleId="60">
    <w:name w:val="Заголовок 6 Знак"/>
    <w:basedOn w:val="a0"/>
    <w:link w:val="6"/>
    <w:rsid w:val="00FF560A"/>
    <w:rPr>
      <w:rFonts w:ascii="Times New Roman" w:eastAsia="Times New Roman" w:hAnsi="Times New Roman" w:cs="Times New Roman"/>
      <w:b/>
      <w:bCs/>
      <w:kern w:val="16"/>
      <w:sz w:val="20"/>
      <w:szCs w:val="20"/>
      <w:lang w:val="en-US"/>
    </w:rPr>
  </w:style>
  <w:style w:type="character" w:customStyle="1" w:styleId="70">
    <w:name w:val="Заголовок 7 Знак"/>
    <w:basedOn w:val="a0"/>
    <w:link w:val="7"/>
    <w:rsid w:val="00FF560A"/>
    <w:rPr>
      <w:rFonts w:ascii="Times New Roman" w:eastAsia="Times New Roman" w:hAnsi="Times New Roman" w:cs="Times New Roman"/>
      <w:kern w:val="1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FF560A"/>
    <w:rPr>
      <w:rFonts w:ascii="Times New Roman" w:eastAsia="Times New Roman" w:hAnsi="Times New Roman" w:cs="Times New Roman"/>
      <w:i/>
      <w:iCs/>
      <w:kern w:val="16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FF560A"/>
    <w:rPr>
      <w:rFonts w:ascii="Arial" w:eastAsia="Times New Roman" w:hAnsi="Arial" w:cs="Times New Roman"/>
      <w:kern w:val="16"/>
      <w:sz w:val="20"/>
      <w:szCs w:val="20"/>
      <w:lang w:val="en-US"/>
    </w:rPr>
  </w:style>
  <w:style w:type="paragraph" w:customStyle="1" w:styleId="OSTISTitle1">
    <w:name w:val="OSTIS Title 1"/>
    <w:basedOn w:val="1"/>
    <w:autoRedefine/>
    <w:rsid w:val="00FF560A"/>
    <w:pPr>
      <w:keepLines w:val="0"/>
      <w:widowControl w:val="0"/>
      <w:suppressAutoHyphens/>
      <w:spacing w:before="320" w:after="80" w:line="260" w:lineRule="exact"/>
      <w:ind w:left="340" w:hanging="340"/>
      <w:jc w:val="both"/>
    </w:pPr>
    <w:rPr>
      <w:rFonts w:ascii="Times New Roman" w:eastAsia="Times New Roman" w:hAnsi="Times New Roman" w:cs="Times New Roman"/>
      <w:color w:val="auto"/>
      <w:kern w:val="16"/>
      <w:sz w:val="24"/>
      <w:szCs w:val="20"/>
    </w:rPr>
  </w:style>
  <w:style w:type="paragraph" w:customStyle="1" w:styleId="OSTISTitle2">
    <w:name w:val="OSTIS Title 2"/>
    <w:basedOn w:val="2"/>
    <w:uiPriority w:val="99"/>
    <w:rsid w:val="00FF560A"/>
    <w:pPr>
      <w:keepLines w:val="0"/>
      <w:widowControl w:val="0"/>
      <w:numPr>
        <w:ilvl w:val="1"/>
        <w:numId w:val="9"/>
      </w:numPr>
      <w:suppressAutoHyphens/>
      <w:spacing w:before="240" w:after="80" w:line="220" w:lineRule="exact"/>
      <w:ind w:left="0" w:firstLine="0"/>
    </w:pPr>
    <w:rPr>
      <w:rFonts w:ascii="Times New Roman" w:eastAsia="Times New Roman" w:hAnsi="Times New Roman" w:cs="Times New Roman"/>
      <w:bCs w:val="0"/>
      <w:color w:val="000000"/>
      <w:kern w:val="16"/>
      <w:sz w:val="22"/>
      <w:szCs w:val="20"/>
    </w:rPr>
  </w:style>
  <w:style w:type="paragraph" w:customStyle="1" w:styleId="OSTIStitle3">
    <w:name w:val="OSTIS title 3"/>
    <w:basedOn w:val="3"/>
    <w:rsid w:val="00FF560A"/>
    <w:pPr>
      <w:keepLines w:val="0"/>
      <w:widowControl w:val="0"/>
      <w:numPr>
        <w:ilvl w:val="2"/>
        <w:numId w:val="9"/>
      </w:numPr>
      <w:tabs>
        <w:tab w:val="num" w:pos="360"/>
      </w:tabs>
      <w:spacing w:before="120" w:after="80" w:line="230" w:lineRule="exact"/>
      <w:ind w:left="0" w:firstLine="0"/>
      <w:jc w:val="both"/>
    </w:pPr>
    <w:rPr>
      <w:rFonts w:ascii="Times New Roman" w:eastAsia="Times New Roman" w:hAnsi="Times New Roman" w:cs="Times New Roman"/>
      <w:b w:val="0"/>
      <w:bCs w:val="0"/>
      <w:i/>
      <w:iCs/>
      <w:color w:val="auto"/>
      <w:kern w:val="16"/>
      <w:sz w:val="20"/>
      <w:szCs w:val="24"/>
      <w:lang w:val="en-US"/>
    </w:rPr>
  </w:style>
  <w:style w:type="paragraph" w:customStyle="1" w:styleId="OSTISTEXT">
    <w:name w:val="OSTIS TEXT"/>
    <w:basedOn w:val="a"/>
    <w:uiPriority w:val="99"/>
    <w:rsid w:val="00FF560A"/>
    <w:pPr>
      <w:widowControl w:val="0"/>
      <w:spacing w:after="120" w:line="240" w:lineRule="auto"/>
      <w:ind w:firstLine="284"/>
      <w:jc w:val="both"/>
    </w:pPr>
    <w:rPr>
      <w:rFonts w:ascii="Times New Roman" w:eastAsia="Times New Roman" w:hAnsi="Times New Roman" w:cs="Times New Roman"/>
      <w:kern w:val="16"/>
      <w:sz w:val="20"/>
      <w:szCs w:val="20"/>
      <w:lang w:val="en-US"/>
    </w:rPr>
  </w:style>
  <w:style w:type="table" w:styleId="aa">
    <w:name w:val="Table Grid"/>
    <w:basedOn w:val="a1"/>
    <w:uiPriority w:val="59"/>
    <w:rsid w:val="00FF5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FF5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F56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F56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western">
    <w:name w:val="western"/>
    <w:basedOn w:val="a"/>
    <w:uiPriority w:val="99"/>
    <w:rsid w:val="00101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FC2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C2F2A"/>
  </w:style>
  <w:style w:type="paragraph" w:styleId="ad">
    <w:name w:val="footer"/>
    <w:basedOn w:val="a"/>
    <w:link w:val="ae"/>
    <w:uiPriority w:val="99"/>
    <w:unhideWhenUsed/>
    <w:rsid w:val="00FC2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C2F2A"/>
  </w:style>
  <w:style w:type="paragraph" w:styleId="af">
    <w:name w:val="TOC Heading"/>
    <w:basedOn w:val="1"/>
    <w:next w:val="a"/>
    <w:uiPriority w:val="39"/>
    <w:unhideWhenUsed/>
    <w:qFormat/>
    <w:rsid w:val="002B5961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B596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2B596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B5961"/>
    <w:pPr>
      <w:spacing w:after="100"/>
      <w:ind w:left="440"/>
    </w:pPr>
  </w:style>
  <w:style w:type="paragraph" w:styleId="af0">
    <w:name w:val="Title"/>
    <w:basedOn w:val="a"/>
    <w:link w:val="af1"/>
    <w:qFormat/>
    <w:rsid w:val="002B34E6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f1">
    <w:name w:val="Название Знак"/>
    <w:basedOn w:val="a0"/>
    <w:link w:val="af0"/>
    <w:rsid w:val="002B34E6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2">
    <w:name w:val="Body Text Indent"/>
    <w:basedOn w:val="a"/>
    <w:link w:val="af3"/>
    <w:uiPriority w:val="99"/>
    <w:semiHidden/>
    <w:unhideWhenUsed/>
    <w:rsid w:val="002B34E6"/>
    <w:pPr>
      <w:spacing w:after="120"/>
      <w:ind w:left="283"/>
    </w:pPr>
    <w:rPr>
      <w:rFonts w:ascii="Calibri" w:eastAsia="Calibri" w:hAnsi="Calibri" w:cs="Times New Roman"/>
    </w:r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B34E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6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56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6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FF560A"/>
    <w:pPr>
      <w:keepNext/>
      <w:widowControl w:val="0"/>
      <w:tabs>
        <w:tab w:val="num" w:pos="864"/>
      </w:tabs>
      <w:spacing w:before="240" w:after="60" w:line="230" w:lineRule="exact"/>
      <w:ind w:left="864" w:hanging="864"/>
      <w:jc w:val="both"/>
      <w:outlineLvl w:val="3"/>
    </w:pPr>
    <w:rPr>
      <w:rFonts w:ascii="Times New Roman" w:eastAsia="Times New Roman" w:hAnsi="Times New Roman" w:cs="Times New Roman"/>
      <w:b/>
      <w:bCs/>
      <w:kern w:val="16"/>
      <w:sz w:val="28"/>
      <w:szCs w:val="28"/>
      <w:lang w:val="en-US"/>
    </w:rPr>
  </w:style>
  <w:style w:type="paragraph" w:styleId="5">
    <w:name w:val="heading 5"/>
    <w:basedOn w:val="a"/>
    <w:link w:val="50"/>
    <w:qFormat/>
    <w:rsid w:val="00DC47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FF560A"/>
    <w:pPr>
      <w:widowControl w:val="0"/>
      <w:tabs>
        <w:tab w:val="num" w:pos="1152"/>
      </w:tabs>
      <w:spacing w:before="240" w:after="60" w:line="230" w:lineRule="exact"/>
      <w:ind w:left="1152" w:hanging="1152"/>
      <w:jc w:val="both"/>
      <w:outlineLvl w:val="5"/>
    </w:pPr>
    <w:rPr>
      <w:rFonts w:ascii="Times New Roman" w:eastAsia="Times New Roman" w:hAnsi="Times New Roman" w:cs="Times New Roman"/>
      <w:b/>
      <w:bCs/>
      <w:kern w:val="16"/>
      <w:sz w:val="20"/>
      <w:szCs w:val="20"/>
      <w:lang w:val="en-US"/>
    </w:rPr>
  </w:style>
  <w:style w:type="paragraph" w:styleId="7">
    <w:name w:val="heading 7"/>
    <w:basedOn w:val="a"/>
    <w:next w:val="a"/>
    <w:link w:val="70"/>
    <w:qFormat/>
    <w:rsid w:val="00FF560A"/>
    <w:pPr>
      <w:widowControl w:val="0"/>
      <w:tabs>
        <w:tab w:val="num" w:pos="1296"/>
      </w:tabs>
      <w:spacing w:before="240" w:after="60" w:line="230" w:lineRule="exact"/>
      <w:ind w:left="1296" w:hanging="1296"/>
      <w:jc w:val="both"/>
      <w:outlineLvl w:val="6"/>
    </w:pPr>
    <w:rPr>
      <w:rFonts w:ascii="Times New Roman" w:eastAsia="Times New Roman" w:hAnsi="Times New Roman" w:cs="Times New Roman"/>
      <w:kern w:val="16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FF560A"/>
    <w:pPr>
      <w:widowControl w:val="0"/>
      <w:tabs>
        <w:tab w:val="num" w:pos="1440"/>
      </w:tabs>
      <w:spacing w:before="240" w:after="60" w:line="230" w:lineRule="exact"/>
      <w:ind w:left="1440" w:hanging="1440"/>
      <w:jc w:val="both"/>
      <w:outlineLvl w:val="7"/>
    </w:pPr>
    <w:rPr>
      <w:rFonts w:ascii="Times New Roman" w:eastAsia="Times New Roman" w:hAnsi="Times New Roman" w:cs="Times New Roman"/>
      <w:i/>
      <w:iCs/>
      <w:kern w:val="16"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FF560A"/>
    <w:pPr>
      <w:widowControl w:val="0"/>
      <w:tabs>
        <w:tab w:val="num" w:pos="1584"/>
      </w:tabs>
      <w:spacing w:before="240" w:after="60" w:line="230" w:lineRule="exact"/>
      <w:ind w:left="1584" w:hanging="1584"/>
      <w:jc w:val="both"/>
      <w:outlineLvl w:val="8"/>
    </w:pPr>
    <w:rPr>
      <w:rFonts w:ascii="Arial" w:eastAsia="Times New Roman" w:hAnsi="Arial" w:cs="Times New Roman"/>
      <w:kern w:val="16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4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67B74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632969"/>
    <w:pPr>
      <w:widowControl w:val="0"/>
      <w:spacing w:after="0" w:line="240" w:lineRule="auto"/>
      <w:ind w:left="110"/>
    </w:pPr>
    <w:rPr>
      <w:rFonts w:ascii="Arial" w:eastAsia="Arial" w:hAnsi="Arial" w:cs="Arial"/>
      <w:sz w:val="20"/>
      <w:szCs w:val="20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632969"/>
    <w:rPr>
      <w:rFonts w:ascii="Arial" w:eastAsia="Arial" w:hAnsi="Arial" w:cs="Arial"/>
      <w:sz w:val="20"/>
      <w:szCs w:val="20"/>
      <w:lang w:val="en-US"/>
    </w:rPr>
  </w:style>
  <w:style w:type="paragraph" w:customStyle="1" w:styleId="21">
    <w:name w:val="Заголовок 21"/>
    <w:basedOn w:val="a"/>
    <w:uiPriority w:val="1"/>
    <w:qFormat/>
    <w:rsid w:val="00632969"/>
    <w:pPr>
      <w:widowControl w:val="0"/>
      <w:spacing w:before="111" w:after="0" w:line="240" w:lineRule="exact"/>
      <w:ind w:left="110" w:firstLine="283"/>
      <w:outlineLvl w:val="2"/>
    </w:pPr>
    <w:rPr>
      <w:rFonts w:ascii="Calibri" w:eastAsia="Calibri" w:hAnsi="Calibri" w:cs="Calibri"/>
      <w:b/>
      <w:bCs/>
      <w:i/>
      <w:sz w:val="20"/>
      <w:szCs w:val="20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4B2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B205B"/>
    <w:rPr>
      <w:rFonts w:ascii="Tahoma" w:hAnsi="Tahoma" w:cs="Tahoma"/>
      <w:sz w:val="16"/>
      <w:szCs w:val="16"/>
    </w:rPr>
  </w:style>
  <w:style w:type="character" w:customStyle="1" w:styleId="50">
    <w:name w:val="Заголовок 5 Знак"/>
    <w:basedOn w:val="a0"/>
    <w:link w:val="5"/>
    <w:uiPriority w:val="9"/>
    <w:rsid w:val="00DC47E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DC47E3"/>
  </w:style>
  <w:style w:type="character" w:styleId="a9">
    <w:name w:val="Hyperlink"/>
    <w:basedOn w:val="a0"/>
    <w:uiPriority w:val="99"/>
    <w:unhideWhenUsed/>
    <w:rsid w:val="00DC47E3"/>
    <w:rPr>
      <w:color w:val="0000FF"/>
      <w:u w:val="single"/>
    </w:rPr>
  </w:style>
  <w:style w:type="character" w:customStyle="1" w:styleId="40">
    <w:name w:val="Заголовок 4 Знак"/>
    <w:basedOn w:val="a0"/>
    <w:link w:val="4"/>
    <w:rsid w:val="00FF560A"/>
    <w:rPr>
      <w:rFonts w:ascii="Times New Roman" w:eastAsia="Times New Roman" w:hAnsi="Times New Roman" w:cs="Times New Roman"/>
      <w:b/>
      <w:bCs/>
      <w:kern w:val="16"/>
      <w:sz w:val="28"/>
      <w:szCs w:val="28"/>
      <w:lang w:val="en-US"/>
    </w:rPr>
  </w:style>
  <w:style w:type="character" w:customStyle="1" w:styleId="60">
    <w:name w:val="Заголовок 6 Знак"/>
    <w:basedOn w:val="a0"/>
    <w:link w:val="6"/>
    <w:rsid w:val="00FF560A"/>
    <w:rPr>
      <w:rFonts w:ascii="Times New Roman" w:eastAsia="Times New Roman" w:hAnsi="Times New Roman" w:cs="Times New Roman"/>
      <w:b/>
      <w:bCs/>
      <w:kern w:val="16"/>
      <w:sz w:val="20"/>
      <w:szCs w:val="20"/>
      <w:lang w:val="en-US"/>
    </w:rPr>
  </w:style>
  <w:style w:type="character" w:customStyle="1" w:styleId="70">
    <w:name w:val="Заголовок 7 Знак"/>
    <w:basedOn w:val="a0"/>
    <w:link w:val="7"/>
    <w:rsid w:val="00FF560A"/>
    <w:rPr>
      <w:rFonts w:ascii="Times New Roman" w:eastAsia="Times New Roman" w:hAnsi="Times New Roman" w:cs="Times New Roman"/>
      <w:kern w:val="1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FF560A"/>
    <w:rPr>
      <w:rFonts w:ascii="Times New Roman" w:eastAsia="Times New Roman" w:hAnsi="Times New Roman" w:cs="Times New Roman"/>
      <w:i/>
      <w:iCs/>
      <w:kern w:val="16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FF560A"/>
    <w:rPr>
      <w:rFonts w:ascii="Arial" w:eastAsia="Times New Roman" w:hAnsi="Arial" w:cs="Times New Roman"/>
      <w:kern w:val="16"/>
      <w:sz w:val="20"/>
      <w:szCs w:val="20"/>
      <w:lang w:val="en-US"/>
    </w:rPr>
  </w:style>
  <w:style w:type="paragraph" w:customStyle="1" w:styleId="OSTISTitle1">
    <w:name w:val="OSTIS Title 1"/>
    <w:basedOn w:val="1"/>
    <w:autoRedefine/>
    <w:rsid w:val="00FF560A"/>
    <w:pPr>
      <w:keepLines w:val="0"/>
      <w:widowControl w:val="0"/>
      <w:suppressAutoHyphens/>
      <w:spacing w:before="320" w:after="80" w:line="260" w:lineRule="exact"/>
      <w:ind w:left="340" w:hanging="340"/>
      <w:jc w:val="both"/>
    </w:pPr>
    <w:rPr>
      <w:rFonts w:ascii="Times New Roman" w:eastAsia="Times New Roman" w:hAnsi="Times New Roman" w:cs="Times New Roman"/>
      <w:color w:val="auto"/>
      <w:kern w:val="16"/>
      <w:sz w:val="24"/>
      <w:szCs w:val="20"/>
    </w:rPr>
  </w:style>
  <w:style w:type="paragraph" w:customStyle="1" w:styleId="OSTISTitle2">
    <w:name w:val="OSTIS Title 2"/>
    <w:basedOn w:val="2"/>
    <w:uiPriority w:val="99"/>
    <w:rsid w:val="00FF560A"/>
    <w:pPr>
      <w:keepLines w:val="0"/>
      <w:widowControl w:val="0"/>
      <w:numPr>
        <w:ilvl w:val="1"/>
        <w:numId w:val="9"/>
      </w:numPr>
      <w:suppressAutoHyphens/>
      <w:spacing w:before="240" w:after="80" w:line="220" w:lineRule="exact"/>
      <w:ind w:left="0" w:firstLine="0"/>
    </w:pPr>
    <w:rPr>
      <w:rFonts w:ascii="Times New Roman" w:eastAsia="Times New Roman" w:hAnsi="Times New Roman" w:cs="Times New Roman"/>
      <w:bCs w:val="0"/>
      <w:color w:val="000000"/>
      <w:kern w:val="16"/>
      <w:sz w:val="22"/>
      <w:szCs w:val="20"/>
    </w:rPr>
  </w:style>
  <w:style w:type="paragraph" w:customStyle="1" w:styleId="OSTIStitle3">
    <w:name w:val="OSTIS title 3"/>
    <w:basedOn w:val="3"/>
    <w:rsid w:val="00FF560A"/>
    <w:pPr>
      <w:keepLines w:val="0"/>
      <w:widowControl w:val="0"/>
      <w:numPr>
        <w:ilvl w:val="2"/>
        <w:numId w:val="9"/>
      </w:numPr>
      <w:tabs>
        <w:tab w:val="num" w:pos="360"/>
      </w:tabs>
      <w:spacing w:before="120" w:after="80" w:line="230" w:lineRule="exact"/>
      <w:ind w:left="0" w:firstLine="0"/>
      <w:jc w:val="both"/>
    </w:pPr>
    <w:rPr>
      <w:rFonts w:ascii="Times New Roman" w:eastAsia="Times New Roman" w:hAnsi="Times New Roman" w:cs="Times New Roman"/>
      <w:b w:val="0"/>
      <w:bCs w:val="0"/>
      <w:i/>
      <w:iCs/>
      <w:color w:val="auto"/>
      <w:kern w:val="16"/>
      <w:sz w:val="20"/>
      <w:szCs w:val="24"/>
      <w:lang w:val="en-US"/>
    </w:rPr>
  </w:style>
  <w:style w:type="paragraph" w:customStyle="1" w:styleId="OSTISTEXT">
    <w:name w:val="OSTIS TEXT"/>
    <w:basedOn w:val="a"/>
    <w:uiPriority w:val="99"/>
    <w:rsid w:val="00FF560A"/>
    <w:pPr>
      <w:widowControl w:val="0"/>
      <w:spacing w:after="120" w:line="240" w:lineRule="auto"/>
      <w:ind w:firstLine="284"/>
      <w:jc w:val="both"/>
    </w:pPr>
    <w:rPr>
      <w:rFonts w:ascii="Times New Roman" w:eastAsia="Times New Roman" w:hAnsi="Times New Roman" w:cs="Times New Roman"/>
      <w:kern w:val="16"/>
      <w:sz w:val="20"/>
      <w:szCs w:val="20"/>
      <w:lang w:val="en-US"/>
    </w:rPr>
  </w:style>
  <w:style w:type="table" w:styleId="aa">
    <w:name w:val="Table Grid"/>
    <w:basedOn w:val="a1"/>
    <w:uiPriority w:val="59"/>
    <w:rsid w:val="00FF5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FF5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F56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F56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western">
    <w:name w:val="western"/>
    <w:basedOn w:val="a"/>
    <w:uiPriority w:val="99"/>
    <w:rsid w:val="00101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FC2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C2F2A"/>
  </w:style>
  <w:style w:type="paragraph" w:styleId="ad">
    <w:name w:val="footer"/>
    <w:basedOn w:val="a"/>
    <w:link w:val="ae"/>
    <w:uiPriority w:val="99"/>
    <w:unhideWhenUsed/>
    <w:rsid w:val="00FC2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C2F2A"/>
  </w:style>
  <w:style w:type="paragraph" w:styleId="af">
    <w:name w:val="TOC Heading"/>
    <w:basedOn w:val="1"/>
    <w:next w:val="a"/>
    <w:uiPriority w:val="39"/>
    <w:unhideWhenUsed/>
    <w:qFormat/>
    <w:rsid w:val="002B5961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B596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2B596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B5961"/>
    <w:pPr>
      <w:spacing w:after="100"/>
      <w:ind w:left="440"/>
    </w:pPr>
  </w:style>
  <w:style w:type="paragraph" w:styleId="af0">
    <w:name w:val="Title"/>
    <w:basedOn w:val="a"/>
    <w:link w:val="af1"/>
    <w:qFormat/>
    <w:rsid w:val="002B34E6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f1">
    <w:name w:val="Название Знак"/>
    <w:basedOn w:val="a0"/>
    <w:link w:val="af0"/>
    <w:rsid w:val="002B34E6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2">
    <w:name w:val="Body Text Indent"/>
    <w:basedOn w:val="a"/>
    <w:link w:val="af3"/>
    <w:uiPriority w:val="99"/>
    <w:semiHidden/>
    <w:unhideWhenUsed/>
    <w:rsid w:val="002B34E6"/>
    <w:pPr>
      <w:spacing w:after="120"/>
      <w:ind w:left="283"/>
    </w:pPr>
    <w:rPr>
      <w:rFonts w:ascii="Calibri" w:eastAsia="Calibri" w:hAnsi="Calibri" w:cs="Times New Roman"/>
    </w:r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B34E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88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7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4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5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5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40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7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41E9F-DEF7-433B-A7D8-E98C991A9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6458</Words>
  <Characters>36812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Vadim</cp:lastModifiedBy>
  <cp:revision>2</cp:revision>
  <dcterms:created xsi:type="dcterms:W3CDTF">2019-12-26T06:31:00Z</dcterms:created>
  <dcterms:modified xsi:type="dcterms:W3CDTF">2019-12-26T06:31:00Z</dcterms:modified>
</cp:coreProperties>
</file>