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45C" w:rsidRDefault="0066145C" w:rsidP="0066145C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Лабораторная работа № 7</w:t>
      </w:r>
    </w:p>
    <w:p w:rsidR="0066145C" w:rsidRDefault="0066145C" w:rsidP="0066145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Применение структурных паттернов</w:t>
      </w:r>
    </w:p>
    <w:p w:rsidR="0066145C" w:rsidRPr="0066145C" w:rsidRDefault="0066145C" w:rsidP="0066145C">
      <w:pPr>
        <w:spacing w:before="240"/>
        <w:jc w:val="center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b/>
          <w:sz w:val="28"/>
        </w:rPr>
        <w:t>Вариант</w:t>
      </w:r>
      <w:r w:rsidRPr="0066145C">
        <w:rPr>
          <w:rFonts w:ascii="Times New Roman" w:hAnsi="Times New Roman" w:cs="Times New Roman"/>
          <w:b/>
          <w:sz w:val="28"/>
        </w:rPr>
        <w:t xml:space="preserve"> 8 </w:t>
      </w:r>
      <w:proofErr w:type="spellStart"/>
      <w:r w:rsidRPr="0066145C">
        <w:rPr>
          <w:rFonts w:ascii="Times New Roman" w:hAnsi="Times New Roman" w:cs="Times New Roman"/>
          <w:sz w:val="28"/>
        </w:rPr>
        <w:t>Visitor</w:t>
      </w:r>
      <w:proofErr w:type="spellEnd"/>
      <w:r w:rsidRPr="0066145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6145C">
        <w:rPr>
          <w:rFonts w:ascii="Times New Roman" w:hAnsi="Times New Roman" w:cs="Times New Roman"/>
          <w:sz w:val="28"/>
        </w:rPr>
        <w:t>Observer</w:t>
      </w:r>
      <w:proofErr w:type="spellEnd"/>
      <w:r w:rsidRPr="0066145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6145C">
        <w:rPr>
          <w:rFonts w:ascii="Times New Roman" w:hAnsi="Times New Roman" w:cs="Times New Roman"/>
          <w:sz w:val="28"/>
        </w:rPr>
        <w:t>TemplateMethod</w:t>
      </w:r>
      <w:proofErr w:type="spellEnd"/>
      <w:r w:rsidRPr="0066145C">
        <w:rPr>
          <w:rFonts w:ascii="Times New Roman" w:hAnsi="Times New Roman" w:cs="Times New Roman"/>
          <w:sz w:val="28"/>
        </w:rPr>
        <w:t>.</w:t>
      </w:r>
    </w:p>
    <w:p w:rsidR="0066145C" w:rsidRDefault="0066145C" w:rsidP="0066145C">
      <w:pPr>
        <w:rPr>
          <w:rFonts w:ascii="Times New Roman" w:hAnsi="Times New Roman" w:cs="Times New Roman"/>
          <w:b/>
          <w:i/>
          <w:sz w:val="28"/>
        </w:rPr>
      </w:pPr>
      <w:r w:rsidRPr="0066145C">
        <w:rPr>
          <w:rFonts w:ascii="Times New Roman" w:hAnsi="Times New Roman" w:cs="Times New Roman"/>
          <w:b/>
          <w:i/>
          <w:sz w:val="28"/>
        </w:rPr>
        <w:tab/>
      </w:r>
      <w:r w:rsidRPr="00114ECE">
        <w:rPr>
          <w:rFonts w:ascii="Times New Roman" w:hAnsi="Times New Roman" w:cs="Times New Roman"/>
          <w:b/>
          <w:i/>
          <w:sz w:val="28"/>
        </w:rPr>
        <w:t>Задание</w:t>
      </w:r>
    </w:p>
    <w:p w:rsidR="0066145C" w:rsidRPr="0066145C" w:rsidRDefault="0066145C" w:rsidP="00C06CE0">
      <w:pPr>
        <w:pStyle w:val="a3"/>
        <w:numPr>
          <w:ilvl w:val="0"/>
          <w:numId w:val="1"/>
        </w:numPr>
        <w:spacing w:after="160"/>
        <w:ind w:left="0" w:firstLine="709"/>
        <w:contextualSpacing w:val="0"/>
        <w:jc w:val="both"/>
        <w:rPr>
          <w:rFonts w:ascii="Times New Roman" w:hAnsi="Times New Roman" w:cs="Times New Roman"/>
          <w:sz w:val="36"/>
        </w:rPr>
      </w:pPr>
      <w:r w:rsidRPr="0066145C">
        <w:rPr>
          <w:rFonts w:ascii="Times New Roman" w:hAnsi="Times New Roman" w:cs="Times New Roman"/>
          <w:sz w:val="28"/>
        </w:rPr>
        <w:t xml:space="preserve">Дать </w:t>
      </w:r>
      <w:r>
        <w:rPr>
          <w:rFonts w:ascii="Times New Roman" w:hAnsi="Times New Roman" w:cs="Times New Roman"/>
          <w:sz w:val="28"/>
        </w:rPr>
        <w:t>описание паттернов, указанных в</w:t>
      </w:r>
      <w:r w:rsidRPr="0066145C">
        <w:rPr>
          <w:rFonts w:ascii="Times New Roman" w:hAnsi="Times New Roman" w:cs="Times New Roman"/>
          <w:sz w:val="28"/>
        </w:rPr>
        <w:t xml:space="preserve"> вариантах, для каких целей они могут применяться, какие участники </w:t>
      </w:r>
      <w:r>
        <w:rPr>
          <w:rFonts w:ascii="Times New Roman" w:hAnsi="Times New Roman" w:cs="Times New Roman"/>
          <w:sz w:val="28"/>
        </w:rPr>
        <w:t>там фигурируют.</w:t>
      </w:r>
    </w:p>
    <w:p w:rsidR="0066145C" w:rsidRPr="0066145C" w:rsidRDefault="0066145C" w:rsidP="00C06CE0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36"/>
        </w:rPr>
      </w:pPr>
      <w:r w:rsidRPr="0066145C">
        <w:rPr>
          <w:rFonts w:ascii="Times New Roman" w:hAnsi="Times New Roman" w:cs="Times New Roman"/>
          <w:sz w:val="28"/>
        </w:rPr>
        <w:t xml:space="preserve">На основе задания из 3 лабораторной работы, для каждого паттерна придумать сущности, относящиеся к той же предметной области, что описаны в задании и реализация которых бы в приложении потребовала применения паттерна. Ограничения: </w:t>
      </w:r>
    </w:p>
    <w:p w:rsidR="0066145C" w:rsidRPr="0066145C" w:rsidRDefault="0066145C" w:rsidP="0066145C">
      <w:pPr>
        <w:spacing w:after="0"/>
        <w:ind w:firstLine="709"/>
        <w:jc w:val="both"/>
        <w:rPr>
          <w:rFonts w:ascii="Times New Roman" w:hAnsi="Times New Roman" w:cs="Times New Roman"/>
          <w:sz w:val="36"/>
        </w:rPr>
      </w:pPr>
      <w:r w:rsidRPr="0066145C">
        <w:rPr>
          <w:rFonts w:ascii="Times New Roman" w:hAnsi="Times New Roman" w:cs="Times New Roman"/>
          <w:sz w:val="28"/>
        </w:rPr>
        <w:t xml:space="preserve">a. на каждый паттерн свои сущности; </w:t>
      </w:r>
    </w:p>
    <w:p w:rsidR="0066145C" w:rsidRDefault="0066145C" w:rsidP="00C06CE0">
      <w:pPr>
        <w:pStyle w:val="a3"/>
        <w:spacing w:after="160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66145C">
        <w:rPr>
          <w:rFonts w:ascii="Times New Roman" w:hAnsi="Times New Roman" w:cs="Times New Roman"/>
          <w:sz w:val="28"/>
        </w:rPr>
        <w:t xml:space="preserve">b. в качестве источника сущностей использовать предметную область задания 3 лабораторной работы, а не элементы разработки (что-то типа «У меня паттерн </w:t>
      </w:r>
      <w:proofErr w:type="spellStart"/>
      <w:r w:rsidRPr="0066145C">
        <w:rPr>
          <w:rFonts w:ascii="Times New Roman" w:hAnsi="Times New Roman" w:cs="Times New Roman"/>
          <w:sz w:val="28"/>
        </w:rPr>
        <w:t>Singleton</w:t>
      </w:r>
      <w:proofErr w:type="spellEnd"/>
      <w:r w:rsidRPr="0066145C">
        <w:rPr>
          <w:rFonts w:ascii="Times New Roman" w:hAnsi="Times New Roman" w:cs="Times New Roman"/>
          <w:sz w:val="28"/>
        </w:rPr>
        <w:t>, укажу ка я класс-подключение к Б</w:t>
      </w:r>
      <w:r>
        <w:rPr>
          <w:rFonts w:ascii="Times New Roman" w:hAnsi="Times New Roman" w:cs="Times New Roman"/>
          <w:sz w:val="28"/>
        </w:rPr>
        <w:t>Д через него», не принимается).</w:t>
      </w:r>
    </w:p>
    <w:p w:rsidR="0066145C" w:rsidRPr="0066145C" w:rsidRDefault="0066145C" w:rsidP="0066145C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66145C">
        <w:rPr>
          <w:rFonts w:ascii="Times New Roman" w:hAnsi="Times New Roman" w:cs="Times New Roman"/>
          <w:sz w:val="28"/>
        </w:rPr>
        <w:t>Создать диаграммы классов, отражающие взаимодействие новых сущностей (а также используемый паттерн) с классами, созданными в рамках 3 лабораторной работы. Отдельно отметить классы, которые являются участниками паттерна.</w:t>
      </w:r>
    </w:p>
    <w:p w:rsidR="0066145C" w:rsidRPr="00A615ED" w:rsidRDefault="0066145C" w:rsidP="0066145C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F71503">
        <w:rPr>
          <w:rFonts w:ascii="Times New Roman" w:hAnsi="Times New Roman" w:cs="Times New Roman"/>
          <w:b/>
          <w:sz w:val="28"/>
        </w:rPr>
        <w:t xml:space="preserve">Паттерн </w:t>
      </w:r>
      <w:r w:rsidRPr="0066145C">
        <w:rPr>
          <w:rFonts w:ascii="Times New Roman" w:hAnsi="Times New Roman" w:cs="Times New Roman"/>
          <w:b/>
          <w:sz w:val="28"/>
          <w:lang w:val="en-US"/>
        </w:rPr>
        <w:t>Visitor</w:t>
      </w:r>
    </w:p>
    <w:p w:rsidR="0066145C" w:rsidRDefault="0066145C" w:rsidP="0066145C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66145C" w:rsidRPr="0066145C" w:rsidRDefault="0066145C" w:rsidP="0066145C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573F9F">
        <w:rPr>
          <w:rFonts w:ascii="Times New Roman" w:hAnsi="Times New Roman" w:cs="Times New Roman"/>
          <w:b/>
          <w:sz w:val="28"/>
        </w:rPr>
        <w:t>Паттерн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lang w:val="en-US"/>
        </w:rPr>
        <w:t>Visitor</w:t>
      </w:r>
      <w:r w:rsidRPr="00573F9F">
        <w:rPr>
          <w:rFonts w:ascii="Times New Roman" w:hAnsi="Times New Roman" w:cs="Times New Roman"/>
          <w:sz w:val="28"/>
        </w:rPr>
        <w:t xml:space="preserve"> </w:t>
      </w:r>
      <w:r w:rsidRPr="00A615ED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</w:rPr>
        <w:t>Посетитель</w:t>
      </w:r>
      <w:r w:rsidRPr="00A615ED"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615ED">
        <w:rPr>
          <w:rFonts w:ascii="Times New Roman" w:hAnsi="Times New Roman" w:cs="Times New Roman"/>
          <w:sz w:val="28"/>
          <w:szCs w:val="24"/>
        </w:rPr>
        <w:t xml:space="preserve">– </w:t>
      </w:r>
      <w:r>
        <w:rPr>
          <w:rFonts w:ascii="Times New Roman" w:hAnsi="Times New Roman" w:cs="Times New Roman"/>
          <w:sz w:val="28"/>
          <w:szCs w:val="24"/>
        </w:rPr>
        <w:t xml:space="preserve">это поведенческий паттерн проектирования, который </w:t>
      </w:r>
      <w:r w:rsidRPr="0066145C">
        <w:rPr>
          <w:rFonts w:ascii="Times New Roman" w:hAnsi="Times New Roman" w:cs="Times New Roman"/>
          <w:sz w:val="28"/>
        </w:rPr>
        <w:t>позволяет определить операцию для объектов других классов без изменения этих классов.</w:t>
      </w:r>
      <w:r>
        <w:rPr>
          <w:rFonts w:ascii="Times New Roman" w:hAnsi="Times New Roman" w:cs="Times New Roman"/>
          <w:sz w:val="28"/>
        </w:rPr>
        <w:t xml:space="preserve"> </w:t>
      </w:r>
      <w:r w:rsidRPr="0066145C">
        <w:rPr>
          <w:rFonts w:ascii="Times New Roman" w:hAnsi="Times New Roman" w:cs="Times New Roman"/>
          <w:sz w:val="28"/>
          <w:szCs w:val="24"/>
        </w:rPr>
        <w:t>При использовании паттерна Посетитель определяются две иерархии классов: одна для элементов, для которых надо определить новую операцию, и вторая иерархия для посетителей, описывающих данную операцию.</w:t>
      </w:r>
    </w:p>
    <w:p w:rsidR="0066145C" w:rsidRPr="0066145C" w:rsidRDefault="0066145C" w:rsidP="0066145C">
      <w:pPr>
        <w:rPr>
          <w:rFonts w:ascii="Times New Roman" w:hAnsi="Times New Roman" w:cs="Times New Roman"/>
          <w:sz w:val="28"/>
          <w:szCs w:val="24"/>
        </w:rPr>
      </w:pPr>
      <w:r w:rsidRPr="0066145C">
        <w:rPr>
          <w:rFonts w:ascii="Times New Roman" w:hAnsi="Times New Roman" w:cs="Times New Roman"/>
          <w:sz w:val="28"/>
          <w:szCs w:val="24"/>
        </w:rPr>
        <w:t>Посетитель используется:</w:t>
      </w:r>
    </w:p>
    <w:p w:rsidR="00482DE8" w:rsidRPr="0066145C" w:rsidRDefault="00303F1F" w:rsidP="00B1412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145C">
        <w:rPr>
          <w:rFonts w:ascii="Times New Roman" w:hAnsi="Times New Roman" w:cs="Times New Roman"/>
          <w:sz w:val="28"/>
          <w:szCs w:val="24"/>
        </w:rPr>
        <w:t>Когда имеется много объектов разнородных классов с разными интерфейсами, и требуется выполнить ряд операций над каждым из этих объектов.</w:t>
      </w:r>
    </w:p>
    <w:p w:rsidR="00482DE8" w:rsidRPr="0066145C" w:rsidRDefault="00303F1F" w:rsidP="00B1412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145C">
        <w:rPr>
          <w:rFonts w:ascii="Times New Roman" w:hAnsi="Times New Roman" w:cs="Times New Roman"/>
          <w:sz w:val="28"/>
          <w:szCs w:val="24"/>
        </w:rPr>
        <w:lastRenderedPageBreak/>
        <w:t>Когда классам необходимо добавить одинаковый набор операций без изменения этих классов.</w:t>
      </w:r>
    </w:p>
    <w:p w:rsidR="005F5E4C" w:rsidRPr="005F5E4C" w:rsidRDefault="00303F1F" w:rsidP="00B1412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145C">
        <w:rPr>
          <w:rFonts w:ascii="Times New Roman" w:hAnsi="Times New Roman" w:cs="Times New Roman"/>
          <w:sz w:val="28"/>
          <w:szCs w:val="24"/>
        </w:rPr>
        <w:t>Когда часто добавляются новые операции к классам, при этом общая структура классов стабильна и практически не изменяется.</w:t>
      </w:r>
    </w:p>
    <w:p w:rsidR="005F5E4C" w:rsidRPr="005F5E4C" w:rsidRDefault="005F5E4C" w:rsidP="00B1412A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32"/>
          <w:szCs w:val="24"/>
        </w:rPr>
      </w:pPr>
      <w:r w:rsidRPr="005F5E4C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требуется выполнить разные операции над мн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ожеством объектов разных типов</w:t>
      </w:r>
      <w:r w:rsidRPr="005F5E4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66145C" w:rsidRDefault="0066145C" w:rsidP="0066145C">
      <w:pPr>
        <w:ind w:left="709"/>
        <w:rPr>
          <w:rFonts w:ascii="Times New Roman" w:hAnsi="Times New Roman" w:cs="Times New Roman"/>
          <w:b/>
          <w:sz w:val="28"/>
          <w:szCs w:val="24"/>
        </w:rPr>
      </w:pPr>
      <w:r w:rsidRPr="0066145C">
        <w:rPr>
          <w:rFonts w:ascii="Times New Roman" w:hAnsi="Times New Roman" w:cs="Times New Roman"/>
          <w:b/>
          <w:sz w:val="28"/>
          <w:szCs w:val="24"/>
        </w:rPr>
        <w:t>Участники</w:t>
      </w:r>
    </w:p>
    <w:p w:rsidR="00482DE8" w:rsidRPr="0066145C" w:rsidRDefault="00303F1F" w:rsidP="0066145C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Visitor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интерфейс посетителя, который определяет метод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Visit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 xml:space="preserve">() для каждого объекта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Element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>.</w:t>
      </w:r>
    </w:p>
    <w:p w:rsidR="00482DE8" w:rsidRPr="0066145C" w:rsidRDefault="00303F1F" w:rsidP="0066145C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66145C">
        <w:rPr>
          <w:rFonts w:ascii="Times New Roman" w:hAnsi="Times New Roman" w:cs="Times New Roman"/>
          <w:b/>
          <w:sz w:val="28"/>
          <w:szCs w:val="24"/>
        </w:rPr>
        <w:t xml:space="preserve">ConcreteVisitor1 / ConcreteVisitor2: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конкретные классы посетителей, реализуют интерфейс, определенный в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Visitor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>.</w:t>
      </w:r>
    </w:p>
    <w:p w:rsidR="00482DE8" w:rsidRPr="0066145C" w:rsidRDefault="00303F1F" w:rsidP="0066145C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Element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определяет метод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Accept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 xml:space="preserve">(), в котором в качестве параметра принимается объект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Visitor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>.</w:t>
      </w:r>
    </w:p>
    <w:p w:rsidR="00482DE8" w:rsidRPr="0066145C" w:rsidRDefault="00303F1F" w:rsidP="0066145C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ElementA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 / </w:t>
      </w: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ElementB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конкретные элементы, которые реализуют метод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Accept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>().</w:t>
      </w:r>
    </w:p>
    <w:p w:rsidR="00482DE8" w:rsidRPr="0066145C" w:rsidRDefault="00303F1F" w:rsidP="0066145C">
      <w:pPr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6145C">
        <w:rPr>
          <w:rFonts w:ascii="Times New Roman" w:hAnsi="Times New Roman" w:cs="Times New Roman"/>
          <w:b/>
          <w:sz w:val="28"/>
          <w:szCs w:val="24"/>
        </w:rPr>
        <w:t>ObjectStructure</w:t>
      </w:r>
      <w:proofErr w:type="spellEnd"/>
      <w:r w:rsidRPr="0066145C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66145C">
        <w:rPr>
          <w:rFonts w:ascii="Times New Roman" w:hAnsi="Times New Roman" w:cs="Times New Roman"/>
          <w:sz w:val="28"/>
          <w:szCs w:val="24"/>
        </w:rPr>
        <w:t xml:space="preserve">некоторая структура, которая хранит объекты </w:t>
      </w:r>
      <w:proofErr w:type="spellStart"/>
      <w:r w:rsidRPr="0066145C">
        <w:rPr>
          <w:rFonts w:ascii="Times New Roman" w:hAnsi="Times New Roman" w:cs="Times New Roman"/>
          <w:sz w:val="28"/>
          <w:szCs w:val="24"/>
        </w:rPr>
        <w:t>Element</w:t>
      </w:r>
      <w:proofErr w:type="spellEnd"/>
      <w:r w:rsidRPr="0066145C">
        <w:rPr>
          <w:rFonts w:ascii="Times New Roman" w:hAnsi="Times New Roman" w:cs="Times New Roman"/>
          <w:sz w:val="28"/>
          <w:szCs w:val="24"/>
        </w:rPr>
        <w:t xml:space="preserve"> и предоставляет к ним доступ. Это могут быть и простые списки, и сложные составные структуры в виде деревьев.</w:t>
      </w:r>
    </w:p>
    <w:p w:rsidR="0066145C" w:rsidRDefault="0066145C" w:rsidP="0066145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6145C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6203532E" wp14:editId="349B0878">
            <wp:extent cx="5873261" cy="4067996"/>
            <wp:effectExtent l="0" t="0" r="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3263" cy="406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987" w:rsidRDefault="001B7987" w:rsidP="001B798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Пример (</w:t>
      </w:r>
      <w:r w:rsidR="005F5E4C">
        <w:rPr>
          <w:rFonts w:ascii="Times New Roman" w:hAnsi="Times New Roman" w:cs="Times New Roman"/>
          <w:b/>
          <w:sz w:val="28"/>
          <w:szCs w:val="24"/>
        </w:rPr>
        <w:t>Управление клиентами и работниками в цехе</w:t>
      </w:r>
      <w:r>
        <w:rPr>
          <w:rFonts w:ascii="Times New Roman" w:hAnsi="Times New Roman" w:cs="Times New Roman"/>
          <w:b/>
          <w:sz w:val="28"/>
          <w:szCs w:val="24"/>
        </w:rPr>
        <w:t>):</w:t>
      </w:r>
    </w:p>
    <w:p w:rsidR="00764527" w:rsidRDefault="00764527" w:rsidP="0076452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5F5E4C" w:rsidRPr="005F5E4C" w:rsidRDefault="005F5E4C" w:rsidP="005F5E4C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</w:rPr>
        <w:t>Visitor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5F5E4C">
        <w:rPr>
          <w:rFonts w:ascii="Times New Roman" w:hAnsi="Times New Roman" w:cs="Times New Roman"/>
          <w:i/>
          <w:iCs/>
          <w:sz w:val="28"/>
          <w:szCs w:val="24"/>
        </w:rPr>
        <w:t>IVisitor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 xml:space="preserve">. Интерфейс, предоставляющий методы посещения реализаций интерфейса </w:t>
      </w:r>
      <w:proofErr w:type="spellStart"/>
      <w:r w:rsidRPr="005F5E4C">
        <w:rPr>
          <w:rFonts w:ascii="Times New Roman" w:hAnsi="Times New Roman" w:cs="Times New Roman"/>
          <w:sz w:val="28"/>
          <w:szCs w:val="24"/>
        </w:rPr>
        <w:t>IAccount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>.</w:t>
      </w:r>
    </w:p>
    <w:p w:rsidR="005F5E4C" w:rsidRPr="005F5E4C" w:rsidRDefault="005F5E4C" w:rsidP="005F5E4C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5F5E4C">
        <w:rPr>
          <w:rFonts w:ascii="Times New Roman" w:hAnsi="Times New Roman" w:cs="Times New Roman"/>
          <w:b/>
          <w:bCs/>
          <w:sz w:val="28"/>
          <w:szCs w:val="24"/>
          <w:lang w:val="en-US"/>
        </w:rPr>
        <w:t>ConcreteVisitor1 / ConcreteVisitor2</w:t>
      </w:r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</w:t>
      </w:r>
      <w:proofErr w:type="spellStart"/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>ManagerVisitor</w:t>
      </w:r>
      <w:proofErr w:type="spellEnd"/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 xml:space="preserve"> и </w:t>
      </w:r>
      <w:proofErr w:type="spellStart"/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>MarketerVisitor</w:t>
      </w:r>
      <w:proofErr w:type="spellEnd"/>
      <w:r w:rsidRPr="005F5E4C">
        <w:rPr>
          <w:rFonts w:ascii="Times New Roman" w:hAnsi="Times New Roman" w:cs="Times New Roman"/>
          <w:sz w:val="28"/>
          <w:szCs w:val="24"/>
          <w:lang w:val="en-US"/>
        </w:rPr>
        <w:t>.</w:t>
      </w:r>
      <w:proofErr w:type="gramEnd"/>
      <w:r w:rsidRPr="005F5E4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5F5E4C">
        <w:rPr>
          <w:rFonts w:ascii="Times New Roman" w:hAnsi="Times New Roman" w:cs="Times New Roman"/>
          <w:sz w:val="28"/>
          <w:szCs w:val="24"/>
        </w:rPr>
        <w:t xml:space="preserve">Класс, описывающий менеджера </w:t>
      </w:r>
      <w:r w:rsidR="00803AA1">
        <w:rPr>
          <w:rFonts w:ascii="Times New Roman" w:hAnsi="Times New Roman" w:cs="Times New Roman"/>
          <w:sz w:val="28"/>
          <w:szCs w:val="24"/>
        </w:rPr>
        <w:t>предприятия</w:t>
      </w:r>
      <w:r w:rsidRPr="005F5E4C">
        <w:rPr>
          <w:rFonts w:ascii="Times New Roman" w:hAnsi="Times New Roman" w:cs="Times New Roman"/>
          <w:sz w:val="28"/>
          <w:szCs w:val="24"/>
        </w:rPr>
        <w:t>. Класс, описывающий маркетолога</w:t>
      </w:r>
      <w:r w:rsidR="00803AA1">
        <w:rPr>
          <w:rFonts w:ascii="Times New Roman" w:hAnsi="Times New Roman" w:cs="Times New Roman"/>
          <w:sz w:val="28"/>
          <w:szCs w:val="24"/>
        </w:rPr>
        <w:t xml:space="preserve"> предприятия.</w:t>
      </w:r>
    </w:p>
    <w:p w:rsidR="005F5E4C" w:rsidRPr="005F5E4C" w:rsidRDefault="005F5E4C" w:rsidP="005F5E4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</w:rPr>
        <w:t>Element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proofErr w:type="gramStart"/>
      <w:r w:rsidRPr="005F5E4C">
        <w:rPr>
          <w:rFonts w:ascii="Times New Roman" w:hAnsi="Times New Roman" w:cs="Times New Roman"/>
          <w:i/>
          <w:iCs/>
          <w:sz w:val="28"/>
          <w:szCs w:val="24"/>
          <w:lang w:val="en-US"/>
        </w:rPr>
        <w:t>IAccount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5F5E4C">
        <w:rPr>
          <w:rFonts w:ascii="Times New Roman" w:hAnsi="Times New Roman" w:cs="Times New Roman"/>
          <w:sz w:val="28"/>
          <w:szCs w:val="24"/>
        </w:rPr>
        <w:t xml:space="preserve"> Интерфейс, представляющий метод </w:t>
      </w:r>
      <w:r w:rsidRPr="005F5E4C">
        <w:rPr>
          <w:rFonts w:ascii="Times New Roman" w:hAnsi="Times New Roman" w:cs="Times New Roman"/>
          <w:sz w:val="28"/>
          <w:szCs w:val="24"/>
          <w:lang w:val="en-US"/>
        </w:rPr>
        <w:t>Accept</w:t>
      </w:r>
      <w:r w:rsidRPr="005F5E4C">
        <w:rPr>
          <w:rFonts w:ascii="Times New Roman" w:hAnsi="Times New Roman" w:cs="Times New Roman"/>
          <w:sz w:val="28"/>
          <w:szCs w:val="24"/>
        </w:rPr>
        <w:t xml:space="preserve"> для принятия заказчика.</w:t>
      </w:r>
    </w:p>
    <w:p w:rsidR="005F5E4C" w:rsidRPr="005F5E4C" w:rsidRDefault="005F5E4C" w:rsidP="005F5E4C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  <w:lang w:val="en-US"/>
        </w:rPr>
        <w:t>ElementA</w:t>
      </w:r>
      <w:proofErr w:type="spellEnd"/>
      <w:r w:rsidRPr="00803AA1">
        <w:rPr>
          <w:rFonts w:ascii="Times New Roman" w:hAnsi="Times New Roman" w:cs="Times New Roman"/>
          <w:b/>
          <w:bCs/>
          <w:sz w:val="28"/>
          <w:szCs w:val="24"/>
        </w:rPr>
        <w:t xml:space="preserve"> / </w:t>
      </w: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  <w:lang w:val="en-US"/>
        </w:rPr>
        <w:t>ElementB</w:t>
      </w:r>
      <w:proofErr w:type="spellEnd"/>
      <w:r w:rsidRPr="00803AA1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803AA1">
        <w:rPr>
          <w:rFonts w:ascii="Times New Roman" w:hAnsi="Times New Roman" w:cs="Times New Roman"/>
          <w:i/>
          <w:sz w:val="28"/>
          <w:szCs w:val="24"/>
          <w:lang w:val="en-US"/>
        </w:rPr>
        <w:t>Workshop</w:t>
      </w:r>
      <w:r w:rsidRPr="00803AA1">
        <w:rPr>
          <w:rFonts w:ascii="Times New Roman" w:hAnsi="Times New Roman" w:cs="Times New Roman"/>
          <w:i/>
          <w:iCs/>
          <w:sz w:val="28"/>
          <w:szCs w:val="24"/>
          <w:lang w:val="en-US"/>
        </w:rPr>
        <w:t>Employee</w:t>
      </w:r>
      <w:proofErr w:type="spellEnd"/>
      <w:r w:rsidRPr="00803AA1">
        <w:rPr>
          <w:rFonts w:ascii="Times New Roman" w:hAnsi="Times New Roman" w:cs="Times New Roman"/>
          <w:i/>
          <w:iCs/>
          <w:sz w:val="28"/>
          <w:szCs w:val="24"/>
        </w:rPr>
        <w:t xml:space="preserve">, </w:t>
      </w:r>
      <w:proofErr w:type="spellStart"/>
      <w:r w:rsidRPr="00803AA1">
        <w:rPr>
          <w:rFonts w:ascii="Times New Roman" w:hAnsi="Times New Roman" w:cs="Times New Roman"/>
          <w:i/>
          <w:sz w:val="28"/>
          <w:szCs w:val="24"/>
          <w:lang w:val="en-US"/>
        </w:rPr>
        <w:t>Workshop</w:t>
      </w:r>
      <w:r w:rsidRPr="00803AA1">
        <w:rPr>
          <w:rFonts w:ascii="Times New Roman" w:hAnsi="Times New Roman" w:cs="Times New Roman"/>
          <w:i/>
          <w:iCs/>
          <w:sz w:val="28"/>
          <w:szCs w:val="24"/>
          <w:lang w:val="en-US"/>
        </w:rPr>
        <w:t>Client</w:t>
      </w:r>
      <w:proofErr w:type="spellEnd"/>
      <w:r w:rsidR="00803AA1" w:rsidRPr="00803AA1">
        <w:rPr>
          <w:rFonts w:ascii="Times New Roman" w:hAnsi="Times New Roman" w:cs="Times New Roman"/>
          <w:sz w:val="28"/>
          <w:szCs w:val="24"/>
        </w:rPr>
        <w:t>.</w:t>
      </w:r>
      <w:r w:rsidRPr="00803AA1">
        <w:rPr>
          <w:rFonts w:ascii="Times New Roman" w:hAnsi="Times New Roman" w:cs="Times New Roman"/>
          <w:sz w:val="28"/>
          <w:szCs w:val="24"/>
        </w:rPr>
        <w:t xml:space="preserve"> </w:t>
      </w:r>
      <w:r w:rsidRPr="005F5E4C">
        <w:rPr>
          <w:rFonts w:ascii="Times New Roman" w:hAnsi="Times New Roman" w:cs="Times New Roman"/>
          <w:sz w:val="28"/>
          <w:szCs w:val="24"/>
        </w:rPr>
        <w:t xml:space="preserve">Класс, описывающий корпоративного </w:t>
      </w:r>
      <w:r w:rsidR="00803AA1">
        <w:rPr>
          <w:rFonts w:ascii="Times New Roman" w:hAnsi="Times New Roman" w:cs="Times New Roman"/>
          <w:sz w:val="28"/>
          <w:szCs w:val="24"/>
        </w:rPr>
        <w:t>работника предприятия</w:t>
      </w:r>
      <w:r w:rsidRPr="005F5E4C">
        <w:rPr>
          <w:rFonts w:ascii="Times New Roman" w:hAnsi="Times New Roman" w:cs="Times New Roman"/>
          <w:sz w:val="28"/>
          <w:szCs w:val="24"/>
        </w:rPr>
        <w:t>. Класс, описывающий простого клиента</w:t>
      </w:r>
      <w:r w:rsidR="00803AA1">
        <w:rPr>
          <w:rFonts w:ascii="Times New Roman" w:hAnsi="Times New Roman" w:cs="Times New Roman"/>
          <w:sz w:val="28"/>
          <w:szCs w:val="24"/>
        </w:rPr>
        <w:t xml:space="preserve"> (заказчика)</w:t>
      </w:r>
      <w:r w:rsidRPr="005F5E4C">
        <w:rPr>
          <w:rFonts w:ascii="Times New Roman" w:hAnsi="Times New Roman" w:cs="Times New Roman"/>
          <w:sz w:val="28"/>
          <w:szCs w:val="24"/>
        </w:rPr>
        <w:t>.</w:t>
      </w:r>
    </w:p>
    <w:p w:rsidR="005F5E4C" w:rsidRPr="005F5E4C" w:rsidRDefault="005F5E4C" w:rsidP="005F5E4C">
      <w:pPr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5F5E4C">
        <w:rPr>
          <w:rFonts w:ascii="Times New Roman" w:hAnsi="Times New Roman" w:cs="Times New Roman"/>
          <w:b/>
          <w:bCs/>
          <w:sz w:val="28"/>
          <w:szCs w:val="24"/>
        </w:rPr>
        <w:t>ObjectStructure</w:t>
      </w:r>
      <w:proofErr w:type="spellEnd"/>
      <w:r w:rsidRPr="005F5E4C">
        <w:rPr>
          <w:rFonts w:ascii="Times New Roman" w:hAnsi="Times New Roman" w:cs="Times New Roman"/>
          <w:sz w:val="28"/>
          <w:szCs w:val="24"/>
        </w:rPr>
        <w:t xml:space="preserve">: </w:t>
      </w:r>
      <w:proofErr w:type="gramStart"/>
      <w:r w:rsidRPr="00803AA1">
        <w:rPr>
          <w:rFonts w:ascii="Times New Roman" w:hAnsi="Times New Roman" w:cs="Times New Roman"/>
          <w:i/>
          <w:sz w:val="28"/>
          <w:szCs w:val="24"/>
          <w:lang w:val="en-US"/>
        </w:rPr>
        <w:t>Workshop</w:t>
      </w:r>
      <w:r w:rsidRPr="005F5E4C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5F5E4C">
        <w:rPr>
          <w:rFonts w:ascii="Times New Roman" w:hAnsi="Times New Roman" w:cs="Times New Roman"/>
          <w:sz w:val="28"/>
          <w:szCs w:val="24"/>
        </w:rPr>
        <w:t xml:space="preserve"> Класс, описывающий цех с сотрудниками и заказчиками.</w:t>
      </w:r>
    </w:p>
    <w:p w:rsidR="001B7987" w:rsidRPr="005F5E4C" w:rsidRDefault="005F5E4C" w:rsidP="005F5E4C">
      <w:pPr>
        <w:spacing w:before="240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C0957">
        <w:rPr>
          <w:noProof/>
          <w:lang w:eastAsia="ru-RU"/>
        </w:rPr>
        <w:drawing>
          <wp:inline distT="0" distB="0" distL="0" distR="0" wp14:anchorId="66553E26" wp14:editId="6F3E31B6">
            <wp:extent cx="5609493" cy="48256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151" cy="48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987" w:rsidRPr="00803AA1" w:rsidRDefault="001B7987" w:rsidP="006366F7">
      <w:pPr>
        <w:jc w:val="both"/>
        <w:rPr>
          <w:rFonts w:ascii="Times New Roman" w:hAnsi="Times New Roman" w:cs="Times New Roman"/>
          <w:sz w:val="28"/>
          <w:szCs w:val="28"/>
        </w:rPr>
      </w:pPr>
      <w:r w:rsidRPr="005F5E4C">
        <w:rPr>
          <w:rFonts w:ascii="Times New Roman" w:hAnsi="Times New Roman" w:cs="Times New Roman"/>
          <w:b/>
          <w:sz w:val="28"/>
          <w:szCs w:val="24"/>
        </w:rPr>
        <w:t>Предметная область:</w:t>
      </w:r>
      <w:r w:rsidR="005F5E4C" w:rsidRPr="005F5E4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5F5E4C" w:rsidRPr="005F5E4C">
        <w:rPr>
          <w:rFonts w:ascii="Times New Roman" w:hAnsi="Times New Roman" w:cs="Times New Roman"/>
          <w:sz w:val="28"/>
          <w:szCs w:val="24"/>
        </w:rPr>
        <w:t>Система управления отношениями с клиентами (</w:t>
      </w:r>
      <w:r w:rsidR="005F5E4C" w:rsidRPr="005F5E4C">
        <w:rPr>
          <w:rFonts w:ascii="Times New Roman" w:hAnsi="Times New Roman" w:cs="Times New Roman"/>
          <w:sz w:val="28"/>
          <w:szCs w:val="24"/>
          <w:lang w:val="en-US"/>
        </w:rPr>
        <w:t>CRM</w:t>
      </w:r>
      <w:r w:rsidR="005F5E4C" w:rsidRPr="005F5E4C">
        <w:rPr>
          <w:rFonts w:ascii="Times New Roman" w:hAnsi="Times New Roman" w:cs="Times New Roman"/>
          <w:sz w:val="28"/>
          <w:szCs w:val="24"/>
        </w:rPr>
        <w:t xml:space="preserve">) для производственного предприятия. </w:t>
      </w:r>
      <w:r w:rsidR="005F5E4C" w:rsidRPr="005F5E4C">
        <w:rPr>
          <w:rFonts w:ascii="Times New Roman" w:hAnsi="Times New Roman" w:cs="Times New Roman"/>
          <w:sz w:val="28"/>
          <w:szCs w:val="28"/>
        </w:rPr>
        <w:t xml:space="preserve">С помощью паттерна </w:t>
      </w:r>
      <w:proofErr w:type="spellStart"/>
      <w:r w:rsidR="005F5E4C" w:rsidRPr="005F5E4C">
        <w:rPr>
          <w:rFonts w:ascii="Times New Roman" w:hAnsi="Times New Roman" w:cs="Times New Roman"/>
          <w:sz w:val="28"/>
          <w:szCs w:val="28"/>
        </w:rPr>
        <w:t>Visitor</w:t>
      </w:r>
      <w:proofErr w:type="spellEnd"/>
      <w:r w:rsidR="005F5E4C" w:rsidRPr="005F5E4C">
        <w:rPr>
          <w:rFonts w:ascii="Times New Roman" w:hAnsi="Times New Roman" w:cs="Times New Roman"/>
          <w:sz w:val="28"/>
          <w:szCs w:val="28"/>
        </w:rPr>
        <w:t xml:space="preserve"> </w:t>
      </w:r>
      <w:r w:rsidR="005F5E4C" w:rsidRPr="005F5E4C">
        <w:rPr>
          <w:rFonts w:ascii="Times New Roman" w:hAnsi="Times New Roman" w:cs="Times New Roman"/>
          <w:sz w:val="28"/>
          <w:szCs w:val="28"/>
        </w:rPr>
        <w:lastRenderedPageBreak/>
        <w:t>можно добавлять новые операции (например, оценка производительности сотрудников или анализ потребностей клиентов) без изменения существующих классов, что делает систему гибкой и расширяемой.</w:t>
      </w:r>
    </w:p>
    <w:p w:rsidR="001B7987" w:rsidRPr="00764527" w:rsidRDefault="001B7987" w:rsidP="006366F7">
      <w:pPr>
        <w:spacing w:before="240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Паттерн </w:t>
      </w:r>
      <w:r>
        <w:rPr>
          <w:rFonts w:ascii="Times New Roman" w:hAnsi="Times New Roman" w:cs="Times New Roman"/>
          <w:b/>
          <w:sz w:val="28"/>
          <w:szCs w:val="24"/>
          <w:lang w:val="en-US"/>
        </w:rPr>
        <w:t>Observer</w:t>
      </w:r>
    </w:p>
    <w:p w:rsidR="001B7987" w:rsidRDefault="001B7987" w:rsidP="001B7987">
      <w:pPr>
        <w:ind w:firstLine="709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Описание</w:t>
      </w:r>
    </w:p>
    <w:p w:rsidR="001B7987" w:rsidRPr="001B7987" w:rsidRDefault="001B7987" w:rsidP="00F2700E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b/>
          <w:sz w:val="28"/>
          <w:szCs w:val="24"/>
        </w:rPr>
        <w:t>Паттерн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1B7987">
        <w:rPr>
          <w:rFonts w:ascii="Times New Roman" w:hAnsi="Times New Roman" w:cs="Times New Roman"/>
          <w:b/>
          <w:i/>
          <w:sz w:val="28"/>
          <w:szCs w:val="24"/>
          <w:lang w:val="en-US"/>
        </w:rPr>
        <w:t>Observer</w:t>
      </w:r>
      <w:r w:rsidRPr="001B7987">
        <w:rPr>
          <w:rFonts w:ascii="Times New Roman" w:hAnsi="Times New Roman" w:cs="Times New Roman"/>
          <w:b/>
          <w:sz w:val="28"/>
          <w:szCs w:val="24"/>
        </w:rPr>
        <w:t xml:space="preserve"> (Наблюдатель) </w:t>
      </w:r>
      <w:r w:rsidRPr="001B7987">
        <w:rPr>
          <w:rFonts w:ascii="Times New Roman" w:hAnsi="Times New Roman" w:cs="Times New Roman"/>
          <w:sz w:val="28"/>
          <w:szCs w:val="24"/>
        </w:rPr>
        <w:t>представляет поведенческий шаблон проектирования, который использует отношение «один ко многим». В этом отношении есть один наблюдаемый объект и множество наблюдателей. И при изменении наблюдаемого объекта автоматически происходит оповещение всех наблюдателей.</w:t>
      </w:r>
    </w:p>
    <w:p w:rsidR="001B7987" w:rsidRPr="001B7987" w:rsidRDefault="001B7987" w:rsidP="001B7987">
      <w:pPr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sz w:val="28"/>
          <w:szCs w:val="24"/>
        </w:rPr>
        <w:t>Наблюдатель используется:</w:t>
      </w:r>
    </w:p>
    <w:p w:rsidR="00482DE8" w:rsidRPr="001B7987" w:rsidRDefault="00303F1F" w:rsidP="00F2700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sz w:val="28"/>
          <w:szCs w:val="24"/>
        </w:rPr>
        <w:t>Когда система состоит из множества классов, объекты которых должны находиться в согласованных состояниях.</w:t>
      </w:r>
    </w:p>
    <w:p w:rsidR="00482DE8" w:rsidRPr="001B7987" w:rsidRDefault="00303F1F" w:rsidP="00F2700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sz w:val="28"/>
          <w:szCs w:val="24"/>
        </w:rPr>
        <w:t>Когда общая схема взаимодействия объектов предполагает две стороны: одна рассылает сообщения, другая получает сообщения и реагирует на них. Отделение логики обеих сторон позволяет их рассматривать независимо и использовать отдельно друга от друга.</w:t>
      </w:r>
    </w:p>
    <w:p w:rsidR="00482DE8" w:rsidRPr="001B7987" w:rsidRDefault="00303F1F" w:rsidP="00F2700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sz w:val="28"/>
          <w:szCs w:val="24"/>
        </w:rPr>
        <w:t>Когда существует один объект, рассылающий сообщения, и множество подписчиков, которые получают сообщения. При этом точное число подписчиков заранее неизвестно и процессе работы программы может изменяться.</w:t>
      </w:r>
    </w:p>
    <w:p w:rsidR="00CB5B7F" w:rsidRDefault="00CB5B7F" w:rsidP="00B27924">
      <w:pPr>
        <w:spacing w:before="240"/>
        <w:ind w:firstLine="709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Участники</w:t>
      </w:r>
    </w:p>
    <w:p w:rsidR="00482DE8" w:rsidRPr="00CB5B7F" w:rsidRDefault="00303F1F" w:rsidP="00CB5B7F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IObservable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CB5B7F">
        <w:rPr>
          <w:rFonts w:ascii="Times New Roman" w:hAnsi="Times New Roman" w:cs="Times New Roman"/>
          <w:sz w:val="28"/>
          <w:szCs w:val="24"/>
        </w:rPr>
        <w:t xml:space="preserve">представляет наблюдаемый объект. Определяет три метода: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AddObserver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 xml:space="preserve">() (для добавления наблюдателя),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RemoveObserver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 xml:space="preserve">() (удаление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набюдателя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 xml:space="preserve">) и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NotifyObservers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() (уведомление наблюдателей).</w:t>
      </w:r>
    </w:p>
    <w:p w:rsidR="00482DE8" w:rsidRPr="00CB5B7F" w:rsidRDefault="00303F1F" w:rsidP="00CB5B7F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ConcreteObservable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CB5B7F">
        <w:rPr>
          <w:rFonts w:ascii="Times New Roman" w:hAnsi="Times New Roman" w:cs="Times New Roman"/>
          <w:sz w:val="28"/>
          <w:szCs w:val="24"/>
        </w:rPr>
        <w:t xml:space="preserve">конкретная реализация интерфейса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IObservable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. Определяет коллекцию объектов наблюдателей.</w:t>
      </w:r>
    </w:p>
    <w:p w:rsidR="00482DE8" w:rsidRPr="00CB5B7F" w:rsidRDefault="00303F1F" w:rsidP="00CB5B7F">
      <w:pPr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IObserver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CB5B7F">
        <w:rPr>
          <w:rFonts w:ascii="Times New Roman" w:hAnsi="Times New Roman" w:cs="Times New Roman"/>
          <w:sz w:val="28"/>
          <w:szCs w:val="24"/>
        </w:rPr>
        <w:t xml:space="preserve">представляет наблюдателя, который подписывается на все уведомления наблюдаемого объекта. Определяет метод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Update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(), который вызывается наблюдаемым объектом для уведомления наблюдателя.</w:t>
      </w:r>
    </w:p>
    <w:p w:rsidR="00482DE8" w:rsidRPr="00CB5B7F" w:rsidRDefault="00303F1F" w:rsidP="00CB5B7F">
      <w:pPr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lastRenderedPageBreak/>
        <w:t>ConcreteObserver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CB5B7F">
        <w:rPr>
          <w:rFonts w:ascii="Times New Roman" w:hAnsi="Times New Roman" w:cs="Times New Roman"/>
          <w:sz w:val="28"/>
          <w:szCs w:val="24"/>
        </w:rPr>
        <w:t xml:space="preserve">конкретная реализация интерфейса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IObserver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.</w:t>
      </w:r>
    </w:p>
    <w:p w:rsidR="00CB5B7F" w:rsidRDefault="00CB5B7F" w:rsidP="00CB5B7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B5B7F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1D62D0C1" wp14:editId="72EF2B17">
            <wp:extent cx="5812812" cy="30685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5309" cy="306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B7F" w:rsidRDefault="00CB5B7F" w:rsidP="00CB5B7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Пример (</w:t>
      </w:r>
      <w:r w:rsidR="00D55725">
        <w:rPr>
          <w:rFonts w:ascii="Times New Roman" w:hAnsi="Times New Roman" w:cs="Times New Roman"/>
          <w:b/>
          <w:sz w:val="28"/>
          <w:szCs w:val="24"/>
        </w:rPr>
        <w:t>Управление рабочим процессом и организацией</w:t>
      </w:r>
      <w:r>
        <w:rPr>
          <w:rFonts w:ascii="Times New Roman" w:hAnsi="Times New Roman" w:cs="Times New Roman"/>
          <w:b/>
          <w:sz w:val="28"/>
          <w:szCs w:val="24"/>
        </w:rPr>
        <w:t>):</w:t>
      </w:r>
    </w:p>
    <w:p w:rsidR="00764527" w:rsidRDefault="00764527" w:rsidP="0076452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D55725" w:rsidRDefault="00181929" w:rsidP="00181929">
      <w:pPr>
        <w:spacing w:after="0"/>
        <w:jc w:val="both"/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IObservable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>:</w:t>
      </w:r>
      <w:r w:rsidR="00D55725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proofErr w:type="gramStart"/>
      <w:r w:rsidR="00D55725" w:rsidRPr="00D55725">
        <w:rPr>
          <w:rFonts w:ascii="Times New Roman" w:hAnsi="Times New Roman" w:cs="Times New Roman"/>
          <w:i/>
          <w:sz w:val="28"/>
          <w:szCs w:val="24"/>
          <w:lang w:val="en-US"/>
        </w:rPr>
        <w:t>IObservable</w:t>
      </w:r>
      <w:proofErr w:type="spellEnd"/>
      <w:r w:rsidR="00D55725" w:rsidRPr="00D55725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D55725">
        <w:rPr>
          <w:rFonts w:ascii="Times New Roman" w:hAnsi="Times New Roman" w:cs="Times New Roman"/>
          <w:sz w:val="28"/>
          <w:szCs w:val="24"/>
        </w:rPr>
        <w:t xml:space="preserve"> </w:t>
      </w:r>
      <w:r w:rsidR="00D55725" w:rsidRPr="00D55725">
        <w:rPr>
          <w:rFonts w:ascii="Times New Roman" w:hAnsi="Times New Roman" w:cs="Times New Roman"/>
          <w:sz w:val="28"/>
          <w:szCs w:val="28"/>
        </w:rPr>
        <w:t xml:space="preserve">Интерфейс, который определяет методы для добавления, удаления и уведомления наблюдателей </w:t>
      </w:r>
      <w:proofErr w:type="gramStart"/>
      <w:r w:rsidR="00D55725" w:rsidRPr="00D55725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D55725" w:rsidRPr="00D55725">
        <w:rPr>
          <w:rFonts w:ascii="Times New Roman" w:hAnsi="Times New Roman" w:cs="Times New Roman"/>
          <w:sz w:val="28"/>
          <w:szCs w:val="28"/>
        </w:rPr>
        <w:t xml:space="preserve"> изменениях состояния. В примере с сотрудниками этот интерфейс представляет объект, чей статус (доступность) изменяется, и наблюдатели должны быть уведомлены о таких изменениях.</w:t>
      </w:r>
      <w:bookmarkStart w:id="0" w:name="_GoBack"/>
      <w:bookmarkEnd w:id="0"/>
    </w:p>
    <w:p w:rsidR="00D55725" w:rsidRDefault="00181929" w:rsidP="00181929">
      <w:pPr>
        <w:spacing w:after="0"/>
        <w:jc w:val="both"/>
      </w:pPr>
      <w:proofErr w:type="spellStart"/>
      <w:r w:rsidRPr="00D55725">
        <w:rPr>
          <w:rFonts w:ascii="Times New Roman" w:hAnsi="Times New Roman" w:cs="Times New Roman"/>
          <w:b/>
          <w:sz w:val="28"/>
          <w:szCs w:val="24"/>
          <w:lang w:val="en-US"/>
        </w:rPr>
        <w:t>ConcreteObservable</w:t>
      </w:r>
      <w:proofErr w:type="spellEnd"/>
      <w:r w:rsidRPr="00D55725">
        <w:rPr>
          <w:rFonts w:ascii="Times New Roman" w:hAnsi="Times New Roman" w:cs="Times New Roman"/>
          <w:b/>
          <w:sz w:val="28"/>
          <w:szCs w:val="24"/>
          <w:lang w:val="en-US"/>
        </w:rPr>
        <w:t>:</w:t>
      </w:r>
      <w:r w:rsidR="00D55725" w:rsidRPr="00D55725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proofErr w:type="spellStart"/>
      <w:r w:rsidR="00D55725" w:rsidRPr="00D55725">
        <w:rPr>
          <w:rFonts w:ascii="Times New Roman" w:hAnsi="Times New Roman" w:cs="Times New Roman"/>
          <w:i/>
          <w:sz w:val="28"/>
          <w:szCs w:val="24"/>
          <w:lang w:val="en-US"/>
        </w:rPr>
        <w:t>EmployeeConcreteObservable</w:t>
      </w:r>
      <w:proofErr w:type="spellEnd"/>
      <w:r w:rsidR="00D55725" w:rsidRPr="00D55725">
        <w:rPr>
          <w:rFonts w:ascii="Times New Roman" w:hAnsi="Times New Roman" w:cs="Times New Roman"/>
          <w:i/>
          <w:sz w:val="28"/>
          <w:szCs w:val="24"/>
          <w:lang w:val="en-US"/>
        </w:rPr>
        <w:t>.</w:t>
      </w:r>
      <w:r w:rsidRPr="00D55725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r w:rsidR="00D55725" w:rsidRPr="00D55725">
        <w:rPr>
          <w:rFonts w:ascii="Times New Roman" w:hAnsi="Times New Roman" w:cs="Times New Roman"/>
          <w:sz w:val="28"/>
          <w:szCs w:val="24"/>
        </w:rPr>
        <w:t>К</w:t>
      </w:r>
      <w:r w:rsidRPr="00CB5B7F">
        <w:rPr>
          <w:rFonts w:ascii="Times New Roman" w:hAnsi="Times New Roman" w:cs="Times New Roman"/>
          <w:sz w:val="28"/>
          <w:szCs w:val="24"/>
        </w:rPr>
        <w:t>онкретная</w:t>
      </w:r>
      <w:r w:rsidRPr="00803AA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CB5B7F">
        <w:rPr>
          <w:rFonts w:ascii="Times New Roman" w:hAnsi="Times New Roman" w:cs="Times New Roman"/>
          <w:sz w:val="28"/>
          <w:szCs w:val="24"/>
        </w:rPr>
        <w:t>реализация</w:t>
      </w:r>
      <w:r w:rsidRPr="00803AA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CB5B7F">
        <w:rPr>
          <w:rFonts w:ascii="Times New Roman" w:hAnsi="Times New Roman" w:cs="Times New Roman"/>
          <w:sz w:val="28"/>
          <w:szCs w:val="24"/>
        </w:rPr>
        <w:t>интерфейса</w:t>
      </w:r>
      <w:r w:rsidRPr="00803AA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D55725">
        <w:rPr>
          <w:rFonts w:ascii="Times New Roman" w:hAnsi="Times New Roman" w:cs="Times New Roman"/>
          <w:sz w:val="28"/>
          <w:szCs w:val="24"/>
          <w:lang w:val="en-US"/>
        </w:rPr>
        <w:t>IObservable</w:t>
      </w:r>
      <w:proofErr w:type="spellEnd"/>
      <w:r w:rsidRPr="00803AA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55725" w:rsidRPr="00D55725">
        <w:rPr>
          <w:rFonts w:ascii="Times New Roman" w:hAnsi="Times New Roman" w:cs="Times New Roman"/>
          <w:sz w:val="28"/>
          <w:szCs w:val="28"/>
        </w:rPr>
        <w:t>Этот класс представляет собой отдельного сотрудника, который может изменять свой статус, и он уведомляет всех зарегистрированных наблюдателей о любых изменениях в своем статусе. Например, когда сотрудник возвращается с отпуска или становится доступным для работы.</w:t>
      </w:r>
    </w:p>
    <w:p w:rsidR="00181929" w:rsidRPr="00D55725" w:rsidRDefault="00181929" w:rsidP="00181929">
      <w:pPr>
        <w:spacing w:after="0"/>
        <w:jc w:val="both"/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IObserver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>:</w:t>
      </w:r>
      <w:r w:rsidR="00D55725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proofErr w:type="gramStart"/>
      <w:r w:rsidR="00D55725" w:rsidRPr="00D55725">
        <w:rPr>
          <w:rFonts w:ascii="Times New Roman" w:hAnsi="Times New Roman" w:cs="Times New Roman"/>
          <w:i/>
          <w:sz w:val="28"/>
          <w:szCs w:val="24"/>
          <w:lang w:val="en-US"/>
        </w:rPr>
        <w:t>IObserver</w:t>
      </w:r>
      <w:proofErr w:type="spellEnd"/>
      <w:r w:rsidR="00D55725" w:rsidRPr="00D55725">
        <w:rPr>
          <w:rFonts w:ascii="Times New Roman" w:hAnsi="Times New Roman" w:cs="Times New Roman"/>
          <w:i/>
          <w:sz w:val="28"/>
          <w:szCs w:val="24"/>
        </w:rPr>
        <w:t>.</w:t>
      </w:r>
      <w:proofErr w:type="gram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D55725" w:rsidRPr="00D55725">
        <w:rPr>
          <w:rFonts w:ascii="Times New Roman" w:hAnsi="Times New Roman" w:cs="Times New Roman"/>
          <w:sz w:val="28"/>
        </w:rPr>
        <w:t>Интерфейс для наблюдателей, которые подписываются на изменения в состоянии наблюдаемого объекта. В данном примере это может быть любой объект, который заинтересован в изменениях состояния сотрудника (например, менеджер или</w:t>
      </w:r>
      <w:r w:rsidR="00803AA1">
        <w:rPr>
          <w:rFonts w:ascii="Times New Roman" w:hAnsi="Times New Roman" w:cs="Times New Roman"/>
          <w:sz w:val="28"/>
        </w:rPr>
        <w:t xml:space="preserve"> рабочий</w:t>
      </w:r>
      <w:r w:rsidR="00D55725" w:rsidRPr="00D55725">
        <w:rPr>
          <w:rFonts w:ascii="Times New Roman" w:hAnsi="Times New Roman" w:cs="Times New Roman"/>
          <w:sz w:val="28"/>
        </w:rPr>
        <w:t>).</w:t>
      </w:r>
      <w:r w:rsidR="00D55725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="00D55725">
        <w:rPr>
          <w:rFonts w:ascii="Times New Roman" w:hAnsi="Times New Roman" w:cs="Times New Roman"/>
          <w:sz w:val="28"/>
          <w:szCs w:val="24"/>
        </w:rPr>
        <w:t>О</w:t>
      </w:r>
      <w:r w:rsidRPr="00CB5B7F">
        <w:rPr>
          <w:rFonts w:ascii="Times New Roman" w:hAnsi="Times New Roman" w:cs="Times New Roman"/>
          <w:sz w:val="28"/>
          <w:szCs w:val="24"/>
        </w:rPr>
        <w:t xml:space="preserve">пределяет метод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Update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(), который вызывается наблюдаемым объектом для уведомления наблюдателя.</w:t>
      </w:r>
    </w:p>
    <w:p w:rsidR="00181929" w:rsidRDefault="00181929" w:rsidP="00181929">
      <w:pPr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 w:rsidRPr="00CB5B7F">
        <w:rPr>
          <w:rFonts w:ascii="Times New Roman" w:hAnsi="Times New Roman" w:cs="Times New Roman"/>
          <w:b/>
          <w:sz w:val="28"/>
          <w:szCs w:val="24"/>
        </w:rPr>
        <w:t>ConcreteObserver</w:t>
      </w:r>
      <w:proofErr w:type="spellEnd"/>
      <w:r w:rsidRPr="00CB5B7F"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gramStart"/>
      <w:r w:rsidR="00D55725" w:rsidRPr="00D55725">
        <w:rPr>
          <w:rFonts w:ascii="Times New Roman" w:hAnsi="Times New Roman" w:cs="Times New Roman"/>
          <w:i/>
          <w:sz w:val="28"/>
          <w:szCs w:val="24"/>
          <w:lang w:val="en-US"/>
        </w:rPr>
        <w:t>Manager</w:t>
      </w:r>
      <w:r w:rsidR="00D55725" w:rsidRPr="00D55725">
        <w:rPr>
          <w:rFonts w:ascii="Times New Roman" w:hAnsi="Times New Roman" w:cs="Times New Roman"/>
          <w:i/>
          <w:sz w:val="28"/>
          <w:szCs w:val="24"/>
        </w:rPr>
        <w:t xml:space="preserve"> и </w:t>
      </w:r>
      <w:r w:rsidR="00D55725" w:rsidRPr="00D55725">
        <w:rPr>
          <w:rFonts w:ascii="Times New Roman" w:hAnsi="Times New Roman" w:cs="Times New Roman"/>
          <w:i/>
          <w:sz w:val="28"/>
          <w:szCs w:val="24"/>
          <w:lang w:val="en-US"/>
        </w:rPr>
        <w:t>Worker</w:t>
      </w:r>
      <w:r w:rsidR="00D55725" w:rsidRPr="00D55725">
        <w:rPr>
          <w:rFonts w:ascii="Times New Roman" w:hAnsi="Times New Roman" w:cs="Times New Roman"/>
          <w:i/>
          <w:sz w:val="28"/>
          <w:szCs w:val="24"/>
        </w:rPr>
        <w:t>.</w:t>
      </w:r>
      <w:proofErr w:type="gramEnd"/>
      <w:r w:rsidR="00D55725" w:rsidRPr="00D55725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D55725" w:rsidRPr="00D55725">
        <w:rPr>
          <w:rFonts w:ascii="Times New Roman" w:hAnsi="Times New Roman" w:cs="Times New Roman"/>
          <w:sz w:val="28"/>
          <w:szCs w:val="24"/>
        </w:rPr>
        <w:t>К</w:t>
      </w:r>
      <w:r w:rsidRPr="00CB5B7F">
        <w:rPr>
          <w:rFonts w:ascii="Times New Roman" w:hAnsi="Times New Roman" w:cs="Times New Roman"/>
          <w:sz w:val="28"/>
          <w:szCs w:val="24"/>
        </w:rPr>
        <w:t xml:space="preserve">онкретная реализация интерфейса </w:t>
      </w:r>
      <w:proofErr w:type="spellStart"/>
      <w:r w:rsidRPr="00CB5B7F">
        <w:rPr>
          <w:rFonts w:ascii="Times New Roman" w:hAnsi="Times New Roman" w:cs="Times New Roman"/>
          <w:sz w:val="28"/>
          <w:szCs w:val="24"/>
        </w:rPr>
        <w:t>IObserver</w:t>
      </w:r>
      <w:proofErr w:type="spellEnd"/>
      <w:r w:rsidRPr="00CB5B7F">
        <w:rPr>
          <w:rFonts w:ascii="Times New Roman" w:hAnsi="Times New Roman" w:cs="Times New Roman"/>
          <w:sz w:val="28"/>
          <w:szCs w:val="24"/>
        </w:rPr>
        <w:t>.</w:t>
      </w:r>
      <w:r w:rsidR="00D55725">
        <w:rPr>
          <w:rFonts w:ascii="Times New Roman" w:hAnsi="Times New Roman" w:cs="Times New Roman"/>
          <w:sz w:val="28"/>
          <w:szCs w:val="24"/>
        </w:rPr>
        <w:t xml:space="preserve"> Эти классы реагируют на изменения состояния сотрудника. Например, менеджер будет уведомлен о том, что сотрудник вернулся с отпуска, и может перераспределить задачи или обновить расписание работы. В то время другие коллеги должны быть уведомлены.</w:t>
      </w:r>
    </w:p>
    <w:p w:rsidR="00F2700E" w:rsidRPr="00F2700E" w:rsidRDefault="00F2700E" w:rsidP="00F2700E">
      <w:pPr>
        <w:spacing w:before="24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F2700E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lastRenderedPageBreak/>
        <w:drawing>
          <wp:inline distT="0" distB="0" distL="0" distR="0" wp14:anchorId="32067C7F" wp14:editId="11C6308F">
            <wp:extent cx="5943600" cy="307730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924" w:rsidRPr="007654AD" w:rsidRDefault="00CB5B7F" w:rsidP="007654AD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Предметная область:</w:t>
      </w:r>
      <w:r w:rsidR="007654AD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654AD">
        <w:rPr>
          <w:rFonts w:ascii="Times New Roman" w:hAnsi="Times New Roman" w:cs="Times New Roman"/>
          <w:sz w:val="28"/>
          <w:szCs w:val="24"/>
        </w:rPr>
        <w:t xml:space="preserve">Система управления рабочими процессами, где сотрудники могут изменять свой статус. Паттерн позволяет автоматически уведомлять менеджеров и коллег об изменениях в состоянии сотрудников, что способствует более эффективной координации задач и оптимизации рабочего процесса. </w:t>
      </w:r>
      <w:r w:rsidR="007654AD" w:rsidRPr="007654AD">
        <w:rPr>
          <w:rFonts w:ascii="Times New Roman" w:hAnsi="Times New Roman" w:cs="Times New Roman"/>
          <w:sz w:val="28"/>
        </w:rPr>
        <w:t>Использование данного подхода помогает снизить связанность классов и улучшить взаимодействие между участниками команды.</w:t>
      </w:r>
    </w:p>
    <w:p w:rsidR="00B27924" w:rsidRDefault="00B27924" w:rsidP="00B2792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Паттерн </w:t>
      </w:r>
      <w:proofErr w:type="spellStart"/>
      <w:r w:rsidRPr="00B27924">
        <w:rPr>
          <w:rFonts w:ascii="Times New Roman" w:hAnsi="Times New Roman" w:cs="Times New Roman"/>
          <w:b/>
          <w:sz w:val="28"/>
        </w:rPr>
        <w:t>TemplateMethod</w:t>
      </w:r>
      <w:proofErr w:type="spellEnd"/>
    </w:p>
    <w:p w:rsidR="00B27924" w:rsidRDefault="00B27924" w:rsidP="00B27924">
      <w:pPr>
        <w:ind w:firstLine="709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Описание</w:t>
      </w:r>
    </w:p>
    <w:p w:rsidR="00B27924" w:rsidRPr="00B27924" w:rsidRDefault="00B27924" w:rsidP="00171961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B7987">
        <w:rPr>
          <w:rFonts w:ascii="Times New Roman" w:hAnsi="Times New Roman" w:cs="Times New Roman"/>
          <w:b/>
          <w:sz w:val="28"/>
          <w:szCs w:val="24"/>
        </w:rPr>
        <w:t>Паттерн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B27924">
        <w:rPr>
          <w:rFonts w:ascii="Times New Roman" w:hAnsi="Times New Roman" w:cs="Times New Roman"/>
          <w:b/>
          <w:i/>
          <w:sz w:val="28"/>
        </w:rPr>
        <w:t>TemplateMethod</w:t>
      </w:r>
      <w:proofErr w:type="spellEnd"/>
      <w:r w:rsidRPr="001B7987">
        <w:rPr>
          <w:rFonts w:ascii="Times New Roman" w:hAnsi="Times New Roman" w:cs="Times New Roman"/>
          <w:b/>
          <w:sz w:val="28"/>
          <w:szCs w:val="24"/>
        </w:rPr>
        <w:t xml:space="preserve"> (</w:t>
      </w:r>
      <w:r>
        <w:rPr>
          <w:rFonts w:ascii="Times New Roman" w:hAnsi="Times New Roman" w:cs="Times New Roman"/>
          <w:b/>
          <w:sz w:val="28"/>
          <w:szCs w:val="24"/>
        </w:rPr>
        <w:t>Шаблонный метод</w:t>
      </w:r>
      <w:r w:rsidRPr="001B7987">
        <w:rPr>
          <w:rFonts w:ascii="Times New Roman" w:hAnsi="Times New Roman" w:cs="Times New Roman"/>
          <w:b/>
          <w:sz w:val="28"/>
          <w:szCs w:val="24"/>
        </w:rPr>
        <w:t>)</w:t>
      </w:r>
      <w:r>
        <w:rPr>
          <w:rFonts w:ascii="Times New Roman" w:hAnsi="Times New Roman" w:cs="Times New Roman"/>
          <w:b/>
          <w:sz w:val="28"/>
          <w:szCs w:val="24"/>
        </w:rPr>
        <w:t xml:space="preserve"> – </w:t>
      </w:r>
      <w:r w:rsidRPr="00B27924">
        <w:rPr>
          <w:rFonts w:ascii="Times New Roman" w:hAnsi="Times New Roman" w:cs="Times New Roman"/>
          <w:sz w:val="28"/>
          <w:szCs w:val="24"/>
        </w:rPr>
        <w:t>Шаблонный метод определяет общий алгоритм поведения подклассов, позволяя им переопределить отдельные шаги этого алгоритма без изменения его структуры.</w:t>
      </w:r>
    </w:p>
    <w:p w:rsidR="00B27924" w:rsidRPr="00B27924" w:rsidRDefault="00B27924" w:rsidP="00B27924">
      <w:pPr>
        <w:jc w:val="both"/>
        <w:rPr>
          <w:rFonts w:ascii="Times New Roman" w:hAnsi="Times New Roman" w:cs="Times New Roman"/>
          <w:sz w:val="28"/>
          <w:szCs w:val="24"/>
        </w:rPr>
      </w:pPr>
      <w:r w:rsidRPr="00B27924">
        <w:rPr>
          <w:rFonts w:ascii="Times New Roman" w:hAnsi="Times New Roman" w:cs="Times New Roman"/>
          <w:sz w:val="28"/>
          <w:szCs w:val="24"/>
        </w:rPr>
        <w:t>Шаблонный метод используется:</w:t>
      </w:r>
    </w:p>
    <w:p w:rsidR="00482DE8" w:rsidRPr="00B27924" w:rsidRDefault="00303F1F" w:rsidP="0017196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27924">
        <w:rPr>
          <w:rFonts w:ascii="Times New Roman" w:hAnsi="Times New Roman" w:cs="Times New Roman"/>
          <w:sz w:val="28"/>
          <w:szCs w:val="24"/>
        </w:rPr>
        <w:t>Когда планируется, что в будущем подклассы должны будут переопределять различные этапы алгоритма без изменения его структуры.</w:t>
      </w:r>
    </w:p>
    <w:p w:rsidR="00482DE8" w:rsidRDefault="00303F1F" w:rsidP="00171961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27924">
        <w:rPr>
          <w:rFonts w:ascii="Times New Roman" w:hAnsi="Times New Roman" w:cs="Times New Roman"/>
          <w:sz w:val="28"/>
          <w:szCs w:val="24"/>
        </w:rPr>
        <w:t>Когда в классах, реализующи</w:t>
      </w:r>
      <w:r w:rsidR="00B27924">
        <w:rPr>
          <w:rFonts w:ascii="Times New Roman" w:hAnsi="Times New Roman" w:cs="Times New Roman"/>
          <w:sz w:val="28"/>
          <w:szCs w:val="24"/>
        </w:rPr>
        <w:t>х</w:t>
      </w:r>
      <w:r w:rsidRPr="00B27924">
        <w:rPr>
          <w:rFonts w:ascii="Times New Roman" w:hAnsi="Times New Roman" w:cs="Times New Roman"/>
          <w:sz w:val="28"/>
          <w:szCs w:val="24"/>
        </w:rPr>
        <w:t xml:space="preserve"> схожий алгоритм, происходит дублирование кода. Вынесение общего кода в шаблонный метод уменьшит его дублирование в подклассах.</w:t>
      </w:r>
    </w:p>
    <w:p w:rsidR="00B27924" w:rsidRDefault="00B27924" w:rsidP="00B27924">
      <w:pPr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27924">
        <w:rPr>
          <w:rFonts w:ascii="Times New Roman" w:hAnsi="Times New Roman" w:cs="Times New Roman"/>
          <w:b/>
          <w:sz w:val="28"/>
          <w:szCs w:val="24"/>
        </w:rPr>
        <w:lastRenderedPageBreak/>
        <w:t>Участники</w:t>
      </w:r>
    </w:p>
    <w:p w:rsidR="00482DE8" w:rsidRPr="00B27924" w:rsidRDefault="00303F1F" w:rsidP="00B27924">
      <w:pPr>
        <w:numPr>
          <w:ilvl w:val="0"/>
          <w:numId w:val="9"/>
        </w:numPr>
        <w:spacing w:after="0"/>
        <w:ind w:left="0" w:firstLine="698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B27924">
        <w:rPr>
          <w:rFonts w:ascii="Times New Roman" w:hAnsi="Times New Roman" w:cs="Times New Roman"/>
          <w:b/>
          <w:sz w:val="28"/>
          <w:szCs w:val="24"/>
        </w:rPr>
        <w:t>AbstractClass</w:t>
      </w:r>
      <w:proofErr w:type="spellEnd"/>
      <w:r w:rsidRPr="00B27924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B27924">
        <w:rPr>
          <w:rFonts w:ascii="Times New Roman" w:hAnsi="Times New Roman" w:cs="Times New Roman"/>
          <w:sz w:val="28"/>
          <w:szCs w:val="24"/>
        </w:rPr>
        <w:t xml:space="preserve">определяет шаблонный метод </w:t>
      </w:r>
      <w:proofErr w:type="spellStart"/>
      <w:r w:rsidRPr="00B27924">
        <w:rPr>
          <w:rFonts w:ascii="Times New Roman" w:hAnsi="Times New Roman" w:cs="Times New Roman"/>
          <w:sz w:val="28"/>
          <w:szCs w:val="24"/>
        </w:rPr>
        <w:t>TemplateMethod</w:t>
      </w:r>
      <w:proofErr w:type="spellEnd"/>
      <w:r w:rsidRPr="00B27924">
        <w:rPr>
          <w:rFonts w:ascii="Times New Roman" w:hAnsi="Times New Roman" w:cs="Times New Roman"/>
          <w:sz w:val="28"/>
          <w:szCs w:val="24"/>
        </w:rPr>
        <w:t xml:space="preserve">(), который реализует алгоритм. Алгоритм может состоять из последовательности вызовов других методов, часть из которых может быть абстрактными и должны быть переопределены в классах-наследниках. При этом сам метод </w:t>
      </w:r>
      <w:proofErr w:type="spellStart"/>
      <w:r w:rsidRPr="00B27924">
        <w:rPr>
          <w:rFonts w:ascii="Times New Roman" w:hAnsi="Times New Roman" w:cs="Times New Roman"/>
          <w:sz w:val="28"/>
          <w:szCs w:val="24"/>
        </w:rPr>
        <w:t>TemplateMethod</w:t>
      </w:r>
      <w:proofErr w:type="spellEnd"/>
      <w:r w:rsidRPr="00B27924">
        <w:rPr>
          <w:rFonts w:ascii="Times New Roman" w:hAnsi="Times New Roman" w:cs="Times New Roman"/>
          <w:sz w:val="28"/>
          <w:szCs w:val="24"/>
        </w:rPr>
        <w:t>(), представляющий структуру алгоритма, переопределяться не должен.</w:t>
      </w:r>
    </w:p>
    <w:p w:rsidR="00B27924" w:rsidRPr="00481235" w:rsidRDefault="00303F1F" w:rsidP="00B27924">
      <w:pPr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B27924">
        <w:rPr>
          <w:rFonts w:ascii="Times New Roman" w:hAnsi="Times New Roman" w:cs="Times New Roman"/>
          <w:b/>
          <w:sz w:val="28"/>
          <w:szCs w:val="24"/>
        </w:rPr>
        <w:t>ConcreteClass</w:t>
      </w:r>
      <w:proofErr w:type="spellEnd"/>
      <w:r w:rsidRPr="00B27924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B27924">
        <w:rPr>
          <w:rFonts w:ascii="Times New Roman" w:hAnsi="Times New Roman" w:cs="Times New Roman"/>
          <w:sz w:val="28"/>
          <w:szCs w:val="24"/>
        </w:rPr>
        <w:t>подкласс, который может переопределять различные методы родительского класса.</w:t>
      </w:r>
    </w:p>
    <w:p w:rsidR="00A15E0C" w:rsidRDefault="00A15E0C" w:rsidP="00481235">
      <w:pPr>
        <w:spacing w:before="24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15E0C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31AB1113" wp14:editId="0ABAD3AE">
            <wp:extent cx="3209192" cy="3939856"/>
            <wp:effectExtent l="0" t="0" r="0" b="38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3389" cy="394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F1F" w:rsidRDefault="00303F1F" w:rsidP="00303F1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Пример (</w:t>
      </w:r>
      <w:r w:rsidR="00481235">
        <w:rPr>
          <w:rFonts w:ascii="Times New Roman" w:hAnsi="Times New Roman" w:cs="Times New Roman"/>
          <w:b/>
          <w:sz w:val="28"/>
          <w:szCs w:val="24"/>
        </w:rPr>
        <w:t>Управление рабочими процессами</w:t>
      </w:r>
      <w:r>
        <w:rPr>
          <w:rFonts w:ascii="Times New Roman" w:hAnsi="Times New Roman" w:cs="Times New Roman"/>
          <w:b/>
          <w:sz w:val="28"/>
          <w:szCs w:val="24"/>
        </w:rPr>
        <w:t>):</w:t>
      </w:r>
    </w:p>
    <w:p w:rsidR="00764527" w:rsidRDefault="00764527" w:rsidP="0076452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481235" w:rsidRPr="00481235" w:rsidRDefault="00481235" w:rsidP="00481235">
      <w:pPr>
        <w:numPr>
          <w:ilvl w:val="0"/>
          <w:numId w:val="9"/>
        </w:numPr>
        <w:spacing w:after="0"/>
        <w:ind w:left="0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481235">
        <w:rPr>
          <w:rFonts w:ascii="Times New Roman" w:hAnsi="Times New Roman" w:cs="Times New Roman"/>
          <w:b/>
          <w:sz w:val="28"/>
          <w:szCs w:val="24"/>
        </w:rPr>
        <w:t>AbstractClass</w:t>
      </w:r>
      <w:proofErr w:type="spellEnd"/>
      <w:r w:rsidRPr="00481235"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spellStart"/>
      <w:r w:rsidRPr="00481235">
        <w:rPr>
          <w:rFonts w:ascii="Times New Roman" w:hAnsi="Times New Roman" w:cs="Times New Roman"/>
          <w:i/>
          <w:sz w:val="28"/>
          <w:szCs w:val="24"/>
          <w:lang w:val="en-US"/>
        </w:rPr>
        <w:t>WorkshopProcess</w:t>
      </w:r>
      <w:proofErr w:type="spellEnd"/>
      <w:r w:rsidRPr="00481235">
        <w:rPr>
          <w:rFonts w:ascii="Times New Roman" w:hAnsi="Times New Roman" w:cs="Times New Roman"/>
          <w:b/>
          <w:sz w:val="28"/>
          <w:szCs w:val="24"/>
        </w:rPr>
        <w:t xml:space="preserve">. </w:t>
      </w:r>
      <w:r w:rsidRPr="00481235">
        <w:rPr>
          <w:rFonts w:ascii="Times New Roman" w:hAnsi="Times New Roman" w:cs="Times New Roman"/>
          <w:sz w:val="28"/>
          <w:szCs w:val="28"/>
        </w:rPr>
        <w:t xml:space="preserve">Абстрактный класс, который определяет общий алгоритм работы для сотрудников. Содержит метод </w:t>
      </w:r>
      <w:proofErr w:type="spellStart"/>
      <w:r w:rsidRPr="00481235">
        <w:rPr>
          <w:rStyle w:val="HTML"/>
          <w:rFonts w:ascii="Times New Roman" w:eastAsiaTheme="minorHAnsi" w:hAnsi="Times New Roman" w:cs="Times New Roman"/>
          <w:sz w:val="28"/>
          <w:szCs w:val="28"/>
        </w:rPr>
        <w:t>TemplateMethod</w:t>
      </w:r>
      <w:proofErr w:type="spellEnd"/>
      <w:r w:rsidRPr="00481235">
        <w:rPr>
          <w:rFonts w:ascii="Times New Roman" w:hAnsi="Times New Roman" w:cs="Times New Roman"/>
          <w:sz w:val="28"/>
          <w:szCs w:val="28"/>
        </w:rPr>
        <w:t>, который описывает последовательность шагов, необходимых для выполнения рабочего процесса, и абстрактные методы, которые должны быть реализованы в подклассах.</w:t>
      </w:r>
    </w:p>
    <w:p w:rsidR="00481235" w:rsidRPr="004F5CA5" w:rsidRDefault="00481235" w:rsidP="00481235">
      <w:pPr>
        <w:numPr>
          <w:ilvl w:val="0"/>
          <w:numId w:val="9"/>
        </w:numPr>
        <w:spacing w:after="0"/>
        <w:ind w:left="0" w:firstLine="709"/>
        <w:jc w:val="both"/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481235">
        <w:rPr>
          <w:rFonts w:ascii="Times New Roman" w:hAnsi="Times New Roman" w:cs="Times New Roman"/>
          <w:b/>
          <w:sz w:val="28"/>
          <w:szCs w:val="24"/>
        </w:rPr>
        <w:t>ConcreteClass</w:t>
      </w:r>
      <w:proofErr w:type="spellEnd"/>
      <w:r w:rsidRPr="00481235"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spellStart"/>
      <w:r w:rsidR="004F5CA5" w:rsidRPr="004F5CA5">
        <w:rPr>
          <w:rFonts w:ascii="Times New Roman" w:hAnsi="Times New Roman" w:cs="Times New Roman"/>
          <w:i/>
          <w:sz w:val="28"/>
          <w:szCs w:val="24"/>
          <w:lang w:val="en-US"/>
        </w:rPr>
        <w:t>EmployeeProcess</w:t>
      </w:r>
      <w:proofErr w:type="spellEnd"/>
      <w:r w:rsidR="004F5CA5" w:rsidRPr="004F5CA5">
        <w:rPr>
          <w:rFonts w:ascii="Times New Roman" w:hAnsi="Times New Roman" w:cs="Times New Roman"/>
          <w:b/>
          <w:sz w:val="28"/>
          <w:szCs w:val="24"/>
        </w:rPr>
        <w:t xml:space="preserve">. </w:t>
      </w:r>
      <w:r w:rsidR="004F5CA5" w:rsidRPr="004F5CA5">
        <w:rPr>
          <w:rFonts w:ascii="Times New Roman" w:hAnsi="Times New Roman" w:cs="Times New Roman"/>
          <w:sz w:val="28"/>
        </w:rPr>
        <w:t xml:space="preserve">Конкретная реализация рабочего процесса для </w:t>
      </w:r>
      <w:r w:rsidR="004F5CA5">
        <w:rPr>
          <w:rFonts w:ascii="Times New Roman" w:hAnsi="Times New Roman" w:cs="Times New Roman"/>
          <w:sz w:val="28"/>
        </w:rPr>
        <w:t>рабочих</w:t>
      </w:r>
      <w:r w:rsidR="004F5CA5" w:rsidRPr="004F5CA5">
        <w:rPr>
          <w:rFonts w:ascii="Times New Roman" w:hAnsi="Times New Roman" w:cs="Times New Roman"/>
          <w:sz w:val="28"/>
        </w:rPr>
        <w:t xml:space="preserve">. Реализует специфические шаги, характерные для работы </w:t>
      </w:r>
      <w:r w:rsidR="004F5CA5">
        <w:rPr>
          <w:rFonts w:ascii="Times New Roman" w:hAnsi="Times New Roman" w:cs="Times New Roman"/>
          <w:sz w:val="28"/>
        </w:rPr>
        <w:t>рабочих</w:t>
      </w:r>
      <w:r w:rsidR="004F5CA5" w:rsidRPr="004F5CA5">
        <w:rPr>
          <w:rFonts w:ascii="Times New Roman" w:hAnsi="Times New Roman" w:cs="Times New Roman"/>
          <w:sz w:val="28"/>
        </w:rPr>
        <w:t>.</w:t>
      </w:r>
    </w:p>
    <w:p w:rsidR="004F5CA5" w:rsidRPr="004F5CA5" w:rsidRDefault="004F5CA5" w:rsidP="004F5CA5">
      <w:pPr>
        <w:numPr>
          <w:ilvl w:val="0"/>
          <w:numId w:val="9"/>
        </w:numPr>
        <w:spacing w:after="0"/>
        <w:ind w:left="0" w:firstLine="709"/>
        <w:jc w:val="both"/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481235">
        <w:rPr>
          <w:rFonts w:ascii="Times New Roman" w:hAnsi="Times New Roman" w:cs="Times New Roman"/>
          <w:b/>
          <w:sz w:val="28"/>
          <w:szCs w:val="24"/>
        </w:rPr>
        <w:lastRenderedPageBreak/>
        <w:t>ConcreteClass</w:t>
      </w:r>
      <w:proofErr w:type="spellEnd"/>
      <w:r w:rsidRPr="00481235"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4"/>
          <w:lang w:val="en-US"/>
        </w:rPr>
        <w:t>Admin</w:t>
      </w:r>
      <w:r w:rsidRPr="004F5CA5">
        <w:rPr>
          <w:rFonts w:ascii="Times New Roman" w:hAnsi="Times New Roman" w:cs="Times New Roman"/>
          <w:i/>
          <w:sz w:val="28"/>
          <w:szCs w:val="24"/>
          <w:lang w:val="en-US"/>
        </w:rPr>
        <w:t>Process</w:t>
      </w:r>
      <w:proofErr w:type="spellEnd"/>
      <w:r w:rsidRPr="004F5CA5">
        <w:rPr>
          <w:rFonts w:ascii="Times New Roman" w:hAnsi="Times New Roman" w:cs="Times New Roman"/>
          <w:b/>
          <w:sz w:val="28"/>
          <w:szCs w:val="24"/>
        </w:rPr>
        <w:t xml:space="preserve">. </w:t>
      </w:r>
      <w:r w:rsidRPr="004F5CA5">
        <w:rPr>
          <w:rFonts w:ascii="Times New Roman" w:hAnsi="Times New Roman" w:cs="Times New Roman"/>
          <w:sz w:val="28"/>
        </w:rPr>
        <w:t>Конкретная реализация рабочего процесса для администраторов. Реализует специфические шаги, характерные для работы администраторов.</w:t>
      </w:r>
    </w:p>
    <w:p w:rsidR="00303F1F" w:rsidRPr="004F5CA5" w:rsidRDefault="004F5CA5" w:rsidP="004F5CA5">
      <w:pPr>
        <w:spacing w:before="240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4F5CA5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0C0D921F" wp14:editId="7FAB6D4C">
            <wp:extent cx="5671039" cy="4230933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221" cy="42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E3C" w:rsidRPr="00481235" w:rsidRDefault="00303F1F" w:rsidP="00481235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Предметная область:</w:t>
      </w:r>
      <w:r w:rsidR="00481235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481235" w:rsidRPr="00481235">
        <w:rPr>
          <w:rFonts w:ascii="Times New Roman" w:hAnsi="Times New Roman" w:cs="Times New Roman"/>
          <w:sz w:val="28"/>
        </w:rPr>
        <w:t>Управление рабочими процессами в компании, где разные сотрудники (например, администраторы и программисты) выполняют свои специфические задачи в рамках общего рабочего процесса.</w:t>
      </w:r>
    </w:p>
    <w:sectPr w:rsidR="009B5E3C" w:rsidRPr="00481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00172"/>
    <w:multiLevelType w:val="hybridMultilevel"/>
    <w:tmpl w:val="664E54F6"/>
    <w:lvl w:ilvl="0" w:tplc="E72411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CE83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E87B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8481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681A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8AA5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3272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0059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5442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A048DD"/>
    <w:multiLevelType w:val="hybridMultilevel"/>
    <w:tmpl w:val="6CB0F726"/>
    <w:lvl w:ilvl="0" w:tplc="349A663E">
      <w:start w:val="1"/>
      <w:numFmt w:val="bullet"/>
      <w:suff w:val="space"/>
      <w:lvlText w:val=""/>
      <w:lvlJc w:val="left"/>
      <w:pPr>
        <w:ind w:left="644" w:hanging="360"/>
      </w:pPr>
      <w:rPr>
        <w:rFonts w:ascii="Symbol" w:hAnsi="Symbol" w:hint="default"/>
        <w:sz w:val="28"/>
      </w:rPr>
    </w:lvl>
    <w:lvl w:ilvl="1" w:tplc="85AC9E9C" w:tentative="1">
      <w:start w:val="1"/>
      <w:numFmt w:val="bullet"/>
      <w:lvlText w:val=""/>
      <w:lvlJc w:val="left"/>
      <w:pPr>
        <w:tabs>
          <w:tab w:val="num" w:pos="1364"/>
        </w:tabs>
        <w:ind w:left="1364" w:hanging="360"/>
      </w:pPr>
      <w:rPr>
        <w:rFonts w:ascii="Wingdings" w:hAnsi="Wingdings" w:hint="default"/>
      </w:rPr>
    </w:lvl>
    <w:lvl w:ilvl="2" w:tplc="66C6377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5F98A4CC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</w:rPr>
    </w:lvl>
    <w:lvl w:ilvl="4" w:tplc="939EA61E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</w:rPr>
    </w:lvl>
    <w:lvl w:ilvl="5" w:tplc="496E5FD4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B5947AE8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</w:rPr>
    </w:lvl>
    <w:lvl w:ilvl="7" w:tplc="BC80202A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</w:rPr>
    </w:lvl>
    <w:lvl w:ilvl="8" w:tplc="588C5B74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">
    <w:nsid w:val="08EB5E00"/>
    <w:multiLevelType w:val="hybridMultilevel"/>
    <w:tmpl w:val="EEAA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9900EAC"/>
    <w:multiLevelType w:val="hybridMultilevel"/>
    <w:tmpl w:val="3BDA8E36"/>
    <w:lvl w:ilvl="0" w:tplc="449CA4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6A41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ACB7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B2EA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40DF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3E30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A414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7CB3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4EEA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5227B8"/>
    <w:multiLevelType w:val="hybridMultilevel"/>
    <w:tmpl w:val="EB92D898"/>
    <w:lvl w:ilvl="0" w:tplc="90905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465FB8"/>
    <w:multiLevelType w:val="hybridMultilevel"/>
    <w:tmpl w:val="A0BA84E8"/>
    <w:lvl w:ilvl="0" w:tplc="90905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3B04FB"/>
    <w:multiLevelType w:val="hybridMultilevel"/>
    <w:tmpl w:val="D696C818"/>
    <w:lvl w:ilvl="0" w:tplc="B3984A0A">
      <w:start w:val="1"/>
      <w:numFmt w:val="bullet"/>
      <w:suff w:val="spac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F6084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3C53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149D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BE24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E0F2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6AE7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6C7B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2C75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09A6FD7"/>
    <w:multiLevelType w:val="hybridMultilevel"/>
    <w:tmpl w:val="7CFEBE6C"/>
    <w:lvl w:ilvl="0" w:tplc="9B70C7AA">
      <w:start w:val="1"/>
      <w:numFmt w:val="bullet"/>
      <w:suff w:val="spac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BEA0A8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D484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C063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EE36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7A0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9C0B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96E5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26FF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FFA11CD"/>
    <w:multiLevelType w:val="multilevel"/>
    <w:tmpl w:val="3CB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595883"/>
    <w:multiLevelType w:val="hybridMultilevel"/>
    <w:tmpl w:val="47167B64"/>
    <w:lvl w:ilvl="0" w:tplc="2242A66A">
      <w:start w:val="1"/>
      <w:numFmt w:val="bullet"/>
      <w:suff w:val="space"/>
      <w:lvlText w:val=""/>
      <w:lvlJc w:val="left"/>
      <w:pPr>
        <w:ind w:left="644" w:hanging="360"/>
      </w:pPr>
      <w:rPr>
        <w:rFonts w:ascii="Symbol" w:hAnsi="Symbol" w:hint="default"/>
        <w:sz w:val="28"/>
      </w:rPr>
    </w:lvl>
    <w:lvl w:ilvl="1" w:tplc="5F5812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FCBD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80B9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C05D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A8FA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0A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6486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94C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0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281"/>
    <w:rsid w:val="00171961"/>
    <w:rsid w:val="00181929"/>
    <w:rsid w:val="001B7987"/>
    <w:rsid w:val="001C1E35"/>
    <w:rsid w:val="00303F1F"/>
    <w:rsid w:val="00481235"/>
    <w:rsid w:val="00482DE8"/>
    <w:rsid w:val="004F5CA5"/>
    <w:rsid w:val="00563D9A"/>
    <w:rsid w:val="005F5E4C"/>
    <w:rsid w:val="006366F7"/>
    <w:rsid w:val="0066145C"/>
    <w:rsid w:val="00764527"/>
    <w:rsid w:val="007654AD"/>
    <w:rsid w:val="00803AA1"/>
    <w:rsid w:val="009B5E3C"/>
    <w:rsid w:val="00A15E0C"/>
    <w:rsid w:val="00B1412A"/>
    <w:rsid w:val="00B27924"/>
    <w:rsid w:val="00C06CE0"/>
    <w:rsid w:val="00CB5B7F"/>
    <w:rsid w:val="00CC3281"/>
    <w:rsid w:val="00D55725"/>
    <w:rsid w:val="00F2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14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45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61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61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45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48123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14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45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61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61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45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4812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7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60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0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6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3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0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6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2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2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6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6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3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3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39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3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1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6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1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08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Никита Белянин</cp:lastModifiedBy>
  <cp:revision>13</cp:revision>
  <dcterms:created xsi:type="dcterms:W3CDTF">2024-11-04T23:47:00Z</dcterms:created>
  <dcterms:modified xsi:type="dcterms:W3CDTF">2024-11-06T12:00:00Z</dcterms:modified>
</cp:coreProperties>
</file>