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01CA" w14:textId="77777777" w:rsidR="0096172D" w:rsidRPr="0034362A" w:rsidRDefault="0096172D" w:rsidP="0034362A">
      <w:pPr>
        <w:jc w:val="center"/>
        <w:rPr>
          <w:b/>
          <w:bCs/>
          <w:sz w:val="28"/>
          <w:szCs w:val="28"/>
          <w:u w:val="single"/>
        </w:rPr>
      </w:pPr>
      <w:r w:rsidRPr="0034362A">
        <w:rPr>
          <w:b/>
          <w:bCs/>
          <w:sz w:val="28"/>
          <w:szCs w:val="28"/>
          <w:u w:val="single"/>
        </w:rPr>
        <w:t>CHECKLIST PARA MEJORAR PROYECTOS DE INVESTIGACIÓN</w:t>
      </w:r>
    </w:p>
    <w:p w14:paraId="55456897" w14:textId="77777777" w:rsidR="0096172D" w:rsidRDefault="0096172D" w:rsidP="0096172D"/>
    <w:p w14:paraId="62CA4A43" w14:textId="77777777" w:rsidR="0096172D" w:rsidRDefault="0096172D" w:rsidP="0096172D">
      <w:r>
        <w:t>1. FORMATO Y ESTRUCTURA</w:t>
      </w:r>
    </w:p>
    <w:p w14:paraId="058FCB47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Incluir una tabla de contenido con numeración correspondiente.</w:t>
      </w:r>
    </w:p>
    <w:p w14:paraId="78761B96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Verificar el uso correcto del logo (solo en la portada).</w:t>
      </w:r>
    </w:p>
    <w:p w14:paraId="660D3D8E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Asegurar que cada capítulo inicie con una hoja de título específica.</w:t>
      </w:r>
    </w:p>
    <w:p w14:paraId="24FF585D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Mantener un interlineado consistente según las normas establecidas (ej., 1.5 o 2).</w:t>
      </w:r>
    </w:p>
    <w:p w14:paraId="72EDB136" w14:textId="77777777" w:rsidR="0096172D" w:rsidRDefault="0096172D" w:rsidP="0096172D"/>
    <w:p w14:paraId="23B4651F" w14:textId="77777777" w:rsidR="0096172D" w:rsidRDefault="0096172D" w:rsidP="0096172D">
      <w:r>
        <w:t>2. ORTOGRAFÍA Y GRAMÁTICA</w:t>
      </w:r>
    </w:p>
    <w:p w14:paraId="5A981D84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Usar mayúsculas correctamente en títulos, meses y nombres propios.</w:t>
      </w:r>
    </w:p>
    <w:p w14:paraId="18B14731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Revisar errores tipográficos en la redacción general del documento.</w:t>
      </w:r>
    </w:p>
    <w:p w14:paraId="6404EE67" w14:textId="77777777" w:rsidR="0096172D" w:rsidRDefault="0096172D" w:rsidP="0096172D"/>
    <w:p w14:paraId="2C3AC9D3" w14:textId="77777777" w:rsidR="0096172D" w:rsidRDefault="0096172D" w:rsidP="0096172D">
      <w:r>
        <w:t>3. CONTENIDO</w:t>
      </w:r>
    </w:p>
    <w:p w14:paraId="665D6669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Ampliar la descripción del problema de investigación para incluir más detalles y profundidad.</w:t>
      </w:r>
    </w:p>
    <w:p w14:paraId="282EC448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Incluir la pregunta de investigación en el apartado correspondiente.</w:t>
      </w:r>
    </w:p>
    <w:p w14:paraId="252CB47B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Justificar ampliamente la importancia de la investigación en párrafos adicionales.</w:t>
      </w:r>
    </w:p>
    <w:p w14:paraId="3F14A09C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Desarrollar adecuadamente los apartados de marco teórico:</w:t>
      </w:r>
    </w:p>
    <w:p w14:paraId="156256EB" w14:textId="77777777" w:rsidR="0096172D" w:rsidRDefault="0096172D" w:rsidP="0096172D">
      <w:r>
        <w:t xml:space="preserve">       - </w:t>
      </w:r>
      <w:proofErr w:type="gramStart"/>
      <w:r>
        <w:t>[ ]</w:t>
      </w:r>
      <w:proofErr w:type="gramEnd"/>
      <w:r>
        <w:t xml:space="preserve"> Marco histórico.</w:t>
      </w:r>
    </w:p>
    <w:p w14:paraId="78AD2B77" w14:textId="77777777" w:rsidR="0096172D" w:rsidRDefault="0096172D" w:rsidP="0096172D">
      <w:r>
        <w:t xml:space="preserve">       - </w:t>
      </w:r>
      <w:proofErr w:type="gramStart"/>
      <w:r>
        <w:t>[ ]</w:t>
      </w:r>
      <w:proofErr w:type="gramEnd"/>
      <w:r>
        <w:t xml:space="preserve"> Marco legal.</w:t>
      </w:r>
    </w:p>
    <w:p w14:paraId="266979FB" w14:textId="77777777" w:rsidR="0096172D" w:rsidRDefault="0096172D" w:rsidP="0096172D">
      <w:r>
        <w:t xml:space="preserve">       - </w:t>
      </w:r>
      <w:proofErr w:type="gramStart"/>
      <w:r>
        <w:t>[ ]</w:t>
      </w:r>
      <w:proofErr w:type="gramEnd"/>
      <w:r>
        <w:t xml:space="preserve"> Marco referencial.</w:t>
      </w:r>
    </w:p>
    <w:p w14:paraId="37794E80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Incorporar una sección contextual que relacione claramente los temas abordados con la realidad estudiada.</w:t>
      </w:r>
    </w:p>
    <w:p w14:paraId="43C566CE" w14:textId="77777777" w:rsidR="0096172D" w:rsidRDefault="0096172D" w:rsidP="0096172D"/>
    <w:p w14:paraId="0705D2AB" w14:textId="77777777" w:rsidR="0096172D" w:rsidRDefault="0096172D" w:rsidP="0096172D">
      <w:r>
        <w:t>4. REFERENCIAS Y CITAS</w:t>
      </w:r>
    </w:p>
    <w:p w14:paraId="056F97D5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Asegurarse de citar correctamente todas las fuentes consultadas.</w:t>
      </w:r>
    </w:p>
    <w:p w14:paraId="25207237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Verificar que las referencias cumplan con las normas APA o requeridas.</w:t>
      </w:r>
    </w:p>
    <w:p w14:paraId="68CA656B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Revisar que todas las fuentes en la lista de referencias estén citadas en el texto.</w:t>
      </w:r>
    </w:p>
    <w:p w14:paraId="37A1B7FA" w14:textId="77777777" w:rsidR="0096172D" w:rsidRDefault="0096172D" w:rsidP="0096172D"/>
    <w:p w14:paraId="521BC032" w14:textId="77777777" w:rsidR="0096172D" w:rsidRDefault="0096172D" w:rsidP="0096172D">
      <w:r>
        <w:t>5. PRESENTACIÓN</w:t>
      </w:r>
    </w:p>
    <w:p w14:paraId="0DA917DB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Ordenar y estructurar las secciones del documento conforme al manual de estilo.</w:t>
      </w:r>
    </w:p>
    <w:p w14:paraId="2B04F04C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Asegurarse de que el texto fluya de manera coherente y lógica.</w:t>
      </w:r>
    </w:p>
    <w:p w14:paraId="77834EE0" w14:textId="77777777" w:rsidR="0096172D" w:rsidRDefault="0096172D" w:rsidP="0096172D">
      <w:r>
        <w:t xml:space="preserve">   - </w:t>
      </w:r>
      <w:proofErr w:type="gramStart"/>
      <w:r>
        <w:t>[ ]</w:t>
      </w:r>
      <w:proofErr w:type="gramEnd"/>
      <w:r>
        <w:t xml:space="preserve"> Revisar que los títulos de capítulos y subcapítulos sean consistentes y claros.</w:t>
      </w:r>
    </w:p>
    <w:p w14:paraId="0375DB38" w14:textId="77777777" w:rsidR="0096172D" w:rsidRDefault="0096172D" w:rsidP="0096172D"/>
    <w:p w14:paraId="5B679FED" w14:textId="77777777" w:rsidR="0096172D" w:rsidRDefault="0096172D" w:rsidP="0096172D">
      <w:r>
        <w:t>NOTAS ADICIONALES:</w:t>
      </w:r>
    </w:p>
    <w:p w14:paraId="316F23DC" w14:textId="77777777" w:rsidR="0096172D" w:rsidRDefault="0096172D" w:rsidP="0096172D">
      <w:r>
        <w:t xml:space="preserve">- Este </w:t>
      </w:r>
      <w:proofErr w:type="spellStart"/>
      <w:r>
        <w:t>checklist</w:t>
      </w:r>
      <w:proofErr w:type="spellEnd"/>
      <w:r>
        <w:t xml:space="preserve"> está diseñado para facilitar la revisión de documentos académicos en sus distintas etapas.</w:t>
      </w:r>
    </w:p>
    <w:p w14:paraId="0FBF83D2" w14:textId="77777777" w:rsidR="0096172D" w:rsidRDefault="0096172D" w:rsidP="0096172D">
      <w:r>
        <w:t>- Considerar la consulta de guías institucionales o manuales específicos para asegurar el cumplimiento con los estándares exigidos.</w:t>
      </w:r>
    </w:p>
    <w:p w14:paraId="2B6FE59D" w14:textId="77777777" w:rsidR="00C4747E" w:rsidRDefault="00C4747E"/>
    <w:sectPr w:rsidR="00C4747E" w:rsidSect="00FC62C9">
      <w:pgSz w:w="12240" w:h="15840" w:code="1"/>
      <w:pgMar w:top="2019" w:right="1797" w:bottom="1440" w:left="1797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0F"/>
    <w:rsid w:val="000F37F4"/>
    <w:rsid w:val="0034362A"/>
    <w:rsid w:val="0096172D"/>
    <w:rsid w:val="009E02F5"/>
    <w:rsid w:val="00C4747E"/>
    <w:rsid w:val="00C76E0F"/>
    <w:rsid w:val="00F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BB0C"/>
  <w15:chartTrackingRefBased/>
  <w15:docId w15:val="{E0C68ABE-CEA1-4767-8A97-8AC2ABFD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Nicanor Gomez</dc:creator>
  <cp:keywords/>
  <dc:description/>
  <cp:lastModifiedBy>Nicanor Gomez</cp:lastModifiedBy>
  <cp:revision>4</cp:revision>
  <dcterms:created xsi:type="dcterms:W3CDTF">2024-11-25T18:09:00Z</dcterms:created>
  <dcterms:modified xsi:type="dcterms:W3CDTF">2025-01-22T20:50:00Z</dcterms:modified>
</cp:coreProperties>
</file>