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84250BF" w14:textId="77777777" w:rsidR="00FF4F32" w:rsidRDefault="00FF4F32" w:rsidP="00FF4F32">
      <w:pPr>
        <w:jc w:val="right"/>
        <w:rPr>
          <w:rFonts w:ascii="Arial" w:hAnsi="Arial" w:cs="Arial"/>
          <w:sz w:val="24"/>
          <w:szCs w:val="24"/>
        </w:rPr>
      </w:pPr>
      <w:r w:rsidRPr="008061AE">
        <w:rPr>
          <w:noProof/>
          <w:lang w:eastAsia="es-ES"/>
        </w:rPr>
        <w:drawing>
          <wp:inline distT="0" distB="0" distL="0" distR="0" wp14:anchorId="2168E883" wp14:editId="50ACB9EA">
            <wp:extent cx="2140585" cy="616585"/>
            <wp:effectExtent l="0" t="0" r="0" b="0"/>
            <wp:docPr id="1" name="Imagen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n 2"/>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40585" cy="616585"/>
                    </a:xfrm>
                    <a:prstGeom prst="rect">
                      <a:avLst/>
                    </a:prstGeom>
                    <a:noFill/>
                    <a:ln>
                      <a:noFill/>
                    </a:ln>
                  </pic:spPr>
                </pic:pic>
              </a:graphicData>
            </a:graphic>
          </wp:inline>
        </w:drawing>
      </w:r>
    </w:p>
    <w:p w14:paraId="33209B96" w14:textId="77777777" w:rsidR="00FF4F32" w:rsidRPr="0087040F" w:rsidRDefault="00FF4F32" w:rsidP="00FF4F32">
      <w:pPr>
        <w:jc w:val="center"/>
        <w:rPr>
          <w:rFonts w:ascii="Arial" w:hAnsi="Arial" w:cs="Arial"/>
          <w:sz w:val="24"/>
          <w:szCs w:val="24"/>
        </w:rPr>
      </w:pPr>
      <w:r w:rsidRPr="0087040F">
        <w:rPr>
          <w:rFonts w:ascii="Arial" w:hAnsi="Arial" w:cs="Arial"/>
          <w:sz w:val="24"/>
          <w:szCs w:val="24"/>
        </w:rPr>
        <w:t>UNIVERSIDAD DE SANTANDER – PANAMÁ</w:t>
      </w:r>
    </w:p>
    <w:p w14:paraId="04FD8810" w14:textId="77777777" w:rsidR="00FF4F32" w:rsidRPr="0087040F" w:rsidRDefault="00FF4F32" w:rsidP="00FF4F32">
      <w:pPr>
        <w:jc w:val="center"/>
        <w:rPr>
          <w:rFonts w:ascii="Arial" w:hAnsi="Arial" w:cs="Arial"/>
          <w:sz w:val="24"/>
          <w:szCs w:val="24"/>
        </w:rPr>
      </w:pPr>
    </w:p>
    <w:p w14:paraId="0D5974A1" w14:textId="77777777" w:rsidR="00FF4F32" w:rsidRPr="0087040F" w:rsidRDefault="00FF4F32" w:rsidP="00FF4F32">
      <w:pPr>
        <w:jc w:val="center"/>
        <w:rPr>
          <w:rFonts w:ascii="Arial" w:hAnsi="Arial" w:cs="Arial"/>
          <w:sz w:val="24"/>
          <w:szCs w:val="24"/>
        </w:rPr>
      </w:pPr>
      <w:r w:rsidRPr="0087040F">
        <w:rPr>
          <w:rFonts w:ascii="Arial" w:hAnsi="Arial" w:cs="Arial"/>
          <w:sz w:val="24"/>
          <w:szCs w:val="24"/>
        </w:rPr>
        <w:t>MAESTRÍA EN ADMINISTRACIÓN DE LOS SERVICIOS DE SALUD CON</w:t>
      </w:r>
    </w:p>
    <w:p w14:paraId="3BDBFB69" w14:textId="77777777" w:rsidR="00FF4F32" w:rsidRPr="0087040F" w:rsidRDefault="00FF4F32" w:rsidP="00FF4F32">
      <w:pPr>
        <w:jc w:val="center"/>
        <w:rPr>
          <w:rFonts w:ascii="Arial" w:hAnsi="Arial" w:cs="Arial"/>
          <w:sz w:val="24"/>
          <w:szCs w:val="24"/>
        </w:rPr>
      </w:pPr>
      <w:r w:rsidRPr="0087040F">
        <w:rPr>
          <w:rFonts w:ascii="Arial" w:hAnsi="Arial" w:cs="Arial"/>
          <w:sz w:val="24"/>
          <w:szCs w:val="24"/>
        </w:rPr>
        <w:t>ÉNFASIS EN AUDITORÍA DE LOS SERVICIOS DE SALUD</w:t>
      </w:r>
    </w:p>
    <w:p w14:paraId="0148CA75" w14:textId="77777777" w:rsidR="00FF4F32" w:rsidRPr="0087040F" w:rsidRDefault="00FF4F32" w:rsidP="00FF4F32">
      <w:pPr>
        <w:jc w:val="center"/>
        <w:rPr>
          <w:rFonts w:ascii="Arial" w:hAnsi="Arial" w:cs="Arial"/>
          <w:sz w:val="24"/>
          <w:szCs w:val="24"/>
        </w:rPr>
      </w:pPr>
      <w:r w:rsidRPr="0087040F">
        <w:rPr>
          <w:rFonts w:ascii="Arial" w:hAnsi="Arial" w:cs="Arial"/>
          <w:sz w:val="24"/>
          <w:szCs w:val="24"/>
        </w:rPr>
        <w:t>PROYECTO DE GRADO</w:t>
      </w:r>
    </w:p>
    <w:p w14:paraId="608B9FC7" w14:textId="77777777" w:rsidR="00FF4F32" w:rsidRPr="0087040F" w:rsidRDefault="00FF4F32" w:rsidP="00FF4F32">
      <w:pPr>
        <w:rPr>
          <w:rFonts w:ascii="Arial" w:hAnsi="Arial" w:cs="Arial"/>
        </w:rPr>
      </w:pPr>
    </w:p>
    <w:p w14:paraId="677D74C0" w14:textId="77777777" w:rsidR="00FF4F32" w:rsidRPr="0087040F" w:rsidRDefault="00FF4F32" w:rsidP="00FF4F32">
      <w:pPr>
        <w:rPr>
          <w:rFonts w:ascii="Arial" w:hAnsi="Arial" w:cs="Arial"/>
        </w:rPr>
      </w:pPr>
    </w:p>
    <w:p w14:paraId="52F4DECA" w14:textId="77777777" w:rsidR="00FF4F32" w:rsidRPr="0087040F" w:rsidRDefault="00FF4F32" w:rsidP="00FF4F32">
      <w:pPr>
        <w:rPr>
          <w:rFonts w:ascii="Arial" w:hAnsi="Arial" w:cs="Arial"/>
        </w:rPr>
      </w:pPr>
    </w:p>
    <w:p w14:paraId="1713BA96" w14:textId="77777777" w:rsidR="00FF4F32" w:rsidRDefault="00FF4F32" w:rsidP="00FF4F32"/>
    <w:p w14:paraId="6AE9BFBE" w14:textId="77777777" w:rsidR="00FF4F32" w:rsidRDefault="00FF4F32" w:rsidP="00FF4F32"/>
    <w:p w14:paraId="246DBF28" w14:textId="77777777" w:rsidR="00FF4F32" w:rsidRDefault="00FF4F32" w:rsidP="00FF4F32"/>
    <w:p w14:paraId="214B20FF" w14:textId="77777777" w:rsidR="00FF4F32" w:rsidRDefault="00FF4F32" w:rsidP="00FF4F32"/>
    <w:p w14:paraId="5A3DAAB4" w14:textId="77777777" w:rsidR="00FF4F32" w:rsidRDefault="00FF4F32" w:rsidP="00FF4F32"/>
    <w:p w14:paraId="0ACAB3F4" w14:textId="77777777" w:rsidR="00FF4F32" w:rsidRPr="008D7A47" w:rsidRDefault="00FF4F32" w:rsidP="00FF4F32">
      <w:pPr>
        <w:jc w:val="center"/>
        <w:rPr>
          <w:b/>
          <w:sz w:val="28"/>
          <w:szCs w:val="28"/>
          <w:lang w:val="es-US"/>
        </w:rPr>
      </w:pPr>
      <w:r w:rsidRPr="008D7A47">
        <w:rPr>
          <w:b/>
          <w:sz w:val="28"/>
          <w:szCs w:val="28"/>
          <w:lang w:val="es-US"/>
        </w:rPr>
        <w:t>Diseño de herramienta dinámica de auditoría de cumplimiento normativo para minimización de riesgo de infección por SARS-CoV-2 en oficinas administrativas</w:t>
      </w:r>
      <w:r w:rsidRPr="008D7A47">
        <w:rPr>
          <w:b/>
          <w:sz w:val="28"/>
          <w:szCs w:val="28"/>
        </w:rPr>
        <w:t>. Panamá 2020.</w:t>
      </w:r>
    </w:p>
    <w:p w14:paraId="1D665516" w14:textId="77777777" w:rsidR="00FF4F32" w:rsidRPr="009157CA" w:rsidRDefault="00FF4F32" w:rsidP="00FF4F32">
      <w:pPr>
        <w:jc w:val="center"/>
        <w:rPr>
          <w:b/>
          <w:sz w:val="28"/>
          <w:szCs w:val="28"/>
        </w:rPr>
      </w:pPr>
    </w:p>
    <w:p w14:paraId="79DADE5E" w14:textId="77777777" w:rsidR="00FF4F32" w:rsidRDefault="00FF4F32" w:rsidP="00FF4F32"/>
    <w:p w14:paraId="5C91B0E3" w14:textId="77777777" w:rsidR="00FF4F32" w:rsidRDefault="00FF4F32" w:rsidP="00FF4F32">
      <w:pPr>
        <w:jc w:val="right"/>
      </w:pPr>
    </w:p>
    <w:p w14:paraId="5C3BCE4D" w14:textId="77777777" w:rsidR="00FF4F32" w:rsidRDefault="00FF4F32" w:rsidP="00FF4F32"/>
    <w:p w14:paraId="7D665801" w14:textId="77777777" w:rsidR="00FF4F32" w:rsidRDefault="00FF4F32" w:rsidP="00FF4F32">
      <w:pPr>
        <w:jc w:val="right"/>
      </w:pPr>
    </w:p>
    <w:p w14:paraId="5A4B1E1D" w14:textId="10C8DC15" w:rsidR="00FF4F32" w:rsidRDefault="00FF4F32" w:rsidP="00FF4F32">
      <w:pPr>
        <w:jc w:val="right"/>
        <w:rPr>
          <w:rFonts w:ascii="Arial" w:hAnsi="Arial" w:cs="Arial"/>
          <w:sz w:val="24"/>
          <w:szCs w:val="24"/>
        </w:rPr>
      </w:pPr>
    </w:p>
    <w:p w14:paraId="04AFBC6B" w14:textId="77777777" w:rsidR="001B79EB" w:rsidRPr="0087040F" w:rsidRDefault="001B79EB" w:rsidP="00FF4F32">
      <w:pPr>
        <w:jc w:val="right"/>
        <w:rPr>
          <w:rFonts w:ascii="Arial" w:hAnsi="Arial" w:cs="Arial"/>
          <w:sz w:val="24"/>
          <w:szCs w:val="24"/>
        </w:rPr>
      </w:pPr>
    </w:p>
    <w:p w14:paraId="7D0054F9" w14:textId="64DBFD7B" w:rsidR="001B79EB" w:rsidRPr="001B79EB" w:rsidRDefault="001B79EB" w:rsidP="001B79EB">
      <w:pPr>
        <w:jc w:val="center"/>
        <w:rPr>
          <w:rFonts w:ascii="Arial" w:hAnsi="Arial" w:cs="Arial"/>
          <w:b/>
          <w:sz w:val="24"/>
          <w:szCs w:val="24"/>
        </w:rPr>
      </w:pPr>
      <w:r>
        <w:rPr>
          <w:rFonts w:ascii="Arial" w:hAnsi="Arial" w:cs="Arial"/>
          <w:b/>
          <w:sz w:val="24"/>
          <w:szCs w:val="24"/>
        </w:rPr>
        <w:t>Director de Tesis</w:t>
      </w:r>
      <w:r w:rsidR="00FF4F32" w:rsidRPr="00FF4F32">
        <w:rPr>
          <w:rFonts w:ascii="Arial" w:hAnsi="Arial" w:cs="Arial"/>
          <w:b/>
          <w:sz w:val="24"/>
          <w:szCs w:val="24"/>
        </w:rPr>
        <w:t>:</w:t>
      </w:r>
    </w:p>
    <w:p w14:paraId="2185A51C" w14:textId="1428D1AB" w:rsidR="00FF4F32" w:rsidRDefault="00FF4F32" w:rsidP="00FF4F32">
      <w:pPr>
        <w:jc w:val="center"/>
        <w:rPr>
          <w:rFonts w:ascii="Arial" w:hAnsi="Arial" w:cs="Arial"/>
          <w:sz w:val="24"/>
          <w:szCs w:val="24"/>
        </w:rPr>
      </w:pPr>
      <w:r w:rsidRPr="0087040F">
        <w:rPr>
          <w:rFonts w:ascii="Arial" w:hAnsi="Arial" w:cs="Arial"/>
          <w:sz w:val="24"/>
          <w:szCs w:val="24"/>
        </w:rPr>
        <w:t>Dr. Marcel Jesús Marcano Lozada</w:t>
      </w:r>
    </w:p>
    <w:p w14:paraId="1F1BDE11" w14:textId="77777777" w:rsidR="00FF4F32" w:rsidRPr="0087040F" w:rsidRDefault="00FF4F32" w:rsidP="00FF4F32">
      <w:pPr>
        <w:jc w:val="center"/>
        <w:rPr>
          <w:rFonts w:ascii="Arial" w:hAnsi="Arial" w:cs="Arial"/>
          <w:sz w:val="24"/>
          <w:szCs w:val="24"/>
        </w:rPr>
      </w:pPr>
    </w:p>
    <w:p w14:paraId="0B23032D" w14:textId="77777777" w:rsidR="00FF4F32" w:rsidRPr="00FF4F32" w:rsidRDefault="00FF4F32" w:rsidP="00FF4F32">
      <w:pPr>
        <w:jc w:val="center"/>
        <w:rPr>
          <w:rFonts w:ascii="Arial" w:hAnsi="Arial" w:cs="Arial"/>
          <w:b/>
          <w:sz w:val="24"/>
          <w:szCs w:val="24"/>
        </w:rPr>
      </w:pPr>
      <w:r w:rsidRPr="00FF4F32">
        <w:rPr>
          <w:rFonts w:ascii="Arial" w:hAnsi="Arial" w:cs="Arial"/>
          <w:b/>
          <w:sz w:val="24"/>
          <w:szCs w:val="24"/>
        </w:rPr>
        <w:t>ELABORADO POR LOS ESTUDIANTES:</w:t>
      </w:r>
    </w:p>
    <w:p w14:paraId="593D9662" w14:textId="77777777" w:rsidR="00FF4F32" w:rsidRPr="009157CA" w:rsidRDefault="00FF4F32" w:rsidP="00FF4F32">
      <w:pPr>
        <w:spacing w:after="0" w:line="240" w:lineRule="auto"/>
        <w:jc w:val="center"/>
        <w:rPr>
          <w:rFonts w:ascii="Arial" w:eastAsia="Calibri" w:hAnsi="Arial" w:cs="Arial"/>
          <w:sz w:val="24"/>
          <w:szCs w:val="24"/>
          <w:lang w:val="es-PA"/>
        </w:rPr>
      </w:pPr>
      <w:r w:rsidRPr="009157CA">
        <w:rPr>
          <w:rFonts w:ascii="Arial" w:eastAsia="Calibri" w:hAnsi="Arial" w:cs="Arial"/>
          <w:sz w:val="24"/>
          <w:szCs w:val="24"/>
          <w:lang w:val="es-PA"/>
        </w:rPr>
        <w:t>Cunnigham, Madalane</w:t>
      </w:r>
    </w:p>
    <w:p w14:paraId="2ABF20EB" w14:textId="77777777" w:rsidR="00FF4F32" w:rsidRPr="00FF4F32" w:rsidRDefault="00FF4F32" w:rsidP="00FF4F32">
      <w:pPr>
        <w:jc w:val="center"/>
        <w:rPr>
          <w:rFonts w:ascii="Arial" w:hAnsi="Arial" w:cs="Arial"/>
          <w:sz w:val="24"/>
          <w:szCs w:val="24"/>
        </w:rPr>
      </w:pPr>
      <w:r w:rsidRPr="0087040F">
        <w:rPr>
          <w:rFonts w:ascii="Arial" w:eastAsia="Calibri" w:hAnsi="Arial" w:cs="Arial"/>
          <w:sz w:val="24"/>
          <w:szCs w:val="24"/>
        </w:rPr>
        <w:t>Gómez, Toribio</w:t>
      </w:r>
    </w:p>
    <w:p w14:paraId="015E9FC2" w14:textId="77777777" w:rsidR="00FF4F32" w:rsidRPr="0087040F" w:rsidRDefault="00FF4F32" w:rsidP="00FF4F32">
      <w:pPr>
        <w:jc w:val="center"/>
        <w:rPr>
          <w:rFonts w:ascii="Arial" w:hAnsi="Arial" w:cs="Arial"/>
          <w:b/>
          <w:sz w:val="24"/>
          <w:szCs w:val="24"/>
        </w:rPr>
      </w:pPr>
      <w:r w:rsidRPr="0087040F">
        <w:rPr>
          <w:rFonts w:ascii="Arial" w:hAnsi="Arial" w:cs="Arial"/>
          <w:b/>
          <w:sz w:val="24"/>
          <w:szCs w:val="24"/>
        </w:rPr>
        <w:lastRenderedPageBreak/>
        <w:t>Dedicatoria</w:t>
      </w:r>
    </w:p>
    <w:p w14:paraId="2623746D" w14:textId="77777777" w:rsidR="00FF4F32" w:rsidRPr="0087040F" w:rsidRDefault="00FF4F32" w:rsidP="00FF4F32">
      <w:pPr>
        <w:jc w:val="center"/>
        <w:rPr>
          <w:rFonts w:ascii="Arial" w:hAnsi="Arial" w:cs="Arial"/>
          <w:sz w:val="24"/>
          <w:szCs w:val="24"/>
        </w:rPr>
      </w:pPr>
    </w:p>
    <w:p w14:paraId="39362DC0" w14:textId="31F32D5F" w:rsidR="00FF4F32" w:rsidRPr="0087040F" w:rsidRDefault="00FF4F32" w:rsidP="00FF4F32">
      <w:pPr>
        <w:jc w:val="both"/>
        <w:rPr>
          <w:rFonts w:ascii="Arial" w:hAnsi="Arial" w:cs="Arial"/>
          <w:sz w:val="24"/>
          <w:szCs w:val="24"/>
        </w:rPr>
      </w:pPr>
      <w:r w:rsidRPr="0087040F">
        <w:rPr>
          <w:rFonts w:ascii="Arial" w:hAnsi="Arial" w:cs="Arial"/>
          <w:sz w:val="24"/>
          <w:szCs w:val="24"/>
        </w:rPr>
        <w:t>A Dios todo poderoso</w:t>
      </w:r>
      <w:r w:rsidR="001B79EB">
        <w:rPr>
          <w:rFonts w:ascii="Arial" w:hAnsi="Arial" w:cs="Arial"/>
          <w:sz w:val="24"/>
          <w:szCs w:val="24"/>
        </w:rPr>
        <w:t>,</w:t>
      </w:r>
      <w:r w:rsidRPr="0087040F">
        <w:rPr>
          <w:rFonts w:ascii="Arial" w:hAnsi="Arial" w:cs="Arial"/>
          <w:sz w:val="24"/>
          <w:szCs w:val="24"/>
        </w:rPr>
        <w:t xml:space="preserve"> por darnos la vida y </w:t>
      </w:r>
      <w:r w:rsidR="001B79EB">
        <w:rPr>
          <w:rFonts w:ascii="Arial" w:hAnsi="Arial" w:cs="Arial"/>
          <w:sz w:val="24"/>
          <w:szCs w:val="24"/>
        </w:rPr>
        <w:t xml:space="preserve">conducirnos en el camino del bien, el conocimiento y la </w:t>
      </w:r>
      <w:proofErr w:type="spellStart"/>
      <w:r w:rsidR="001B79EB">
        <w:rPr>
          <w:rFonts w:ascii="Arial" w:hAnsi="Arial" w:cs="Arial"/>
          <w:sz w:val="24"/>
          <w:szCs w:val="24"/>
        </w:rPr>
        <w:t>autosuperación</w:t>
      </w:r>
      <w:proofErr w:type="spellEnd"/>
      <w:r w:rsidRPr="0087040F">
        <w:rPr>
          <w:rFonts w:ascii="Arial" w:hAnsi="Arial" w:cs="Arial"/>
          <w:sz w:val="24"/>
          <w:szCs w:val="24"/>
        </w:rPr>
        <w:t>.</w:t>
      </w:r>
    </w:p>
    <w:p w14:paraId="6E85EDE9" w14:textId="1C9EA5DE" w:rsidR="00FF4F32" w:rsidRPr="0087040F" w:rsidRDefault="00FF4F32" w:rsidP="00FF4F32">
      <w:pPr>
        <w:jc w:val="both"/>
        <w:rPr>
          <w:rFonts w:ascii="Arial" w:hAnsi="Arial" w:cs="Arial"/>
          <w:sz w:val="24"/>
          <w:szCs w:val="24"/>
        </w:rPr>
      </w:pPr>
      <w:r w:rsidRPr="0087040F">
        <w:rPr>
          <w:rFonts w:ascii="Arial" w:hAnsi="Arial" w:cs="Arial"/>
          <w:sz w:val="24"/>
          <w:szCs w:val="24"/>
        </w:rPr>
        <w:t xml:space="preserve">A nuestros hijos, por el tiempo cedido, </w:t>
      </w:r>
      <w:r w:rsidR="001B79EB">
        <w:rPr>
          <w:rFonts w:ascii="Arial" w:hAnsi="Arial" w:cs="Arial"/>
          <w:sz w:val="24"/>
          <w:szCs w:val="24"/>
        </w:rPr>
        <w:t>el cual recompensaremos con</w:t>
      </w:r>
      <w:r w:rsidRPr="0087040F">
        <w:rPr>
          <w:rFonts w:ascii="Arial" w:hAnsi="Arial" w:cs="Arial"/>
          <w:sz w:val="24"/>
          <w:szCs w:val="24"/>
        </w:rPr>
        <w:t xml:space="preserve"> un mejor futuro para ustedes.</w:t>
      </w:r>
    </w:p>
    <w:p w14:paraId="2304ECFF" w14:textId="77777777" w:rsidR="00FF4F32" w:rsidRPr="0087040F" w:rsidRDefault="0045573B" w:rsidP="00FF4F32">
      <w:pPr>
        <w:jc w:val="both"/>
        <w:rPr>
          <w:rFonts w:ascii="Arial" w:hAnsi="Arial" w:cs="Arial"/>
          <w:sz w:val="24"/>
          <w:szCs w:val="24"/>
        </w:rPr>
      </w:pPr>
      <w:r>
        <w:rPr>
          <w:rFonts w:ascii="Arial" w:hAnsi="Arial" w:cs="Arial"/>
          <w:sz w:val="24"/>
          <w:szCs w:val="24"/>
        </w:rPr>
        <w:t>A nuestros conyugues</w:t>
      </w:r>
      <w:r w:rsidR="00FF4F32" w:rsidRPr="0087040F">
        <w:rPr>
          <w:rFonts w:ascii="Arial" w:hAnsi="Arial" w:cs="Arial"/>
          <w:sz w:val="24"/>
          <w:szCs w:val="24"/>
        </w:rPr>
        <w:t>, por todo su apoyo y comprensión en todo momento.</w:t>
      </w:r>
    </w:p>
    <w:p w14:paraId="0F04B51A" w14:textId="40AAA321" w:rsidR="00FF4F32" w:rsidRDefault="00FF4F32" w:rsidP="00FF4F32">
      <w:pPr>
        <w:jc w:val="both"/>
        <w:rPr>
          <w:rFonts w:ascii="Arial" w:hAnsi="Arial" w:cs="Arial"/>
          <w:sz w:val="24"/>
          <w:szCs w:val="24"/>
        </w:rPr>
      </w:pPr>
      <w:r w:rsidRPr="0087040F">
        <w:rPr>
          <w:rFonts w:ascii="Arial" w:hAnsi="Arial" w:cs="Arial"/>
          <w:sz w:val="24"/>
          <w:szCs w:val="24"/>
        </w:rPr>
        <w:t xml:space="preserve">A nuestros padres, por darnos </w:t>
      </w:r>
      <w:r w:rsidR="001B79EB">
        <w:rPr>
          <w:rFonts w:ascii="Arial" w:hAnsi="Arial" w:cs="Arial"/>
          <w:sz w:val="24"/>
          <w:szCs w:val="24"/>
        </w:rPr>
        <w:t>amor</w:t>
      </w:r>
      <w:r w:rsidRPr="0087040F">
        <w:rPr>
          <w:rFonts w:ascii="Arial" w:hAnsi="Arial" w:cs="Arial"/>
          <w:sz w:val="24"/>
          <w:szCs w:val="24"/>
        </w:rPr>
        <w:t>, educación</w:t>
      </w:r>
      <w:r w:rsidR="001B79EB">
        <w:rPr>
          <w:rFonts w:ascii="Arial" w:hAnsi="Arial" w:cs="Arial"/>
          <w:sz w:val="24"/>
          <w:szCs w:val="24"/>
        </w:rPr>
        <w:t xml:space="preserve"> y sanos principios éticos y morales</w:t>
      </w:r>
      <w:r w:rsidRPr="0087040F">
        <w:rPr>
          <w:rFonts w:ascii="Arial" w:hAnsi="Arial" w:cs="Arial"/>
          <w:sz w:val="24"/>
          <w:szCs w:val="24"/>
        </w:rPr>
        <w:t xml:space="preserve"> para hoy culminar esta nueva meta.</w:t>
      </w:r>
    </w:p>
    <w:p w14:paraId="42A45E58" w14:textId="44E1BD9F" w:rsidR="00FF4F32" w:rsidRDefault="00FF4F32" w:rsidP="00FF4F32">
      <w:pPr>
        <w:jc w:val="both"/>
        <w:rPr>
          <w:rFonts w:ascii="Arial" w:hAnsi="Arial" w:cs="Arial"/>
          <w:sz w:val="24"/>
          <w:szCs w:val="24"/>
        </w:rPr>
      </w:pPr>
      <w:r w:rsidRPr="00842494">
        <w:rPr>
          <w:rFonts w:ascii="Arial" w:hAnsi="Arial" w:cs="Arial"/>
          <w:sz w:val="24"/>
          <w:szCs w:val="24"/>
        </w:rPr>
        <w:t>A nuestras familias, por tod</w:t>
      </w:r>
      <w:r w:rsidR="001B79EB">
        <w:rPr>
          <w:rFonts w:ascii="Arial" w:hAnsi="Arial" w:cs="Arial"/>
          <w:sz w:val="24"/>
          <w:szCs w:val="24"/>
        </w:rPr>
        <w:t>a</w:t>
      </w:r>
      <w:r w:rsidRPr="00842494">
        <w:rPr>
          <w:rFonts w:ascii="Arial" w:hAnsi="Arial" w:cs="Arial"/>
          <w:sz w:val="24"/>
          <w:szCs w:val="24"/>
        </w:rPr>
        <w:t xml:space="preserve"> su </w:t>
      </w:r>
      <w:r w:rsidR="001B79EB">
        <w:rPr>
          <w:rFonts w:ascii="Arial" w:hAnsi="Arial" w:cs="Arial"/>
          <w:sz w:val="24"/>
          <w:szCs w:val="24"/>
        </w:rPr>
        <w:t>motivación</w:t>
      </w:r>
      <w:r w:rsidRPr="00842494">
        <w:rPr>
          <w:rFonts w:ascii="Arial" w:hAnsi="Arial" w:cs="Arial"/>
          <w:sz w:val="24"/>
          <w:szCs w:val="24"/>
        </w:rPr>
        <w:t xml:space="preserve"> y paciencia.</w:t>
      </w:r>
    </w:p>
    <w:p w14:paraId="23344E70" w14:textId="7668E2F4" w:rsidR="001B79EB" w:rsidRPr="0087040F" w:rsidRDefault="001B79EB" w:rsidP="00FF4F32">
      <w:pPr>
        <w:jc w:val="both"/>
        <w:rPr>
          <w:rFonts w:ascii="Arial" w:hAnsi="Arial" w:cs="Arial"/>
          <w:sz w:val="24"/>
          <w:szCs w:val="24"/>
        </w:rPr>
      </w:pPr>
      <w:r>
        <w:rPr>
          <w:rFonts w:ascii="Arial" w:hAnsi="Arial" w:cs="Arial"/>
          <w:sz w:val="24"/>
          <w:szCs w:val="24"/>
        </w:rPr>
        <w:t>A nuestros compañeros de trabajo en salud, quienes se enfrentan cada día a la adversidad por una mejor calidad de vida para las personas.</w:t>
      </w:r>
    </w:p>
    <w:p w14:paraId="36C41CC7" w14:textId="4AD72043" w:rsidR="00FF4F32" w:rsidRPr="0087040F" w:rsidRDefault="00FF4F32" w:rsidP="00FF4F32">
      <w:pPr>
        <w:jc w:val="both"/>
        <w:rPr>
          <w:rFonts w:ascii="Arial" w:hAnsi="Arial" w:cs="Arial"/>
          <w:sz w:val="24"/>
          <w:szCs w:val="24"/>
        </w:rPr>
      </w:pPr>
      <w:r w:rsidRPr="0087040F">
        <w:rPr>
          <w:rFonts w:ascii="Arial" w:hAnsi="Arial" w:cs="Arial"/>
          <w:sz w:val="24"/>
          <w:szCs w:val="24"/>
        </w:rPr>
        <w:t>A</w:t>
      </w:r>
      <w:r w:rsidR="00E274A2">
        <w:rPr>
          <w:rFonts w:ascii="Arial" w:hAnsi="Arial" w:cs="Arial"/>
          <w:sz w:val="24"/>
          <w:szCs w:val="24"/>
        </w:rPr>
        <w:t xml:space="preserve"> </w:t>
      </w:r>
      <w:r w:rsidR="00AC1755">
        <w:rPr>
          <w:rFonts w:ascii="Arial" w:hAnsi="Arial" w:cs="Arial"/>
          <w:sz w:val="24"/>
          <w:szCs w:val="24"/>
        </w:rPr>
        <w:t xml:space="preserve">la </w:t>
      </w:r>
      <w:r w:rsidR="00AC1755" w:rsidRPr="0087040F">
        <w:rPr>
          <w:rFonts w:ascii="Arial" w:hAnsi="Arial" w:cs="Arial"/>
          <w:sz w:val="24"/>
          <w:szCs w:val="24"/>
        </w:rPr>
        <w:t>República</w:t>
      </w:r>
      <w:r w:rsidR="001E034F">
        <w:rPr>
          <w:rFonts w:ascii="Arial" w:hAnsi="Arial" w:cs="Arial"/>
          <w:sz w:val="24"/>
          <w:szCs w:val="24"/>
        </w:rPr>
        <w:t xml:space="preserve"> de </w:t>
      </w:r>
      <w:r w:rsidRPr="0087040F">
        <w:rPr>
          <w:rFonts w:ascii="Arial" w:hAnsi="Arial" w:cs="Arial"/>
          <w:sz w:val="24"/>
          <w:szCs w:val="24"/>
        </w:rPr>
        <w:t>Pana</w:t>
      </w:r>
      <w:r>
        <w:rPr>
          <w:rFonts w:ascii="Arial" w:hAnsi="Arial" w:cs="Arial"/>
          <w:sz w:val="24"/>
          <w:szCs w:val="24"/>
        </w:rPr>
        <w:t>má</w:t>
      </w:r>
      <w:r w:rsidR="007B45B7">
        <w:rPr>
          <w:rFonts w:ascii="Arial" w:hAnsi="Arial" w:cs="Arial"/>
          <w:sz w:val="24"/>
          <w:szCs w:val="24"/>
        </w:rPr>
        <w:t>,</w:t>
      </w:r>
      <w:r>
        <w:rPr>
          <w:rFonts w:ascii="Arial" w:hAnsi="Arial" w:cs="Arial"/>
          <w:sz w:val="24"/>
          <w:szCs w:val="24"/>
        </w:rPr>
        <w:t xml:space="preserve"> espacio donde confluyen las A</w:t>
      </w:r>
      <w:r w:rsidRPr="0087040F">
        <w:rPr>
          <w:rFonts w:ascii="Arial" w:hAnsi="Arial" w:cs="Arial"/>
          <w:sz w:val="24"/>
          <w:szCs w:val="24"/>
        </w:rPr>
        <w:t>méricas y suelo fértil para generar ciencia y conocimiento.</w:t>
      </w:r>
    </w:p>
    <w:p w14:paraId="1C90CAB9" w14:textId="77777777" w:rsidR="00FF4F32" w:rsidRDefault="00FF4F32" w:rsidP="00FF4F32">
      <w:pPr>
        <w:jc w:val="both"/>
        <w:rPr>
          <w:sz w:val="28"/>
          <w:szCs w:val="28"/>
        </w:rPr>
      </w:pPr>
    </w:p>
    <w:p w14:paraId="79BDD92B" w14:textId="77777777" w:rsidR="00FF4F32" w:rsidRDefault="00FF4F32" w:rsidP="00FF4F32">
      <w:pPr>
        <w:jc w:val="both"/>
        <w:rPr>
          <w:sz w:val="28"/>
          <w:szCs w:val="28"/>
        </w:rPr>
      </w:pPr>
    </w:p>
    <w:p w14:paraId="03414F25" w14:textId="77777777" w:rsidR="00BE65E9" w:rsidRDefault="00BE65E9" w:rsidP="00FF4F32">
      <w:pPr>
        <w:jc w:val="both"/>
        <w:rPr>
          <w:sz w:val="28"/>
          <w:szCs w:val="28"/>
        </w:rPr>
      </w:pPr>
    </w:p>
    <w:p w14:paraId="7B85F01E" w14:textId="77777777" w:rsidR="00FF4F32" w:rsidRDefault="00FF4F32" w:rsidP="00FF4F32">
      <w:pPr>
        <w:jc w:val="center"/>
        <w:rPr>
          <w:sz w:val="28"/>
          <w:szCs w:val="28"/>
        </w:rPr>
      </w:pPr>
    </w:p>
    <w:p w14:paraId="5C599926" w14:textId="77777777" w:rsidR="00FF4F32" w:rsidRDefault="00FF4F32" w:rsidP="00FF4F32">
      <w:pPr>
        <w:jc w:val="center"/>
        <w:rPr>
          <w:sz w:val="28"/>
          <w:szCs w:val="28"/>
        </w:rPr>
      </w:pPr>
    </w:p>
    <w:p w14:paraId="74552716" w14:textId="77777777" w:rsidR="00FF4F32" w:rsidRDefault="00FF4F32" w:rsidP="00FF4F32">
      <w:pPr>
        <w:jc w:val="center"/>
        <w:rPr>
          <w:sz w:val="28"/>
          <w:szCs w:val="28"/>
        </w:rPr>
      </w:pPr>
    </w:p>
    <w:p w14:paraId="01C9607F" w14:textId="77777777" w:rsidR="00FF4F32" w:rsidRDefault="00FF4F32" w:rsidP="00FF4F32">
      <w:pPr>
        <w:jc w:val="center"/>
        <w:rPr>
          <w:sz w:val="28"/>
          <w:szCs w:val="28"/>
        </w:rPr>
      </w:pPr>
    </w:p>
    <w:p w14:paraId="25879206" w14:textId="77777777" w:rsidR="00FF4F32" w:rsidRDefault="00FF4F32" w:rsidP="00FF4F32">
      <w:pPr>
        <w:jc w:val="center"/>
        <w:rPr>
          <w:sz w:val="28"/>
          <w:szCs w:val="28"/>
        </w:rPr>
      </w:pPr>
    </w:p>
    <w:p w14:paraId="5CF9B843" w14:textId="77777777" w:rsidR="00FF4F32" w:rsidRDefault="00FF4F32" w:rsidP="00FF4F32">
      <w:pPr>
        <w:jc w:val="center"/>
        <w:rPr>
          <w:sz w:val="28"/>
          <w:szCs w:val="28"/>
        </w:rPr>
      </w:pPr>
    </w:p>
    <w:p w14:paraId="731EC923" w14:textId="77777777" w:rsidR="00FF4F32" w:rsidRDefault="00FF4F32" w:rsidP="00FF4F32">
      <w:pPr>
        <w:jc w:val="center"/>
        <w:rPr>
          <w:sz w:val="28"/>
          <w:szCs w:val="28"/>
        </w:rPr>
      </w:pPr>
    </w:p>
    <w:p w14:paraId="7F174C02" w14:textId="77777777" w:rsidR="00FF4F32" w:rsidRDefault="00FF4F32" w:rsidP="00FF4F32">
      <w:pPr>
        <w:jc w:val="center"/>
        <w:rPr>
          <w:sz w:val="28"/>
          <w:szCs w:val="28"/>
        </w:rPr>
      </w:pPr>
    </w:p>
    <w:p w14:paraId="3BCBD227" w14:textId="77777777" w:rsidR="00FF4F32" w:rsidRDefault="00FF4F32" w:rsidP="00FF4F32">
      <w:pPr>
        <w:jc w:val="center"/>
        <w:rPr>
          <w:sz w:val="28"/>
          <w:szCs w:val="28"/>
        </w:rPr>
      </w:pPr>
    </w:p>
    <w:p w14:paraId="1549EB87" w14:textId="77777777" w:rsidR="00FF4F32" w:rsidRDefault="00FF4F32" w:rsidP="00FF4F32">
      <w:pPr>
        <w:jc w:val="center"/>
        <w:rPr>
          <w:sz w:val="28"/>
          <w:szCs w:val="28"/>
        </w:rPr>
      </w:pPr>
    </w:p>
    <w:p w14:paraId="4FDD46D9" w14:textId="77777777" w:rsidR="00FF4F32" w:rsidRDefault="00FF4F32" w:rsidP="00FF4F32">
      <w:pPr>
        <w:jc w:val="center"/>
        <w:rPr>
          <w:sz w:val="28"/>
          <w:szCs w:val="28"/>
        </w:rPr>
      </w:pPr>
    </w:p>
    <w:p w14:paraId="76F3E47F" w14:textId="77777777" w:rsidR="00FF4F32" w:rsidRDefault="00FF4F32" w:rsidP="00FF4F32">
      <w:pPr>
        <w:jc w:val="center"/>
        <w:rPr>
          <w:sz w:val="28"/>
          <w:szCs w:val="28"/>
        </w:rPr>
      </w:pPr>
    </w:p>
    <w:p w14:paraId="0591CB09" w14:textId="77777777" w:rsidR="00FF4F32" w:rsidRDefault="00FF4F32" w:rsidP="00FF4F32">
      <w:pPr>
        <w:jc w:val="center"/>
        <w:rPr>
          <w:sz w:val="28"/>
          <w:szCs w:val="28"/>
        </w:rPr>
      </w:pPr>
    </w:p>
    <w:p w14:paraId="4526C527" w14:textId="77777777" w:rsidR="00FF4F32" w:rsidRDefault="00FF4F32" w:rsidP="00FF4F32">
      <w:pPr>
        <w:jc w:val="center"/>
        <w:rPr>
          <w:sz w:val="28"/>
          <w:szCs w:val="28"/>
        </w:rPr>
      </w:pPr>
    </w:p>
    <w:p w14:paraId="7B663B70" w14:textId="77777777" w:rsidR="00FF4F32" w:rsidRDefault="00FF4F32" w:rsidP="00FF4F32">
      <w:pPr>
        <w:rPr>
          <w:rFonts w:ascii="Arial" w:hAnsi="Arial" w:cs="Arial"/>
          <w:b/>
          <w:sz w:val="28"/>
          <w:szCs w:val="28"/>
        </w:rPr>
      </w:pPr>
    </w:p>
    <w:p w14:paraId="1C032276" w14:textId="77777777" w:rsidR="00FF4F32" w:rsidRPr="00CF5085" w:rsidRDefault="00FF4F32" w:rsidP="00FF4F32">
      <w:pPr>
        <w:jc w:val="center"/>
        <w:rPr>
          <w:rFonts w:ascii="Arial" w:hAnsi="Arial" w:cs="Arial"/>
          <w:b/>
          <w:sz w:val="24"/>
          <w:szCs w:val="28"/>
        </w:rPr>
      </w:pPr>
      <w:r w:rsidRPr="00CF5085">
        <w:rPr>
          <w:rFonts w:ascii="Arial" w:hAnsi="Arial" w:cs="Arial"/>
          <w:b/>
          <w:sz w:val="24"/>
          <w:szCs w:val="28"/>
        </w:rPr>
        <w:t>Agradecimientos</w:t>
      </w:r>
    </w:p>
    <w:p w14:paraId="3F4DDC90" w14:textId="77777777" w:rsidR="00FF4F32" w:rsidRDefault="00FF4F32" w:rsidP="00FF4F32">
      <w:pPr>
        <w:jc w:val="center"/>
        <w:rPr>
          <w:sz w:val="28"/>
          <w:szCs w:val="28"/>
        </w:rPr>
      </w:pPr>
    </w:p>
    <w:p w14:paraId="29135608" w14:textId="1577CA4E" w:rsidR="00FF4F32" w:rsidRPr="00B07149" w:rsidRDefault="00FF4F32" w:rsidP="00FF4F32">
      <w:pPr>
        <w:jc w:val="both"/>
        <w:rPr>
          <w:rFonts w:ascii="Arial" w:hAnsi="Arial" w:cs="Arial"/>
          <w:sz w:val="24"/>
          <w:szCs w:val="24"/>
        </w:rPr>
      </w:pPr>
      <w:r w:rsidRPr="00B07149">
        <w:rPr>
          <w:rFonts w:ascii="Arial" w:hAnsi="Arial" w:cs="Arial"/>
          <w:sz w:val="24"/>
          <w:szCs w:val="24"/>
        </w:rPr>
        <w:t>En este momento académico qu</w:t>
      </w:r>
      <w:r w:rsidR="007B45B7">
        <w:rPr>
          <w:rFonts w:ascii="Arial" w:hAnsi="Arial" w:cs="Arial"/>
          <w:sz w:val="24"/>
          <w:szCs w:val="24"/>
        </w:rPr>
        <w:t>eremos</w:t>
      </w:r>
      <w:r w:rsidRPr="00B07149">
        <w:rPr>
          <w:rFonts w:ascii="Arial" w:hAnsi="Arial" w:cs="Arial"/>
          <w:sz w:val="24"/>
          <w:szCs w:val="24"/>
        </w:rPr>
        <w:t xml:space="preserve"> expresar mi</w:t>
      </w:r>
      <w:r>
        <w:rPr>
          <w:rFonts w:ascii="Arial" w:hAnsi="Arial" w:cs="Arial"/>
          <w:sz w:val="24"/>
          <w:szCs w:val="24"/>
        </w:rPr>
        <w:t>s</w:t>
      </w:r>
      <w:r w:rsidRPr="00B07149">
        <w:rPr>
          <w:rFonts w:ascii="Arial" w:hAnsi="Arial" w:cs="Arial"/>
          <w:sz w:val="24"/>
          <w:szCs w:val="24"/>
        </w:rPr>
        <w:t xml:space="preserve"> agradecimiento</w:t>
      </w:r>
      <w:r>
        <w:rPr>
          <w:rFonts w:ascii="Arial" w:hAnsi="Arial" w:cs="Arial"/>
          <w:sz w:val="24"/>
          <w:szCs w:val="24"/>
        </w:rPr>
        <w:t>s</w:t>
      </w:r>
      <w:r w:rsidRPr="00B07149">
        <w:rPr>
          <w:rFonts w:ascii="Arial" w:hAnsi="Arial" w:cs="Arial"/>
          <w:sz w:val="24"/>
          <w:szCs w:val="24"/>
        </w:rPr>
        <w:t>:</w:t>
      </w:r>
    </w:p>
    <w:p w14:paraId="65D842F3" w14:textId="77777777" w:rsidR="00FF4F32" w:rsidRPr="00B07149" w:rsidRDefault="00FF4F32" w:rsidP="00FF4F32">
      <w:pPr>
        <w:jc w:val="both"/>
        <w:rPr>
          <w:rFonts w:ascii="Arial" w:hAnsi="Arial" w:cs="Arial"/>
          <w:sz w:val="24"/>
          <w:szCs w:val="24"/>
        </w:rPr>
      </w:pPr>
    </w:p>
    <w:p w14:paraId="348D6082" w14:textId="23C7C334" w:rsidR="00FF4F32" w:rsidRDefault="00FF4F32" w:rsidP="00FF4F32">
      <w:pPr>
        <w:jc w:val="both"/>
        <w:rPr>
          <w:rFonts w:ascii="Arial" w:hAnsi="Arial" w:cs="Arial"/>
          <w:sz w:val="24"/>
          <w:szCs w:val="24"/>
        </w:rPr>
      </w:pPr>
      <w:r w:rsidRPr="00B07149">
        <w:rPr>
          <w:rFonts w:ascii="Arial" w:hAnsi="Arial" w:cs="Arial"/>
          <w:sz w:val="24"/>
          <w:szCs w:val="24"/>
        </w:rPr>
        <w:t xml:space="preserve">Al </w:t>
      </w:r>
      <w:r>
        <w:rPr>
          <w:rFonts w:ascii="Arial" w:hAnsi="Arial" w:cs="Arial"/>
          <w:sz w:val="24"/>
          <w:szCs w:val="24"/>
        </w:rPr>
        <w:t xml:space="preserve">Dr. </w:t>
      </w:r>
      <w:r w:rsidRPr="00B07149">
        <w:rPr>
          <w:rFonts w:ascii="Arial" w:hAnsi="Arial" w:cs="Arial"/>
          <w:sz w:val="24"/>
          <w:szCs w:val="24"/>
        </w:rPr>
        <w:t xml:space="preserve">Marcel Jesús Marcano Lozada, </w:t>
      </w:r>
      <w:r w:rsidR="007B45B7">
        <w:rPr>
          <w:rFonts w:ascii="Arial" w:hAnsi="Arial" w:cs="Arial"/>
          <w:sz w:val="24"/>
          <w:szCs w:val="24"/>
        </w:rPr>
        <w:t>D</w:t>
      </w:r>
      <w:r w:rsidRPr="00B07149">
        <w:rPr>
          <w:rFonts w:ascii="Arial" w:hAnsi="Arial" w:cs="Arial"/>
          <w:sz w:val="24"/>
          <w:szCs w:val="24"/>
        </w:rPr>
        <w:t xml:space="preserve">irector de </w:t>
      </w:r>
      <w:r w:rsidR="007B45B7">
        <w:rPr>
          <w:rFonts w:ascii="Arial" w:hAnsi="Arial" w:cs="Arial"/>
          <w:sz w:val="24"/>
          <w:szCs w:val="24"/>
        </w:rPr>
        <w:t>T</w:t>
      </w:r>
      <w:r w:rsidRPr="00B07149">
        <w:rPr>
          <w:rFonts w:ascii="Arial" w:hAnsi="Arial" w:cs="Arial"/>
          <w:sz w:val="24"/>
          <w:szCs w:val="24"/>
        </w:rPr>
        <w:t>esis</w:t>
      </w:r>
      <w:r w:rsidR="007B45B7">
        <w:rPr>
          <w:rFonts w:ascii="Arial" w:hAnsi="Arial" w:cs="Arial"/>
          <w:sz w:val="24"/>
          <w:szCs w:val="24"/>
        </w:rPr>
        <w:t>,</w:t>
      </w:r>
      <w:r w:rsidRPr="00B07149">
        <w:rPr>
          <w:rFonts w:ascii="Arial" w:hAnsi="Arial" w:cs="Arial"/>
          <w:sz w:val="24"/>
          <w:szCs w:val="24"/>
        </w:rPr>
        <w:t xml:space="preserve"> por su valiosa colaboración</w:t>
      </w:r>
      <w:r w:rsidR="00E274A2">
        <w:rPr>
          <w:rFonts w:ascii="Arial" w:hAnsi="Arial" w:cs="Arial"/>
          <w:sz w:val="24"/>
          <w:szCs w:val="24"/>
        </w:rPr>
        <w:t xml:space="preserve"> y orientacio</w:t>
      </w:r>
      <w:r>
        <w:rPr>
          <w:rFonts w:ascii="Arial" w:hAnsi="Arial" w:cs="Arial"/>
          <w:sz w:val="24"/>
          <w:szCs w:val="24"/>
        </w:rPr>
        <w:t>n</w:t>
      </w:r>
      <w:r w:rsidR="00E274A2">
        <w:rPr>
          <w:rFonts w:ascii="Arial" w:hAnsi="Arial" w:cs="Arial"/>
          <w:sz w:val="24"/>
          <w:szCs w:val="24"/>
        </w:rPr>
        <w:t>es</w:t>
      </w:r>
      <w:r w:rsidRPr="00B07149">
        <w:rPr>
          <w:rFonts w:ascii="Arial" w:hAnsi="Arial" w:cs="Arial"/>
          <w:sz w:val="24"/>
          <w:szCs w:val="24"/>
        </w:rPr>
        <w:t xml:space="preserve"> en nues</w:t>
      </w:r>
      <w:r>
        <w:rPr>
          <w:rFonts w:ascii="Arial" w:hAnsi="Arial" w:cs="Arial"/>
          <w:sz w:val="24"/>
          <w:szCs w:val="24"/>
        </w:rPr>
        <w:t>tra formación como investigadores</w:t>
      </w:r>
    </w:p>
    <w:p w14:paraId="2EBC3B36" w14:textId="77777777" w:rsidR="00FF4F32" w:rsidRPr="00B07149" w:rsidRDefault="00FF4F32" w:rsidP="00FF4F32">
      <w:pPr>
        <w:jc w:val="both"/>
        <w:rPr>
          <w:rFonts w:ascii="Arial" w:hAnsi="Arial" w:cs="Arial"/>
          <w:sz w:val="24"/>
          <w:szCs w:val="24"/>
        </w:rPr>
      </w:pPr>
    </w:p>
    <w:p w14:paraId="0638543F" w14:textId="77777777" w:rsidR="00FF4F32" w:rsidRDefault="00FF4F32" w:rsidP="00FF4F32">
      <w:pPr>
        <w:jc w:val="both"/>
        <w:rPr>
          <w:rFonts w:ascii="Arial" w:hAnsi="Arial" w:cs="Arial"/>
          <w:sz w:val="24"/>
          <w:szCs w:val="24"/>
        </w:rPr>
      </w:pPr>
      <w:r>
        <w:rPr>
          <w:rFonts w:ascii="Arial" w:hAnsi="Arial" w:cs="Arial"/>
          <w:sz w:val="24"/>
          <w:szCs w:val="24"/>
        </w:rPr>
        <w:t xml:space="preserve">A la Dra. </w:t>
      </w:r>
      <w:r w:rsidRPr="00B07149">
        <w:rPr>
          <w:rFonts w:ascii="Arial" w:hAnsi="Arial" w:cs="Arial"/>
          <w:sz w:val="24"/>
          <w:szCs w:val="24"/>
        </w:rPr>
        <w:t xml:space="preserve">Nydia Flores </w:t>
      </w:r>
      <w:proofErr w:type="spellStart"/>
      <w:r w:rsidRPr="00B07149">
        <w:rPr>
          <w:rFonts w:ascii="Arial" w:hAnsi="Arial" w:cs="Arial"/>
          <w:sz w:val="24"/>
          <w:szCs w:val="24"/>
        </w:rPr>
        <w:t>Chiari</w:t>
      </w:r>
      <w:proofErr w:type="spellEnd"/>
      <w:r w:rsidR="00E274A2">
        <w:rPr>
          <w:rFonts w:ascii="Arial" w:hAnsi="Arial" w:cs="Arial"/>
          <w:sz w:val="24"/>
          <w:szCs w:val="24"/>
        </w:rPr>
        <w:t>, por su apoyo en nuestro</w:t>
      </w:r>
      <w:r>
        <w:rPr>
          <w:rFonts w:ascii="Arial" w:hAnsi="Arial" w:cs="Arial"/>
          <w:sz w:val="24"/>
          <w:szCs w:val="24"/>
        </w:rPr>
        <w:t xml:space="preserve"> proceso académico y de investigación.</w:t>
      </w:r>
    </w:p>
    <w:p w14:paraId="3A04AF42" w14:textId="77777777" w:rsidR="00FF4F32" w:rsidRDefault="00FF4F32" w:rsidP="00FF4F32">
      <w:pPr>
        <w:jc w:val="both"/>
        <w:rPr>
          <w:rFonts w:ascii="Arial" w:hAnsi="Arial" w:cs="Arial"/>
          <w:sz w:val="24"/>
          <w:szCs w:val="24"/>
        </w:rPr>
      </w:pPr>
    </w:p>
    <w:p w14:paraId="60C43D8F" w14:textId="1739D7C8" w:rsidR="00FF4F32" w:rsidRDefault="00FF4F32" w:rsidP="00FF4F32">
      <w:pPr>
        <w:jc w:val="both"/>
        <w:rPr>
          <w:rFonts w:ascii="Arial" w:hAnsi="Arial" w:cs="Arial"/>
          <w:sz w:val="24"/>
          <w:szCs w:val="24"/>
        </w:rPr>
      </w:pPr>
      <w:r>
        <w:rPr>
          <w:rFonts w:ascii="Arial" w:hAnsi="Arial" w:cs="Arial"/>
          <w:sz w:val="24"/>
          <w:szCs w:val="24"/>
        </w:rPr>
        <w:t>A los profesores de la Universidad de Santander</w:t>
      </w:r>
      <w:r w:rsidR="007B45B7">
        <w:rPr>
          <w:rFonts w:ascii="Arial" w:hAnsi="Arial" w:cs="Arial"/>
          <w:sz w:val="24"/>
          <w:szCs w:val="24"/>
        </w:rPr>
        <w:t>,</w:t>
      </w:r>
      <w:r>
        <w:rPr>
          <w:rFonts w:ascii="Arial" w:hAnsi="Arial" w:cs="Arial"/>
          <w:sz w:val="24"/>
          <w:szCs w:val="24"/>
        </w:rPr>
        <w:t xml:space="preserve"> qu</w:t>
      </w:r>
      <w:r w:rsidR="007B45B7">
        <w:rPr>
          <w:rFonts w:ascii="Arial" w:hAnsi="Arial" w:cs="Arial"/>
          <w:sz w:val="24"/>
          <w:szCs w:val="24"/>
        </w:rPr>
        <w:t>ienes</w:t>
      </w:r>
      <w:r>
        <w:rPr>
          <w:rFonts w:ascii="Arial" w:hAnsi="Arial" w:cs="Arial"/>
          <w:sz w:val="24"/>
          <w:szCs w:val="24"/>
        </w:rPr>
        <w:t xml:space="preserve"> nos aportaron todos los conocimientos y herramientas para culminar nuestra meta con éxito. </w:t>
      </w:r>
    </w:p>
    <w:p w14:paraId="637A74D5" w14:textId="77777777" w:rsidR="00FF4F32" w:rsidRDefault="00FF4F32" w:rsidP="00FF4F32">
      <w:pPr>
        <w:jc w:val="both"/>
        <w:rPr>
          <w:rFonts w:ascii="Arial" w:hAnsi="Arial" w:cs="Arial"/>
          <w:sz w:val="24"/>
          <w:szCs w:val="24"/>
        </w:rPr>
      </w:pPr>
    </w:p>
    <w:p w14:paraId="6BE10012" w14:textId="6E83A17D" w:rsidR="00FF4F32" w:rsidRDefault="00FF4F32" w:rsidP="00FF4F32">
      <w:pPr>
        <w:jc w:val="both"/>
        <w:rPr>
          <w:rFonts w:ascii="Arial" w:hAnsi="Arial" w:cs="Arial"/>
          <w:sz w:val="24"/>
          <w:szCs w:val="24"/>
        </w:rPr>
      </w:pPr>
      <w:r>
        <w:rPr>
          <w:rFonts w:ascii="Arial" w:hAnsi="Arial" w:cs="Arial"/>
          <w:sz w:val="24"/>
          <w:szCs w:val="24"/>
        </w:rPr>
        <w:t>A la Universidad de Santander</w:t>
      </w:r>
      <w:r w:rsidR="007B45B7">
        <w:rPr>
          <w:rFonts w:ascii="Arial" w:hAnsi="Arial" w:cs="Arial"/>
          <w:sz w:val="24"/>
          <w:szCs w:val="24"/>
        </w:rPr>
        <w:t>,</w:t>
      </w:r>
      <w:r>
        <w:rPr>
          <w:rFonts w:ascii="Arial" w:hAnsi="Arial" w:cs="Arial"/>
          <w:sz w:val="24"/>
          <w:szCs w:val="24"/>
        </w:rPr>
        <w:t xml:space="preserve"> sus autoridades</w:t>
      </w:r>
      <w:r w:rsidR="007B45B7">
        <w:rPr>
          <w:rFonts w:ascii="Arial" w:hAnsi="Arial" w:cs="Arial"/>
          <w:sz w:val="24"/>
          <w:szCs w:val="24"/>
        </w:rPr>
        <w:t xml:space="preserve">, </w:t>
      </w:r>
      <w:r>
        <w:rPr>
          <w:rFonts w:ascii="Arial" w:hAnsi="Arial" w:cs="Arial"/>
          <w:sz w:val="24"/>
          <w:szCs w:val="24"/>
        </w:rPr>
        <w:t xml:space="preserve">personal administrativo </w:t>
      </w:r>
      <w:r w:rsidR="007B45B7">
        <w:rPr>
          <w:rFonts w:ascii="Arial" w:hAnsi="Arial" w:cs="Arial"/>
          <w:sz w:val="24"/>
          <w:szCs w:val="24"/>
        </w:rPr>
        <w:t xml:space="preserve">y docente, </w:t>
      </w:r>
      <w:r>
        <w:rPr>
          <w:rFonts w:ascii="Arial" w:hAnsi="Arial" w:cs="Arial"/>
          <w:sz w:val="24"/>
          <w:szCs w:val="24"/>
        </w:rPr>
        <w:t>por habe</w:t>
      </w:r>
      <w:r w:rsidR="007B45B7">
        <w:rPr>
          <w:rFonts w:ascii="Arial" w:hAnsi="Arial" w:cs="Arial"/>
          <w:sz w:val="24"/>
          <w:szCs w:val="24"/>
        </w:rPr>
        <w:t>rnos</w:t>
      </w:r>
      <w:r>
        <w:rPr>
          <w:rFonts w:ascii="Arial" w:hAnsi="Arial" w:cs="Arial"/>
          <w:sz w:val="24"/>
          <w:szCs w:val="24"/>
        </w:rPr>
        <w:t xml:space="preserve"> permitido alcanzar esta meta académica.</w:t>
      </w:r>
    </w:p>
    <w:p w14:paraId="31CC9393" w14:textId="77777777" w:rsidR="00FF4F32" w:rsidRDefault="00FF4F32" w:rsidP="00FF4F32">
      <w:pPr>
        <w:jc w:val="both"/>
        <w:rPr>
          <w:rFonts w:ascii="Arial" w:hAnsi="Arial" w:cs="Arial"/>
          <w:sz w:val="24"/>
          <w:szCs w:val="24"/>
        </w:rPr>
      </w:pPr>
    </w:p>
    <w:p w14:paraId="10462A93" w14:textId="77777777" w:rsidR="00FF4F32" w:rsidRPr="00B07149" w:rsidRDefault="00FF4F32" w:rsidP="00FF4F32">
      <w:pPr>
        <w:jc w:val="both"/>
        <w:rPr>
          <w:rFonts w:ascii="Arial" w:hAnsi="Arial" w:cs="Arial"/>
          <w:sz w:val="24"/>
          <w:szCs w:val="24"/>
        </w:rPr>
      </w:pPr>
      <w:r>
        <w:rPr>
          <w:rFonts w:ascii="Arial" w:hAnsi="Arial" w:cs="Arial"/>
          <w:sz w:val="24"/>
          <w:szCs w:val="24"/>
        </w:rPr>
        <w:t>A la Dra. Keyla Urbina por sus valiosas orientaciones.</w:t>
      </w:r>
    </w:p>
    <w:p w14:paraId="6EDBF768" w14:textId="77777777" w:rsidR="00FF4F32" w:rsidRDefault="00FF4F32" w:rsidP="00FF4F32">
      <w:pPr>
        <w:jc w:val="center"/>
        <w:rPr>
          <w:sz w:val="28"/>
          <w:szCs w:val="28"/>
        </w:rPr>
      </w:pPr>
    </w:p>
    <w:p w14:paraId="07AF3EDB" w14:textId="77777777" w:rsidR="00FF4F32" w:rsidRDefault="00FF4F32" w:rsidP="00FF4F32">
      <w:pPr>
        <w:jc w:val="center"/>
        <w:rPr>
          <w:sz w:val="28"/>
          <w:szCs w:val="28"/>
        </w:rPr>
      </w:pPr>
    </w:p>
    <w:p w14:paraId="690B0497" w14:textId="77777777" w:rsidR="00FF4F32" w:rsidRDefault="00FF4F32" w:rsidP="00FF4F32">
      <w:pPr>
        <w:jc w:val="center"/>
        <w:rPr>
          <w:sz w:val="28"/>
          <w:szCs w:val="28"/>
        </w:rPr>
      </w:pPr>
    </w:p>
    <w:p w14:paraId="66BBF510" w14:textId="77777777" w:rsidR="00FF4F32" w:rsidRDefault="00FF4F32" w:rsidP="00FF4F32">
      <w:pPr>
        <w:jc w:val="center"/>
        <w:rPr>
          <w:sz w:val="28"/>
          <w:szCs w:val="28"/>
        </w:rPr>
      </w:pPr>
    </w:p>
    <w:p w14:paraId="53B54958" w14:textId="77777777" w:rsidR="00FF4F32" w:rsidRDefault="00FF4F32" w:rsidP="00FF4F32">
      <w:pPr>
        <w:jc w:val="center"/>
        <w:rPr>
          <w:sz w:val="28"/>
          <w:szCs w:val="28"/>
        </w:rPr>
      </w:pPr>
    </w:p>
    <w:p w14:paraId="6CCB8956" w14:textId="77777777" w:rsidR="00FF4F32" w:rsidRDefault="00FF4F32" w:rsidP="00FF4F32">
      <w:pPr>
        <w:jc w:val="center"/>
        <w:rPr>
          <w:sz w:val="28"/>
          <w:szCs w:val="28"/>
        </w:rPr>
      </w:pPr>
    </w:p>
    <w:p w14:paraId="57609650" w14:textId="77777777" w:rsidR="00FF4F32" w:rsidRDefault="00FF4F32" w:rsidP="00FF4F32">
      <w:pPr>
        <w:jc w:val="center"/>
        <w:rPr>
          <w:sz w:val="28"/>
          <w:szCs w:val="28"/>
        </w:rPr>
      </w:pPr>
    </w:p>
    <w:p w14:paraId="2F734E76" w14:textId="77777777" w:rsidR="00FF4F32" w:rsidRDefault="00FF4F32" w:rsidP="00FF4F32">
      <w:pPr>
        <w:jc w:val="center"/>
        <w:rPr>
          <w:sz w:val="28"/>
          <w:szCs w:val="28"/>
        </w:rPr>
      </w:pPr>
    </w:p>
    <w:p w14:paraId="7595BEB5" w14:textId="77777777" w:rsidR="00FF4F32" w:rsidRDefault="00FF4F32" w:rsidP="00FF4F32">
      <w:pPr>
        <w:jc w:val="center"/>
        <w:rPr>
          <w:sz w:val="28"/>
          <w:szCs w:val="28"/>
        </w:rPr>
      </w:pPr>
    </w:p>
    <w:p w14:paraId="0CC22EA7" w14:textId="77777777" w:rsidR="00FF4F32" w:rsidRDefault="00FF4F32" w:rsidP="00FF4F32">
      <w:pPr>
        <w:jc w:val="center"/>
        <w:rPr>
          <w:sz w:val="28"/>
          <w:szCs w:val="28"/>
        </w:rPr>
      </w:pPr>
    </w:p>
    <w:p w14:paraId="10846AC1" w14:textId="77777777" w:rsidR="00FF4F32" w:rsidRDefault="00FF4F32" w:rsidP="00FF4F32">
      <w:pPr>
        <w:jc w:val="center"/>
        <w:rPr>
          <w:sz w:val="28"/>
          <w:szCs w:val="28"/>
        </w:rPr>
      </w:pPr>
    </w:p>
    <w:p w14:paraId="4300166D" w14:textId="77777777" w:rsidR="00FF4F32" w:rsidRDefault="00FF4F32" w:rsidP="00FF4F32">
      <w:pPr>
        <w:jc w:val="center"/>
        <w:rPr>
          <w:sz w:val="28"/>
          <w:szCs w:val="28"/>
        </w:rPr>
      </w:pPr>
    </w:p>
    <w:p w14:paraId="756922CB" w14:textId="77777777" w:rsidR="00FF4F32" w:rsidRDefault="00FF4F32" w:rsidP="00FF4F32">
      <w:pPr>
        <w:jc w:val="center"/>
        <w:rPr>
          <w:rFonts w:ascii="Arial" w:hAnsi="Arial" w:cs="Arial"/>
          <w:b/>
          <w:sz w:val="28"/>
          <w:szCs w:val="28"/>
        </w:rPr>
      </w:pPr>
    </w:p>
    <w:p w14:paraId="5D68C5B9" w14:textId="77777777" w:rsidR="00FF4F32" w:rsidRDefault="00FF4F32" w:rsidP="00FF4F32">
      <w:pPr>
        <w:jc w:val="center"/>
        <w:rPr>
          <w:rFonts w:ascii="Arial" w:hAnsi="Arial" w:cs="Arial"/>
          <w:b/>
          <w:sz w:val="24"/>
          <w:szCs w:val="24"/>
        </w:rPr>
      </w:pPr>
      <w:r w:rsidRPr="00FF4F32">
        <w:rPr>
          <w:rFonts w:ascii="Arial" w:hAnsi="Arial" w:cs="Arial"/>
          <w:b/>
          <w:sz w:val="24"/>
          <w:szCs w:val="24"/>
        </w:rPr>
        <w:t>INDICE GENERAL</w:t>
      </w:r>
    </w:p>
    <w:p w14:paraId="17762D57" w14:textId="77777777" w:rsidR="00FF4F32" w:rsidRPr="00FF4F32" w:rsidRDefault="00FF4F32" w:rsidP="00FF4F32">
      <w:pPr>
        <w:jc w:val="center"/>
        <w:rPr>
          <w:rFonts w:ascii="Arial" w:hAnsi="Arial" w:cs="Arial"/>
          <w:sz w:val="24"/>
          <w:szCs w:val="24"/>
        </w:rPr>
      </w:pPr>
    </w:p>
    <w:tbl>
      <w:tblPr>
        <w:tblStyle w:val="Tablaconcuadrcula"/>
        <w:tblW w:w="0" w:type="auto"/>
        <w:tblLook w:val="04A0" w:firstRow="1" w:lastRow="0" w:firstColumn="1" w:lastColumn="0" w:noHBand="0" w:noVBand="1"/>
      </w:tblPr>
      <w:tblGrid>
        <w:gridCol w:w="8021"/>
        <w:gridCol w:w="483"/>
      </w:tblGrid>
      <w:tr w:rsidR="00867B3E" w:rsidRPr="00FF4F32" w14:paraId="768028F9" w14:textId="77777777" w:rsidTr="00363B86">
        <w:tc>
          <w:tcPr>
            <w:tcW w:w="8021" w:type="dxa"/>
            <w:tcBorders>
              <w:top w:val="nil"/>
              <w:left w:val="nil"/>
              <w:bottom w:val="single" w:sz="4" w:space="0" w:color="auto"/>
              <w:right w:val="nil"/>
            </w:tcBorders>
          </w:tcPr>
          <w:p w14:paraId="2BB621FF" w14:textId="77777777" w:rsidR="00867B3E" w:rsidRPr="00867B3E" w:rsidRDefault="00867B3E" w:rsidP="00FF4F32">
            <w:pPr>
              <w:jc w:val="both"/>
              <w:rPr>
                <w:rFonts w:ascii="Arial" w:hAnsi="Arial" w:cs="Arial"/>
                <w:b/>
                <w:sz w:val="24"/>
                <w:szCs w:val="24"/>
              </w:rPr>
            </w:pPr>
          </w:p>
        </w:tc>
        <w:tc>
          <w:tcPr>
            <w:tcW w:w="483" w:type="dxa"/>
            <w:tcBorders>
              <w:top w:val="nil"/>
              <w:left w:val="nil"/>
              <w:bottom w:val="single" w:sz="4" w:space="0" w:color="auto"/>
              <w:right w:val="nil"/>
            </w:tcBorders>
          </w:tcPr>
          <w:p w14:paraId="054300BE" w14:textId="77777777" w:rsidR="00867B3E" w:rsidRDefault="00867B3E" w:rsidP="00FF4F32">
            <w:pPr>
              <w:jc w:val="both"/>
              <w:rPr>
                <w:rFonts w:ascii="Arial" w:hAnsi="Arial" w:cs="Arial"/>
                <w:sz w:val="24"/>
                <w:szCs w:val="24"/>
              </w:rPr>
            </w:pPr>
            <w:r>
              <w:rPr>
                <w:rFonts w:ascii="Arial" w:hAnsi="Arial" w:cs="Arial"/>
                <w:sz w:val="24"/>
                <w:szCs w:val="24"/>
              </w:rPr>
              <w:t>p.</w:t>
            </w:r>
          </w:p>
        </w:tc>
      </w:tr>
      <w:tr w:rsidR="00FF4F32" w:rsidRPr="00FF4F32" w14:paraId="5BF24070" w14:textId="77777777" w:rsidTr="00363B86">
        <w:tc>
          <w:tcPr>
            <w:tcW w:w="8021" w:type="dxa"/>
            <w:tcBorders>
              <w:top w:val="single" w:sz="4" w:space="0" w:color="auto"/>
            </w:tcBorders>
          </w:tcPr>
          <w:p w14:paraId="2DB0E240" w14:textId="77777777" w:rsidR="00FF4F32" w:rsidRPr="00867B3E" w:rsidRDefault="00FF4F32" w:rsidP="00FF4F32">
            <w:pPr>
              <w:jc w:val="both"/>
              <w:rPr>
                <w:rFonts w:ascii="Arial" w:hAnsi="Arial" w:cs="Arial"/>
                <w:b/>
                <w:sz w:val="24"/>
                <w:szCs w:val="24"/>
              </w:rPr>
            </w:pPr>
            <w:r w:rsidRPr="00867B3E">
              <w:rPr>
                <w:rFonts w:ascii="Arial" w:hAnsi="Arial" w:cs="Arial"/>
                <w:b/>
                <w:sz w:val="24"/>
                <w:szCs w:val="24"/>
              </w:rPr>
              <w:t>Dedicatoria</w:t>
            </w:r>
          </w:p>
        </w:tc>
        <w:tc>
          <w:tcPr>
            <w:tcW w:w="483" w:type="dxa"/>
            <w:tcBorders>
              <w:top w:val="single" w:sz="4" w:space="0" w:color="auto"/>
            </w:tcBorders>
          </w:tcPr>
          <w:p w14:paraId="75E48C96" w14:textId="77777777" w:rsidR="00FF4F32" w:rsidRPr="00FF4F32" w:rsidRDefault="00867B3E" w:rsidP="00FF4F32">
            <w:pPr>
              <w:jc w:val="both"/>
              <w:rPr>
                <w:rFonts w:ascii="Arial" w:hAnsi="Arial" w:cs="Arial"/>
                <w:sz w:val="24"/>
                <w:szCs w:val="24"/>
              </w:rPr>
            </w:pPr>
            <w:r>
              <w:rPr>
                <w:rFonts w:ascii="Arial" w:hAnsi="Arial" w:cs="Arial"/>
                <w:sz w:val="24"/>
                <w:szCs w:val="24"/>
              </w:rPr>
              <w:t>2</w:t>
            </w:r>
          </w:p>
        </w:tc>
      </w:tr>
      <w:tr w:rsidR="00FF4F32" w:rsidRPr="00FF4F32" w14:paraId="4B5DC4C9" w14:textId="77777777" w:rsidTr="00363B86">
        <w:tc>
          <w:tcPr>
            <w:tcW w:w="8021" w:type="dxa"/>
          </w:tcPr>
          <w:p w14:paraId="779F02E4" w14:textId="77777777" w:rsidR="00FF4F32" w:rsidRPr="00867B3E" w:rsidRDefault="00FF4F32" w:rsidP="00FF4F32">
            <w:pPr>
              <w:jc w:val="both"/>
              <w:rPr>
                <w:rFonts w:ascii="Arial" w:hAnsi="Arial" w:cs="Arial"/>
                <w:b/>
                <w:sz w:val="24"/>
                <w:szCs w:val="24"/>
              </w:rPr>
            </w:pPr>
            <w:r w:rsidRPr="00867B3E">
              <w:rPr>
                <w:rFonts w:ascii="Arial" w:hAnsi="Arial" w:cs="Arial"/>
                <w:b/>
                <w:sz w:val="24"/>
                <w:szCs w:val="24"/>
              </w:rPr>
              <w:t>Agradecimientos</w:t>
            </w:r>
          </w:p>
        </w:tc>
        <w:tc>
          <w:tcPr>
            <w:tcW w:w="483" w:type="dxa"/>
          </w:tcPr>
          <w:p w14:paraId="2A3EEED9" w14:textId="77777777" w:rsidR="00FF4F32" w:rsidRPr="00FF4F32" w:rsidRDefault="00867B3E" w:rsidP="00FF4F32">
            <w:pPr>
              <w:jc w:val="both"/>
              <w:rPr>
                <w:rFonts w:ascii="Arial" w:hAnsi="Arial" w:cs="Arial"/>
                <w:sz w:val="24"/>
                <w:szCs w:val="24"/>
              </w:rPr>
            </w:pPr>
            <w:r>
              <w:rPr>
                <w:rFonts w:ascii="Arial" w:hAnsi="Arial" w:cs="Arial"/>
                <w:sz w:val="24"/>
                <w:szCs w:val="24"/>
              </w:rPr>
              <w:t>3</w:t>
            </w:r>
          </w:p>
        </w:tc>
      </w:tr>
      <w:tr w:rsidR="00363B86" w:rsidRPr="00FF4F32" w14:paraId="2B752FD5" w14:textId="77777777" w:rsidTr="00363B86">
        <w:tc>
          <w:tcPr>
            <w:tcW w:w="8021" w:type="dxa"/>
          </w:tcPr>
          <w:p w14:paraId="1A5055B0" w14:textId="6C88954E" w:rsidR="00363B86" w:rsidRPr="00867B3E" w:rsidRDefault="00363B86" w:rsidP="00FF4F32">
            <w:pPr>
              <w:jc w:val="both"/>
              <w:rPr>
                <w:rFonts w:ascii="Arial" w:hAnsi="Arial" w:cs="Arial"/>
                <w:b/>
                <w:sz w:val="24"/>
                <w:szCs w:val="24"/>
              </w:rPr>
            </w:pPr>
            <w:r>
              <w:rPr>
                <w:rFonts w:ascii="Arial" w:hAnsi="Arial" w:cs="Arial"/>
                <w:b/>
                <w:sz w:val="24"/>
                <w:szCs w:val="24"/>
              </w:rPr>
              <w:t>Datos de Identificación del Proyecto</w:t>
            </w:r>
          </w:p>
        </w:tc>
        <w:tc>
          <w:tcPr>
            <w:tcW w:w="483" w:type="dxa"/>
          </w:tcPr>
          <w:p w14:paraId="16F40BCB" w14:textId="4ED4D31C" w:rsidR="00363B86" w:rsidRDefault="00363B86" w:rsidP="00FF4F32">
            <w:pPr>
              <w:jc w:val="both"/>
              <w:rPr>
                <w:rFonts w:ascii="Arial" w:hAnsi="Arial" w:cs="Arial"/>
                <w:sz w:val="24"/>
                <w:szCs w:val="24"/>
              </w:rPr>
            </w:pPr>
            <w:r>
              <w:rPr>
                <w:rFonts w:ascii="Arial" w:hAnsi="Arial" w:cs="Arial"/>
                <w:sz w:val="24"/>
                <w:szCs w:val="24"/>
              </w:rPr>
              <w:t>6</w:t>
            </w:r>
          </w:p>
        </w:tc>
      </w:tr>
      <w:tr w:rsidR="00FF4F32" w:rsidRPr="00FF4F32" w14:paraId="3BBA57F9" w14:textId="77777777" w:rsidTr="00363B86">
        <w:tc>
          <w:tcPr>
            <w:tcW w:w="8021" w:type="dxa"/>
          </w:tcPr>
          <w:p w14:paraId="67533792" w14:textId="77777777" w:rsidR="00FF4F32" w:rsidRPr="00867B3E" w:rsidRDefault="00FF4F32" w:rsidP="00FF4F32">
            <w:pPr>
              <w:jc w:val="both"/>
              <w:rPr>
                <w:rFonts w:ascii="Arial" w:hAnsi="Arial" w:cs="Arial"/>
                <w:b/>
                <w:sz w:val="24"/>
                <w:szCs w:val="24"/>
              </w:rPr>
            </w:pPr>
            <w:r w:rsidRPr="00867B3E">
              <w:rPr>
                <w:rFonts w:ascii="Arial" w:hAnsi="Arial" w:cs="Arial"/>
                <w:b/>
                <w:sz w:val="24"/>
                <w:szCs w:val="24"/>
              </w:rPr>
              <w:t>Resumen</w:t>
            </w:r>
          </w:p>
        </w:tc>
        <w:tc>
          <w:tcPr>
            <w:tcW w:w="483" w:type="dxa"/>
          </w:tcPr>
          <w:p w14:paraId="7E87D319" w14:textId="6D5CA3ED" w:rsidR="00FF4F32" w:rsidRPr="00FF4F32" w:rsidRDefault="00363B86" w:rsidP="00FF4F32">
            <w:pPr>
              <w:jc w:val="both"/>
              <w:rPr>
                <w:rFonts w:ascii="Arial" w:hAnsi="Arial" w:cs="Arial"/>
                <w:sz w:val="24"/>
                <w:szCs w:val="24"/>
              </w:rPr>
            </w:pPr>
            <w:r>
              <w:rPr>
                <w:rFonts w:ascii="Arial" w:hAnsi="Arial" w:cs="Arial"/>
                <w:sz w:val="24"/>
                <w:szCs w:val="24"/>
              </w:rPr>
              <w:t>7</w:t>
            </w:r>
          </w:p>
        </w:tc>
      </w:tr>
      <w:tr w:rsidR="00363B86" w:rsidRPr="00FF4F32" w14:paraId="64F56C72" w14:textId="77777777" w:rsidTr="00363B86">
        <w:tc>
          <w:tcPr>
            <w:tcW w:w="8021" w:type="dxa"/>
          </w:tcPr>
          <w:p w14:paraId="76CDC8E4" w14:textId="77777777" w:rsidR="00363B86" w:rsidRPr="00867B3E" w:rsidRDefault="00363B86" w:rsidP="00FF4F32">
            <w:pPr>
              <w:jc w:val="both"/>
              <w:rPr>
                <w:rFonts w:ascii="Arial" w:hAnsi="Arial" w:cs="Arial"/>
                <w:b/>
                <w:sz w:val="24"/>
                <w:szCs w:val="24"/>
              </w:rPr>
            </w:pPr>
            <w:proofErr w:type="spellStart"/>
            <w:r w:rsidRPr="00867B3E">
              <w:rPr>
                <w:rFonts w:ascii="Arial" w:hAnsi="Arial" w:cs="Arial"/>
                <w:b/>
                <w:sz w:val="24"/>
                <w:szCs w:val="24"/>
              </w:rPr>
              <w:t>Abstract</w:t>
            </w:r>
            <w:proofErr w:type="spellEnd"/>
          </w:p>
        </w:tc>
        <w:tc>
          <w:tcPr>
            <w:tcW w:w="483" w:type="dxa"/>
          </w:tcPr>
          <w:p w14:paraId="4FA0C013" w14:textId="6676A700" w:rsidR="00363B86" w:rsidRPr="00FF4F32" w:rsidRDefault="00363B86" w:rsidP="00FF4F32">
            <w:pPr>
              <w:jc w:val="both"/>
              <w:rPr>
                <w:rFonts w:ascii="Arial" w:hAnsi="Arial" w:cs="Arial"/>
                <w:sz w:val="24"/>
                <w:szCs w:val="24"/>
              </w:rPr>
            </w:pPr>
            <w:r>
              <w:rPr>
                <w:rFonts w:ascii="Arial" w:hAnsi="Arial" w:cs="Arial"/>
                <w:sz w:val="24"/>
                <w:szCs w:val="24"/>
              </w:rPr>
              <w:t>8</w:t>
            </w:r>
          </w:p>
        </w:tc>
      </w:tr>
      <w:tr w:rsidR="00363B86" w:rsidRPr="00FF4F32" w14:paraId="762C9847" w14:textId="77777777" w:rsidTr="00363B86">
        <w:tc>
          <w:tcPr>
            <w:tcW w:w="8021" w:type="dxa"/>
          </w:tcPr>
          <w:p w14:paraId="364E3F8F" w14:textId="77777777" w:rsidR="00363B86" w:rsidRPr="00867B3E" w:rsidRDefault="00363B86" w:rsidP="00FF4F32">
            <w:pPr>
              <w:jc w:val="both"/>
              <w:rPr>
                <w:rFonts w:ascii="Arial" w:hAnsi="Arial" w:cs="Arial"/>
                <w:b/>
                <w:sz w:val="24"/>
                <w:szCs w:val="24"/>
              </w:rPr>
            </w:pPr>
            <w:r w:rsidRPr="00867B3E">
              <w:rPr>
                <w:rFonts w:ascii="Arial" w:hAnsi="Arial" w:cs="Arial"/>
                <w:b/>
                <w:sz w:val="24"/>
                <w:szCs w:val="24"/>
              </w:rPr>
              <w:t>Introducción</w:t>
            </w:r>
          </w:p>
        </w:tc>
        <w:tc>
          <w:tcPr>
            <w:tcW w:w="483" w:type="dxa"/>
          </w:tcPr>
          <w:p w14:paraId="72E92B3C" w14:textId="7F229F83" w:rsidR="00363B86" w:rsidRPr="00FF4F32" w:rsidRDefault="00363B86" w:rsidP="00FF4F32">
            <w:pPr>
              <w:jc w:val="both"/>
              <w:rPr>
                <w:rFonts w:ascii="Arial" w:hAnsi="Arial" w:cs="Arial"/>
                <w:sz w:val="24"/>
                <w:szCs w:val="24"/>
              </w:rPr>
            </w:pPr>
            <w:r>
              <w:rPr>
                <w:rFonts w:ascii="Arial" w:hAnsi="Arial" w:cs="Arial"/>
                <w:sz w:val="24"/>
                <w:szCs w:val="24"/>
              </w:rPr>
              <w:t>9</w:t>
            </w:r>
          </w:p>
        </w:tc>
      </w:tr>
      <w:tr w:rsidR="00363B86" w:rsidRPr="00FF4F32" w14:paraId="16EF6FB3" w14:textId="77777777" w:rsidTr="00363B86">
        <w:tc>
          <w:tcPr>
            <w:tcW w:w="8021" w:type="dxa"/>
          </w:tcPr>
          <w:p w14:paraId="27DAC2D2" w14:textId="77777777" w:rsidR="00363B86" w:rsidRPr="00867B3E" w:rsidRDefault="00363B86" w:rsidP="00FF4F32">
            <w:pPr>
              <w:jc w:val="both"/>
              <w:rPr>
                <w:rFonts w:ascii="Arial" w:hAnsi="Arial" w:cs="Arial"/>
                <w:b/>
                <w:sz w:val="24"/>
                <w:szCs w:val="24"/>
              </w:rPr>
            </w:pPr>
            <w:r w:rsidRPr="00867B3E">
              <w:rPr>
                <w:rFonts w:ascii="Arial" w:hAnsi="Arial" w:cs="Arial"/>
                <w:b/>
                <w:sz w:val="24"/>
                <w:szCs w:val="24"/>
              </w:rPr>
              <w:t>Capítulo I. El problema</w:t>
            </w:r>
          </w:p>
        </w:tc>
        <w:tc>
          <w:tcPr>
            <w:tcW w:w="483" w:type="dxa"/>
          </w:tcPr>
          <w:p w14:paraId="0E70C2D7" w14:textId="4FA31B52" w:rsidR="00363B86" w:rsidRPr="00FF4F32" w:rsidRDefault="00363B86" w:rsidP="00FF4F32">
            <w:pPr>
              <w:jc w:val="both"/>
              <w:rPr>
                <w:rFonts w:ascii="Arial" w:hAnsi="Arial" w:cs="Arial"/>
                <w:sz w:val="24"/>
                <w:szCs w:val="24"/>
              </w:rPr>
            </w:pPr>
            <w:r w:rsidRPr="00056033">
              <w:rPr>
                <w:rFonts w:ascii="Arial" w:hAnsi="Arial" w:cs="Arial"/>
                <w:sz w:val="24"/>
                <w:szCs w:val="24"/>
              </w:rPr>
              <w:t>9</w:t>
            </w:r>
          </w:p>
        </w:tc>
      </w:tr>
      <w:tr w:rsidR="00363B86" w14:paraId="4343EAE2" w14:textId="77777777" w:rsidTr="00363B86">
        <w:tc>
          <w:tcPr>
            <w:tcW w:w="8021" w:type="dxa"/>
          </w:tcPr>
          <w:p w14:paraId="7A9CE557" w14:textId="77777777" w:rsidR="00363B86" w:rsidRPr="00914136" w:rsidRDefault="00363B86" w:rsidP="00FF4F32">
            <w:pPr>
              <w:jc w:val="both"/>
              <w:rPr>
                <w:rFonts w:ascii="Arial" w:hAnsi="Arial" w:cs="Arial"/>
                <w:sz w:val="24"/>
                <w:szCs w:val="24"/>
              </w:rPr>
            </w:pPr>
            <w:r w:rsidRPr="00914136">
              <w:rPr>
                <w:rFonts w:ascii="Arial" w:hAnsi="Arial" w:cs="Arial"/>
                <w:sz w:val="24"/>
                <w:szCs w:val="24"/>
              </w:rPr>
              <w:t>1.1 Formulación del problema</w:t>
            </w:r>
          </w:p>
        </w:tc>
        <w:tc>
          <w:tcPr>
            <w:tcW w:w="483" w:type="dxa"/>
          </w:tcPr>
          <w:p w14:paraId="70172719" w14:textId="476645EA" w:rsidR="00363B86" w:rsidRPr="00056033" w:rsidRDefault="00363B86" w:rsidP="00FF4F32">
            <w:pPr>
              <w:jc w:val="both"/>
              <w:rPr>
                <w:rFonts w:ascii="Arial" w:hAnsi="Arial" w:cs="Arial"/>
                <w:sz w:val="24"/>
                <w:szCs w:val="24"/>
              </w:rPr>
            </w:pPr>
            <w:r>
              <w:rPr>
                <w:rFonts w:ascii="Arial" w:hAnsi="Arial" w:cs="Arial"/>
                <w:sz w:val="24"/>
                <w:szCs w:val="24"/>
              </w:rPr>
              <w:t>10</w:t>
            </w:r>
          </w:p>
        </w:tc>
      </w:tr>
      <w:tr w:rsidR="00363B86" w14:paraId="445DC28A" w14:textId="77777777" w:rsidTr="00363B86">
        <w:tc>
          <w:tcPr>
            <w:tcW w:w="8021" w:type="dxa"/>
          </w:tcPr>
          <w:p w14:paraId="1F96C33C" w14:textId="77777777" w:rsidR="00363B86" w:rsidRPr="00914136" w:rsidRDefault="00363B86" w:rsidP="00914136">
            <w:pPr>
              <w:pStyle w:val="Sinespaciado"/>
              <w:jc w:val="both"/>
              <w:rPr>
                <w:rFonts w:ascii="Arial" w:hAnsi="Arial" w:cs="Arial"/>
                <w:sz w:val="24"/>
                <w:szCs w:val="24"/>
              </w:rPr>
            </w:pPr>
            <w:r w:rsidRPr="00914136">
              <w:rPr>
                <w:rFonts w:ascii="Arial" w:hAnsi="Arial" w:cs="Arial"/>
                <w:sz w:val="24"/>
                <w:szCs w:val="24"/>
              </w:rPr>
              <w:t>1.2 Justificación</w:t>
            </w:r>
          </w:p>
        </w:tc>
        <w:tc>
          <w:tcPr>
            <w:tcW w:w="483" w:type="dxa"/>
          </w:tcPr>
          <w:p w14:paraId="75CC942F" w14:textId="267FA39F" w:rsidR="00363B86" w:rsidRPr="00056033" w:rsidRDefault="00363B86" w:rsidP="00FF4F32">
            <w:pPr>
              <w:jc w:val="both"/>
              <w:rPr>
                <w:rFonts w:ascii="Arial" w:hAnsi="Arial" w:cs="Arial"/>
                <w:sz w:val="24"/>
                <w:szCs w:val="24"/>
              </w:rPr>
            </w:pPr>
            <w:r>
              <w:rPr>
                <w:rFonts w:ascii="Arial" w:hAnsi="Arial" w:cs="Arial"/>
                <w:sz w:val="24"/>
                <w:szCs w:val="24"/>
              </w:rPr>
              <w:t>10</w:t>
            </w:r>
          </w:p>
        </w:tc>
      </w:tr>
      <w:tr w:rsidR="00363B86" w14:paraId="5F0FE768" w14:textId="77777777" w:rsidTr="00363B86">
        <w:tc>
          <w:tcPr>
            <w:tcW w:w="8021" w:type="dxa"/>
          </w:tcPr>
          <w:p w14:paraId="5BFCFE86" w14:textId="77777777" w:rsidR="00363B86" w:rsidRPr="00C7108B" w:rsidRDefault="00363B86" w:rsidP="00FF4F32">
            <w:pPr>
              <w:jc w:val="both"/>
              <w:rPr>
                <w:rFonts w:ascii="Arial" w:hAnsi="Arial" w:cs="Arial"/>
                <w:sz w:val="24"/>
                <w:szCs w:val="24"/>
              </w:rPr>
            </w:pPr>
            <w:r w:rsidRPr="00C7108B">
              <w:rPr>
                <w:rFonts w:ascii="Arial" w:hAnsi="Arial" w:cs="Arial"/>
                <w:sz w:val="24"/>
                <w:szCs w:val="24"/>
              </w:rPr>
              <w:t>1.3. Objetivos</w:t>
            </w:r>
          </w:p>
        </w:tc>
        <w:tc>
          <w:tcPr>
            <w:tcW w:w="483" w:type="dxa"/>
          </w:tcPr>
          <w:p w14:paraId="13BD4515" w14:textId="7ACCC3F6" w:rsidR="00363B86" w:rsidRPr="00056033" w:rsidRDefault="00363B86" w:rsidP="00FF4F32">
            <w:pPr>
              <w:jc w:val="both"/>
              <w:rPr>
                <w:rFonts w:ascii="Arial" w:hAnsi="Arial" w:cs="Arial"/>
                <w:sz w:val="24"/>
                <w:szCs w:val="24"/>
              </w:rPr>
            </w:pPr>
            <w:r>
              <w:rPr>
                <w:rFonts w:ascii="Arial" w:hAnsi="Arial" w:cs="Arial"/>
                <w:sz w:val="24"/>
                <w:szCs w:val="24"/>
              </w:rPr>
              <w:t>10</w:t>
            </w:r>
          </w:p>
        </w:tc>
      </w:tr>
      <w:tr w:rsidR="00363B86" w14:paraId="61E79ED4" w14:textId="77777777" w:rsidTr="00363B86">
        <w:tc>
          <w:tcPr>
            <w:tcW w:w="8021" w:type="dxa"/>
          </w:tcPr>
          <w:p w14:paraId="002D6424" w14:textId="77777777" w:rsidR="00363B86" w:rsidRPr="00C7108B" w:rsidRDefault="00363B86" w:rsidP="00FF4F32">
            <w:pPr>
              <w:jc w:val="both"/>
              <w:rPr>
                <w:rFonts w:ascii="Arial" w:hAnsi="Arial" w:cs="Arial"/>
                <w:sz w:val="24"/>
                <w:szCs w:val="24"/>
              </w:rPr>
            </w:pPr>
            <w:r w:rsidRPr="00C7108B">
              <w:rPr>
                <w:rFonts w:ascii="Arial" w:hAnsi="Arial" w:cs="Arial"/>
                <w:sz w:val="24"/>
                <w:szCs w:val="24"/>
              </w:rPr>
              <w:t>Objetivo general</w:t>
            </w:r>
          </w:p>
        </w:tc>
        <w:tc>
          <w:tcPr>
            <w:tcW w:w="483" w:type="dxa"/>
          </w:tcPr>
          <w:p w14:paraId="68676702" w14:textId="7462F275" w:rsidR="00363B86" w:rsidRPr="00056033" w:rsidRDefault="00363B86" w:rsidP="00FF4F32">
            <w:pPr>
              <w:jc w:val="both"/>
              <w:rPr>
                <w:rFonts w:ascii="Arial" w:hAnsi="Arial" w:cs="Arial"/>
                <w:sz w:val="24"/>
                <w:szCs w:val="24"/>
              </w:rPr>
            </w:pPr>
            <w:r>
              <w:rPr>
                <w:rFonts w:ascii="Arial" w:hAnsi="Arial" w:cs="Arial"/>
                <w:sz w:val="24"/>
                <w:szCs w:val="24"/>
              </w:rPr>
              <w:t>10</w:t>
            </w:r>
          </w:p>
        </w:tc>
      </w:tr>
      <w:tr w:rsidR="00363B86" w14:paraId="6C823A54" w14:textId="77777777" w:rsidTr="00363B86">
        <w:tc>
          <w:tcPr>
            <w:tcW w:w="8021" w:type="dxa"/>
          </w:tcPr>
          <w:p w14:paraId="0DC510D9" w14:textId="77777777" w:rsidR="00363B86" w:rsidRPr="00C7108B" w:rsidRDefault="00363B86" w:rsidP="00FF4F32">
            <w:pPr>
              <w:jc w:val="both"/>
              <w:rPr>
                <w:rFonts w:ascii="Arial" w:hAnsi="Arial" w:cs="Arial"/>
                <w:sz w:val="24"/>
                <w:szCs w:val="24"/>
              </w:rPr>
            </w:pPr>
            <w:r w:rsidRPr="00C7108B">
              <w:rPr>
                <w:rFonts w:ascii="Arial" w:hAnsi="Arial" w:cs="Arial"/>
                <w:sz w:val="24"/>
                <w:szCs w:val="24"/>
              </w:rPr>
              <w:t>Objetivos específicos</w:t>
            </w:r>
          </w:p>
        </w:tc>
        <w:tc>
          <w:tcPr>
            <w:tcW w:w="483" w:type="dxa"/>
          </w:tcPr>
          <w:p w14:paraId="5C240289" w14:textId="7AB230F2" w:rsidR="00363B86" w:rsidRPr="00056033" w:rsidRDefault="00363B86" w:rsidP="00FF4F32">
            <w:pPr>
              <w:jc w:val="both"/>
              <w:rPr>
                <w:rFonts w:ascii="Arial" w:hAnsi="Arial" w:cs="Arial"/>
                <w:sz w:val="24"/>
                <w:szCs w:val="24"/>
              </w:rPr>
            </w:pPr>
            <w:r>
              <w:rPr>
                <w:rFonts w:ascii="Arial" w:hAnsi="Arial" w:cs="Arial"/>
                <w:sz w:val="24"/>
                <w:szCs w:val="24"/>
              </w:rPr>
              <w:t>12</w:t>
            </w:r>
          </w:p>
        </w:tc>
      </w:tr>
      <w:tr w:rsidR="00363B86" w14:paraId="741618C7" w14:textId="77777777" w:rsidTr="00363B86">
        <w:tc>
          <w:tcPr>
            <w:tcW w:w="8021" w:type="dxa"/>
          </w:tcPr>
          <w:p w14:paraId="5B048C52" w14:textId="77777777" w:rsidR="00363B86" w:rsidRPr="00867B3E" w:rsidRDefault="00363B86" w:rsidP="00C7108B">
            <w:pPr>
              <w:jc w:val="both"/>
              <w:rPr>
                <w:rFonts w:ascii="Arial" w:hAnsi="Arial" w:cs="Arial"/>
                <w:b/>
                <w:sz w:val="24"/>
                <w:szCs w:val="24"/>
              </w:rPr>
            </w:pPr>
            <w:r w:rsidRPr="00867B3E">
              <w:rPr>
                <w:rFonts w:ascii="Arial" w:hAnsi="Arial" w:cs="Arial"/>
                <w:b/>
                <w:sz w:val="24"/>
                <w:szCs w:val="24"/>
              </w:rPr>
              <w:t>Capítulo II. Marco referencial</w:t>
            </w:r>
          </w:p>
        </w:tc>
        <w:tc>
          <w:tcPr>
            <w:tcW w:w="483" w:type="dxa"/>
          </w:tcPr>
          <w:p w14:paraId="5887FD87" w14:textId="010D41B7" w:rsidR="00363B86" w:rsidRPr="00056033" w:rsidRDefault="00363B86" w:rsidP="00FF4F32">
            <w:pPr>
              <w:jc w:val="both"/>
              <w:rPr>
                <w:rFonts w:ascii="Arial" w:hAnsi="Arial" w:cs="Arial"/>
                <w:sz w:val="24"/>
                <w:szCs w:val="24"/>
              </w:rPr>
            </w:pPr>
            <w:r>
              <w:rPr>
                <w:rFonts w:ascii="Arial" w:hAnsi="Arial" w:cs="Arial"/>
                <w:sz w:val="24"/>
                <w:szCs w:val="24"/>
              </w:rPr>
              <w:t>12</w:t>
            </w:r>
          </w:p>
        </w:tc>
      </w:tr>
      <w:tr w:rsidR="00363B86" w14:paraId="424119AE" w14:textId="77777777" w:rsidTr="00363B86">
        <w:tc>
          <w:tcPr>
            <w:tcW w:w="8021" w:type="dxa"/>
          </w:tcPr>
          <w:p w14:paraId="0EC18A59" w14:textId="77777777" w:rsidR="00363B86" w:rsidRPr="00100FDA" w:rsidRDefault="00363B86" w:rsidP="00100FDA">
            <w:pPr>
              <w:jc w:val="both"/>
              <w:rPr>
                <w:rFonts w:ascii="Arial" w:hAnsi="Arial" w:cs="Arial"/>
                <w:sz w:val="24"/>
                <w:szCs w:val="24"/>
              </w:rPr>
            </w:pPr>
            <w:r w:rsidRPr="00100FDA">
              <w:rPr>
                <w:rFonts w:ascii="Arial" w:hAnsi="Arial" w:cs="Arial"/>
                <w:sz w:val="24"/>
                <w:szCs w:val="24"/>
              </w:rPr>
              <w:t>2.1 Antecedente referenciales</w:t>
            </w:r>
          </w:p>
        </w:tc>
        <w:tc>
          <w:tcPr>
            <w:tcW w:w="483" w:type="dxa"/>
          </w:tcPr>
          <w:p w14:paraId="31E53C25" w14:textId="063D11C7" w:rsidR="00363B86" w:rsidRPr="00056033" w:rsidRDefault="00363B86" w:rsidP="00FF4F32">
            <w:pPr>
              <w:jc w:val="both"/>
              <w:rPr>
                <w:rFonts w:ascii="Arial" w:hAnsi="Arial" w:cs="Arial"/>
                <w:sz w:val="24"/>
                <w:szCs w:val="24"/>
              </w:rPr>
            </w:pPr>
            <w:r>
              <w:rPr>
                <w:rFonts w:ascii="Arial" w:hAnsi="Arial" w:cs="Arial"/>
                <w:sz w:val="24"/>
                <w:szCs w:val="24"/>
              </w:rPr>
              <w:t>18</w:t>
            </w:r>
          </w:p>
        </w:tc>
      </w:tr>
      <w:tr w:rsidR="00363B86" w14:paraId="7F64C222" w14:textId="77777777" w:rsidTr="00363B86">
        <w:tc>
          <w:tcPr>
            <w:tcW w:w="8021" w:type="dxa"/>
          </w:tcPr>
          <w:p w14:paraId="5682F191" w14:textId="77777777" w:rsidR="00363B86" w:rsidRPr="00100FDA" w:rsidRDefault="00363B86" w:rsidP="00FF4F32">
            <w:pPr>
              <w:jc w:val="both"/>
              <w:rPr>
                <w:rFonts w:ascii="Arial" w:hAnsi="Arial" w:cs="Arial"/>
                <w:sz w:val="24"/>
                <w:szCs w:val="24"/>
              </w:rPr>
            </w:pPr>
            <w:r w:rsidRPr="00100FDA">
              <w:rPr>
                <w:rFonts w:ascii="Arial" w:hAnsi="Arial" w:cs="Arial"/>
                <w:sz w:val="24"/>
                <w:szCs w:val="24"/>
              </w:rPr>
              <w:t>2.2 La auditoría</w:t>
            </w:r>
          </w:p>
        </w:tc>
        <w:tc>
          <w:tcPr>
            <w:tcW w:w="483" w:type="dxa"/>
          </w:tcPr>
          <w:p w14:paraId="787A1AD8" w14:textId="768062B7" w:rsidR="00363B86" w:rsidRPr="00056033" w:rsidRDefault="00363B86" w:rsidP="00FF4F32">
            <w:pPr>
              <w:jc w:val="both"/>
              <w:rPr>
                <w:rFonts w:ascii="Arial" w:hAnsi="Arial" w:cs="Arial"/>
                <w:sz w:val="24"/>
                <w:szCs w:val="24"/>
              </w:rPr>
            </w:pPr>
            <w:r>
              <w:rPr>
                <w:rFonts w:ascii="Arial" w:hAnsi="Arial" w:cs="Arial"/>
                <w:sz w:val="24"/>
                <w:szCs w:val="24"/>
              </w:rPr>
              <w:t>19</w:t>
            </w:r>
          </w:p>
        </w:tc>
      </w:tr>
      <w:tr w:rsidR="00363B86" w14:paraId="12643163" w14:textId="77777777" w:rsidTr="00363B86">
        <w:tc>
          <w:tcPr>
            <w:tcW w:w="8021" w:type="dxa"/>
          </w:tcPr>
          <w:p w14:paraId="57788152" w14:textId="77777777" w:rsidR="00363B86" w:rsidRPr="00100FDA" w:rsidRDefault="00363B86" w:rsidP="00FF4F32">
            <w:pPr>
              <w:jc w:val="both"/>
              <w:rPr>
                <w:rFonts w:ascii="Arial" w:hAnsi="Arial" w:cs="Arial"/>
                <w:sz w:val="24"/>
                <w:szCs w:val="24"/>
              </w:rPr>
            </w:pPr>
            <w:r w:rsidRPr="002C7C91">
              <w:rPr>
                <w:rFonts w:ascii="Arial" w:hAnsi="Arial" w:cs="Arial"/>
                <w:sz w:val="24"/>
                <w:szCs w:val="24"/>
              </w:rPr>
              <w:t>2.3 Tipos de auditoría</w:t>
            </w:r>
          </w:p>
        </w:tc>
        <w:tc>
          <w:tcPr>
            <w:tcW w:w="483" w:type="dxa"/>
          </w:tcPr>
          <w:p w14:paraId="45060114" w14:textId="67F4511D" w:rsidR="00363B86" w:rsidRPr="00056033" w:rsidRDefault="00363B86" w:rsidP="00FF4F32">
            <w:pPr>
              <w:jc w:val="both"/>
              <w:rPr>
                <w:rFonts w:ascii="Arial" w:hAnsi="Arial" w:cs="Arial"/>
                <w:sz w:val="24"/>
                <w:szCs w:val="24"/>
              </w:rPr>
            </w:pPr>
            <w:r w:rsidRPr="00FA2F0A">
              <w:rPr>
                <w:rFonts w:ascii="Arial" w:hAnsi="Arial" w:cs="Arial"/>
                <w:sz w:val="24"/>
                <w:szCs w:val="24"/>
              </w:rPr>
              <w:t>20</w:t>
            </w:r>
          </w:p>
        </w:tc>
      </w:tr>
      <w:tr w:rsidR="00363B86" w14:paraId="08E0A55B" w14:textId="77777777" w:rsidTr="00363B86">
        <w:tc>
          <w:tcPr>
            <w:tcW w:w="8021" w:type="dxa"/>
          </w:tcPr>
          <w:p w14:paraId="28C763A1" w14:textId="77777777" w:rsidR="00363B86" w:rsidRPr="00F62530" w:rsidRDefault="00363B86" w:rsidP="00FF4F32">
            <w:pPr>
              <w:jc w:val="both"/>
              <w:rPr>
                <w:rFonts w:ascii="Arial" w:hAnsi="Arial" w:cs="Arial"/>
                <w:sz w:val="24"/>
                <w:szCs w:val="24"/>
              </w:rPr>
            </w:pPr>
            <w:r w:rsidRPr="00F62530">
              <w:rPr>
                <w:rFonts w:ascii="Arial" w:hAnsi="Arial" w:cs="Arial"/>
                <w:sz w:val="24"/>
                <w:szCs w:val="24"/>
              </w:rPr>
              <w:t>2.4 La normalización como base para llevar a cabo los procesos de auditoría</w:t>
            </w:r>
          </w:p>
        </w:tc>
        <w:tc>
          <w:tcPr>
            <w:tcW w:w="483" w:type="dxa"/>
          </w:tcPr>
          <w:p w14:paraId="0445E7F7" w14:textId="70C7D999" w:rsidR="00363B86" w:rsidRPr="00FA2F0A" w:rsidRDefault="00363B86" w:rsidP="00FF4F32">
            <w:pPr>
              <w:jc w:val="both"/>
              <w:rPr>
                <w:rFonts w:ascii="Arial" w:hAnsi="Arial" w:cs="Arial"/>
                <w:sz w:val="24"/>
                <w:szCs w:val="24"/>
              </w:rPr>
            </w:pPr>
            <w:r>
              <w:rPr>
                <w:rFonts w:ascii="Arial" w:hAnsi="Arial" w:cs="Arial"/>
                <w:sz w:val="24"/>
                <w:szCs w:val="24"/>
              </w:rPr>
              <w:t>21</w:t>
            </w:r>
          </w:p>
        </w:tc>
      </w:tr>
      <w:tr w:rsidR="00363B86" w14:paraId="397DF727" w14:textId="77777777" w:rsidTr="00363B86">
        <w:tc>
          <w:tcPr>
            <w:tcW w:w="8021" w:type="dxa"/>
          </w:tcPr>
          <w:p w14:paraId="2D34577F" w14:textId="77777777" w:rsidR="00363B86" w:rsidRPr="0033381A" w:rsidRDefault="00363B86" w:rsidP="00FF4F32">
            <w:pPr>
              <w:jc w:val="both"/>
              <w:rPr>
                <w:rFonts w:ascii="Arial" w:hAnsi="Arial" w:cs="Arial"/>
                <w:sz w:val="24"/>
                <w:szCs w:val="24"/>
              </w:rPr>
            </w:pPr>
            <w:r w:rsidRPr="0033381A">
              <w:rPr>
                <w:rFonts w:ascii="Arial" w:hAnsi="Arial" w:cs="Arial"/>
                <w:sz w:val="24"/>
                <w:szCs w:val="24"/>
              </w:rPr>
              <w:t>2.5 Factores críticos de éxito</w:t>
            </w:r>
          </w:p>
        </w:tc>
        <w:tc>
          <w:tcPr>
            <w:tcW w:w="483" w:type="dxa"/>
          </w:tcPr>
          <w:p w14:paraId="4C0D68E5" w14:textId="48D5699A" w:rsidR="00363B86" w:rsidRPr="00FA2F0A" w:rsidRDefault="00363B86" w:rsidP="00FF4F32">
            <w:pPr>
              <w:jc w:val="both"/>
              <w:rPr>
                <w:rFonts w:ascii="Arial" w:hAnsi="Arial" w:cs="Arial"/>
                <w:sz w:val="24"/>
                <w:szCs w:val="24"/>
              </w:rPr>
            </w:pPr>
            <w:r>
              <w:rPr>
                <w:rFonts w:ascii="Arial" w:hAnsi="Arial" w:cs="Arial"/>
                <w:sz w:val="24"/>
                <w:szCs w:val="24"/>
              </w:rPr>
              <w:t>22</w:t>
            </w:r>
          </w:p>
        </w:tc>
      </w:tr>
      <w:tr w:rsidR="00363B86" w14:paraId="407E75E9" w14:textId="77777777" w:rsidTr="00363B86">
        <w:tc>
          <w:tcPr>
            <w:tcW w:w="8021" w:type="dxa"/>
          </w:tcPr>
          <w:p w14:paraId="307F6477" w14:textId="77777777" w:rsidR="00363B86" w:rsidRPr="008B48AD" w:rsidRDefault="00363B86" w:rsidP="00FF4F32">
            <w:pPr>
              <w:jc w:val="both"/>
              <w:rPr>
                <w:rFonts w:ascii="Arial" w:hAnsi="Arial" w:cs="Arial"/>
                <w:sz w:val="24"/>
                <w:szCs w:val="24"/>
              </w:rPr>
            </w:pPr>
            <w:r w:rsidRPr="008B48AD">
              <w:rPr>
                <w:rFonts w:ascii="Arial" w:hAnsi="Arial" w:cs="Arial"/>
                <w:sz w:val="24"/>
                <w:szCs w:val="24"/>
              </w:rPr>
              <w:t>2.6 El control de gestión y los indicadores claves de desempeño</w:t>
            </w:r>
          </w:p>
        </w:tc>
        <w:tc>
          <w:tcPr>
            <w:tcW w:w="483" w:type="dxa"/>
          </w:tcPr>
          <w:p w14:paraId="223E0625" w14:textId="5F893110" w:rsidR="00363B86" w:rsidRPr="00FA2F0A" w:rsidRDefault="00363B86" w:rsidP="00FF4F32">
            <w:pPr>
              <w:jc w:val="both"/>
              <w:rPr>
                <w:rFonts w:ascii="Arial" w:hAnsi="Arial" w:cs="Arial"/>
                <w:sz w:val="24"/>
                <w:szCs w:val="24"/>
              </w:rPr>
            </w:pPr>
            <w:r>
              <w:rPr>
                <w:rFonts w:ascii="Arial" w:hAnsi="Arial" w:cs="Arial"/>
                <w:sz w:val="24"/>
                <w:szCs w:val="24"/>
              </w:rPr>
              <w:t>22</w:t>
            </w:r>
          </w:p>
        </w:tc>
      </w:tr>
      <w:tr w:rsidR="00363B86" w14:paraId="33338C86" w14:textId="77777777" w:rsidTr="00363B86">
        <w:tc>
          <w:tcPr>
            <w:tcW w:w="8021" w:type="dxa"/>
          </w:tcPr>
          <w:p w14:paraId="4E7E3586" w14:textId="77777777" w:rsidR="00363B86" w:rsidRPr="008B48AD" w:rsidRDefault="00363B86" w:rsidP="00FF4F32">
            <w:pPr>
              <w:jc w:val="both"/>
              <w:rPr>
                <w:rFonts w:ascii="Arial" w:hAnsi="Arial" w:cs="Arial"/>
                <w:sz w:val="24"/>
                <w:szCs w:val="24"/>
              </w:rPr>
            </w:pPr>
            <w:r w:rsidRPr="008B48AD">
              <w:rPr>
                <w:rFonts w:ascii="Arial" w:hAnsi="Arial" w:cs="Arial"/>
                <w:sz w:val="24"/>
                <w:szCs w:val="24"/>
              </w:rPr>
              <w:t>2.7 Indicadores claves de desempeño (KPI)</w:t>
            </w:r>
          </w:p>
        </w:tc>
        <w:tc>
          <w:tcPr>
            <w:tcW w:w="483" w:type="dxa"/>
          </w:tcPr>
          <w:p w14:paraId="5AD83344" w14:textId="11386E73" w:rsidR="00363B86" w:rsidRPr="00FA2F0A" w:rsidRDefault="00363B86" w:rsidP="00FF4F32">
            <w:pPr>
              <w:jc w:val="both"/>
              <w:rPr>
                <w:rFonts w:ascii="Arial" w:hAnsi="Arial" w:cs="Arial"/>
                <w:sz w:val="24"/>
                <w:szCs w:val="24"/>
              </w:rPr>
            </w:pPr>
            <w:r w:rsidRPr="00FA2F0A">
              <w:rPr>
                <w:rFonts w:ascii="Arial" w:hAnsi="Arial" w:cs="Arial"/>
                <w:sz w:val="24"/>
                <w:szCs w:val="24"/>
              </w:rPr>
              <w:t>23</w:t>
            </w:r>
          </w:p>
        </w:tc>
      </w:tr>
      <w:tr w:rsidR="00363B86" w14:paraId="3C7BADBB" w14:textId="77777777" w:rsidTr="00363B86">
        <w:trPr>
          <w:trHeight w:val="434"/>
        </w:trPr>
        <w:tc>
          <w:tcPr>
            <w:tcW w:w="8021" w:type="dxa"/>
          </w:tcPr>
          <w:p w14:paraId="5BA2BBD5" w14:textId="77777777" w:rsidR="00363B86" w:rsidRPr="00102B72" w:rsidRDefault="00363B86" w:rsidP="00FF4F32">
            <w:pPr>
              <w:jc w:val="both"/>
              <w:rPr>
                <w:rFonts w:ascii="Arial" w:hAnsi="Arial" w:cs="Arial"/>
                <w:sz w:val="24"/>
                <w:szCs w:val="24"/>
              </w:rPr>
            </w:pPr>
            <w:r w:rsidRPr="00102B72">
              <w:rPr>
                <w:rFonts w:ascii="Arial" w:hAnsi="Arial" w:cs="Arial"/>
                <w:sz w:val="24"/>
                <w:szCs w:val="24"/>
              </w:rPr>
              <w:t>2.8 Protocolos de auditoría para la prev</w:t>
            </w:r>
            <w:r>
              <w:rPr>
                <w:rFonts w:ascii="Arial" w:hAnsi="Arial" w:cs="Arial"/>
                <w:sz w:val="24"/>
                <w:szCs w:val="24"/>
              </w:rPr>
              <w:t xml:space="preserve">ención y mitigación del impacto </w:t>
            </w:r>
            <w:r w:rsidRPr="00102B72">
              <w:rPr>
                <w:rFonts w:ascii="Arial" w:hAnsi="Arial" w:cs="Arial"/>
                <w:sz w:val="24"/>
                <w:szCs w:val="24"/>
              </w:rPr>
              <w:t>causado por del COVID-19</w:t>
            </w:r>
          </w:p>
        </w:tc>
        <w:tc>
          <w:tcPr>
            <w:tcW w:w="483" w:type="dxa"/>
          </w:tcPr>
          <w:p w14:paraId="0D0CBB57" w14:textId="29E8BE46" w:rsidR="00363B86" w:rsidRPr="00FA2F0A" w:rsidRDefault="00363B86" w:rsidP="00FF4F32">
            <w:pPr>
              <w:jc w:val="both"/>
              <w:rPr>
                <w:rFonts w:ascii="Arial" w:hAnsi="Arial" w:cs="Arial"/>
                <w:sz w:val="24"/>
                <w:szCs w:val="24"/>
              </w:rPr>
            </w:pPr>
            <w:r w:rsidRPr="00FA2F0A">
              <w:rPr>
                <w:rFonts w:ascii="Arial" w:hAnsi="Arial" w:cs="Arial"/>
                <w:sz w:val="24"/>
                <w:szCs w:val="24"/>
              </w:rPr>
              <w:t>25</w:t>
            </w:r>
          </w:p>
        </w:tc>
      </w:tr>
      <w:tr w:rsidR="00363B86" w14:paraId="3CE5E48C" w14:textId="77777777" w:rsidTr="00363B86">
        <w:tc>
          <w:tcPr>
            <w:tcW w:w="8021" w:type="dxa"/>
          </w:tcPr>
          <w:p w14:paraId="6FC4B074" w14:textId="77777777" w:rsidR="00363B86" w:rsidRPr="00867B3E" w:rsidRDefault="00363B86" w:rsidP="00102B72">
            <w:pPr>
              <w:jc w:val="both"/>
              <w:rPr>
                <w:rFonts w:ascii="Arial" w:hAnsi="Arial" w:cs="Arial"/>
                <w:b/>
                <w:sz w:val="24"/>
                <w:szCs w:val="24"/>
              </w:rPr>
            </w:pPr>
            <w:r w:rsidRPr="00867B3E">
              <w:rPr>
                <w:rFonts w:ascii="Arial" w:hAnsi="Arial" w:cs="Arial"/>
                <w:b/>
                <w:sz w:val="24"/>
                <w:szCs w:val="24"/>
              </w:rPr>
              <w:t>Capítulo III. Marco metodológico</w:t>
            </w:r>
          </w:p>
        </w:tc>
        <w:tc>
          <w:tcPr>
            <w:tcW w:w="483" w:type="dxa"/>
          </w:tcPr>
          <w:p w14:paraId="67B243F4" w14:textId="65FAE332" w:rsidR="00363B86" w:rsidRPr="00FA2F0A" w:rsidRDefault="00363B86" w:rsidP="00FF4F32">
            <w:pPr>
              <w:jc w:val="both"/>
              <w:rPr>
                <w:rFonts w:ascii="Arial" w:hAnsi="Arial" w:cs="Arial"/>
                <w:sz w:val="24"/>
                <w:szCs w:val="24"/>
              </w:rPr>
            </w:pPr>
            <w:r w:rsidRPr="00FA2F0A">
              <w:rPr>
                <w:rFonts w:ascii="Arial" w:hAnsi="Arial" w:cs="Arial"/>
                <w:sz w:val="24"/>
                <w:szCs w:val="24"/>
              </w:rPr>
              <w:t>25</w:t>
            </w:r>
          </w:p>
        </w:tc>
      </w:tr>
      <w:tr w:rsidR="00363B86" w14:paraId="49B5B9E6" w14:textId="77777777" w:rsidTr="00363B86">
        <w:tc>
          <w:tcPr>
            <w:tcW w:w="8021" w:type="dxa"/>
          </w:tcPr>
          <w:p w14:paraId="5A7DA0D4" w14:textId="77777777" w:rsidR="00363B86" w:rsidRPr="002C7C91" w:rsidRDefault="00363B86" w:rsidP="00FF4F32">
            <w:pPr>
              <w:jc w:val="both"/>
              <w:rPr>
                <w:rFonts w:ascii="Arial" w:hAnsi="Arial" w:cs="Arial"/>
                <w:sz w:val="24"/>
                <w:szCs w:val="24"/>
              </w:rPr>
            </w:pPr>
            <w:r w:rsidRPr="002C7C91">
              <w:rPr>
                <w:rFonts w:ascii="Arial" w:hAnsi="Arial" w:cs="Arial"/>
                <w:sz w:val="24"/>
                <w:szCs w:val="24"/>
              </w:rPr>
              <w:t>3.1 Diseño metodológico</w:t>
            </w:r>
          </w:p>
        </w:tc>
        <w:tc>
          <w:tcPr>
            <w:tcW w:w="483" w:type="dxa"/>
          </w:tcPr>
          <w:p w14:paraId="208FDA48" w14:textId="21E5AA94" w:rsidR="00363B86" w:rsidRPr="00FA2F0A" w:rsidRDefault="00363B86" w:rsidP="00FF4F32">
            <w:pPr>
              <w:jc w:val="both"/>
              <w:rPr>
                <w:rFonts w:ascii="Arial" w:hAnsi="Arial" w:cs="Arial"/>
                <w:sz w:val="24"/>
                <w:szCs w:val="24"/>
              </w:rPr>
            </w:pPr>
            <w:r w:rsidRPr="00F708A4">
              <w:rPr>
                <w:rFonts w:ascii="Arial" w:hAnsi="Arial" w:cs="Arial"/>
                <w:sz w:val="24"/>
                <w:szCs w:val="24"/>
              </w:rPr>
              <w:t>26</w:t>
            </w:r>
          </w:p>
        </w:tc>
      </w:tr>
      <w:tr w:rsidR="00363B86" w14:paraId="564D258B" w14:textId="77777777" w:rsidTr="00363B86">
        <w:tc>
          <w:tcPr>
            <w:tcW w:w="8021" w:type="dxa"/>
          </w:tcPr>
          <w:p w14:paraId="5BA979CE" w14:textId="77777777" w:rsidR="00363B86" w:rsidRPr="000804F3" w:rsidRDefault="00363B86" w:rsidP="00FF4F32">
            <w:pPr>
              <w:jc w:val="both"/>
              <w:rPr>
                <w:rFonts w:ascii="Arial" w:hAnsi="Arial" w:cs="Arial"/>
                <w:sz w:val="24"/>
                <w:szCs w:val="24"/>
              </w:rPr>
            </w:pPr>
            <w:r w:rsidRPr="000804F3">
              <w:rPr>
                <w:rFonts w:ascii="Arial" w:hAnsi="Arial" w:cs="Arial"/>
                <w:sz w:val="24"/>
                <w:szCs w:val="24"/>
              </w:rPr>
              <w:t>3.2 Plan de análisis de los resultados</w:t>
            </w:r>
          </w:p>
        </w:tc>
        <w:tc>
          <w:tcPr>
            <w:tcW w:w="483" w:type="dxa"/>
          </w:tcPr>
          <w:p w14:paraId="0FB2B818" w14:textId="2621B184" w:rsidR="00363B86" w:rsidRPr="00F708A4" w:rsidRDefault="00363B86" w:rsidP="00FF4F32">
            <w:pPr>
              <w:jc w:val="both"/>
              <w:rPr>
                <w:rFonts w:ascii="Arial" w:hAnsi="Arial" w:cs="Arial"/>
                <w:sz w:val="24"/>
                <w:szCs w:val="24"/>
              </w:rPr>
            </w:pPr>
            <w:r w:rsidRPr="00F708A4">
              <w:rPr>
                <w:rFonts w:ascii="Arial" w:hAnsi="Arial" w:cs="Arial"/>
                <w:sz w:val="24"/>
                <w:szCs w:val="24"/>
              </w:rPr>
              <w:t>26</w:t>
            </w:r>
          </w:p>
        </w:tc>
      </w:tr>
      <w:tr w:rsidR="00363B86" w14:paraId="3289A43A" w14:textId="77777777" w:rsidTr="00363B86">
        <w:tc>
          <w:tcPr>
            <w:tcW w:w="8021" w:type="dxa"/>
          </w:tcPr>
          <w:p w14:paraId="68A62182" w14:textId="77777777" w:rsidR="00363B86" w:rsidRPr="000804F3" w:rsidRDefault="00363B86" w:rsidP="00FF4F32">
            <w:pPr>
              <w:jc w:val="both"/>
              <w:rPr>
                <w:rFonts w:ascii="Arial" w:hAnsi="Arial" w:cs="Arial"/>
                <w:sz w:val="24"/>
                <w:szCs w:val="24"/>
              </w:rPr>
            </w:pPr>
            <w:r w:rsidRPr="000804F3">
              <w:rPr>
                <w:rFonts w:ascii="Arial" w:hAnsi="Arial" w:cs="Arial"/>
                <w:sz w:val="24"/>
                <w:szCs w:val="24"/>
              </w:rPr>
              <w:t>3.3 Actividades para mantener aspectos éticos</w:t>
            </w:r>
          </w:p>
        </w:tc>
        <w:tc>
          <w:tcPr>
            <w:tcW w:w="483" w:type="dxa"/>
          </w:tcPr>
          <w:p w14:paraId="4860542A" w14:textId="2AB40574" w:rsidR="00363B86" w:rsidRPr="00F708A4" w:rsidRDefault="00363B86" w:rsidP="00FF4F32">
            <w:pPr>
              <w:jc w:val="both"/>
              <w:rPr>
                <w:rFonts w:ascii="Arial" w:hAnsi="Arial" w:cs="Arial"/>
                <w:sz w:val="24"/>
                <w:szCs w:val="24"/>
              </w:rPr>
            </w:pPr>
            <w:r w:rsidRPr="00F708A4">
              <w:rPr>
                <w:rFonts w:ascii="Arial" w:hAnsi="Arial" w:cs="Arial"/>
                <w:sz w:val="24"/>
                <w:szCs w:val="24"/>
              </w:rPr>
              <w:t>27</w:t>
            </w:r>
          </w:p>
        </w:tc>
      </w:tr>
      <w:tr w:rsidR="00363B86" w14:paraId="1433B3E9" w14:textId="77777777" w:rsidTr="00363B86">
        <w:tc>
          <w:tcPr>
            <w:tcW w:w="8021" w:type="dxa"/>
          </w:tcPr>
          <w:p w14:paraId="656E1E28" w14:textId="77777777" w:rsidR="00363B86" w:rsidRPr="00867B3E" w:rsidRDefault="00363B86" w:rsidP="00FF4F32">
            <w:pPr>
              <w:jc w:val="both"/>
              <w:rPr>
                <w:rFonts w:ascii="Arial" w:hAnsi="Arial" w:cs="Arial"/>
                <w:b/>
                <w:sz w:val="24"/>
                <w:szCs w:val="24"/>
              </w:rPr>
            </w:pPr>
            <w:r w:rsidRPr="00867B3E">
              <w:rPr>
                <w:rFonts w:ascii="Arial" w:hAnsi="Arial" w:cs="Arial"/>
                <w:b/>
                <w:sz w:val="24"/>
                <w:szCs w:val="24"/>
              </w:rPr>
              <w:t>Capítulo IV. Instrumentos de verificación de condiciones</w:t>
            </w:r>
          </w:p>
        </w:tc>
        <w:tc>
          <w:tcPr>
            <w:tcW w:w="483" w:type="dxa"/>
          </w:tcPr>
          <w:p w14:paraId="4C87E39C" w14:textId="1763FFA0" w:rsidR="00363B86" w:rsidRPr="00F708A4" w:rsidRDefault="00363B86" w:rsidP="00FF4F32">
            <w:pPr>
              <w:jc w:val="both"/>
              <w:rPr>
                <w:rFonts w:ascii="Arial" w:hAnsi="Arial" w:cs="Arial"/>
                <w:sz w:val="24"/>
                <w:szCs w:val="24"/>
              </w:rPr>
            </w:pPr>
            <w:r w:rsidRPr="00F708A4">
              <w:rPr>
                <w:rFonts w:ascii="Arial" w:hAnsi="Arial" w:cs="Arial"/>
                <w:sz w:val="24"/>
                <w:szCs w:val="24"/>
              </w:rPr>
              <w:t>27</w:t>
            </w:r>
          </w:p>
        </w:tc>
      </w:tr>
      <w:tr w:rsidR="00363B86" w14:paraId="7A6111A5" w14:textId="77777777" w:rsidTr="00363B86">
        <w:tc>
          <w:tcPr>
            <w:tcW w:w="8021" w:type="dxa"/>
          </w:tcPr>
          <w:p w14:paraId="1E89BC20" w14:textId="77777777" w:rsidR="00363B86" w:rsidRPr="00CF5085" w:rsidRDefault="00363B86" w:rsidP="00FF4F32">
            <w:pPr>
              <w:jc w:val="both"/>
              <w:rPr>
                <w:rFonts w:ascii="Arial" w:hAnsi="Arial" w:cs="Arial"/>
                <w:sz w:val="24"/>
                <w:szCs w:val="24"/>
              </w:rPr>
            </w:pPr>
            <w:r w:rsidRPr="00CF5085">
              <w:rPr>
                <w:rFonts w:ascii="Arial" w:hAnsi="Arial" w:cs="Arial"/>
                <w:sz w:val="24"/>
                <w:szCs w:val="24"/>
              </w:rPr>
              <w:t>Cuadro 1:  Instrumento de verificación del comité de salud e higiene</w:t>
            </w:r>
          </w:p>
        </w:tc>
        <w:tc>
          <w:tcPr>
            <w:tcW w:w="483" w:type="dxa"/>
          </w:tcPr>
          <w:p w14:paraId="2502E03C" w14:textId="59DCC1C6" w:rsidR="00363B86" w:rsidRPr="00F708A4" w:rsidRDefault="00363B86" w:rsidP="00FF4F32">
            <w:pPr>
              <w:jc w:val="both"/>
              <w:rPr>
                <w:rFonts w:ascii="Arial" w:hAnsi="Arial" w:cs="Arial"/>
                <w:sz w:val="24"/>
                <w:szCs w:val="24"/>
              </w:rPr>
            </w:pPr>
            <w:r w:rsidRPr="00F7746B">
              <w:rPr>
                <w:rFonts w:ascii="Arial" w:hAnsi="Arial" w:cs="Arial"/>
                <w:sz w:val="24"/>
                <w:szCs w:val="24"/>
              </w:rPr>
              <w:t>28</w:t>
            </w:r>
          </w:p>
        </w:tc>
      </w:tr>
      <w:tr w:rsidR="00363B86" w14:paraId="24C3B2EE" w14:textId="77777777" w:rsidTr="00363B86">
        <w:tc>
          <w:tcPr>
            <w:tcW w:w="8021" w:type="dxa"/>
          </w:tcPr>
          <w:p w14:paraId="78EEDB74" w14:textId="77777777" w:rsidR="00363B86" w:rsidRDefault="00363B86" w:rsidP="00FF4F32">
            <w:pPr>
              <w:jc w:val="both"/>
              <w:rPr>
                <w:rFonts w:ascii="Arial" w:hAnsi="Arial" w:cs="Arial"/>
                <w:b/>
                <w:sz w:val="24"/>
                <w:szCs w:val="24"/>
              </w:rPr>
            </w:pPr>
            <w:r>
              <w:rPr>
                <w:rFonts w:ascii="Arial" w:hAnsi="Arial" w:cs="Arial"/>
                <w:sz w:val="24"/>
                <w:szCs w:val="24"/>
              </w:rPr>
              <w:t>Cuadro 2</w:t>
            </w:r>
            <w:r w:rsidRPr="00CF5085">
              <w:rPr>
                <w:rFonts w:ascii="Arial" w:hAnsi="Arial" w:cs="Arial"/>
                <w:sz w:val="24"/>
                <w:szCs w:val="24"/>
              </w:rPr>
              <w:t xml:space="preserve">:  Instrumento de verificación </w:t>
            </w:r>
            <w:r>
              <w:rPr>
                <w:rFonts w:ascii="Arial" w:hAnsi="Arial" w:cs="Arial"/>
                <w:sz w:val="24"/>
                <w:szCs w:val="24"/>
              </w:rPr>
              <w:t>de m</w:t>
            </w:r>
            <w:r w:rsidRPr="00CF5085">
              <w:rPr>
                <w:rFonts w:ascii="Arial" w:hAnsi="Arial" w:cs="Arial"/>
                <w:sz w:val="24"/>
                <w:szCs w:val="24"/>
              </w:rPr>
              <w:t>edidas de higiene general</w:t>
            </w:r>
          </w:p>
        </w:tc>
        <w:tc>
          <w:tcPr>
            <w:tcW w:w="483" w:type="dxa"/>
          </w:tcPr>
          <w:p w14:paraId="7E65DC5C" w14:textId="51A9AB8C" w:rsidR="00363B86" w:rsidRPr="00F7746B" w:rsidRDefault="00363B86" w:rsidP="00FF4F32">
            <w:pPr>
              <w:jc w:val="both"/>
              <w:rPr>
                <w:rFonts w:ascii="Arial" w:hAnsi="Arial" w:cs="Arial"/>
                <w:sz w:val="24"/>
                <w:szCs w:val="24"/>
              </w:rPr>
            </w:pPr>
            <w:r w:rsidRPr="00F7746B">
              <w:rPr>
                <w:rFonts w:ascii="Arial" w:hAnsi="Arial" w:cs="Arial"/>
                <w:sz w:val="24"/>
                <w:szCs w:val="24"/>
              </w:rPr>
              <w:t>32</w:t>
            </w:r>
          </w:p>
        </w:tc>
      </w:tr>
      <w:tr w:rsidR="00363B86" w14:paraId="1E4FEA52" w14:textId="77777777" w:rsidTr="00363B86">
        <w:tc>
          <w:tcPr>
            <w:tcW w:w="8021" w:type="dxa"/>
          </w:tcPr>
          <w:p w14:paraId="02B41188" w14:textId="77777777" w:rsidR="00363B86" w:rsidRDefault="00363B86" w:rsidP="00CF5085">
            <w:r>
              <w:rPr>
                <w:rFonts w:ascii="Arial" w:hAnsi="Arial" w:cs="Arial"/>
                <w:sz w:val="24"/>
                <w:szCs w:val="24"/>
              </w:rPr>
              <w:t>Cuadro 3</w:t>
            </w:r>
            <w:r w:rsidRPr="00487867">
              <w:rPr>
                <w:rFonts w:ascii="Arial" w:hAnsi="Arial" w:cs="Arial"/>
                <w:sz w:val="24"/>
                <w:szCs w:val="24"/>
              </w:rPr>
              <w:t xml:space="preserve">:  </w:t>
            </w:r>
            <w:r w:rsidRPr="00CF5085">
              <w:rPr>
                <w:rFonts w:ascii="Arial" w:hAnsi="Arial" w:cs="Arial"/>
                <w:sz w:val="24"/>
                <w:szCs w:val="24"/>
              </w:rPr>
              <w:t>Instrumento de verificación de equipos de protección personal</w:t>
            </w:r>
          </w:p>
        </w:tc>
        <w:tc>
          <w:tcPr>
            <w:tcW w:w="483" w:type="dxa"/>
          </w:tcPr>
          <w:p w14:paraId="5111434E" w14:textId="73E11A5E" w:rsidR="00363B86" w:rsidRPr="00F7746B" w:rsidRDefault="00363B86" w:rsidP="00CF5085">
            <w:pPr>
              <w:jc w:val="both"/>
              <w:rPr>
                <w:rFonts w:ascii="Arial" w:hAnsi="Arial" w:cs="Arial"/>
                <w:sz w:val="24"/>
                <w:szCs w:val="24"/>
              </w:rPr>
            </w:pPr>
            <w:r w:rsidRPr="00F52B00">
              <w:rPr>
                <w:rFonts w:ascii="Arial" w:hAnsi="Arial" w:cs="Arial"/>
                <w:sz w:val="24"/>
                <w:szCs w:val="24"/>
              </w:rPr>
              <w:t>34</w:t>
            </w:r>
          </w:p>
        </w:tc>
      </w:tr>
      <w:tr w:rsidR="00363B86" w14:paraId="5A8DFECC" w14:textId="77777777" w:rsidTr="00363B86">
        <w:tc>
          <w:tcPr>
            <w:tcW w:w="8021" w:type="dxa"/>
          </w:tcPr>
          <w:p w14:paraId="7ADD143E" w14:textId="77777777" w:rsidR="00363B86" w:rsidRDefault="00363B86" w:rsidP="00CF5085">
            <w:r>
              <w:rPr>
                <w:rFonts w:ascii="Arial" w:hAnsi="Arial" w:cs="Arial"/>
                <w:sz w:val="24"/>
                <w:szCs w:val="24"/>
              </w:rPr>
              <w:t>Cuadro 4</w:t>
            </w:r>
            <w:r w:rsidRPr="00487867">
              <w:rPr>
                <w:rFonts w:ascii="Arial" w:hAnsi="Arial" w:cs="Arial"/>
                <w:sz w:val="24"/>
                <w:szCs w:val="24"/>
              </w:rPr>
              <w:t xml:space="preserve">:  </w:t>
            </w:r>
            <w:r w:rsidRPr="00CF5085">
              <w:rPr>
                <w:rFonts w:ascii="Arial" w:hAnsi="Arial" w:cs="Arial"/>
                <w:sz w:val="24"/>
                <w:szCs w:val="24"/>
              </w:rPr>
              <w:t>Instrumento de verificación de limpieza de superficies</w:t>
            </w:r>
          </w:p>
        </w:tc>
        <w:tc>
          <w:tcPr>
            <w:tcW w:w="483" w:type="dxa"/>
          </w:tcPr>
          <w:p w14:paraId="0E5E812B" w14:textId="08CED158" w:rsidR="00363B86" w:rsidRPr="00F52B00" w:rsidRDefault="00363B86" w:rsidP="00CF5085">
            <w:pPr>
              <w:jc w:val="both"/>
              <w:rPr>
                <w:rFonts w:ascii="Arial" w:hAnsi="Arial" w:cs="Arial"/>
                <w:sz w:val="24"/>
                <w:szCs w:val="24"/>
              </w:rPr>
            </w:pPr>
            <w:r w:rsidRPr="00F52B00">
              <w:rPr>
                <w:rFonts w:ascii="Arial" w:hAnsi="Arial" w:cs="Arial"/>
                <w:sz w:val="24"/>
                <w:szCs w:val="24"/>
              </w:rPr>
              <w:t>36</w:t>
            </w:r>
          </w:p>
        </w:tc>
      </w:tr>
      <w:tr w:rsidR="00363B86" w14:paraId="6214052A" w14:textId="77777777" w:rsidTr="00363B86">
        <w:tc>
          <w:tcPr>
            <w:tcW w:w="8021" w:type="dxa"/>
          </w:tcPr>
          <w:p w14:paraId="1474D072" w14:textId="77777777" w:rsidR="00363B86" w:rsidRDefault="00363B86" w:rsidP="00CF5085">
            <w:r>
              <w:rPr>
                <w:rFonts w:ascii="Arial" w:hAnsi="Arial" w:cs="Arial"/>
                <w:sz w:val="24"/>
                <w:szCs w:val="24"/>
              </w:rPr>
              <w:t>Cuadro 5</w:t>
            </w:r>
            <w:r w:rsidRPr="00487867">
              <w:rPr>
                <w:rFonts w:ascii="Arial" w:hAnsi="Arial" w:cs="Arial"/>
                <w:sz w:val="24"/>
                <w:szCs w:val="24"/>
              </w:rPr>
              <w:t xml:space="preserve">:  </w:t>
            </w:r>
            <w:r w:rsidRPr="00CF5085">
              <w:rPr>
                <w:rFonts w:ascii="Arial" w:hAnsi="Arial" w:cs="Arial"/>
                <w:sz w:val="24"/>
                <w:szCs w:val="24"/>
              </w:rPr>
              <w:t>Instrumento de verificación de manejo de desechos</w:t>
            </w:r>
          </w:p>
        </w:tc>
        <w:tc>
          <w:tcPr>
            <w:tcW w:w="483" w:type="dxa"/>
          </w:tcPr>
          <w:p w14:paraId="606D7450" w14:textId="57DA7512" w:rsidR="00363B86" w:rsidRPr="00F52B00" w:rsidRDefault="00363B86" w:rsidP="00CF5085">
            <w:pPr>
              <w:jc w:val="both"/>
              <w:rPr>
                <w:rFonts w:ascii="Arial" w:hAnsi="Arial" w:cs="Arial"/>
                <w:sz w:val="24"/>
                <w:szCs w:val="24"/>
              </w:rPr>
            </w:pPr>
            <w:r w:rsidRPr="0022273B">
              <w:rPr>
                <w:rFonts w:ascii="Arial" w:hAnsi="Arial" w:cs="Arial"/>
                <w:sz w:val="24"/>
                <w:szCs w:val="24"/>
              </w:rPr>
              <w:t>37</w:t>
            </w:r>
          </w:p>
        </w:tc>
      </w:tr>
      <w:tr w:rsidR="00363B86" w14:paraId="40D185E4" w14:textId="77777777" w:rsidTr="00363B86">
        <w:tc>
          <w:tcPr>
            <w:tcW w:w="8021" w:type="dxa"/>
          </w:tcPr>
          <w:p w14:paraId="35170FE0" w14:textId="77777777" w:rsidR="00363B86" w:rsidRDefault="00363B86" w:rsidP="00F357DE">
            <w:r>
              <w:rPr>
                <w:rFonts w:ascii="Arial" w:hAnsi="Arial" w:cs="Arial"/>
                <w:sz w:val="24"/>
                <w:szCs w:val="24"/>
              </w:rPr>
              <w:t>Cuadro 6</w:t>
            </w:r>
            <w:r w:rsidRPr="00487867">
              <w:rPr>
                <w:rFonts w:ascii="Arial" w:hAnsi="Arial" w:cs="Arial"/>
                <w:sz w:val="24"/>
                <w:szCs w:val="24"/>
              </w:rPr>
              <w:t xml:space="preserve">:  </w:t>
            </w:r>
            <w:r w:rsidRPr="00F357DE">
              <w:rPr>
                <w:rFonts w:ascii="Arial" w:hAnsi="Arial" w:cs="Arial"/>
                <w:sz w:val="24"/>
                <w:szCs w:val="24"/>
              </w:rPr>
              <w:t>Instrumento de verificación de la ventilación</w:t>
            </w:r>
          </w:p>
        </w:tc>
        <w:tc>
          <w:tcPr>
            <w:tcW w:w="483" w:type="dxa"/>
          </w:tcPr>
          <w:p w14:paraId="50C8C244" w14:textId="50ABCE9E" w:rsidR="00363B86" w:rsidRPr="0022273B" w:rsidRDefault="00363B86" w:rsidP="00CF5085">
            <w:pPr>
              <w:jc w:val="both"/>
              <w:rPr>
                <w:rFonts w:ascii="Arial" w:hAnsi="Arial" w:cs="Arial"/>
                <w:sz w:val="24"/>
                <w:szCs w:val="24"/>
              </w:rPr>
            </w:pPr>
            <w:r w:rsidRPr="00645093">
              <w:rPr>
                <w:rFonts w:ascii="Arial" w:hAnsi="Arial" w:cs="Arial"/>
                <w:sz w:val="24"/>
                <w:szCs w:val="24"/>
              </w:rPr>
              <w:t>38</w:t>
            </w:r>
          </w:p>
        </w:tc>
      </w:tr>
      <w:tr w:rsidR="00363B86" w14:paraId="47C00DF7" w14:textId="77777777" w:rsidTr="00363B86">
        <w:tc>
          <w:tcPr>
            <w:tcW w:w="8021" w:type="dxa"/>
          </w:tcPr>
          <w:p w14:paraId="410A57D7" w14:textId="77777777" w:rsidR="00363B86" w:rsidRDefault="00363B86" w:rsidP="00CF5085">
            <w:r>
              <w:rPr>
                <w:rFonts w:ascii="Arial" w:hAnsi="Arial" w:cs="Arial"/>
                <w:sz w:val="24"/>
                <w:szCs w:val="24"/>
              </w:rPr>
              <w:t>Cuadro 7</w:t>
            </w:r>
            <w:r w:rsidRPr="00333E2F">
              <w:rPr>
                <w:rFonts w:ascii="Arial" w:hAnsi="Arial" w:cs="Arial"/>
                <w:sz w:val="24"/>
                <w:szCs w:val="24"/>
              </w:rPr>
              <w:t xml:space="preserve">:  </w:t>
            </w:r>
            <w:r w:rsidRPr="008F2175">
              <w:rPr>
                <w:rFonts w:ascii="Arial" w:hAnsi="Arial" w:cs="Arial"/>
                <w:sz w:val="24"/>
                <w:szCs w:val="24"/>
              </w:rPr>
              <w:t>Instrumento de verificación de la salud mental</w:t>
            </w:r>
          </w:p>
        </w:tc>
        <w:tc>
          <w:tcPr>
            <w:tcW w:w="483" w:type="dxa"/>
          </w:tcPr>
          <w:p w14:paraId="44D8AF0B" w14:textId="44FDAC36" w:rsidR="00363B86" w:rsidRPr="00645093" w:rsidRDefault="00363B86" w:rsidP="00CF5085">
            <w:pPr>
              <w:jc w:val="both"/>
              <w:rPr>
                <w:rFonts w:ascii="Arial" w:hAnsi="Arial" w:cs="Arial"/>
                <w:sz w:val="24"/>
                <w:szCs w:val="24"/>
              </w:rPr>
            </w:pPr>
            <w:r w:rsidRPr="00645093">
              <w:rPr>
                <w:rFonts w:ascii="Arial" w:hAnsi="Arial" w:cs="Arial"/>
                <w:sz w:val="24"/>
                <w:szCs w:val="24"/>
              </w:rPr>
              <w:t>39</w:t>
            </w:r>
          </w:p>
        </w:tc>
      </w:tr>
      <w:tr w:rsidR="00363B86" w14:paraId="03A66C9B" w14:textId="77777777" w:rsidTr="00363B86">
        <w:tc>
          <w:tcPr>
            <w:tcW w:w="8021" w:type="dxa"/>
          </w:tcPr>
          <w:p w14:paraId="2DE495D2" w14:textId="77777777" w:rsidR="00363B86" w:rsidRDefault="00363B86" w:rsidP="00CF5085">
            <w:r>
              <w:rPr>
                <w:rFonts w:ascii="Arial" w:hAnsi="Arial" w:cs="Arial"/>
                <w:sz w:val="24"/>
                <w:szCs w:val="24"/>
              </w:rPr>
              <w:t>Cuadro 8</w:t>
            </w:r>
            <w:r w:rsidRPr="00333E2F">
              <w:rPr>
                <w:rFonts w:ascii="Arial" w:hAnsi="Arial" w:cs="Arial"/>
                <w:sz w:val="24"/>
                <w:szCs w:val="24"/>
              </w:rPr>
              <w:t xml:space="preserve">:  </w:t>
            </w:r>
            <w:r w:rsidRPr="008F2175">
              <w:rPr>
                <w:rFonts w:ascii="Arial" w:hAnsi="Arial" w:cs="Arial"/>
                <w:sz w:val="24"/>
                <w:szCs w:val="24"/>
              </w:rPr>
              <w:t>Instrumento de verificación de bienestar y prevención</w:t>
            </w:r>
          </w:p>
        </w:tc>
        <w:tc>
          <w:tcPr>
            <w:tcW w:w="483" w:type="dxa"/>
          </w:tcPr>
          <w:p w14:paraId="35547201" w14:textId="51E4D2FD" w:rsidR="00363B86" w:rsidRPr="00645093" w:rsidRDefault="00363B86" w:rsidP="00CF5085">
            <w:pPr>
              <w:jc w:val="both"/>
              <w:rPr>
                <w:rFonts w:ascii="Arial" w:hAnsi="Arial" w:cs="Arial"/>
                <w:sz w:val="24"/>
                <w:szCs w:val="24"/>
              </w:rPr>
            </w:pPr>
            <w:r w:rsidRPr="00645093">
              <w:rPr>
                <w:rFonts w:ascii="Arial" w:hAnsi="Arial" w:cs="Arial"/>
                <w:sz w:val="24"/>
                <w:szCs w:val="24"/>
              </w:rPr>
              <w:t>41</w:t>
            </w:r>
          </w:p>
        </w:tc>
      </w:tr>
      <w:tr w:rsidR="00363B86" w14:paraId="4DCBF51B" w14:textId="77777777" w:rsidTr="00363B86">
        <w:tc>
          <w:tcPr>
            <w:tcW w:w="8021" w:type="dxa"/>
          </w:tcPr>
          <w:p w14:paraId="22A11A6D" w14:textId="77777777" w:rsidR="00363B86" w:rsidRDefault="00363B86" w:rsidP="00CF5085">
            <w:r>
              <w:rPr>
                <w:rFonts w:ascii="Arial" w:hAnsi="Arial" w:cs="Arial"/>
                <w:sz w:val="24"/>
                <w:szCs w:val="24"/>
              </w:rPr>
              <w:t>Cuadro 9</w:t>
            </w:r>
            <w:r w:rsidRPr="00333E2F">
              <w:rPr>
                <w:rFonts w:ascii="Arial" w:hAnsi="Arial" w:cs="Arial"/>
                <w:sz w:val="24"/>
                <w:szCs w:val="24"/>
              </w:rPr>
              <w:t xml:space="preserve">:  </w:t>
            </w:r>
            <w:r w:rsidRPr="008F2175">
              <w:rPr>
                <w:rFonts w:ascii="Arial" w:hAnsi="Arial" w:cs="Arial"/>
                <w:sz w:val="24"/>
                <w:szCs w:val="24"/>
              </w:rPr>
              <w:t>Instrumento de verificación de medidas de control y mitigación</w:t>
            </w:r>
          </w:p>
        </w:tc>
        <w:tc>
          <w:tcPr>
            <w:tcW w:w="483" w:type="dxa"/>
          </w:tcPr>
          <w:p w14:paraId="197F9035" w14:textId="71A0B501" w:rsidR="00363B86" w:rsidRPr="00645093" w:rsidRDefault="00363B86" w:rsidP="00CF5085">
            <w:pPr>
              <w:jc w:val="both"/>
              <w:rPr>
                <w:rFonts w:ascii="Arial" w:hAnsi="Arial" w:cs="Arial"/>
                <w:sz w:val="24"/>
                <w:szCs w:val="24"/>
              </w:rPr>
            </w:pPr>
            <w:r w:rsidRPr="00645093">
              <w:rPr>
                <w:rFonts w:ascii="Arial" w:hAnsi="Arial" w:cs="Arial"/>
                <w:sz w:val="24"/>
                <w:szCs w:val="24"/>
              </w:rPr>
              <w:t>43</w:t>
            </w:r>
          </w:p>
        </w:tc>
      </w:tr>
      <w:tr w:rsidR="00363B86" w14:paraId="3CF9AC44" w14:textId="77777777" w:rsidTr="00363B86">
        <w:tc>
          <w:tcPr>
            <w:tcW w:w="8021" w:type="dxa"/>
          </w:tcPr>
          <w:p w14:paraId="2486DAF6" w14:textId="77777777" w:rsidR="00363B86" w:rsidRDefault="00363B86" w:rsidP="00CF5085">
            <w:r w:rsidRPr="00333E2F">
              <w:rPr>
                <w:rFonts w:ascii="Arial" w:hAnsi="Arial" w:cs="Arial"/>
                <w:sz w:val="24"/>
                <w:szCs w:val="24"/>
              </w:rPr>
              <w:t>Cuadro 1</w:t>
            </w:r>
            <w:r>
              <w:rPr>
                <w:rFonts w:ascii="Arial" w:hAnsi="Arial" w:cs="Arial"/>
                <w:sz w:val="24"/>
                <w:szCs w:val="24"/>
              </w:rPr>
              <w:t>0</w:t>
            </w:r>
            <w:r w:rsidRPr="00333E2F">
              <w:rPr>
                <w:rFonts w:ascii="Arial" w:hAnsi="Arial" w:cs="Arial"/>
                <w:sz w:val="24"/>
                <w:szCs w:val="24"/>
              </w:rPr>
              <w:t xml:space="preserve">:  </w:t>
            </w:r>
            <w:r w:rsidRPr="008F2175">
              <w:rPr>
                <w:rFonts w:ascii="Arial" w:hAnsi="Arial" w:cs="Arial"/>
                <w:sz w:val="24"/>
                <w:szCs w:val="24"/>
              </w:rPr>
              <w:t>Instrumento para evaluación de gestión de riesgo</w:t>
            </w:r>
          </w:p>
        </w:tc>
        <w:tc>
          <w:tcPr>
            <w:tcW w:w="483" w:type="dxa"/>
          </w:tcPr>
          <w:p w14:paraId="648AD426" w14:textId="45D8EB69" w:rsidR="00363B86" w:rsidRPr="00645093" w:rsidRDefault="00363B86" w:rsidP="00CF5085">
            <w:pPr>
              <w:jc w:val="both"/>
              <w:rPr>
                <w:rFonts w:ascii="Arial" w:hAnsi="Arial" w:cs="Arial"/>
                <w:sz w:val="24"/>
                <w:szCs w:val="24"/>
              </w:rPr>
            </w:pPr>
            <w:r w:rsidRPr="00645093">
              <w:rPr>
                <w:rFonts w:ascii="Arial" w:hAnsi="Arial" w:cs="Arial"/>
                <w:sz w:val="24"/>
                <w:szCs w:val="24"/>
              </w:rPr>
              <w:t>45</w:t>
            </w:r>
          </w:p>
        </w:tc>
      </w:tr>
      <w:tr w:rsidR="00363B86" w14:paraId="0C249F48" w14:textId="77777777" w:rsidTr="00363B86">
        <w:tc>
          <w:tcPr>
            <w:tcW w:w="8021" w:type="dxa"/>
          </w:tcPr>
          <w:p w14:paraId="51528D36" w14:textId="77777777" w:rsidR="00363B86" w:rsidRDefault="00363B86" w:rsidP="00CF5085">
            <w:r w:rsidRPr="00333E2F">
              <w:rPr>
                <w:rFonts w:ascii="Arial" w:hAnsi="Arial" w:cs="Arial"/>
                <w:sz w:val="24"/>
                <w:szCs w:val="24"/>
              </w:rPr>
              <w:t>Cuadro 1</w:t>
            </w:r>
            <w:r>
              <w:rPr>
                <w:rFonts w:ascii="Arial" w:hAnsi="Arial" w:cs="Arial"/>
                <w:sz w:val="24"/>
                <w:szCs w:val="24"/>
              </w:rPr>
              <w:t>1</w:t>
            </w:r>
            <w:r w:rsidRPr="00333E2F">
              <w:rPr>
                <w:rFonts w:ascii="Arial" w:hAnsi="Arial" w:cs="Arial"/>
                <w:sz w:val="24"/>
                <w:szCs w:val="24"/>
              </w:rPr>
              <w:t xml:space="preserve">:  </w:t>
            </w:r>
            <w:r w:rsidRPr="008F2175">
              <w:rPr>
                <w:rFonts w:ascii="Arial" w:hAnsi="Arial" w:cs="Arial"/>
                <w:sz w:val="24"/>
                <w:szCs w:val="24"/>
              </w:rPr>
              <w:t>Instrumento para verificación de cumplimiento</w:t>
            </w:r>
          </w:p>
        </w:tc>
        <w:tc>
          <w:tcPr>
            <w:tcW w:w="483" w:type="dxa"/>
          </w:tcPr>
          <w:p w14:paraId="670028A8" w14:textId="068A81D1" w:rsidR="00363B86" w:rsidRPr="00645093" w:rsidRDefault="00363B86" w:rsidP="00CF5085">
            <w:pPr>
              <w:jc w:val="both"/>
              <w:rPr>
                <w:rFonts w:ascii="Arial" w:hAnsi="Arial" w:cs="Arial"/>
                <w:sz w:val="24"/>
                <w:szCs w:val="24"/>
              </w:rPr>
            </w:pPr>
            <w:r w:rsidRPr="00BA5CE9">
              <w:rPr>
                <w:rFonts w:ascii="Arial" w:hAnsi="Arial" w:cs="Arial"/>
                <w:sz w:val="24"/>
                <w:szCs w:val="24"/>
              </w:rPr>
              <w:t>48</w:t>
            </w:r>
          </w:p>
        </w:tc>
      </w:tr>
      <w:tr w:rsidR="00363B86" w14:paraId="2A97DA5D" w14:textId="77777777" w:rsidTr="00363B86">
        <w:tc>
          <w:tcPr>
            <w:tcW w:w="8021" w:type="dxa"/>
          </w:tcPr>
          <w:p w14:paraId="73FF565C" w14:textId="77777777" w:rsidR="00363B86" w:rsidRPr="00867B3E" w:rsidRDefault="00363B86" w:rsidP="00CF5085">
            <w:pPr>
              <w:rPr>
                <w:rFonts w:ascii="Arial" w:hAnsi="Arial" w:cs="Arial"/>
                <w:b/>
                <w:sz w:val="24"/>
                <w:szCs w:val="24"/>
              </w:rPr>
            </w:pPr>
            <w:r w:rsidRPr="00867B3E">
              <w:rPr>
                <w:rFonts w:ascii="Arial" w:hAnsi="Arial" w:cs="Arial"/>
                <w:b/>
                <w:sz w:val="24"/>
                <w:szCs w:val="24"/>
              </w:rPr>
              <w:t>Capítulo V: Conclusiones y recomendaciones</w:t>
            </w:r>
          </w:p>
        </w:tc>
        <w:tc>
          <w:tcPr>
            <w:tcW w:w="483" w:type="dxa"/>
          </w:tcPr>
          <w:p w14:paraId="25A0F305" w14:textId="2336993A" w:rsidR="00363B86" w:rsidRPr="00BA5CE9" w:rsidRDefault="00363B86" w:rsidP="00CF5085">
            <w:pPr>
              <w:jc w:val="both"/>
              <w:rPr>
                <w:rFonts w:ascii="Arial" w:hAnsi="Arial" w:cs="Arial"/>
                <w:sz w:val="24"/>
                <w:szCs w:val="24"/>
              </w:rPr>
            </w:pPr>
            <w:r w:rsidRPr="00BA5CE9">
              <w:rPr>
                <w:rFonts w:ascii="Arial" w:hAnsi="Arial" w:cs="Arial"/>
                <w:sz w:val="24"/>
                <w:szCs w:val="24"/>
              </w:rPr>
              <w:t>48</w:t>
            </w:r>
          </w:p>
        </w:tc>
      </w:tr>
      <w:tr w:rsidR="00363B86" w14:paraId="48158DD9" w14:textId="77777777" w:rsidTr="00363B86">
        <w:tc>
          <w:tcPr>
            <w:tcW w:w="8021" w:type="dxa"/>
          </w:tcPr>
          <w:p w14:paraId="1EA0E992" w14:textId="77777777" w:rsidR="00363B86" w:rsidRDefault="00363B86" w:rsidP="00CF5085">
            <w:pPr>
              <w:rPr>
                <w:rFonts w:ascii="Arial" w:hAnsi="Arial" w:cs="Arial"/>
                <w:sz w:val="24"/>
                <w:szCs w:val="24"/>
              </w:rPr>
            </w:pPr>
            <w:r>
              <w:rPr>
                <w:rFonts w:ascii="Arial" w:hAnsi="Arial" w:cs="Arial"/>
                <w:sz w:val="24"/>
                <w:szCs w:val="24"/>
              </w:rPr>
              <w:lastRenderedPageBreak/>
              <w:t>Conclusiones</w:t>
            </w:r>
          </w:p>
        </w:tc>
        <w:tc>
          <w:tcPr>
            <w:tcW w:w="483" w:type="dxa"/>
          </w:tcPr>
          <w:p w14:paraId="1E2D39F7" w14:textId="7160CE62" w:rsidR="00363B86" w:rsidRPr="00BA5CE9" w:rsidRDefault="00363B86" w:rsidP="00CF5085">
            <w:pPr>
              <w:jc w:val="both"/>
              <w:rPr>
                <w:rFonts w:ascii="Arial" w:hAnsi="Arial" w:cs="Arial"/>
                <w:sz w:val="24"/>
                <w:szCs w:val="24"/>
              </w:rPr>
            </w:pPr>
            <w:r w:rsidRPr="00BA5CE9">
              <w:rPr>
                <w:rFonts w:ascii="Arial" w:hAnsi="Arial" w:cs="Arial"/>
                <w:sz w:val="24"/>
                <w:szCs w:val="24"/>
              </w:rPr>
              <w:t>4</w:t>
            </w:r>
            <w:r>
              <w:rPr>
                <w:rFonts w:ascii="Arial" w:hAnsi="Arial" w:cs="Arial"/>
                <w:sz w:val="24"/>
                <w:szCs w:val="24"/>
              </w:rPr>
              <w:t>8</w:t>
            </w:r>
          </w:p>
        </w:tc>
      </w:tr>
      <w:tr w:rsidR="00363B86" w14:paraId="6FA96BD3" w14:textId="77777777" w:rsidTr="00363B86">
        <w:tc>
          <w:tcPr>
            <w:tcW w:w="8021" w:type="dxa"/>
          </w:tcPr>
          <w:p w14:paraId="7DEFA4DB" w14:textId="77777777" w:rsidR="00363B86" w:rsidRDefault="00363B86" w:rsidP="00CF5085">
            <w:pPr>
              <w:rPr>
                <w:rFonts w:ascii="Arial" w:hAnsi="Arial" w:cs="Arial"/>
                <w:sz w:val="24"/>
                <w:szCs w:val="24"/>
              </w:rPr>
            </w:pPr>
            <w:r>
              <w:rPr>
                <w:rFonts w:ascii="Arial" w:hAnsi="Arial" w:cs="Arial"/>
                <w:sz w:val="24"/>
                <w:szCs w:val="24"/>
              </w:rPr>
              <w:t>Recomendaciones</w:t>
            </w:r>
          </w:p>
        </w:tc>
        <w:tc>
          <w:tcPr>
            <w:tcW w:w="483" w:type="dxa"/>
          </w:tcPr>
          <w:p w14:paraId="6D945C64" w14:textId="0986BD07" w:rsidR="00363B86" w:rsidRPr="00BA5CE9" w:rsidRDefault="00363B86" w:rsidP="00CF5085">
            <w:pPr>
              <w:jc w:val="both"/>
              <w:rPr>
                <w:rFonts w:ascii="Arial" w:hAnsi="Arial" w:cs="Arial"/>
                <w:sz w:val="24"/>
                <w:szCs w:val="24"/>
              </w:rPr>
            </w:pPr>
            <w:r>
              <w:rPr>
                <w:rFonts w:ascii="Arial" w:hAnsi="Arial" w:cs="Arial"/>
                <w:sz w:val="24"/>
                <w:szCs w:val="24"/>
              </w:rPr>
              <w:t>49</w:t>
            </w:r>
          </w:p>
        </w:tc>
      </w:tr>
      <w:tr w:rsidR="00363B86" w14:paraId="65A598F0" w14:textId="77777777" w:rsidTr="00363B86">
        <w:tc>
          <w:tcPr>
            <w:tcW w:w="8021" w:type="dxa"/>
          </w:tcPr>
          <w:p w14:paraId="519A7576" w14:textId="77777777" w:rsidR="00363B86" w:rsidRPr="00867B3E" w:rsidRDefault="00363B86" w:rsidP="00867B3E">
            <w:pPr>
              <w:rPr>
                <w:rFonts w:ascii="Arial" w:hAnsi="Arial" w:cs="Arial"/>
                <w:b/>
                <w:sz w:val="24"/>
                <w:szCs w:val="24"/>
              </w:rPr>
            </w:pPr>
            <w:r w:rsidRPr="00867B3E">
              <w:rPr>
                <w:rFonts w:ascii="Arial" w:hAnsi="Arial" w:cs="Arial"/>
                <w:b/>
                <w:sz w:val="24"/>
                <w:szCs w:val="24"/>
              </w:rPr>
              <w:t>Capítulo VI</w:t>
            </w:r>
          </w:p>
        </w:tc>
        <w:tc>
          <w:tcPr>
            <w:tcW w:w="483" w:type="dxa"/>
          </w:tcPr>
          <w:p w14:paraId="2D991ACB" w14:textId="0A442027" w:rsidR="00363B86" w:rsidRPr="004C0018" w:rsidRDefault="00363B86" w:rsidP="00CF5085">
            <w:pPr>
              <w:jc w:val="both"/>
              <w:rPr>
                <w:rFonts w:ascii="Arial" w:hAnsi="Arial" w:cs="Arial"/>
                <w:sz w:val="24"/>
                <w:szCs w:val="24"/>
              </w:rPr>
            </w:pPr>
            <w:r>
              <w:rPr>
                <w:rFonts w:ascii="Arial" w:hAnsi="Arial" w:cs="Arial"/>
                <w:sz w:val="24"/>
                <w:szCs w:val="24"/>
              </w:rPr>
              <w:t>51</w:t>
            </w:r>
          </w:p>
        </w:tc>
      </w:tr>
      <w:tr w:rsidR="00363B86" w14:paraId="5D8CDE99" w14:textId="77777777" w:rsidTr="00363B86">
        <w:tc>
          <w:tcPr>
            <w:tcW w:w="8021" w:type="dxa"/>
          </w:tcPr>
          <w:p w14:paraId="1CE91C10" w14:textId="77777777" w:rsidR="00363B86" w:rsidRPr="00512271" w:rsidRDefault="00363B86" w:rsidP="00CF5085">
            <w:pPr>
              <w:rPr>
                <w:rFonts w:ascii="Arial" w:hAnsi="Arial" w:cs="Arial"/>
                <w:b/>
                <w:sz w:val="24"/>
                <w:szCs w:val="24"/>
              </w:rPr>
            </w:pPr>
            <w:r w:rsidRPr="00512271">
              <w:rPr>
                <w:rFonts w:ascii="Arial" w:hAnsi="Arial" w:cs="Arial"/>
                <w:b/>
                <w:sz w:val="24"/>
                <w:szCs w:val="24"/>
              </w:rPr>
              <w:t>Cronograma de actividades</w:t>
            </w:r>
          </w:p>
        </w:tc>
        <w:tc>
          <w:tcPr>
            <w:tcW w:w="483" w:type="dxa"/>
          </w:tcPr>
          <w:p w14:paraId="35E6425E" w14:textId="54B3AFF3" w:rsidR="00363B86" w:rsidRPr="00040C24" w:rsidRDefault="00363B86" w:rsidP="00CF5085">
            <w:pPr>
              <w:jc w:val="both"/>
              <w:rPr>
                <w:rFonts w:ascii="Arial" w:hAnsi="Arial" w:cs="Arial"/>
                <w:sz w:val="24"/>
                <w:szCs w:val="24"/>
              </w:rPr>
            </w:pPr>
            <w:r w:rsidRPr="00864358">
              <w:rPr>
                <w:rFonts w:ascii="Arial" w:hAnsi="Arial" w:cs="Arial"/>
                <w:sz w:val="24"/>
                <w:szCs w:val="24"/>
              </w:rPr>
              <w:t>51</w:t>
            </w:r>
          </w:p>
        </w:tc>
      </w:tr>
      <w:tr w:rsidR="00363B86" w14:paraId="02F2D6BA" w14:textId="77777777" w:rsidTr="00363B86">
        <w:tc>
          <w:tcPr>
            <w:tcW w:w="8021" w:type="dxa"/>
          </w:tcPr>
          <w:p w14:paraId="0044743E" w14:textId="77777777" w:rsidR="00363B86" w:rsidRPr="00512271" w:rsidRDefault="00363B86" w:rsidP="00CF5085">
            <w:pPr>
              <w:rPr>
                <w:rFonts w:ascii="Arial" w:hAnsi="Arial" w:cs="Arial"/>
                <w:b/>
                <w:sz w:val="24"/>
                <w:szCs w:val="24"/>
              </w:rPr>
            </w:pPr>
            <w:r w:rsidRPr="00512271">
              <w:rPr>
                <w:rFonts w:ascii="Arial" w:hAnsi="Arial" w:cs="Arial"/>
                <w:b/>
                <w:sz w:val="24"/>
                <w:szCs w:val="24"/>
              </w:rPr>
              <w:t>Presupuesto del proyecto</w:t>
            </w:r>
          </w:p>
        </w:tc>
        <w:tc>
          <w:tcPr>
            <w:tcW w:w="483" w:type="dxa"/>
          </w:tcPr>
          <w:p w14:paraId="5D2C2E23" w14:textId="0875B322" w:rsidR="00363B86" w:rsidRPr="00864358" w:rsidRDefault="00363B86" w:rsidP="00CF5085">
            <w:pPr>
              <w:jc w:val="both"/>
              <w:rPr>
                <w:rFonts w:ascii="Arial" w:hAnsi="Arial" w:cs="Arial"/>
                <w:sz w:val="24"/>
                <w:szCs w:val="24"/>
              </w:rPr>
            </w:pPr>
            <w:r w:rsidRPr="00864358">
              <w:rPr>
                <w:rFonts w:ascii="Arial" w:hAnsi="Arial" w:cs="Arial"/>
                <w:sz w:val="24"/>
                <w:szCs w:val="24"/>
              </w:rPr>
              <w:t>52</w:t>
            </w:r>
          </w:p>
        </w:tc>
      </w:tr>
      <w:tr w:rsidR="00363B86" w14:paraId="19A1DC7D" w14:textId="77777777" w:rsidTr="00363B86">
        <w:tc>
          <w:tcPr>
            <w:tcW w:w="8021" w:type="dxa"/>
          </w:tcPr>
          <w:p w14:paraId="39244F8C" w14:textId="77777777" w:rsidR="00363B86" w:rsidRPr="00512271" w:rsidRDefault="00363B86" w:rsidP="00CF5085">
            <w:pPr>
              <w:rPr>
                <w:rFonts w:ascii="Arial" w:hAnsi="Arial" w:cs="Arial"/>
                <w:b/>
                <w:sz w:val="24"/>
                <w:szCs w:val="24"/>
              </w:rPr>
            </w:pPr>
            <w:r w:rsidRPr="00512271">
              <w:rPr>
                <w:rFonts w:ascii="Arial" w:hAnsi="Arial" w:cs="Arial"/>
                <w:b/>
                <w:sz w:val="24"/>
                <w:szCs w:val="24"/>
              </w:rPr>
              <w:t>Referencias bibliográficas</w:t>
            </w:r>
          </w:p>
        </w:tc>
        <w:tc>
          <w:tcPr>
            <w:tcW w:w="483" w:type="dxa"/>
          </w:tcPr>
          <w:p w14:paraId="410C8D9F" w14:textId="6CACAA18" w:rsidR="00363B86" w:rsidRPr="00864358" w:rsidRDefault="00363B86" w:rsidP="00CF5085">
            <w:pPr>
              <w:jc w:val="both"/>
              <w:rPr>
                <w:rFonts w:ascii="Arial" w:hAnsi="Arial" w:cs="Arial"/>
                <w:sz w:val="24"/>
                <w:szCs w:val="24"/>
              </w:rPr>
            </w:pPr>
            <w:r w:rsidRPr="00864358">
              <w:rPr>
                <w:rFonts w:ascii="Arial" w:hAnsi="Arial" w:cs="Arial"/>
                <w:sz w:val="24"/>
                <w:szCs w:val="24"/>
              </w:rPr>
              <w:t>5</w:t>
            </w:r>
            <w:r>
              <w:rPr>
                <w:rFonts w:ascii="Arial" w:hAnsi="Arial" w:cs="Arial"/>
                <w:sz w:val="24"/>
                <w:szCs w:val="24"/>
              </w:rPr>
              <w:t>3</w:t>
            </w:r>
          </w:p>
        </w:tc>
      </w:tr>
      <w:tr w:rsidR="00363B86" w14:paraId="5E2EC162" w14:textId="77777777" w:rsidTr="00363B86">
        <w:tc>
          <w:tcPr>
            <w:tcW w:w="8021" w:type="dxa"/>
          </w:tcPr>
          <w:p w14:paraId="71946513" w14:textId="77777777" w:rsidR="00363B86" w:rsidRPr="00512271" w:rsidRDefault="00363B86" w:rsidP="00CF5085">
            <w:pPr>
              <w:rPr>
                <w:rFonts w:ascii="Arial" w:hAnsi="Arial" w:cs="Arial"/>
                <w:b/>
                <w:sz w:val="24"/>
                <w:szCs w:val="24"/>
              </w:rPr>
            </w:pPr>
            <w:r w:rsidRPr="00512271">
              <w:rPr>
                <w:rFonts w:ascii="Arial" w:hAnsi="Arial" w:cs="Arial"/>
                <w:b/>
                <w:sz w:val="24"/>
                <w:szCs w:val="24"/>
              </w:rPr>
              <w:t>Anexos</w:t>
            </w:r>
          </w:p>
        </w:tc>
        <w:tc>
          <w:tcPr>
            <w:tcW w:w="483" w:type="dxa"/>
          </w:tcPr>
          <w:p w14:paraId="64F6768C" w14:textId="3EE3C863" w:rsidR="00363B86" w:rsidRPr="00864358" w:rsidRDefault="00363B86" w:rsidP="00CF5085">
            <w:pPr>
              <w:jc w:val="both"/>
              <w:rPr>
                <w:rFonts w:ascii="Arial" w:hAnsi="Arial" w:cs="Arial"/>
                <w:sz w:val="24"/>
                <w:szCs w:val="24"/>
              </w:rPr>
            </w:pPr>
            <w:r>
              <w:rPr>
                <w:rFonts w:ascii="Arial" w:hAnsi="Arial" w:cs="Arial"/>
                <w:sz w:val="24"/>
                <w:szCs w:val="24"/>
              </w:rPr>
              <w:t>5</w:t>
            </w:r>
            <w:r w:rsidR="00AB0816">
              <w:rPr>
                <w:rFonts w:ascii="Arial" w:hAnsi="Arial" w:cs="Arial"/>
                <w:sz w:val="24"/>
                <w:szCs w:val="24"/>
              </w:rPr>
              <w:t>7</w:t>
            </w:r>
          </w:p>
        </w:tc>
      </w:tr>
      <w:tr w:rsidR="00363B86" w14:paraId="5CA8F8D6" w14:textId="77777777" w:rsidTr="00363B86">
        <w:tc>
          <w:tcPr>
            <w:tcW w:w="8021" w:type="dxa"/>
          </w:tcPr>
          <w:p w14:paraId="42BDB55A" w14:textId="77777777" w:rsidR="00363B86" w:rsidRPr="00752FFD" w:rsidRDefault="00363B86" w:rsidP="00752FFD">
            <w:pPr>
              <w:pStyle w:val="Prrafodelista"/>
              <w:numPr>
                <w:ilvl w:val="0"/>
                <w:numId w:val="9"/>
              </w:numPr>
              <w:rPr>
                <w:rFonts w:ascii="Arial" w:hAnsi="Arial" w:cs="Arial"/>
                <w:sz w:val="24"/>
                <w:szCs w:val="24"/>
              </w:rPr>
            </w:pPr>
            <w:r w:rsidRPr="00752FFD">
              <w:rPr>
                <w:rFonts w:ascii="Arial" w:hAnsi="Arial" w:cs="Arial"/>
                <w:sz w:val="24"/>
                <w:szCs w:val="24"/>
              </w:rPr>
              <w:t>Inscripción del proyecto de grado</w:t>
            </w:r>
          </w:p>
        </w:tc>
        <w:tc>
          <w:tcPr>
            <w:tcW w:w="483" w:type="dxa"/>
          </w:tcPr>
          <w:p w14:paraId="02E314FE" w14:textId="534150AE" w:rsidR="00363B86" w:rsidRPr="0032132B" w:rsidRDefault="00363B86" w:rsidP="00CF5085">
            <w:pPr>
              <w:jc w:val="both"/>
              <w:rPr>
                <w:rFonts w:ascii="Arial" w:hAnsi="Arial" w:cs="Arial"/>
                <w:sz w:val="24"/>
                <w:szCs w:val="24"/>
              </w:rPr>
            </w:pPr>
            <w:r w:rsidRPr="0032132B">
              <w:rPr>
                <w:rFonts w:ascii="Arial" w:hAnsi="Arial" w:cs="Arial"/>
                <w:sz w:val="24"/>
                <w:szCs w:val="24"/>
              </w:rPr>
              <w:t>5</w:t>
            </w:r>
            <w:r w:rsidR="00AB0816">
              <w:rPr>
                <w:rFonts w:ascii="Arial" w:hAnsi="Arial" w:cs="Arial"/>
                <w:sz w:val="24"/>
                <w:szCs w:val="24"/>
              </w:rPr>
              <w:t>7</w:t>
            </w:r>
          </w:p>
        </w:tc>
      </w:tr>
      <w:tr w:rsidR="00363B86" w14:paraId="09E8824D" w14:textId="77777777" w:rsidTr="00363B86">
        <w:tc>
          <w:tcPr>
            <w:tcW w:w="8021" w:type="dxa"/>
          </w:tcPr>
          <w:p w14:paraId="595F1C29" w14:textId="77777777" w:rsidR="00363B86" w:rsidRPr="00752FFD" w:rsidRDefault="00363B86" w:rsidP="00752FFD">
            <w:pPr>
              <w:pStyle w:val="Prrafodelista"/>
              <w:numPr>
                <w:ilvl w:val="0"/>
                <w:numId w:val="9"/>
              </w:numPr>
              <w:rPr>
                <w:rFonts w:ascii="Arial" w:hAnsi="Arial" w:cs="Arial"/>
                <w:sz w:val="24"/>
                <w:szCs w:val="24"/>
              </w:rPr>
            </w:pPr>
            <w:r w:rsidRPr="00752FFD">
              <w:rPr>
                <w:rFonts w:ascii="Arial" w:hAnsi="Arial" w:cs="Arial"/>
                <w:sz w:val="24"/>
                <w:szCs w:val="24"/>
              </w:rPr>
              <w:t>Aprobación del comité de bioética</w:t>
            </w:r>
          </w:p>
        </w:tc>
        <w:tc>
          <w:tcPr>
            <w:tcW w:w="483" w:type="dxa"/>
          </w:tcPr>
          <w:p w14:paraId="30C82963" w14:textId="075C5A84" w:rsidR="00363B86" w:rsidRPr="0032132B" w:rsidRDefault="00363B86" w:rsidP="00CF5085">
            <w:pPr>
              <w:jc w:val="both"/>
              <w:rPr>
                <w:rFonts w:ascii="Arial" w:hAnsi="Arial" w:cs="Arial"/>
                <w:sz w:val="24"/>
                <w:szCs w:val="24"/>
              </w:rPr>
            </w:pPr>
            <w:r w:rsidRPr="0032132B">
              <w:rPr>
                <w:rFonts w:ascii="Arial" w:hAnsi="Arial" w:cs="Arial"/>
                <w:sz w:val="24"/>
                <w:szCs w:val="24"/>
              </w:rPr>
              <w:t>5</w:t>
            </w:r>
            <w:r w:rsidR="00AB0816">
              <w:rPr>
                <w:rFonts w:ascii="Arial" w:hAnsi="Arial" w:cs="Arial"/>
                <w:sz w:val="24"/>
                <w:szCs w:val="24"/>
              </w:rPr>
              <w:t>8</w:t>
            </w:r>
          </w:p>
        </w:tc>
      </w:tr>
      <w:tr w:rsidR="00363B86" w14:paraId="5B21B18A" w14:textId="77777777" w:rsidTr="00363B86">
        <w:tc>
          <w:tcPr>
            <w:tcW w:w="8021" w:type="dxa"/>
          </w:tcPr>
          <w:p w14:paraId="37DB7474" w14:textId="77777777" w:rsidR="00363B86" w:rsidRPr="00752FFD" w:rsidRDefault="00363B86" w:rsidP="00752FFD">
            <w:pPr>
              <w:pStyle w:val="Prrafodelista"/>
              <w:numPr>
                <w:ilvl w:val="0"/>
                <w:numId w:val="9"/>
              </w:numPr>
              <w:rPr>
                <w:rFonts w:ascii="Arial" w:hAnsi="Arial" w:cs="Arial"/>
                <w:sz w:val="24"/>
                <w:szCs w:val="24"/>
              </w:rPr>
            </w:pPr>
            <w:r w:rsidRPr="00752FFD">
              <w:rPr>
                <w:rFonts w:ascii="Arial" w:hAnsi="Arial" w:cs="Arial"/>
                <w:sz w:val="24"/>
                <w:szCs w:val="24"/>
              </w:rPr>
              <w:t>Certificación de la profesora de español</w:t>
            </w:r>
            <w:r>
              <w:rPr>
                <w:rFonts w:ascii="Arial" w:hAnsi="Arial" w:cs="Arial"/>
                <w:sz w:val="24"/>
                <w:szCs w:val="24"/>
              </w:rPr>
              <w:t xml:space="preserve"> ( </w:t>
            </w:r>
            <w:proofErr w:type="spellStart"/>
            <w:r>
              <w:rPr>
                <w:rFonts w:ascii="Arial" w:hAnsi="Arial" w:cs="Arial"/>
                <w:sz w:val="24"/>
                <w:szCs w:val="24"/>
              </w:rPr>
              <w:t>Madalane</w:t>
            </w:r>
            <w:proofErr w:type="spellEnd"/>
            <w:r>
              <w:rPr>
                <w:rFonts w:ascii="Arial" w:hAnsi="Arial" w:cs="Arial"/>
                <w:sz w:val="24"/>
                <w:szCs w:val="24"/>
              </w:rPr>
              <w:t xml:space="preserve"> </w:t>
            </w:r>
            <w:proofErr w:type="spellStart"/>
            <w:r>
              <w:rPr>
                <w:rFonts w:ascii="Arial" w:hAnsi="Arial" w:cs="Arial"/>
                <w:sz w:val="24"/>
                <w:szCs w:val="24"/>
              </w:rPr>
              <w:t>Cunningham</w:t>
            </w:r>
            <w:proofErr w:type="spellEnd"/>
            <w:r>
              <w:rPr>
                <w:rFonts w:ascii="Arial" w:hAnsi="Arial" w:cs="Arial"/>
                <w:sz w:val="24"/>
                <w:szCs w:val="24"/>
              </w:rPr>
              <w:t>)</w:t>
            </w:r>
          </w:p>
        </w:tc>
        <w:tc>
          <w:tcPr>
            <w:tcW w:w="483" w:type="dxa"/>
          </w:tcPr>
          <w:p w14:paraId="790F4D9E" w14:textId="65E11275" w:rsidR="00363B86" w:rsidRPr="0032132B" w:rsidRDefault="00363B86" w:rsidP="00CF5085">
            <w:pPr>
              <w:jc w:val="both"/>
              <w:rPr>
                <w:rFonts w:ascii="Arial" w:hAnsi="Arial" w:cs="Arial"/>
                <w:sz w:val="24"/>
                <w:szCs w:val="24"/>
              </w:rPr>
            </w:pPr>
            <w:r>
              <w:rPr>
                <w:rFonts w:ascii="Arial" w:hAnsi="Arial" w:cs="Arial"/>
                <w:sz w:val="24"/>
                <w:szCs w:val="24"/>
              </w:rPr>
              <w:t>5</w:t>
            </w:r>
            <w:r w:rsidR="00AB0816">
              <w:rPr>
                <w:rFonts w:ascii="Arial" w:hAnsi="Arial" w:cs="Arial"/>
                <w:sz w:val="24"/>
                <w:szCs w:val="24"/>
              </w:rPr>
              <w:t>9</w:t>
            </w:r>
          </w:p>
        </w:tc>
      </w:tr>
      <w:tr w:rsidR="00363B86" w14:paraId="40B7F41A" w14:textId="77777777" w:rsidTr="00363B86">
        <w:tc>
          <w:tcPr>
            <w:tcW w:w="8021" w:type="dxa"/>
          </w:tcPr>
          <w:p w14:paraId="36A4E0D0" w14:textId="77777777" w:rsidR="00363B86" w:rsidRPr="00752FFD" w:rsidRDefault="00363B86" w:rsidP="00752FFD">
            <w:pPr>
              <w:pStyle w:val="Prrafodelista"/>
              <w:numPr>
                <w:ilvl w:val="0"/>
                <w:numId w:val="9"/>
              </w:numPr>
              <w:rPr>
                <w:rFonts w:ascii="Arial" w:hAnsi="Arial" w:cs="Arial"/>
                <w:sz w:val="24"/>
                <w:szCs w:val="24"/>
              </w:rPr>
            </w:pPr>
            <w:r w:rsidRPr="00752FFD">
              <w:rPr>
                <w:rFonts w:ascii="Arial" w:hAnsi="Arial" w:cs="Arial"/>
                <w:sz w:val="24"/>
                <w:szCs w:val="24"/>
              </w:rPr>
              <w:t>Certificación de la profesora de español</w:t>
            </w:r>
            <w:r>
              <w:rPr>
                <w:rFonts w:ascii="Arial" w:hAnsi="Arial" w:cs="Arial"/>
                <w:sz w:val="24"/>
                <w:szCs w:val="24"/>
              </w:rPr>
              <w:t xml:space="preserve"> (Toribio Gómez)</w:t>
            </w:r>
          </w:p>
        </w:tc>
        <w:tc>
          <w:tcPr>
            <w:tcW w:w="483" w:type="dxa"/>
          </w:tcPr>
          <w:p w14:paraId="6E5151B1" w14:textId="4FE531A6" w:rsidR="00363B86" w:rsidRPr="0032132B" w:rsidRDefault="00AB0816" w:rsidP="00CF5085">
            <w:pPr>
              <w:jc w:val="both"/>
              <w:rPr>
                <w:rFonts w:ascii="Arial" w:hAnsi="Arial" w:cs="Arial"/>
                <w:sz w:val="24"/>
                <w:szCs w:val="24"/>
              </w:rPr>
            </w:pPr>
            <w:r>
              <w:rPr>
                <w:rFonts w:ascii="Arial" w:hAnsi="Arial" w:cs="Arial"/>
                <w:sz w:val="24"/>
                <w:szCs w:val="24"/>
              </w:rPr>
              <w:t>60</w:t>
            </w:r>
          </w:p>
        </w:tc>
      </w:tr>
      <w:tr w:rsidR="00363B86" w14:paraId="78011704" w14:textId="77777777" w:rsidTr="00363B86">
        <w:tc>
          <w:tcPr>
            <w:tcW w:w="8021" w:type="dxa"/>
          </w:tcPr>
          <w:p w14:paraId="6F7E8183" w14:textId="4CE89B97" w:rsidR="00363B86" w:rsidRPr="00363B86" w:rsidRDefault="00363B86" w:rsidP="00363B86">
            <w:pPr>
              <w:pStyle w:val="Sinespaciado"/>
              <w:numPr>
                <w:ilvl w:val="0"/>
                <w:numId w:val="9"/>
              </w:numPr>
              <w:jc w:val="both"/>
              <w:rPr>
                <w:rFonts w:ascii="Arial" w:hAnsi="Arial" w:cs="Arial"/>
                <w:bCs/>
                <w:sz w:val="24"/>
                <w:szCs w:val="24"/>
                <w:lang w:val="es-PA"/>
              </w:rPr>
            </w:pPr>
            <w:r w:rsidRPr="00363B86">
              <w:rPr>
                <w:rFonts w:ascii="Arial" w:hAnsi="Arial" w:cs="Arial"/>
                <w:bCs/>
                <w:sz w:val="24"/>
                <w:szCs w:val="24"/>
                <w:lang w:val="es-PA"/>
              </w:rPr>
              <w:t>Fuentes para la actualización de la lista de cotejo, en base a normativas y recomendaciones para ambientes de trabajo en pandemia COVID-19.</w:t>
            </w:r>
          </w:p>
        </w:tc>
        <w:tc>
          <w:tcPr>
            <w:tcW w:w="483" w:type="dxa"/>
          </w:tcPr>
          <w:p w14:paraId="0AF210AC" w14:textId="77777777" w:rsidR="00AB0816" w:rsidRDefault="00AB0816" w:rsidP="00CF5085">
            <w:pPr>
              <w:jc w:val="both"/>
              <w:rPr>
                <w:rFonts w:ascii="Arial" w:hAnsi="Arial" w:cs="Arial"/>
                <w:sz w:val="24"/>
                <w:szCs w:val="24"/>
              </w:rPr>
            </w:pPr>
          </w:p>
          <w:p w14:paraId="633B60E5" w14:textId="3CE07B96" w:rsidR="00363B86" w:rsidRDefault="00AB0816" w:rsidP="00CF5085">
            <w:pPr>
              <w:jc w:val="both"/>
              <w:rPr>
                <w:rFonts w:ascii="Arial" w:hAnsi="Arial" w:cs="Arial"/>
                <w:sz w:val="24"/>
                <w:szCs w:val="24"/>
              </w:rPr>
            </w:pPr>
            <w:r>
              <w:rPr>
                <w:rFonts w:ascii="Arial" w:hAnsi="Arial" w:cs="Arial"/>
                <w:sz w:val="24"/>
                <w:szCs w:val="24"/>
              </w:rPr>
              <w:t>61</w:t>
            </w:r>
          </w:p>
        </w:tc>
      </w:tr>
    </w:tbl>
    <w:p w14:paraId="6C1C6C93" w14:textId="77777777" w:rsidR="00FF4F32" w:rsidRPr="00FF4F32" w:rsidRDefault="00FF4F32" w:rsidP="00FF4F32">
      <w:pPr>
        <w:jc w:val="both"/>
        <w:rPr>
          <w:rFonts w:ascii="Arial" w:hAnsi="Arial" w:cs="Arial"/>
          <w:b/>
          <w:sz w:val="24"/>
          <w:szCs w:val="24"/>
        </w:rPr>
      </w:pPr>
    </w:p>
    <w:p w14:paraId="197E2928" w14:textId="77777777" w:rsidR="001A3C2A" w:rsidRDefault="001A3C2A" w:rsidP="00FF4F32">
      <w:pPr>
        <w:jc w:val="center"/>
        <w:rPr>
          <w:rFonts w:ascii="Arial" w:hAnsi="Arial" w:cs="Arial"/>
          <w:b/>
          <w:sz w:val="28"/>
          <w:szCs w:val="28"/>
        </w:rPr>
      </w:pPr>
    </w:p>
    <w:p w14:paraId="17FDB0C9" w14:textId="77777777" w:rsidR="001A3C2A" w:rsidRDefault="001A3C2A" w:rsidP="00FF4F32">
      <w:pPr>
        <w:jc w:val="center"/>
        <w:rPr>
          <w:rFonts w:ascii="Arial" w:hAnsi="Arial" w:cs="Arial"/>
          <w:b/>
          <w:sz w:val="28"/>
          <w:szCs w:val="28"/>
        </w:rPr>
      </w:pPr>
    </w:p>
    <w:p w14:paraId="7A73CCE8" w14:textId="77777777" w:rsidR="001A3C2A" w:rsidRDefault="001A3C2A" w:rsidP="00FF4F32">
      <w:pPr>
        <w:jc w:val="center"/>
        <w:rPr>
          <w:rFonts w:ascii="Arial" w:hAnsi="Arial" w:cs="Arial"/>
          <w:b/>
          <w:sz w:val="28"/>
          <w:szCs w:val="28"/>
        </w:rPr>
      </w:pPr>
    </w:p>
    <w:p w14:paraId="4788E1D5" w14:textId="77777777" w:rsidR="001A3C2A" w:rsidRDefault="001A3C2A" w:rsidP="00FF4F32">
      <w:pPr>
        <w:jc w:val="center"/>
        <w:rPr>
          <w:rFonts w:ascii="Arial" w:hAnsi="Arial" w:cs="Arial"/>
          <w:b/>
          <w:sz w:val="28"/>
          <w:szCs w:val="28"/>
        </w:rPr>
      </w:pPr>
    </w:p>
    <w:p w14:paraId="694C8477" w14:textId="77777777" w:rsidR="001A3C2A" w:rsidRDefault="001A3C2A" w:rsidP="00FF4F32">
      <w:pPr>
        <w:jc w:val="center"/>
        <w:rPr>
          <w:rFonts w:ascii="Arial" w:hAnsi="Arial" w:cs="Arial"/>
          <w:b/>
          <w:sz w:val="28"/>
          <w:szCs w:val="28"/>
        </w:rPr>
      </w:pPr>
    </w:p>
    <w:p w14:paraId="3782AC23" w14:textId="77777777" w:rsidR="00867B3E" w:rsidRDefault="00867B3E" w:rsidP="00FF4F32">
      <w:pPr>
        <w:jc w:val="center"/>
        <w:rPr>
          <w:rFonts w:ascii="Arial" w:hAnsi="Arial" w:cs="Arial"/>
          <w:b/>
          <w:sz w:val="28"/>
          <w:szCs w:val="28"/>
        </w:rPr>
      </w:pPr>
    </w:p>
    <w:p w14:paraId="2B128B90" w14:textId="77777777" w:rsidR="00867B3E" w:rsidRDefault="00867B3E" w:rsidP="00FF4F32">
      <w:pPr>
        <w:jc w:val="center"/>
        <w:rPr>
          <w:rFonts w:ascii="Arial" w:hAnsi="Arial" w:cs="Arial"/>
          <w:b/>
          <w:sz w:val="28"/>
          <w:szCs w:val="28"/>
        </w:rPr>
      </w:pPr>
    </w:p>
    <w:p w14:paraId="0180ECC8" w14:textId="77777777" w:rsidR="00867B3E" w:rsidRDefault="00867B3E" w:rsidP="00FF4F32">
      <w:pPr>
        <w:jc w:val="center"/>
        <w:rPr>
          <w:rFonts w:ascii="Arial" w:hAnsi="Arial" w:cs="Arial"/>
          <w:b/>
          <w:sz w:val="28"/>
          <w:szCs w:val="28"/>
        </w:rPr>
      </w:pPr>
    </w:p>
    <w:p w14:paraId="4A08637C" w14:textId="77777777" w:rsidR="00867B3E" w:rsidRDefault="00867B3E" w:rsidP="00FF4F32">
      <w:pPr>
        <w:jc w:val="center"/>
        <w:rPr>
          <w:rFonts w:ascii="Arial" w:hAnsi="Arial" w:cs="Arial"/>
          <w:b/>
          <w:sz w:val="28"/>
          <w:szCs w:val="28"/>
        </w:rPr>
      </w:pPr>
    </w:p>
    <w:p w14:paraId="3EDD7A0B" w14:textId="77777777" w:rsidR="00867B3E" w:rsidRDefault="00867B3E" w:rsidP="00FF4F32">
      <w:pPr>
        <w:jc w:val="center"/>
        <w:rPr>
          <w:rFonts w:ascii="Arial" w:hAnsi="Arial" w:cs="Arial"/>
          <w:b/>
          <w:sz w:val="28"/>
          <w:szCs w:val="28"/>
        </w:rPr>
      </w:pPr>
    </w:p>
    <w:p w14:paraId="519FCFD0" w14:textId="77777777" w:rsidR="00867B3E" w:rsidRDefault="00867B3E" w:rsidP="00FF4F32">
      <w:pPr>
        <w:jc w:val="center"/>
        <w:rPr>
          <w:rFonts w:ascii="Arial" w:hAnsi="Arial" w:cs="Arial"/>
          <w:b/>
          <w:sz w:val="28"/>
          <w:szCs w:val="28"/>
        </w:rPr>
      </w:pPr>
    </w:p>
    <w:p w14:paraId="7AF433E7" w14:textId="77777777" w:rsidR="00867B3E" w:rsidRDefault="00867B3E" w:rsidP="00FF4F32">
      <w:pPr>
        <w:jc w:val="center"/>
        <w:rPr>
          <w:rFonts w:ascii="Arial" w:hAnsi="Arial" w:cs="Arial"/>
          <w:b/>
          <w:sz w:val="28"/>
          <w:szCs w:val="28"/>
        </w:rPr>
      </w:pPr>
    </w:p>
    <w:p w14:paraId="057820DA" w14:textId="77777777" w:rsidR="00867B3E" w:rsidRDefault="00867B3E" w:rsidP="00FF4F32">
      <w:pPr>
        <w:jc w:val="center"/>
        <w:rPr>
          <w:rFonts w:ascii="Arial" w:hAnsi="Arial" w:cs="Arial"/>
          <w:b/>
          <w:sz w:val="28"/>
          <w:szCs w:val="28"/>
        </w:rPr>
      </w:pPr>
    </w:p>
    <w:p w14:paraId="6C910F74" w14:textId="77777777" w:rsidR="00867B3E" w:rsidRDefault="00867B3E" w:rsidP="00FF4F32">
      <w:pPr>
        <w:jc w:val="center"/>
        <w:rPr>
          <w:rFonts w:ascii="Arial" w:hAnsi="Arial" w:cs="Arial"/>
          <w:b/>
          <w:sz w:val="28"/>
          <w:szCs w:val="28"/>
        </w:rPr>
      </w:pPr>
    </w:p>
    <w:p w14:paraId="140AC131" w14:textId="77777777" w:rsidR="00867B3E" w:rsidRDefault="00867B3E" w:rsidP="00FF4F32">
      <w:pPr>
        <w:jc w:val="center"/>
        <w:rPr>
          <w:rFonts w:ascii="Arial" w:hAnsi="Arial" w:cs="Arial"/>
          <w:b/>
          <w:sz w:val="28"/>
          <w:szCs w:val="28"/>
        </w:rPr>
      </w:pPr>
    </w:p>
    <w:p w14:paraId="7BA22593" w14:textId="77777777" w:rsidR="00867B3E" w:rsidRDefault="00867B3E" w:rsidP="00FF4F32">
      <w:pPr>
        <w:jc w:val="center"/>
        <w:rPr>
          <w:rFonts w:ascii="Arial" w:hAnsi="Arial" w:cs="Arial"/>
          <w:b/>
          <w:sz w:val="28"/>
          <w:szCs w:val="28"/>
        </w:rPr>
      </w:pPr>
    </w:p>
    <w:p w14:paraId="16888220" w14:textId="77777777" w:rsidR="00867B3E" w:rsidRDefault="00867B3E" w:rsidP="00FF4F32">
      <w:pPr>
        <w:jc w:val="center"/>
        <w:rPr>
          <w:rFonts w:ascii="Arial" w:hAnsi="Arial" w:cs="Arial"/>
          <w:b/>
          <w:sz w:val="28"/>
          <w:szCs w:val="28"/>
        </w:rPr>
      </w:pPr>
    </w:p>
    <w:p w14:paraId="0DF4B3B6" w14:textId="77777777" w:rsidR="00867B3E" w:rsidRDefault="00867B3E" w:rsidP="00FF4F32">
      <w:pPr>
        <w:jc w:val="center"/>
        <w:rPr>
          <w:rFonts w:ascii="Arial" w:hAnsi="Arial" w:cs="Arial"/>
          <w:b/>
          <w:sz w:val="28"/>
          <w:szCs w:val="28"/>
        </w:rPr>
      </w:pPr>
    </w:p>
    <w:p w14:paraId="7F9EF56D" w14:textId="77777777" w:rsidR="00867B3E" w:rsidRDefault="00867B3E" w:rsidP="00FF4F32">
      <w:pPr>
        <w:jc w:val="center"/>
        <w:rPr>
          <w:rFonts w:ascii="Arial" w:hAnsi="Arial" w:cs="Arial"/>
          <w:b/>
          <w:sz w:val="28"/>
          <w:szCs w:val="28"/>
        </w:rPr>
      </w:pPr>
    </w:p>
    <w:p w14:paraId="103A4C2A" w14:textId="77777777" w:rsidR="00867B3E" w:rsidRDefault="00867B3E" w:rsidP="00FF4F32">
      <w:pPr>
        <w:jc w:val="center"/>
        <w:rPr>
          <w:rFonts w:ascii="Arial" w:hAnsi="Arial" w:cs="Arial"/>
          <w:b/>
          <w:sz w:val="28"/>
          <w:szCs w:val="28"/>
        </w:rPr>
      </w:pPr>
    </w:p>
    <w:p w14:paraId="27889A96" w14:textId="77777777" w:rsidR="00867B3E" w:rsidRDefault="00867B3E" w:rsidP="00FF4F32">
      <w:pPr>
        <w:jc w:val="center"/>
        <w:rPr>
          <w:rFonts w:ascii="Arial" w:hAnsi="Arial" w:cs="Arial"/>
          <w:b/>
          <w:sz w:val="28"/>
          <w:szCs w:val="28"/>
        </w:rPr>
      </w:pPr>
    </w:p>
    <w:p w14:paraId="3E9F303A" w14:textId="77777777" w:rsidR="001A3C2A" w:rsidRDefault="001A3C2A" w:rsidP="00CF5085">
      <w:pPr>
        <w:rPr>
          <w:rFonts w:ascii="Arial" w:hAnsi="Arial" w:cs="Arial"/>
          <w:b/>
          <w:sz w:val="28"/>
          <w:szCs w:val="28"/>
        </w:rPr>
      </w:pPr>
    </w:p>
    <w:p w14:paraId="7C0A02B3" w14:textId="77777777" w:rsidR="00F708A4" w:rsidRDefault="00F708A4" w:rsidP="00CF5085">
      <w:pPr>
        <w:rPr>
          <w:rFonts w:ascii="Arial" w:hAnsi="Arial" w:cs="Arial"/>
          <w:b/>
          <w:sz w:val="28"/>
          <w:szCs w:val="28"/>
        </w:rPr>
      </w:pPr>
    </w:p>
    <w:p w14:paraId="07CF42AA" w14:textId="77777777" w:rsidR="00BA358C" w:rsidRPr="007D6A94" w:rsidRDefault="00BA358C" w:rsidP="00BA358C">
      <w:pPr>
        <w:pStyle w:val="Sinespaciado"/>
        <w:ind w:left="708" w:hanging="708"/>
        <w:jc w:val="center"/>
        <w:rPr>
          <w:b/>
          <w:sz w:val="28"/>
        </w:rPr>
      </w:pPr>
      <w:r>
        <w:rPr>
          <w:b/>
          <w:sz w:val="28"/>
        </w:rPr>
        <w:t>PROYECTO DE GRADO</w:t>
      </w:r>
    </w:p>
    <w:p w14:paraId="353D25F6" w14:textId="77777777" w:rsidR="00BA358C" w:rsidRDefault="00BA358C" w:rsidP="00BA358C">
      <w:pPr>
        <w:pStyle w:val="Sinespaciado"/>
      </w:pPr>
    </w:p>
    <w:p w14:paraId="05E61CAC" w14:textId="77777777" w:rsidR="00BA358C" w:rsidRDefault="00BA358C" w:rsidP="00BA358C">
      <w:pPr>
        <w:pStyle w:val="Sinespaciado"/>
      </w:pPr>
    </w:p>
    <w:p w14:paraId="67E69ED7" w14:textId="77777777" w:rsidR="00BA358C" w:rsidRPr="00F97C2B" w:rsidRDefault="00BA358C" w:rsidP="00BA358C">
      <w:pPr>
        <w:pStyle w:val="Sinespaciado"/>
        <w:numPr>
          <w:ilvl w:val="0"/>
          <w:numId w:val="10"/>
        </w:numPr>
        <w:pBdr>
          <w:top w:val="single" w:sz="4" w:space="1" w:color="auto"/>
          <w:left w:val="single" w:sz="4" w:space="4" w:color="auto"/>
          <w:bottom w:val="single" w:sz="4" w:space="1" w:color="auto"/>
          <w:right w:val="single" w:sz="4" w:space="4" w:color="auto"/>
        </w:pBdr>
        <w:shd w:val="clear" w:color="auto" w:fill="339966"/>
        <w:jc w:val="both"/>
        <w:rPr>
          <w:b/>
          <w:color w:val="FFFFFF"/>
          <w:sz w:val="26"/>
          <w:szCs w:val="26"/>
        </w:rPr>
      </w:pPr>
      <w:r w:rsidRPr="00F97C2B">
        <w:rPr>
          <w:b/>
          <w:color w:val="FFFFFF"/>
          <w:sz w:val="26"/>
          <w:szCs w:val="26"/>
        </w:rPr>
        <w:t>DATOS DE IDENTIFICACIÓN DEL PROYECTO</w:t>
      </w:r>
    </w:p>
    <w:p w14:paraId="15688C54" w14:textId="77777777" w:rsidR="00BA358C" w:rsidRDefault="00BA358C" w:rsidP="00BA358C">
      <w:pPr>
        <w:pStyle w:val="Sinespaciado"/>
        <w:jc w:val="both"/>
      </w:pPr>
    </w:p>
    <w:p w14:paraId="66DC2D68" w14:textId="77777777" w:rsidR="00BA358C" w:rsidRDefault="00BA358C" w:rsidP="00BA358C">
      <w:pPr>
        <w:pStyle w:val="Sinespaciado"/>
        <w:ind w:left="284"/>
        <w:jc w:val="both"/>
      </w:pPr>
    </w:p>
    <w:p w14:paraId="27C6E625" w14:textId="77777777" w:rsidR="00BA358C" w:rsidRDefault="00BA358C" w:rsidP="00BA358C">
      <w:pPr>
        <w:pStyle w:val="Sinespaciado"/>
        <w:jc w:val="both"/>
      </w:pPr>
      <w:r w:rsidRPr="007D6A94">
        <w:rPr>
          <w:b/>
        </w:rPr>
        <w:t>1. Título:</w:t>
      </w:r>
      <w:r>
        <w:t xml:space="preserve"> </w:t>
      </w:r>
    </w:p>
    <w:p w14:paraId="1477DA7B" w14:textId="77777777" w:rsidR="00BA358C" w:rsidRDefault="00BA358C" w:rsidP="00BA358C">
      <w:pPr>
        <w:pStyle w:val="Sinespaciado"/>
        <w:jc w:val="both"/>
      </w:pPr>
    </w:p>
    <w:p w14:paraId="55056DA2" w14:textId="77777777" w:rsidR="00BA358C" w:rsidRPr="00F97C2B" w:rsidRDefault="00BA358C" w:rsidP="00BA358C">
      <w:pPr>
        <w:spacing w:after="0" w:line="240" w:lineRule="auto"/>
        <w:rPr>
          <w:rFonts w:eastAsia="Times New Roman" w:cs="Calibri"/>
          <w:lang w:val="es-US" w:eastAsia="es-ES_tradnl"/>
        </w:rPr>
      </w:pPr>
      <w:r w:rsidRPr="00F97C2B">
        <w:rPr>
          <w:rFonts w:eastAsia="Times New Roman" w:cs="Calibri"/>
          <w:color w:val="000000"/>
          <w:shd w:val="clear" w:color="auto" w:fill="FFFFFF"/>
          <w:lang w:val="es-US" w:eastAsia="es-ES_tradnl"/>
        </w:rPr>
        <w:t>Diseño de herramienta dinámica de auditoría de cumplimiento normativo para minimización de riesgo de infección por SARS-CoV-2 en oficinas administrativas</w:t>
      </w:r>
      <w:r w:rsidRPr="00F97C2B">
        <w:rPr>
          <w:rFonts w:eastAsia="Times New Roman" w:cs="Calibri"/>
          <w:color w:val="000000"/>
          <w:shd w:val="clear" w:color="auto" w:fill="FFFFFF"/>
          <w:lang w:eastAsia="es-ES_tradnl"/>
        </w:rPr>
        <w:t>. Panamá 2020.</w:t>
      </w:r>
    </w:p>
    <w:p w14:paraId="4C4BCE98" w14:textId="77777777" w:rsidR="00BA358C" w:rsidRPr="00312531" w:rsidRDefault="00BA358C" w:rsidP="00BA358C">
      <w:pPr>
        <w:pStyle w:val="Sinespaciado"/>
        <w:jc w:val="both"/>
        <w:rPr>
          <w:lang w:val="es-US"/>
        </w:rPr>
      </w:pPr>
    </w:p>
    <w:p w14:paraId="134188E5" w14:textId="77777777" w:rsidR="00BA358C" w:rsidRDefault="00BA358C" w:rsidP="00BA358C">
      <w:pPr>
        <w:pStyle w:val="Sinespaciado"/>
        <w:jc w:val="both"/>
      </w:pPr>
    </w:p>
    <w:p w14:paraId="542D6D57" w14:textId="77777777" w:rsidR="00BA358C" w:rsidRDefault="00BA358C" w:rsidP="00BA358C">
      <w:pPr>
        <w:pStyle w:val="Sinespaciado"/>
        <w:jc w:val="both"/>
      </w:pPr>
      <w:r w:rsidRPr="007D6A94">
        <w:rPr>
          <w:b/>
        </w:rPr>
        <w:t>2. Integrante(s):</w:t>
      </w:r>
      <w:r w:rsidRPr="007D6A94">
        <w:t xml:space="preserve"> </w:t>
      </w:r>
      <w:proofErr w:type="spellStart"/>
      <w:r>
        <w:t>Cunnigham</w:t>
      </w:r>
      <w:proofErr w:type="spellEnd"/>
      <w:r>
        <w:t xml:space="preserve">, </w:t>
      </w:r>
      <w:proofErr w:type="spellStart"/>
      <w:r>
        <w:t>Madalane</w:t>
      </w:r>
      <w:proofErr w:type="spellEnd"/>
    </w:p>
    <w:p w14:paraId="6DC88CA0" w14:textId="77777777" w:rsidR="00BA358C" w:rsidRDefault="00BA358C" w:rsidP="00BA358C">
      <w:pPr>
        <w:pStyle w:val="Sinespaciado"/>
        <w:jc w:val="both"/>
      </w:pPr>
      <w:r>
        <w:tab/>
      </w:r>
      <w:r>
        <w:tab/>
        <w:t xml:space="preserve">   Gómez, Toribio</w:t>
      </w:r>
    </w:p>
    <w:p w14:paraId="41C7D727" w14:textId="77777777" w:rsidR="00BA358C" w:rsidRDefault="00BA358C" w:rsidP="00BA358C">
      <w:pPr>
        <w:pStyle w:val="Sinespaciado"/>
        <w:jc w:val="both"/>
      </w:pPr>
      <w:r>
        <w:t xml:space="preserve">    </w:t>
      </w:r>
      <w:r w:rsidRPr="007D6A94">
        <w:rPr>
          <w:b/>
        </w:rPr>
        <w:t>Código(s):</w:t>
      </w:r>
      <w:r w:rsidRPr="007D6A94">
        <w:t xml:space="preserve"> </w:t>
      </w:r>
      <w:r>
        <w:tab/>
        <w:t xml:space="preserve">19223003 </w:t>
      </w:r>
      <w:proofErr w:type="spellStart"/>
      <w:r>
        <w:t>Cunnigham</w:t>
      </w:r>
      <w:proofErr w:type="spellEnd"/>
      <w:r>
        <w:t xml:space="preserve">, </w:t>
      </w:r>
      <w:proofErr w:type="spellStart"/>
      <w:r>
        <w:t>Madalane</w:t>
      </w:r>
      <w:proofErr w:type="spellEnd"/>
    </w:p>
    <w:p w14:paraId="2A95C4EB" w14:textId="77777777" w:rsidR="00BA358C" w:rsidRDefault="00BA358C" w:rsidP="00BA358C">
      <w:pPr>
        <w:pStyle w:val="Sinespaciado"/>
        <w:jc w:val="both"/>
      </w:pPr>
      <w:r>
        <w:tab/>
      </w:r>
      <w:r>
        <w:tab/>
        <w:t>19223016 Gómez, Toribio</w:t>
      </w:r>
    </w:p>
    <w:p w14:paraId="4EB0255D" w14:textId="77777777" w:rsidR="00BA358C" w:rsidRPr="00204EB1" w:rsidRDefault="00BA358C" w:rsidP="00BA358C">
      <w:pPr>
        <w:pStyle w:val="Sinespaciado"/>
        <w:jc w:val="both"/>
      </w:pPr>
    </w:p>
    <w:p w14:paraId="56965140" w14:textId="77777777" w:rsidR="00BA358C" w:rsidRDefault="00BA358C" w:rsidP="00BA358C">
      <w:pPr>
        <w:pStyle w:val="Sinespaciado"/>
        <w:jc w:val="both"/>
      </w:pPr>
    </w:p>
    <w:p w14:paraId="5FB7F6BD" w14:textId="77777777" w:rsidR="00BA358C" w:rsidRDefault="00BA358C" w:rsidP="00BA358C">
      <w:pPr>
        <w:pStyle w:val="Sinespaciado"/>
        <w:jc w:val="both"/>
      </w:pPr>
    </w:p>
    <w:p w14:paraId="2F819F7B" w14:textId="77777777" w:rsidR="00BA358C" w:rsidRDefault="00BA358C" w:rsidP="00BA358C">
      <w:pPr>
        <w:pStyle w:val="Sinespaciado"/>
        <w:jc w:val="both"/>
      </w:pPr>
    </w:p>
    <w:p w14:paraId="1ACFFDF7" w14:textId="77777777" w:rsidR="00BA358C" w:rsidRDefault="00BA358C" w:rsidP="00BA358C">
      <w:pPr>
        <w:pStyle w:val="Sinespaciado"/>
        <w:jc w:val="both"/>
      </w:pPr>
      <w:r w:rsidRPr="007D6A94">
        <w:rPr>
          <w:b/>
        </w:rPr>
        <w:t xml:space="preserve">3. </w:t>
      </w:r>
      <w:proofErr w:type="gramStart"/>
      <w:r w:rsidRPr="007D6A94">
        <w:rPr>
          <w:b/>
        </w:rPr>
        <w:t>Director</w:t>
      </w:r>
      <w:proofErr w:type="gramEnd"/>
      <w:r w:rsidRPr="007D6A94">
        <w:rPr>
          <w:b/>
        </w:rPr>
        <w:t xml:space="preserve"> del proyecto:</w:t>
      </w:r>
      <w:r>
        <w:t xml:space="preserve"> Dr. Marcel Jesús Marcano Lozada. Médico Microbiólogo, Docente Invitado Facultad de Microbiología, Universidad Ciencias Médicas (UCIMED) Costa Rica. </w:t>
      </w:r>
      <w:hyperlink r:id="rId9" w:history="1">
        <w:r w:rsidRPr="00600736">
          <w:rPr>
            <w:rStyle w:val="Hipervnculo"/>
          </w:rPr>
          <w:t>marcelmarcano@gmail.com</w:t>
        </w:r>
      </w:hyperlink>
    </w:p>
    <w:p w14:paraId="384E9CC3" w14:textId="77777777" w:rsidR="00BA358C" w:rsidRDefault="00BA358C" w:rsidP="00BA358C">
      <w:pPr>
        <w:pStyle w:val="Sinespaciado"/>
        <w:jc w:val="both"/>
      </w:pPr>
    </w:p>
    <w:p w14:paraId="3AE0A8E0" w14:textId="77777777" w:rsidR="00BA358C" w:rsidRDefault="00BA358C" w:rsidP="00BA358C">
      <w:pPr>
        <w:pStyle w:val="Sinespaciado"/>
        <w:jc w:val="both"/>
      </w:pPr>
    </w:p>
    <w:p w14:paraId="57BB7084" w14:textId="77777777" w:rsidR="00BA358C" w:rsidRDefault="00BA358C" w:rsidP="00BA358C">
      <w:pPr>
        <w:pStyle w:val="Sinespaciado"/>
        <w:jc w:val="both"/>
      </w:pPr>
      <w:r w:rsidRPr="007D6A94">
        <w:rPr>
          <w:b/>
        </w:rPr>
        <w:t>4. Asesor metodológico:</w:t>
      </w:r>
      <w:r>
        <w:t xml:space="preserve"> Dra. Nydia Flores </w:t>
      </w:r>
      <w:proofErr w:type="spellStart"/>
      <w:r>
        <w:t>Chiari</w:t>
      </w:r>
      <w:proofErr w:type="spellEnd"/>
      <w:r>
        <w:t>. Docente/Investigadora, Universidad Santander, Edif. Capto, 1er piso.  Correo: nydia.flores@usantander.edu.pa</w:t>
      </w:r>
    </w:p>
    <w:p w14:paraId="4CD85B4F" w14:textId="77777777" w:rsidR="00BA358C" w:rsidRDefault="00BA358C" w:rsidP="00BA358C">
      <w:pPr>
        <w:pStyle w:val="Sinespaciado"/>
        <w:jc w:val="both"/>
      </w:pPr>
    </w:p>
    <w:p w14:paraId="2333B9FF" w14:textId="77777777" w:rsidR="00BA358C" w:rsidRDefault="00BA358C" w:rsidP="00BA358C">
      <w:pPr>
        <w:pStyle w:val="Sinespaciado"/>
        <w:jc w:val="both"/>
      </w:pPr>
    </w:p>
    <w:p w14:paraId="12732C61" w14:textId="4059D5E6" w:rsidR="00BA358C" w:rsidRDefault="00BA358C" w:rsidP="00BA358C">
      <w:pPr>
        <w:pStyle w:val="Sinespaciado"/>
        <w:jc w:val="both"/>
      </w:pPr>
      <w:r w:rsidRPr="007D6A94">
        <w:rPr>
          <w:b/>
        </w:rPr>
        <w:t>5. Entidades participantes en el proyecto:</w:t>
      </w:r>
      <w:r>
        <w:t xml:space="preserve"> Ninguna. Elaboración propia.</w:t>
      </w:r>
    </w:p>
    <w:p w14:paraId="677A3650" w14:textId="77777777" w:rsidR="00BA358C" w:rsidRDefault="00BA358C" w:rsidP="00BA358C">
      <w:pPr>
        <w:pStyle w:val="Sinespaciado"/>
        <w:jc w:val="both"/>
      </w:pPr>
    </w:p>
    <w:p w14:paraId="56829A4A" w14:textId="77777777" w:rsidR="00BA358C" w:rsidRDefault="00BA358C" w:rsidP="00BA358C">
      <w:pPr>
        <w:pStyle w:val="Sinespaciado"/>
        <w:jc w:val="both"/>
      </w:pPr>
    </w:p>
    <w:p w14:paraId="0E33514C" w14:textId="0A0D6A04" w:rsidR="00BA358C" w:rsidRDefault="00BA358C" w:rsidP="00BA358C">
      <w:pPr>
        <w:pStyle w:val="Sinespaciado"/>
        <w:jc w:val="both"/>
      </w:pPr>
      <w:r w:rsidRPr="00231EDD">
        <w:rPr>
          <w:b/>
        </w:rPr>
        <w:t>6. Costo aproximado para la ejecución del proyecto:</w:t>
      </w:r>
      <w:r>
        <w:t xml:space="preserve"> B./ 500.00 </w:t>
      </w:r>
    </w:p>
    <w:p w14:paraId="76C51DFB" w14:textId="77777777" w:rsidR="00BA358C" w:rsidRDefault="00BA358C" w:rsidP="007F6754">
      <w:pPr>
        <w:jc w:val="center"/>
        <w:rPr>
          <w:rFonts w:ascii="Arial" w:hAnsi="Arial" w:cs="Arial"/>
          <w:b/>
          <w:bCs/>
          <w:sz w:val="24"/>
          <w:szCs w:val="24"/>
        </w:rPr>
      </w:pPr>
    </w:p>
    <w:p w14:paraId="68D722D9" w14:textId="77777777" w:rsidR="00BA358C" w:rsidRDefault="00BA358C" w:rsidP="007F6754">
      <w:pPr>
        <w:jc w:val="center"/>
        <w:rPr>
          <w:rFonts w:ascii="Arial" w:hAnsi="Arial" w:cs="Arial"/>
          <w:b/>
          <w:bCs/>
          <w:sz w:val="24"/>
          <w:szCs w:val="24"/>
        </w:rPr>
      </w:pPr>
    </w:p>
    <w:p w14:paraId="3AC199D7" w14:textId="77777777" w:rsidR="00BA358C" w:rsidRDefault="00BA358C" w:rsidP="007F6754">
      <w:pPr>
        <w:jc w:val="center"/>
        <w:rPr>
          <w:rFonts w:ascii="Arial" w:hAnsi="Arial" w:cs="Arial"/>
          <w:b/>
          <w:bCs/>
          <w:sz w:val="24"/>
          <w:szCs w:val="24"/>
        </w:rPr>
      </w:pPr>
    </w:p>
    <w:p w14:paraId="60407847" w14:textId="77777777" w:rsidR="00BA358C" w:rsidRDefault="00BA358C" w:rsidP="007F6754">
      <w:pPr>
        <w:jc w:val="center"/>
        <w:rPr>
          <w:rFonts w:ascii="Arial" w:hAnsi="Arial" w:cs="Arial"/>
          <w:b/>
          <w:bCs/>
          <w:sz w:val="24"/>
          <w:szCs w:val="24"/>
        </w:rPr>
      </w:pPr>
    </w:p>
    <w:p w14:paraId="23746DE3" w14:textId="77777777" w:rsidR="00BA358C" w:rsidRDefault="00BA358C" w:rsidP="007F6754">
      <w:pPr>
        <w:jc w:val="center"/>
        <w:rPr>
          <w:rFonts w:ascii="Arial" w:hAnsi="Arial" w:cs="Arial"/>
          <w:b/>
          <w:bCs/>
          <w:sz w:val="24"/>
          <w:szCs w:val="24"/>
        </w:rPr>
      </w:pPr>
    </w:p>
    <w:p w14:paraId="41C5E4C6" w14:textId="77777777" w:rsidR="00BA358C" w:rsidRDefault="00BA358C" w:rsidP="007F6754">
      <w:pPr>
        <w:jc w:val="center"/>
        <w:rPr>
          <w:rFonts w:ascii="Arial" w:hAnsi="Arial" w:cs="Arial"/>
          <w:b/>
          <w:bCs/>
          <w:sz w:val="24"/>
          <w:szCs w:val="24"/>
        </w:rPr>
      </w:pPr>
    </w:p>
    <w:p w14:paraId="2270935A" w14:textId="77777777" w:rsidR="00BA358C" w:rsidRDefault="00BA358C" w:rsidP="007F6754">
      <w:pPr>
        <w:jc w:val="center"/>
        <w:rPr>
          <w:rFonts w:ascii="Arial" w:hAnsi="Arial" w:cs="Arial"/>
          <w:b/>
          <w:bCs/>
          <w:sz w:val="24"/>
          <w:szCs w:val="24"/>
        </w:rPr>
      </w:pPr>
    </w:p>
    <w:p w14:paraId="2FC8A94C" w14:textId="77777777" w:rsidR="00BA358C" w:rsidRDefault="00BA358C" w:rsidP="007F6754">
      <w:pPr>
        <w:jc w:val="center"/>
        <w:rPr>
          <w:rFonts w:ascii="Arial" w:hAnsi="Arial" w:cs="Arial"/>
          <w:b/>
          <w:bCs/>
          <w:sz w:val="24"/>
          <w:szCs w:val="24"/>
        </w:rPr>
      </w:pPr>
    </w:p>
    <w:p w14:paraId="4A775C87" w14:textId="77777777" w:rsidR="00BA358C" w:rsidRDefault="00BA358C" w:rsidP="007F6754">
      <w:pPr>
        <w:jc w:val="center"/>
        <w:rPr>
          <w:rFonts w:ascii="Arial" w:hAnsi="Arial" w:cs="Arial"/>
          <w:b/>
          <w:bCs/>
          <w:sz w:val="24"/>
          <w:szCs w:val="24"/>
        </w:rPr>
      </w:pPr>
    </w:p>
    <w:p w14:paraId="1CAB2ECC" w14:textId="77777777" w:rsidR="00BA358C" w:rsidRDefault="00BA358C" w:rsidP="007F6754">
      <w:pPr>
        <w:jc w:val="center"/>
        <w:rPr>
          <w:rFonts w:ascii="Arial" w:hAnsi="Arial" w:cs="Arial"/>
          <w:b/>
          <w:bCs/>
          <w:sz w:val="24"/>
          <w:szCs w:val="24"/>
        </w:rPr>
      </w:pPr>
    </w:p>
    <w:p w14:paraId="1EE333B9" w14:textId="77777777" w:rsidR="00BA358C" w:rsidRDefault="00BA358C" w:rsidP="007F6754">
      <w:pPr>
        <w:jc w:val="center"/>
        <w:rPr>
          <w:rFonts w:ascii="Arial" w:hAnsi="Arial" w:cs="Arial"/>
          <w:b/>
          <w:bCs/>
          <w:sz w:val="24"/>
          <w:szCs w:val="24"/>
        </w:rPr>
      </w:pPr>
    </w:p>
    <w:p w14:paraId="271680DE" w14:textId="6E2F1270" w:rsidR="007F6754" w:rsidRPr="00D13206" w:rsidRDefault="007F6754" w:rsidP="007F6754">
      <w:pPr>
        <w:jc w:val="center"/>
        <w:rPr>
          <w:rFonts w:ascii="Arial" w:hAnsi="Arial" w:cs="Arial"/>
          <w:b/>
          <w:bCs/>
          <w:sz w:val="24"/>
          <w:szCs w:val="24"/>
        </w:rPr>
      </w:pPr>
      <w:r w:rsidRPr="00D13206">
        <w:rPr>
          <w:rFonts w:ascii="Arial" w:hAnsi="Arial" w:cs="Arial"/>
          <w:b/>
          <w:bCs/>
          <w:sz w:val="24"/>
          <w:szCs w:val="24"/>
        </w:rPr>
        <w:t>Resumen</w:t>
      </w:r>
    </w:p>
    <w:p w14:paraId="255A9799" w14:textId="77777777" w:rsidR="007F6754" w:rsidRDefault="007F6754" w:rsidP="007F6754">
      <w:pPr>
        <w:jc w:val="center"/>
        <w:rPr>
          <w:rFonts w:ascii="Arial" w:hAnsi="Arial" w:cs="Arial"/>
          <w:sz w:val="24"/>
          <w:szCs w:val="24"/>
        </w:rPr>
      </w:pPr>
    </w:p>
    <w:p w14:paraId="1F767EFB" w14:textId="77777777" w:rsidR="007F6754" w:rsidRPr="00384340" w:rsidRDefault="007F6754" w:rsidP="007F6754">
      <w:pPr>
        <w:pStyle w:val="Sinespaciado"/>
        <w:spacing w:line="360" w:lineRule="auto"/>
        <w:jc w:val="both"/>
        <w:rPr>
          <w:rFonts w:ascii="Arial" w:hAnsi="Arial" w:cs="Arial"/>
          <w:sz w:val="24"/>
          <w:szCs w:val="24"/>
          <w:lang w:val="es-PA"/>
        </w:rPr>
      </w:pPr>
      <w:r w:rsidRPr="009C2A16">
        <w:rPr>
          <w:rFonts w:ascii="Arial" w:hAnsi="Arial" w:cs="Arial"/>
          <w:sz w:val="24"/>
          <w:szCs w:val="24"/>
        </w:rPr>
        <w:t>La aparición del Sars-CoV-2 (</w:t>
      </w:r>
      <w:proofErr w:type="spellStart"/>
      <w:r w:rsidRPr="009C2A16">
        <w:rPr>
          <w:rFonts w:ascii="Arial" w:hAnsi="Arial" w:cs="Arial"/>
          <w:sz w:val="24"/>
          <w:szCs w:val="24"/>
        </w:rPr>
        <w:t>Severe</w:t>
      </w:r>
      <w:proofErr w:type="spellEnd"/>
      <w:r w:rsidRPr="009C2A16">
        <w:rPr>
          <w:rFonts w:ascii="Arial" w:hAnsi="Arial" w:cs="Arial"/>
          <w:sz w:val="24"/>
          <w:szCs w:val="24"/>
        </w:rPr>
        <w:t xml:space="preserve"> </w:t>
      </w:r>
      <w:proofErr w:type="spellStart"/>
      <w:r w:rsidRPr="009C2A16">
        <w:rPr>
          <w:rFonts w:ascii="Arial" w:hAnsi="Arial" w:cs="Arial"/>
          <w:sz w:val="24"/>
          <w:szCs w:val="24"/>
        </w:rPr>
        <w:t>Acute</w:t>
      </w:r>
      <w:proofErr w:type="spellEnd"/>
      <w:r w:rsidRPr="009C2A16">
        <w:rPr>
          <w:rFonts w:ascii="Arial" w:hAnsi="Arial" w:cs="Arial"/>
          <w:sz w:val="24"/>
          <w:szCs w:val="24"/>
        </w:rPr>
        <w:t xml:space="preserve"> </w:t>
      </w:r>
      <w:proofErr w:type="spellStart"/>
      <w:r w:rsidRPr="009C2A16">
        <w:rPr>
          <w:rFonts w:ascii="Arial" w:hAnsi="Arial" w:cs="Arial"/>
          <w:sz w:val="24"/>
          <w:szCs w:val="24"/>
        </w:rPr>
        <w:t>Respiratory</w:t>
      </w:r>
      <w:proofErr w:type="spellEnd"/>
      <w:r w:rsidRPr="009C2A16">
        <w:rPr>
          <w:rFonts w:ascii="Arial" w:hAnsi="Arial" w:cs="Arial"/>
          <w:sz w:val="24"/>
          <w:szCs w:val="24"/>
        </w:rPr>
        <w:t xml:space="preserve"> </w:t>
      </w:r>
      <w:proofErr w:type="spellStart"/>
      <w:r w:rsidRPr="009C2A16">
        <w:rPr>
          <w:rFonts w:ascii="Arial" w:hAnsi="Arial" w:cs="Arial"/>
          <w:sz w:val="24"/>
          <w:szCs w:val="24"/>
        </w:rPr>
        <w:t>Syndrome-Conoravirus</w:t>
      </w:r>
      <w:proofErr w:type="spellEnd"/>
      <w:r w:rsidRPr="009C2A16">
        <w:rPr>
          <w:rFonts w:ascii="Arial" w:hAnsi="Arial" w:cs="Arial"/>
          <w:sz w:val="24"/>
          <w:szCs w:val="24"/>
        </w:rPr>
        <w:t xml:space="preserve"> 2), produciendo una nueva enfermedad que adquirió el rango de pandemia (COVID 19), con alta tasa de mortalidad asociada a su transmisión respiratori</w:t>
      </w:r>
      <w:r>
        <w:rPr>
          <w:rFonts w:ascii="Arial" w:hAnsi="Arial" w:cs="Arial"/>
          <w:sz w:val="24"/>
          <w:szCs w:val="24"/>
        </w:rPr>
        <w:t>a</w:t>
      </w:r>
      <w:r w:rsidRPr="009C2A16">
        <w:rPr>
          <w:rFonts w:ascii="Arial" w:hAnsi="Arial" w:cs="Arial"/>
          <w:sz w:val="24"/>
          <w:szCs w:val="24"/>
        </w:rPr>
        <w:t xml:space="preserve"> y alta morbilidad, ha generado que diferentes países tomen medidas drásticas como cierre de fronteras, cuarentenas, paralización </w:t>
      </w:r>
      <w:r>
        <w:rPr>
          <w:rFonts w:ascii="Arial" w:hAnsi="Arial" w:cs="Arial"/>
          <w:sz w:val="24"/>
          <w:szCs w:val="24"/>
        </w:rPr>
        <w:t xml:space="preserve">temporal </w:t>
      </w:r>
      <w:r w:rsidRPr="009C2A16">
        <w:rPr>
          <w:rFonts w:ascii="Arial" w:hAnsi="Arial" w:cs="Arial"/>
          <w:sz w:val="24"/>
          <w:szCs w:val="24"/>
        </w:rPr>
        <w:t xml:space="preserve">de actividades económicas, sin embargo </w:t>
      </w:r>
      <w:r>
        <w:rPr>
          <w:rFonts w:ascii="Arial" w:hAnsi="Arial" w:cs="Arial"/>
          <w:sz w:val="24"/>
          <w:szCs w:val="24"/>
        </w:rPr>
        <w:t>es</w:t>
      </w:r>
      <w:r w:rsidRPr="009C2A16">
        <w:rPr>
          <w:rFonts w:ascii="Arial" w:hAnsi="Arial" w:cs="Arial"/>
          <w:sz w:val="24"/>
          <w:szCs w:val="24"/>
        </w:rPr>
        <w:t xml:space="preserve">  necesario ir reabriendo  las actividades comerciales y empresariales,  </w:t>
      </w:r>
      <w:r>
        <w:rPr>
          <w:rFonts w:ascii="Arial" w:hAnsi="Arial" w:cs="Arial"/>
          <w:sz w:val="24"/>
          <w:szCs w:val="24"/>
        </w:rPr>
        <w:t>por tanto,</w:t>
      </w:r>
      <w:r w:rsidRPr="009C2A16">
        <w:rPr>
          <w:rFonts w:ascii="Arial" w:hAnsi="Arial" w:cs="Arial"/>
          <w:sz w:val="24"/>
          <w:szCs w:val="24"/>
        </w:rPr>
        <w:t xml:space="preserve"> se propone un instrumento versátil y actualizable de verificación de condiciones necesarias para la minimización de riesgos de adquisición de infección por SARS-CoV-2 en</w:t>
      </w:r>
      <w:r>
        <w:rPr>
          <w:rFonts w:ascii="Arial" w:hAnsi="Arial" w:cs="Arial"/>
          <w:sz w:val="24"/>
          <w:szCs w:val="24"/>
        </w:rPr>
        <w:t xml:space="preserve"> </w:t>
      </w:r>
      <w:r w:rsidRPr="009C2A16">
        <w:rPr>
          <w:rFonts w:ascii="Arial" w:hAnsi="Arial" w:cs="Arial"/>
          <w:sz w:val="24"/>
          <w:szCs w:val="24"/>
        </w:rPr>
        <w:t>entornos laborales administrativos de oficina. Metodológicamente el estudio integr</w:t>
      </w:r>
      <w:r>
        <w:rPr>
          <w:rFonts w:ascii="Arial" w:hAnsi="Arial" w:cs="Arial"/>
          <w:sz w:val="24"/>
          <w:szCs w:val="24"/>
        </w:rPr>
        <w:t xml:space="preserve">ó investigación </w:t>
      </w:r>
      <w:r w:rsidRPr="009C2A16">
        <w:rPr>
          <w:rFonts w:ascii="Arial" w:hAnsi="Arial" w:cs="Arial"/>
          <w:sz w:val="24"/>
          <w:szCs w:val="24"/>
          <w:lang w:val="es-PA"/>
        </w:rPr>
        <w:t xml:space="preserve">documental, no experimental, cualitativa, de corte transversal. Se elaboraron instrumentos para </w:t>
      </w:r>
      <w:r>
        <w:rPr>
          <w:rFonts w:ascii="Arial" w:hAnsi="Arial" w:cs="Arial"/>
          <w:sz w:val="24"/>
          <w:szCs w:val="24"/>
          <w:lang w:val="es-PA"/>
        </w:rPr>
        <w:t>verificar</w:t>
      </w:r>
      <w:r w:rsidRPr="009C2A16">
        <w:rPr>
          <w:rFonts w:ascii="Arial" w:hAnsi="Arial" w:cs="Arial"/>
          <w:sz w:val="24"/>
          <w:szCs w:val="24"/>
          <w:lang w:val="es-PA"/>
        </w:rPr>
        <w:t xml:space="preserve"> condiciones</w:t>
      </w:r>
      <w:r>
        <w:rPr>
          <w:rFonts w:ascii="Arial" w:hAnsi="Arial" w:cs="Arial"/>
          <w:sz w:val="24"/>
          <w:szCs w:val="24"/>
          <w:lang w:val="es-PA"/>
        </w:rPr>
        <w:t xml:space="preserve">, divididos </w:t>
      </w:r>
      <w:r w:rsidRPr="009C2A16">
        <w:rPr>
          <w:rFonts w:ascii="Arial" w:hAnsi="Arial" w:cs="Arial"/>
          <w:sz w:val="24"/>
          <w:szCs w:val="24"/>
          <w:lang w:val="es-PA"/>
        </w:rPr>
        <w:t>en diferentes áreas</w:t>
      </w:r>
      <w:r>
        <w:rPr>
          <w:rFonts w:ascii="Arial" w:hAnsi="Arial" w:cs="Arial"/>
          <w:sz w:val="24"/>
          <w:szCs w:val="24"/>
          <w:lang w:val="es-PA"/>
        </w:rPr>
        <w:t>:</w:t>
      </w:r>
      <w:r w:rsidRPr="009C2A16">
        <w:rPr>
          <w:rFonts w:ascii="Arial" w:hAnsi="Arial" w:cs="Arial"/>
          <w:sz w:val="24"/>
          <w:szCs w:val="24"/>
          <w:lang w:val="es-PA"/>
        </w:rPr>
        <w:t xml:space="preserve"> verificación del comité de salud e higiene, medidas de higiene general, equipos de protección personal, limpieza</w:t>
      </w:r>
      <w:r>
        <w:rPr>
          <w:rFonts w:ascii="Arial" w:hAnsi="Arial" w:cs="Arial"/>
          <w:sz w:val="24"/>
          <w:szCs w:val="24"/>
          <w:lang w:val="es-PA"/>
        </w:rPr>
        <w:t xml:space="preserve"> de superficies</w:t>
      </w:r>
      <w:r w:rsidRPr="009C2A16">
        <w:rPr>
          <w:rFonts w:ascii="Arial" w:hAnsi="Arial" w:cs="Arial"/>
          <w:sz w:val="24"/>
          <w:szCs w:val="24"/>
          <w:lang w:val="es-PA"/>
        </w:rPr>
        <w:t>,</w:t>
      </w:r>
      <w:r>
        <w:rPr>
          <w:rFonts w:ascii="Arial" w:hAnsi="Arial" w:cs="Arial"/>
          <w:sz w:val="24"/>
          <w:szCs w:val="24"/>
          <w:lang w:val="es-PA"/>
        </w:rPr>
        <w:t xml:space="preserve"> </w:t>
      </w:r>
      <w:r w:rsidRPr="009C2A16">
        <w:rPr>
          <w:rFonts w:ascii="Arial" w:hAnsi="Arial" w:cs="Arial"/>
          <w:sz w:val="24"/>
          <w:szCs w:val="24"/>
          <w:lang w:val="es-PA"/>
        </w:rPr>
        <w:t>manejo de desechos, ventilación</w:t>
      </w:r>
      <w:r>
        <w:rPr>
          <w:rFonts w:ascii="Arial" w:hAnsi="Arial" w:cs="Arial"/>
          <w:sz w:val="24"/>
          <w:szCs w:val="24"/>
          <w:lang w:val="es-PA"/>
        </w:rPr>
        <w:t xml:space="preserve"> de espacios</w:t>
      </w:r>
      <w:r w:rsidRPr="009C2A16">
        <w:rPr>
          <w:rFonts w:ascii="Arial" w:hAnsi="Arial" w:cs="Arial"/>
          <w:sz w:val="24"/>
          <w:szCs w:val="24"/>
          <w:lang w:val="es-PA"/>
        </w:rPr>
        <w:t>,</w:t>
      </w:r>
      <w:r>
        <w:rPr>
          <w:rFonts w:ascii="Arial" w:hAnsi="Arial" w:cs="Arial"/>
          <w:sz w:val="24"/>
          <w:szCs w:val="24"/>
          <w:lang w:val="es-PA"/>
        </w:rPr>
        <w:t xml:space="preserve"> </w:t>
      </w:r>
      <w:r w:rsidRPr="009C2A16">
        <w:rPr>
          <w:rFonts w:ascii="Arial" w:hAnsi="Arial" w:cs="Arial"/>
          <w:sz w:val="24"/>
          <w:szCs w:val="24"/>
          <w:lang w:val="es-PA"/>
        </w:rPr>
        <w:t>salud mental,</w:t>
      </w:r>
      <w:r>
        <w:rPr>
          <w:rFonts w:ascii="Arial" w:hAnsi="Arial" w:cs="Arial"/>
          <w:sz w:val="24"/>
          <w:szCs w:val="24"/>
          <w:lang w:val="es-PA"/>
        </w:rPr>
        <w:t xml:space="preserve"> </w:t>
      </w:r>
      <w:r w:rsidRPr="009C2A16">
        <w:rPr>
          <w:rFonts w:ascii="Arial" w:hAnsi="Arial" w:cs="Arial"/>
          <w:sz w:val="24"/>
          <w:szCs w:val="24"/>
          <w:lang w:val="es-PA"/>
        </w:rPr>
        <w:t>bienestar y prevención</w:t>
      </w:r>
      <w:r>
        <w:rPr>
          <w:rFonts w:ascii="Arial" w:hAnsi="Arial" w:cs="Arial"/>
          <w:sz w:val="24"/>
          <w:szCs w:val="24"/>
          <w:lang w:val="es-PA"/>
        </w:rPr>
        <w:t>,</w:t>
      </w:r>
      <w:r w:rsidRPr="009C2A16">
        <w:rPr>
          <w:rFonts w:ascii="Arial" w:hAnsi="Arial" w:cs="Arial"/>
          <w:sz w:val="24"/>
          <w:szCs w:val="24"/>
          <w:lang w:val="es-PA"/>
        </w:rPr>
        <w:t xml:space="preserve"> medidas de control y mitigación,</w:t>
      </w:r>
      <w:r>
        <w:rPr>
          <w:rFonts w:ascii="Arial" w:hAnsi="Arial" w:cs="Arial"/>
          <w:sz w:val="24"/>
          <w:szCs w:val="24"/>
          <w:lang w:val="es-PA"/>
        </w:rPr>
        <w:t xml:space="preserve"> </w:t>
      </w:r>
      <w:r w:rsidRPr="009C2A16">
        <w:rPr>
          <w:rFonts w:ascii="Arial" w:hAnsi="Arial" w:cs="Arial"/>
          <w:sz w:val="24"/>
          <w:szCs w:val="24"/>
          <w:lang w:val="es-PA"/>
        </w:rPr>
        <w:t>evaluación de gestión de riesgo</w:t>
      </w:r>
      <w:r>
        <w:rPr>
          <w:rFonts w:ascii="Arial" w:hAnsi="Arial" w:cs="Arial"/>
          <w:sz w:val="24"/>
          <w:szCs w:val="24"/>
          <w:lang w:val="es-PA"/>
        </w:rPr>
        <w:t xml:space="preserve"> y control de </w:t>
      </w:r>
      <w:r w:rsidRPr="009C2A16">
        <w:rPr>
          <w:rFonts w:ascii="Arial" w:hAnsi="Arial" w:cs="Arial"/>
          <w:sz w:val="24"/>
          <w:szCs w:val="24"/>
          <w:lang w:val="es-PA"/>
        </w:rPr>
        <w:t>cumplimiento</w:t>
      </w:r>
      <w:r>
        <w:rPr>
          <w:rFonts w:ascii="Arial" w:hAnsi="Arial" w:cs="Arial"/>
          <w:sz w:val="24"/>
          <w:szCs w:val="24"/>
          <w:lang w:val="es-PA"/>
        </w:rPr>
        <w:t>. En cuanto a los resultados obtenidos se tiene</w:t>
      </w:r>
      <w:r w:rsidRPr="00384340">
        <w:rPr>
          <w:rFonts w:ascii="Arial" w:hAnsi="Arial" w:cs="Arial"/>
          <w:sz w:val="24"/>
          <w:szCs w:val="24"/>
        </w:rPr>
        <w:t xml:space="preserve"> una herramienta fiable y valida</w:t>
      </w:r>
      <w:r>
        <w:rPr>
          <w:rFonts w:ascii="Arial" w:hAnsi="Arial" w:cs="Arial"/>
          <w:sz w:val="24"/>
          <w:szCs w:val="24"/>
        </w:rPr>
        <w:t xml:space="preserve"> que permitirá </w:t>
      </w:r>
      <w:r w:rsidRPr="00384340">
        <w:rPr>
          <w:rFonts w:ascii="Arial" w:hAnsi="Arial" w:cs="Arial"/>
          <w:sz w:val="24"/>
          <w:szCs w:val="24"/>
        </w:rPr>
        <w:t>conocer de manera ágil y actualizable el proceso de cumplimiento de las medidas de bioseguridad para la preven</w:t>
      </w:r>
      <w:r>
        <w:rPr>
          <w:rFonts w:ascii="Arial" w:hAnsi="Arial" w:cs="Arial"/>
          <w:sz w:val="24"/>
          <w:szCs w:val="24"/>
        </w:rPr>
        <w:t xml:space="preserve">ción y mitigación de SARSCoV-2 </w:t>
      </w:r>
      <w:r w:rsidRPr="00384340">
        <w:rPr>
          <w:rFonts w:ascii="Arial" w:hAnsi="Arial" w:cs="Arial"/>
          <w:sz w:val="24"/>
          <w:szCs w:val="24"/>
        </w:rPr>
        <w:t>en la incorporación de la actividad laboral a nivel de oficinas ad</w:t>
      </w:r>
      <w:r>
        <w:rPr>
          <w:rFonts w:ascii="Arial" w:hAnsi="Arial" w:cs="Arial"/>
          <w:sz w:val="24"/>
          <w:szCs w:val="24"/>
        </w:rPr>
        <w:t>ministrativas</w:t>
      </w:r>
      <w:r w:rsidRPr="00384340">
        <w:rPr>
          <w:rFonts w:ascii="Arial" w:hAnsi="Arial" w:cs="Arial"/>
          <w:sz w:val="24"/>
          <w:szCs w:val="24"/>
        </w:rPr>
        <w:t>, para apoyar el adecuado tránsito de colaboradores, clientes y proveedores</w:t>
      </w:r>
      <w:r>
        <w:rPr>
          <w:rFonts w:ascii="Arial" w:hAnsi="Arial" w:cs="Arial"/>
          <w:sz w:val="24"/>
          <w:szCs w:val="24"/>
        </w:rPr>
        <w:t>.</w:t>
      </w:r>
    </w:p>
    <w:p w14:paraId="1FF23814" w14:textId="77777777" w:rsidR="007F6754" w:rsidRDefault="007F6754" w:rsidP="007F6754">
      <w:pPr>
        <w:spacing w:line="360" w:lineRule="auto"/>
        <w:jc w:val="both"/>
        <w:rPr>
          <w:rFonts w:ascii="Arial" w:hAnsi="Arial" w:cs="Arial"/>
          <w:sz w:val="24"/>
          <w:szCs w:val="24"/>
        </w:rPr>
      </w:pPr>
    </w:p>
    <w:p w14:paraId="2A5E2964" w14:textId="60A22403" w:rsidR="007F6754" w:rsidRDefault="007F6754" w:rsidP="007F6754">
      <w:pPr>
        <w:spacing w:line="360" w:lineRule="auto"/>
        <w:jc w:val="both"/>
        <w:rPr>
          <w:rFonts w:ascii="Arial" w:hAnsi="Arial" w:cs="Arial"/>
          <w:sz w:val="24"/>
          <w:szCs w:val="24"/>
        </w:rPr>
      </w:pPr>
      <w:r>
        <w:rPr>
          <w:rFonts w:ascii="Arial" w:hAnsi="Arial" w:cs="Arial"/>
          <w:sz w:val="24"/>
          <w:szCs w:val="24"/>
        </w:rPr>
        <w:t>Palabras clave:  Sars-CoV-2, instrumento, verificación, mitigación</w:t>
      </w:r>
      <w:r w:rsidR="007B45B7">
        <w:rPr>
          <w:rFonts w:ascii="Arial" w:hAnsi="Arial" w:cs="Arial"/>
          <w:sz w:val="24"/>
          <w:szCs w:val="24"/>
        </w:rPr>
        <w:t>, auditoría, COVID19</w:t>
      </w:r>
      <w:r>
        <w:rPr>
          <w:rFonts w:ascii="Arial" w:hAnsi="Arial" w:cs="Arial"/>
          <w:sz w:val="24"/>
          <w:szCs w:val="24"/>
        </w:rPr>
        <w:t>.</w:t>
      </w:r>
    </w:p>
    <w:p w14:paraId="796697CC" w14:textId="77777777" w:rsidR="007F6754" w:rsidRDefault="007F6754" w:rsidP="007F6754">
      <w:pPr>
        <w:spacing w:line="360" w:lineRule="auto"/>
        <w:jc w:val="both"/>
        <w:rPr>
          <w:rFonts w:ascii="Arial" w:hAnsi="Arial" w:cs="Arial"/>
          <w:sz w:val="24"/>
          <w:szCs w:val="24"/>
        </w:rPr>
      </w:pPr>
    </w:p>
    <w:p w14:paraId="6FDA6F55" w14:textId="77777777" w:rsidR="007F6754" w:rsidRDefault="007F6754" w:rsidP="00FF4F32">
      <w:pPr>
        <w:jc w:val="center"/>
        <w:rPr>
          <w:rFonts w:ascii="Arial" w:hAnsi="Arial" w:cs="Arial"/>
          <w:b/>
          <w:sz w:val="28"/>
          <w:szCs w:val="28"/>
        </w:rPr>
      </w:pPr>
    </w:p>
    <w:p w14:paraId="29EE0465" w14:textId="77777777" w:rsidR="007F6754" w:rsidRDefault="007F6754" w:rsidP="00FF4F32">
      <w:pPr>
        <w:jc w:val="center"/>
        <w:rPr>
          <w:rFonts w:ascii="Arial" w:hAnsi="Arial" w:cs="Arial"/>
          <w:b/>
          <w:sz w:val="28"/>
          <w:szCs w:val="28"/>
        </w:rPr>
      </w:pPr>
    </w:p>
    <w:p w14:paraId="2B2B5B8D" w14:textId="77777777" w:rsidR="007F6754" w:rsidRDefault="007F6754" w:rsidP="007F6754">
      <w:pPr>
        <w:spacing w:line="360" w:lineRule="auto"/>
        <w:jc w:val="center"/>
        <w:rPr>
          <w:rFonts w:ascii="Arial" w:hAnsi="Arial" w:cs="Arial"/>
          <w:b/>
          <w:bCs/>
          <w:sz w:val="24"/>
          <w:szCs w:val="24"/>
        </w:rPr>
      </w:pPr>
    </w:p>
    <w:p w14:paraId="3964074A" w14:textId="77777777" w:rsidR="007F6754" w:rsidRDefault="007F6754" w:rsidP="007F6754">
      <w:pPr>
        <w:spacing w:line="360" w:lineRule="auto"/>
        <w:jc w:val="center"/>
        <w:rPr>
          <w:rFonts w:ascii="Arial" w:hAnsi="Arial" w:cs="Arial"/>
          <w:b/>
          <w:bCs/>
          <w:sz w:val="24"/>
          <w:szCs w:val="24"/>
        </w:rPr>
      </w:pPr>
    </w:p>
    <w:p w14:paraId="4D787E45" w14:textId="77777777" w:rsidR="004B4ADE" w:rsidRDefault="004B4ADE" w:rsidP="007F6754">
      <w:pPr>
        <w:spacing w:line="360" w:lineRule="auto"/>
        <w:jc w:val="center"/>
        <w:rPr>
          <w:rFonts w:ascii="Arial" w:hAnsi="Arial" w:cs="Arial"/>
          <w:b/>
          <w:bCs/>
          <w:sz w:val="24"/>
          <w:szCs w:val="24"/>
        </w:rPr>
      </w:pPr>
    </w:p>
    <w:p w14:paraId="2290F57C" w14:textId="77777777" w:rsidR="007F6754" w:rsidRPr="007B45B7" w:rsidRDefault="007F6754" w:rsidP="007F6754">
      <w:pPr>
        <w:spacing w:line="360" w:lineRule="auto"/>
        <w:jc w:val="center"/>
        <w:rPr>
          <w:rFonts w:ascii="Arial" w:hAnsi="Arial" w:cs="Arial"/>
          <w:b/>
          <w:bCs/>
          <w:sz w:val="24"/>
          <w:szCs w:val="24"/>
          <w:lang w:val="en-US"/>
        </w:rPr>
      </w:pPr>
      <w:r w:rsidRPr="007B45B7">
        <w:rPr>
          <w:rFonts w:ascii="Arial" w:hAnsi="Arial" w:cs="Arial"/>
          <w:b/>
          <w:bCs/>
          <w:sz w:val="24"/>
          <w:szCs w:val="24"/>
          <w:lang w:val="en-US"/>
        </w:rPr>
        <w:t>Abstract</w:t>
      </w:r>
    </w:p>
    <w:p w14:paraId="2E265669" w14:textId="77777777" w:rsidR="004B4ADE" w:rsidRPr="007B45B7" w:rsidRDefault="004B4ADE" w:rsidP="007F6754">
      <w:pPr>
        <w:spacing w:line="360" w:lineRule="auto"/>
        <w:jc w:val="both"/>
        <w:rPr>
          <w:rFonts w:ascii="Arial" w:hAnsi="Arial" w:cs="Arial"/>
          <w:b/>
          <w:bCs/>
          <w:sz w:val="24"/>
          <w:szCs w:val="24"/>
          <w:lang w:val="en-US"/>
        </w:rPr>
      </w:pPr>
    </w:p>
    <w:p w14:paraId="0FCDD51C" w14:textId="77777777" w:rsidR="007F6754" w:rsidRPr="007B45B7" w:rsidRDefault="007F6754" w:rsidP="007F6754">
      <w:pPr>
        <w:spacing w:line="360" w:lineRule="auto"/>
        <w:jc w:val="both"/>
        <w:rPr>
          <w:rFonts w:ascii="Arial" w:hAnsi="Arial" w:cs="Arial"/>
          <w:sz w:val="24"/>
          <w:szCs w:val="24"/>
          <w:lang w:val="en-US"/>
        </w:rPr>
      </w:pPr>
      <w:r w:rsidRPr="007B45B7">
        <w:rPr>
          <w:rFonts w:ascii="Arial" w:hAnsi="Arial" w:cs="Arial"/>
          <w:sz w:val="24"/>
          <w:szCs w:val="24"/>
          <w:lang w:val="en-US"/>
        </w:rPr>
        <w:t>The appearance of Sars-CoV-2 (Severe Acute Respiratory Syndrome-</w:t>
      </w:r>
      <w:proofErr w:type="spellStart"/>
      <w:r w:rsidRPr="007B45B7">
        <w:rPr>
          <w:rFonts w:ascii="Arial" w:hAnsi="Arial" w:cs="Arial"/>
          <w:sz w:val="24"/>
          <w:szCs w:val="24"/>
          <w:lang w:val="en-US"/>
        </w:rPr>
        <w:t>Conoravirus</w:t>
      </w:r>
      <w:proofErr w:type="spellEnd"/>
      <w:r w:rsidRPr="007B45B7">
        <w:rPr>
          <w:rFonts w:ascii="Arial" w:hAnsi="Arial" w:cs="Arial"/>
          <w:sz w:val="24"/>
          <w:szCs w:val="24"/>
          <w:lang w:val="en-US"/>
        </w:rPr>
        <w:t xml:space="preserve"> 2), producing a new disease that acquired the range of pandemic (COVID 19), with a high mortality rate associated with its respiratory transmission and high morbidity, has generated that different countries take drastic measures such as border closures, quarantines, temporary paralysis of economic activities, however it is necessary to reopen commercial and business activities, therefore, a versatile and upgradeable instrument is proposed to verify the conditions necessary to minimize risks acquisition of SARS-CoV-2 infection in office administrative work environments. Methodologically, the study integrated documentary, non-experimental, qualitative, cross-sectional research. Instruments were developed to verify conditions, divided into different areas: verification of the health and hygiene committee, general hygiene measures, personal protective equipment, surface cleaning, waste management, space ventilation, mental health, well-being and prevention, measures control and mitigation, risk management evaluation and compliance control. Regarding the results obtained, there is a reliable and valid tool that will allow to know in an agile and updateable way the process of compliance with biosafety measures for the prevention and mitigation of SARSCoV-2 in the incorporation of work activity at the office level administrative, to s</w:t>
      </w:r>
      <w:r w:rsidR="00951004" w:rsidRPr="007B45B7">
        <w:rPr>
          <w:rFonts w:ascii="Arial" w:hAnsi="Arial" w:cs="Arial"/>
          <w:sz w:val="24"/>
          <w:szCs w:val="24"/>
          <w:lang w:val="en-US"/>
        </w:rPr>
        <w:t>upport the adequate transit of employees, customers</w:t>
      </w:r>
      <w:r w:rsidRPr="007B45B7">
        <w:rPr>
          <w:rFonts w:ascii="Arial" w:hAnsi="Arial" w:cs="Arial"/>
          <w:sz w:val="24"/>
          <w:szCs w:val="24"/>
          <w:lang w:val="en-US"/>
        </w:rPr>
        <w:t xml:space="preserve"> and suppliers.</w:t>
      </w:r>
    </w:p>
    <w:p w14:paraId="66755A47" w14:textId="77777777" w:rsidR="007F6754" w:rsidRPr="007B45B7" w:rsidRDefault="007F6754" w:rsidP="007F6754">
      <w:pPr>
        <w:spacing w:line="360" w:lineRule="auto"/>
        <w:jc w:val="both"/>
        <w:rPr>
          <w:rFonts w:ascii="Arial" w:hAnsi="Arial" w:cs="Arial"/>
          <w:sz w:val="24"/>
          <w:szCs w:val="24"/>
          <w:lang w:val="en-US"/>
        </w:rPr>
      </w:pPr>
    </w:p>
    <w:p w14:paraId="3F153E18" w14:textId="5B90FBDD" w:rsidR="007F6754" w:rsidRPr="007B45B7" w:rsidRDefault="007F6754" w:rsidP="007F6754">
      <w:pPr>
        <w:spacing w:line="360" w:lineRule="auto"/>
        <w:jc w:val="both"/>
        <w:rPr>
          <w:rFonts w:ascii="Arial" w:hAnsi="Arial" w:cs="Arial"/>
          <w:sz w:val="24"/>
          <w:szCs w:val="24"/>
          <w:lang w:val="en-US"/>
        </w:rPr>
      </w:pPr>
      <w:r w:rsidRPr="007B45B7">
        <w:rPr>
          <w:rFonts w:ascii="Arial" w:hAnsi="Arial" w:cs="Arial"/>
          <w:sz w:val="24"/>
          <w:szCs w:val="24"/>
          <w:lang w:val="en-US"/>
        </w:rPr>
        <w:t>Key words: Sars-CoV-2, instrument, check, mitigation</w:t>
      </w:r>
      <w:r w:rsidR="007B45B7">
        <w:rPr>
          <w:rFonts w:ascii="Arial" w:hAnsi="Arial" w:cs="Arial"/>
          <w:sz w:val="24"/>
          <w:szCs w:val="24"/>
          <w:lang w:val="en-US"/>
        </w:rPr>
        <w:t>, audit, COVID19</w:t>
      </w:r>
      <w:r w:rsidRPr="007B45B7">
        <w:rPr>
          <w:rFonts w:ascii="Arial" w:hAnsi="Arial" w:cs="Arial"/>
          <w:sz w:val="24"/>
          <w:szCs w:val="24"/>
          <w:lang w:val="en-US"/>
        </w:rPr>
        <w:t>.</w:t>
      </w:r>
    </w:p>
    <w:p w14:paraId="2CFBF291" w14:textId="77777777" w:rsidR="007F6754" w:rsidRPr="007B45B7" w:rsidRDefault="007F6754" w:rsidP="00FF4F32">
      <w:pPr>
        <w:jc w:val="center"/>
        <w:rPr>
          <w:rFonts w:ascii="Arial" w:hAnsi="Arial" w:cs="Arial"/>
          <w:b/>
          <w:sz w:val="28"/>
          <w:szCs w:val="28"/>
          <w:lang w:val="en-US"/>
        </w:rPr>
      </w:pPr>
    </w:p>
    <w:p w14:paraId="589561F7" w14:textId="77777777" w:rsidR="007F6754" w:rsidRPr="007B45B7" w:rsidRDefault="007F6754" w:rsidP="00FF4F32">
      <w:pPr>
        <w:jc w:val="center"/>
        <w:rPr>
          <w:rFonts w:ascii="Arial" w:hAnsi="Arial" w:cs="Arial"/>
          <w:b/>
          <w:sz w:val="28"/>
          <w:szCs w:val="28"/>
          <w:lang w:val="en-US"/>
        </w:rPr>
      </w:pPr>
    </w:p>
    <w:p w14:paraId="75DC30E5" w14:textId="77777777" w:rsidR="007F6754" w:rsidRPr="007B45B7" w:rsidRDefault="007F6754" w:rsidP="00FF4F32">
      <w:pPr>
        <w:jc w:val="center"/>
        <w:rPr>
          <w:rFonts w:ascii="Arial" w:hAnsi="Arial" w:cs="Arial"/>
          <w:b/>
          <w:sz w:val="28"/>
          <w:szCs w:val="28"/>
          <w:lang w:val="en-US"/>
        </w:rPr>
      </w:pPr>
    </w:p>
    <w:p w14:paraId="1B4CBE2D" w14:textId="77777777" w:rsidR="007F6754" w:rsidRPr="007B45B7" w:rsidRDefault="007F6754" w:rsidP="00FF4F32">
      <w:pPr>
        <w:jc w:val="center"/>
        <w:rPr>
          <w:rFonts w:ascii="Arial" w:hAnsi="Arial" w:cs="Arial"/>
          <w:b/>
          <w:sz w:val="28"/>
          <w:szCs w:val="28"/>
          <w:lang w:val="en-US"/>
        </w:rPr>
      </w:pPr>
    </w:p>
    <w:p w14:paraId="6A2876EC" w14:textId="77777777" w:rsidR="007F6754" w:rsidRPr="007B45B7" w:rsidRDefault="007F6754" w:rsidP="00FF4F32">
      <w:pPr>
        <w:jc w:val="center"/>
        <w:rPr>
          <w:rFonts w:ascii="Arial" w:hAnsi="Arial" w:cs="Arial"/>
          <w:b/>
          <w:sz w:val="28"/>
          <w:szCs w:val="28"/>
          <w:lang w:val="en-US"/>
        </w:rPr>
      </w:pPr>
    </w:p>
    <w:p w14:paraId="2D672CE1" w14:textId="77777777" w:rsidR="004B4ADE" w:rsidRPr="007B45B7" w:rsidRDefault="004B4ADE" w:rsidP="004B4ADE">
      <w:pPr>
        <w:jc w:val="center"/>
        <w:rPr>
          <w:rFonts w:ascii="Arial" w:hAnsi="Arial" w:cs="Arial"/>
          <w:b/>
          <w:sz w:val="28"/>
          <w:szCs w:val="28"/>
          <w:lang w:val="en-US"/>
        </w:rPr>
      </w:pPr>
    </w:p>
    <w:p w14:paraId="6A3171DA" w14:textId="77777777" w:rsidR="00FF4F32" w:rsidRPr="00F708A4" w:rsidRDefault="00F708A4" w:rsidP="004B4ADE">
      <w:pPr>
        <w:jc w:val="center"/>
        <w:rPr>
          <w:rFonts w:ascii="Arial" w:hAnsi="Arial" w:cs="Arial"/>
          <w:b/>
          <w:sz w:val="24"/>
          <w:szCs w:val="24"/>
        </w:rPr>
      </w:pPr>
      <w:r w:rsidRPr="00F708A4">
        <w:rPr>
          <w:rFonts w:ascii="Arial" w:hAnsi="Arial" w:cs="Arial"/>
          <w:b/>
          <w:sz w:val="24"/>
          <w:szCs w:val="24"/>
        </w:rPr>
        <w:t>INTRODUCCIÓN</w:t>
      </w:r>
    </w:p>
    <w:p w14:paraId="05E9A84B" w14:textId="77777777" w:rsidR="00FF4F32" w:rsidRDefault="00FF4F32" w:rsidP="00FF4F32">
      <w:pPr>
        <w:jc w:val="center"/>
        <w:rPr>
          <w:rFonts w:ascii="Arial" w:hAnsi="Arial" w:cs="Arial"/>
          <w:b/>
          <w:sz w:val="28"/>
          <w:szCs w:val="28"/>
        </w:rPr>
      </w:pPr>
    </w:p>
    <w:p w14:paraId="6FE9EE87" w14:textId="217828A1" w:rsidR="00FF4F32" w:rsidRDefault="00B17F7C" w:rsidP="00FF4F32">
      <w:pPr>
        <w:spacing w:line="360" w:lineRule="auto"/>
        <w:jc w:val="both"/>
        <w:rPr>
          <w:rFonts w:ascii="Arial" w:hAnsi="Arial" w:cs="Arial"/>
          <w:sz w:val="24"/>
          <w:szCs w:val="24"/>
        </w:rPr>
      </w:pPr>
      <w:r w:rsidRPr="00CF5085">
        <w:rPr>
          <w:rFonts w:ascii="Arial" w:hAnsi="Arial" w:cs="Arial"/>
          <w:sz w:val="24"/>
          <w:szCs w:val="24"/>
        </w:rPr>
        <w:t>Con la aparición del SARS</w:t>
      </w:r>
      <w:r w:rsidR="00FF4F32" w:rsidRPr="00CF5085">
        <w:rPr>
          <w:rFonts w:ascii="Arial" w:hAnsi="Arial" w:cs="Arial"/>
          <w:sz w:val="24"/>
          <w:szCs w:val="24"/>
        </w:rPr>
        <w:t>-CoV-2 (</w:t>
      </w:r>
      <w:proofErr w:type="spellStart"/>
      <w:r w:rsidR="00FF4F32" w:rsidRPr="00CF5085">
        <w:rPr>
          <w:rFonts w:ascii="Arial" w:hAnsi="Arial" w:cs="Arial"/>
          <w:sz w:val="24"/>
          <w:szCs w:val="24"/>
        </w:rPr>
        <w:t>Severe</w:t>
      </w:r>
      <w:proofErr w:type="spellEnd"/>
      <w:r w:rsidR="00FF4F32" w:rsidRPr="00CF5085">
        <w:rPr>
          <w:rFonts w:ascii="Arial" w:hAnsi="Arial" w:cs="Arial"/>
          <w:sz w:val="24"/>
          <w:szCs w:val="24"/>
        </w:rPr>
        <w:t xml:space="preserve"> </w:t>
      </w:r>
      <w:proofErr w:type="spellStart"/>
      <w:r w:rsidR="00FF4F32" w:rsidRPr="00CF5085">
        <w:rPr>
          <w:rFonts w:ascii="Arial" w:hAnsi="Arial" w:cs="Arial"/>
          <w:sz w:val="24"/>
          <w:szCs w:val="24"/>
        </w:rPr>
        <w:t>Acute</w:t>
      </w:r>
      <w:proofErr w:type="spellEnd"/>
      <w:r w:rsidR="00FF4F32" w:rsidRPr="00CF5085">
        <w:rPr>
          <w:rFonts w:ascii="Arial" w:hAnsi="Arial" w:cs="Arial"/>
          <w:sz w:val="24"/>
          <w:szCs w:val="24"/>
        </w:rPr>
        <w:t xml:space="preserve"> </w:t>
      </w:r>
      <w:proofErr w:type="spellStart"/>
      <w:r w:rsidR="00FF4F32" w:rsidRPr="00CF5085">
        <w:rPr>
          <w:rFonts w:ascii="Arial" w:hAnsi="Arial" w:cs="Arial"/>
          <w:sz w:val="24"/>
          <w:szCs w:val="24"/>
        </w:rPr>
        <w:t>Respiratory</w:t>
      </w:r>
      <w:proofErr w:type="spellEnd"/>
      <w:r w:rsidR="00FF4F32" w:rsidRPr="00CF5085">
        <w:rPr>
          <w:rFonts w:ascii="Arial" w:hAnsi="Arial" w:cs="Arial"/>
          <w:sz w:val="24"/>
          <w:szCs w:val="24"/>
        </w:rPr>
        <w:t xml:space="preserve"> </w:t>
      </w:r>
      <w:proofErr w:type="spellStart"/>
      <w:r w:rsidR="00FF4F32" w:rsidRPr="00CF5085">
        <w:rPr>
          <w:rFonts w:ascii="Arial" w:hAnsi="Arial" w:cs="Arial"/>
          <w:sz w:val="24"/>
          <w:szCs w:val="24"/>
        </w:rPr>
        <w:t>Syndrome-Conoravirus</w:t>
      </w:r>
      <w:proofErr w:type="spellEnd"/>
      <w:r w:rsidR="00FF4F32" w:rsidRPr="00CF5085">
        <w:rPr>
          <w:rFonts w:ascii="Arial" w:hAnsi="Arial" w:cs="Arial"/>
          <w:sz w:val="24"/>
          <w:szCs w:val="24"/>
        </w:rPr>
        <w:t xml:space="preserve"> 2), </w:t>
      </w:r>
      <w:r w:rsidR="007B45B7">
        <w:rPr>
          <w:rFonts w:ascii="Arial" w:hAnsi="Arial" w:cs="Arial"/>
          <w:sz w:val="24"/>
          <w:szCs w:val="24"/>
        </w:rPr>
        <w:t xml:space="preserve">se </w:t>
      </w:r>
      <w:r w:rsidR="00CF5085" w:rsidRPr="00CF5085">
        <w:rPr>
          <w:rFonts w:ascii="Arial" w:hAnsi="Arial" w:cs="Arial"/>
          <w:sz w:val="24"/>
          <w:szCs w:val="24"/>
        </w:rPr>
        <w:t xml:space="preserve">ha producido </w:t>
      </w:r>
      <w:r w:rsidR="00FF4F32" w:rsidRPr="00CF5085">
        <w:rPr>
          <w:rFonts w:ascii="Arial" w:hAnsi="Arial" w:cs="Arial"/>
          <w:sz w:val="24"/>
          <w:szCs w:val="24"/>
        </w:rPr>
        <w:t>una nueva enfermedad que adquirió el rango de pandemia (COVID 19), con</w:t>
      </w:r>
      <w:r w:rsidR="00FF4F32">
        <w:rPr>
          <w:rFonts w:ascii="Arial" w:hAnsi="Arial" w:cs="Arial"/>
          <w:sz w:val="24"/>
          <w:szCs w:val="24"/>
        </w:rPr>
        <w:t xml:space="preserve"> una tasa de mortalidad alta asociada a su transmisión respiratori</w:t>
      </w:r>
      <w:r w:rsidR="007B45B7">
        <w:rPr>
          <w:rFonts w:ascii="Arial" w:hAnsi="Arial" w:cs="Arial"/>
          <w:sz w:val="24"/>
          <w:szCs w:val="24"/>
        </w:rPr>
        <w:t>a</w:t>
      </w:r>
      <w:r w:rsidR="00FF4F32">
        <w:rPr>
          <w:rFonts w:ascii="Arial" w:hAnsi="Arial" w:cs="Arial"/>
          <w:sz w:val="24"/>
          <w:szCs w:val="24"/>
        </w:rPr>
        <w:t xml:space="preserve"> y alta morbilidad, </w:t>
      </w:r>
      <w:r w:rsidR="007B45B7">
        <w:rPr>
          <w:rFonts w:ascii="Arial" w:hAnsi="Arial" w:cs="Arial"/>
          <w:sz w:val="24"/>
          <w:szCs w:val="24"/>
        </w:rPr>
        <w:t xml:space="preserve">lo cual </w:t>
      </w:r>
      <w:r w:rsidR="00FF4F32">
        <w:rPr>
          <w:rFonts w:ascii="Arial" w:hAnsi="Arial" w:cs="Arial"/>
          <w:sz w:val="24"/>
          <w:szCs w:val="24"/>
        </w:rPr>
        <w:t xml:space="preserve">ha ocasionado que diferentes naciones tomen medidas drásticas para evitar su propagación, </w:t>
      </w:r>
      <w:r w:rsidR="007B45B7">
        <w:rPr>
          <w:rFonts w:ascii="Arial" w:hAnsi="Arial" w:cs="Arial"/>
          <w:sz w:val="24"/>
          <w:szCs w:val="24"/>
        </w:rPr>
        <w:t xml:space="preserve">tales </w:t>
      </w:r>
      <w:r w:rsidR="00FF4F32">
        <w:rPr>
          <w:rFonts w:ascii="Arial" w:hAnsi="Arial" w:cs="Arial"/>
          <w:sz w:val="24"/>
          <w:szCs w:val="24"/>
        </w:rPr>
        <w:t xml:space="preserve">como el cierre de fronteras, distanciamiento social, cuarentenas estrictas y paralización de muchas actividades económicas por períodos </w:t>
      </w:r>
      <w:r w:rsidR="007B45B7">
        <w:rPr>
          <w:rFonts w:ascii="Arial" w:hAnsi="Arial" w:cs="Arial"/>
          <w:sz w:val="24"/>
          <w:szCs w:val="24"/>
        </w:rPr>
        <w:t xml:space="preserve">variables </w:t>
      </w:r>
      <w:r w:rsidR="00FF4F32">
        <w:rPr>
          <w:rFonts w:ascii="Arial" w:hAnsi="Arial" w:cs="Arial"/>
          <w:sz w:val="24"/>
          <w:szCs w:val="24"/>
        </w:rPr>
        <w:t>entre 90 y 120 días</w:t>
      </w:r>
      <w:r w:rsidR="007B45B7">
        <w:rPr>
          <w:rFonts w:ascii="Arial" w:hAnsi="Arial" w:cs="Arial"/>
          <w:sz w:val="24"/>
          <w:szCs w:val="24"/>
        </w:rPr>
        <w:t>. Lo anterior ha conducido a la necesidad de una</w:t>
      </w:r>
      <w:r w:rsidR="00FF4F32">
        <w:rPr>
          <w:rFonts w:ascii="Arial" w:hAnsi="Arial" w:cs="Arial"/>
          <w:sz w:val="24"/>
          <w:szCs w:val="24"/>
        </w:rPr>
        <w:t xml:space="preserve"> la reapertura gradual de empresas y </w:t>
      </w:r>
      <w:proofErr w:type="spellStart"/>
      <w:r w:rsidR="00FF4F32">
        <w:rPr>
          <w:rFonts w:ascii="Arial" w:hAnsi="Arial" w:cs="Arial"/>
          <w:sz w:val="24"/>
          <w:szCs w:val="24"/>
        </w:rPr>
        <w:t>negocios</w:t>
      </w:r>
      <w:r w:rsidR="007B45B7">
        <w:rPr>
          <w:rFonts w:ascii="Arial" w:hAnsi="Arial" w:cs="Arial"/>
          <w:sz w:val="24"/>
          <w:szCs w:val="24"/>
        </w:rPr>
        <w:t>lo</w:t>
      </w:r>
      <w:proofErr w:type="spellEnd"/>
      <w:r w:rsidR="007B45B7">
        <w:rPr>
          <w:rFonts w:ascii="Arial" w:hAnsi="Arial" w:cs="Arial"/>
          <w:sz w:val="24"/>
          <w:szCs w:val="24"/>
        </w:rPr>
        <w:t xml:space="preserve"> cual constituye un verdadero </w:t>
      </w:r>
      <w:r w:rsidR="00FF4F32">
        <w:rPr>
          <w:rFonts w:ascii="Arial" w:hAnsi="Arial" w:cs="Arial"/>
          <w:sz w:val="24"/>
          <w:szCs w:val="24"/>
        </w:rPr>
        <w:t xml:space="preserve">desafío, ya que es necesario ir </w:t>
      </w:r>
      <w:r w:rsidR="007B45B7">
        <w:rPr>
          <w:rFonts w:ascii="Arial" w:hAnsi="Arial" w:cs="Arial"/>
          <w:sz w:val="24"/>
          <w:szCs w:val="24"/>
        </w:rPr>
        <w:t>reactivando progresivamente</w:t>
      </w:r>
      <w:r w:rsidR="00FF4F32">
        <w:rPr>
          <w:rFonts w:ascii="Arial" w:hAnsi="Arial" w:cs="Arial"/>
          <w:sz w:val="24"/>
          <w:szCs w:val="24"/>
        </w:rPr>
        <w:t xml:space="preserve"> las actividades comerciales y empresariales, </w:t>
      </w:r>
      <w:r w:rsidR="007B45B7">
        <w:rPr>
          <w:rFonts w:ascii="Arial" w:hAnsi="Arial" w:cs="Arial"/>
          <w:sz w:val="24"/>
          <w:szCs w:val="24"/>
        </w:rPr>
        <w:t xml:space="preserve">para lo cual, </w:t>
      </w:r>
      <w:r w:rsidR="00FF4F32">
        <w:rPr>
          <w:rFonts w:ascii="Arial" w:hAnsi="Arial" w:cs="Arial"/>
          <w:sz w:val="24"/>
          <w:szCs w:val="24"/>
        </w:rPr>
        <w:t>a la vez</w:t>
      </w:r>
      <w:r w:rsidR="007B45B7">
        <w:rPr>
          <w:rFonts w:ascii="Arial" w:hAnsi="Arial" w:cs="Arial"/>
          <w:sz w:val="24"/>
          <w:szCs w:val="24"/>
        </w:rPr>
        <w:t>,</w:t>
      </w:r>
      <w:r w:rsidR="00FF4F32">
        <w:rPr>
          <w:rFonts w:ascii="Arial" w:hAnsi="Arial" w:cs="Arial"/>
          <w:sz w:val="24"/>
          <w:szCs w:val="24"/>
        </w:rPr>
        <w:t xml:space="preserve"> se debe contar con medidas adecuadas de protección y prevención para las personas involucradas en dichas actividades.</w:t>
      </w:r>
    </w:p>
    <w:p w14:paraId="7C70B477" w14:textId="77777777" w:rsidR="00FF4F32" w:rsidRDefault="00FF4F32" w:rsidP="00FF4F32">
      <w:pPr>
        <w:spacing w:line="360" w:lineRule="auto"/>
        <w:jc w:val="both"/>
        <w:rPr>
          <w:rFonts w:ascii="Arial" w:hAnsi="Arial" w:cs="Arial"/>
          <w:sz w:val="24"/>
          <w:szCs w:val="24"/>
        </w:rPr>
      </w:pPr>
    </w:p>
    <w:p w14:paraId="0AC82A27" w14:textId="77777777" w:rsidR="00FF4F32" w:rsidRDefault="00FF4F32" w:rsidP="00FF4F32">
      <w:pPr>
        <w:spacing w:line="360" w:lineRule="auto"/>
        <w:jc w:val="both"/>
        <w:rPr>
          <w:rFonts w:ascii="Arial" w:hAnsi="Arial" w:cs="Arial"/>
          <w:sz w:val="24"/>
          <w:szCs w:val="24"/>
        </w:rPr>
      </w:pPr>
      <w:r>
        <w:rPr>
          <w:rFonts w:ascii="Arial" w:hAnsi="Arial" w:cs="Arial"/>
          <w:sz w:val="24"/>
          <w:szCs w:val="24"/>
        </w:rPr>
        <w:t xml:space="preserve">En el presente trabajo se propone un instrumento </w:t>
      </w:r>
      <w:r w:rsidRPr="006C61F6">
        <w:rPr>
          <w:rFonts w:ascii="Arial" w:hAnsi="Arial" w:cs="Arial"/>
          <w:sz w:val="24"/>
          <w:szCs w:val="24"/>
        </w:rPr>
        <w:t>versátil y actualizable de verificación de condiciones necesarias para la minimización de riesgos de adquisición de infección por SARS-CoV-2 en los entornos laborales administrativos de oficina.</w:t>
      </w:r>
    </w:p>
    <w:p w14:paraId="3C05C374" w14:textId="77777777" w:rsidR="00FF4F32" w:rsidRDefault="00FF4F32" w:rsidP="00FF4F32">
      <w:pPr>
        <w:spacing w:line="360" w:lineRule="auto"/>
        <w:jc w:val="both"/>
        <w:rPr>
          <w:rFonts w:ascii="Arial" w:hAnsi="Arial" w:cs="Arial"/>
          <w:sz w:val="24"/>
          <w:szCs w:val="24"/>
        </w:rPr>
      </w:pPr>
    </w:p>
    <w:p w14:paraId="44281634" w14:textId="77777777" w:rsidR="00FF4F32" w:rsidRPr="007C34F0" w:rsidRDefault="00FF4F32" w:rsidP="00FF4F32">
      <w:pPr>
        <w:spacing w:line="360" w:lineRule="auto"/>
        <w:jc w:val="both"/>
        <w:rPr>
          <w:rFonts w:ascii="Arial" w:hAnsi="Arial" w:cs="Arial"/>
          <w:sz w:val="24"/>
          <w:szCs w:val="24"/>
        </w:rPr>
      </w:pPr>
      <w:r>
        <w:rPr>
          <w:rFonts w:ascii="Arial" w:hAnsi="Arial" w:cs="Arial"/>
          <w:sz w:val="24"/>
          <w:szCs w:val="24"/>
        </w:rPr>
        <w:t xml:space="preserve">El trabajo está estructurado en cinco capítulos. El capítulo uno consiste en la descripción del problema, el capítulo dos presenta los fundamentos teóricos, el </w:t>
      </w:r>
      <w:r w:rsidR="00CF5085">
        <w:rPr>
          <w:rFonts w:ascii="Arial" w:hAnsi="Arial" w:cs="Arial"/>
          <w:sz w:val="24"/>
          <w:szCs w:val="24"/>
        </w:rPr>
        <w:t>capítulo describe</w:t>
      </w:r>
      <w:r w:rsidR="00C7108B">
        <w:rPr>
          <w:rFonts w:ascii="Arial" w:hAnsi="Arial" w:cs="Arial"/>
          <w:sz w:val="24"/>
          <w:szCs w:val="24"/>
        </w:rPr>
        <w:t xml:space="preserve"> los aspectos metodológicos</w:t>
      </w:r>
      <w:r>
        <w:rPr>
          <w:rFonts w:ascii="Arial" w:hAnsi="Arial" w:cs="Arial"/>
          <w:sz w:val="24"/>
          <w:szCs w:val="24"/>
        </w:rPr>
        <w:t xml:space="preserve">, </w:t>
      </w:r>
      <w:r w:rsidR="00C7108B">
        <w:rPr>
          <w:rFonts w:ascii="Arial" w:hAnsi="Arial" w:cs="Arial"/>
          <w:sz w:val="24"/>
          <w:szCs w:val="24"/>
        </w:rPr>
        <w:t>en el capítulo cuatro se presenta la propuesta para la verificación de riesg</w:t>
      </w:r>
      <w:r w:rsidR="00D42300">
        <w:rPr>
          <w:rFonts w:ascii="Arial" w:hAnsi="Arial" w:cs="Arial"/>
          <w:sz w:val="24"/>
          <w:szCs w:val="24"/>
        </w:rPr>
        <w:t xml:space="preserve">os, </w:t>
      </w:r>
      <w:r w:rsidR="00C7108B">
        <w:rPr>
          <w:rFonts w:ascii="Arial" w:hAnsi="Arial" w:cs="Arial"/>
          <w:sz w:val="24"/>
          <w:szCs w:val="24"/>
        </w:rPr>
        <w:t>el capítulo cinco contiene las conclusione</w:t>
      </w:r>
      <w:r w:rsidR="00D42300">
        <w:rPr>
          <w:rFonts w:ascii="Arial" w:hAnsi="Arial" w:cs="Arial"/>
          <w:sz w:val="24"/>
          <w:szCs w:val="24"/>
        </w:rPr>
        <w:t>s y recomendaciones del estudio. Por último</w:t>
      </w:r>
      <w:r w:rsidR="00FE07E6">
        <w:rPr>
          <w:rFonts w:ascii="Arial" w:hAnsi="Arial" w:cs="Arial"/>
          <w:sz w:val="24"/>
          <w:szCs w:val="24"/>
        </w:rPr>
        <w:t>,</w:t>
      </w:r>
      <w:r w:rsidR="00D42300">
        <w:rPr>
          <w:rFonts w:ascii="Arial" w:hAnsi="Arial" w:cs="Arial"/>
          <w:sz w:val="24"/>
          <w:szCs w:val="24"/>
        </w:rPr>
        <w:t xml:space="preserve"> el capítulo 6 incluye el plan de trabajo y el presupuesto de la investigación. </w:t>
      </w:r>
    </w:p>
    <w:p w14:paraId="50E8934B" w14:textId="77777777" w:rsidR="00FF4F32" w:rsidRDefault="00FF4F32" w:rsidP="00361C09">
      <w:pPr>
        <w:pStyle w:val="Sinespaciado"/>
        <w:spacing w:line="360" w:lineRule="auto"/>
        <w:jc w:val="center"/>
        <w:rPr>
          <w:rFonts w:ascii="Arial" w:hAnsi="Arial" w:cs="Arial"/>
          <w:b/>
          <w:sz w:val="24"/>
          <w:szCs w:val="24"/>
          <w:lang w:val="es-PA"/>
        </w:rPr>
      </w:pPr>
    </w:p>
    <w:p w14:paraId="05678C40" w14:textId="77777777" w:rsidR="00FF4F32" w:rsidRDefault="00FF4F32" w:rsidP="00361C09">
      <w:pPr>
        <w:pStyle w:val="Sinespaciado"/>
        <w:spacing w:line="360" w:lineRule="auto"/>
        <w:jc w:val="center"/>
        <w:rPr>
          <w:rFonts w:ascii="Arial" w:hAnsi="Arial" w:cs="Arial"/>
          <w:b/>
          <w:sz w:val="24"/>
          <w:szCs w:val="24"/>
          <w:lang w:val="es-PA"/>
        </w:rPr>
      </w:pPr>
    </w:p>
    <w:p w14:paraId="707C2B38" w14:textId="77777777" w:rsidR="001A3C2A" w:rsidRDefault="001A3C2A" w:rsidP="00361C09">
      <w:pPr>
        <w:pStyle w:val="Sinespaciado"/>
        <w:spacing w:line="360" w:lineRule="auto"/>
        <w:jc w:val="center"/>
        <w:rPr>
          <w:rFonts w:ascii="Arial" w:hAnsi="Arial" w:cs="Arial"/>
          <w:b/>
          <w:sz w:val="24"/>
          <w:szCs w:val="24"/>
          <w:lang w:val="es-PA"/>
        </w:rPr>
      </w:pPr>
    </w:p>
    <w:p w14:paraId="6692F77B" w14:textId="77777777" w:rsidR="001A3C2A" w:rsidRDefault="001A3C2A" w:rsidP="00361C09">
      <w:pPr>
        <w:pStyle w:val="Sinespaciado"/>
        <w:spacing w:line="360" w:lineRule="auto"/>
        <w:jc w:val="center"/>
        <w:rPr>
          <w:rFonts w:ascii="Arial" w:hAnsi="Arial" w:cs="Arial"/>
          <w:b/>
          <w:sz w:val="24"/>
          <w:szCs w:val="24"/>
          <w:lang w:val="es-PA"/>
        </w:rPr>
      </w:pPr>
    </w:p>
    <w:p w14:paraId="3AB30D8A" w14:textId="77777777" w:rsidR="00BA358C" w:rsidRDefault="00BA358C" w:rsidP="00BA358C">
      <w:pPr>
        <w:pStyle w:val="Sinespaciado"/>
        <w:jc w:val="both"/>
      </w:pPr>
    </w:p>
    <w:p w14:paraId="021B4060" w14:textId="77777777" w:rsidR="00BA358C" w:rsidRPr="00F97C2B" w:rsidRDefault="00BA358C" w:rsidP="00BA358C">
      <w:pPr>
        <w:pStyle w:val="Sinespaciado"/>
        <w:numPr>
          <w:ilvl w:val="0"/>
          <w:numId w:val="11"/>
        </w:numPr>
        <w:pBdr>
          <w:top w:val="single" w:sz="4" w:space="1" w:color="auto"/>
          <w:left w:val="single" w:sz="4" w:space="4" w:color="auto"/>
          <w:bottom w:val="single" w:sz="4" w:space="1" w:color="auto"/>
          <w:right w:val="single" w:sz="4" w:space="4" w:color="auto"/>
        </w:pBdr>
        <w:shd w:val="clear" w:color="auto" w:fill="339966"/>
        <w:jc w:val="both"/>
        <w:rPr>
          <w:b/>
          <w:color w:val="FFFFFF"/>
          <w:sz w:val="26"/>
          <w:szCs w:val="26"/>
        </w:rPr>
      </w:pPr>
      <w:r w:rsidRPr="00F97C2B">
        <w:rPr>
          <w:b/>
          <w:color w:val="FFFFFF"/>
          <w:sz w:val="26"/>
          <w:szCs w:val="26"/>
        </w:rPr>
        <w:t xml:space="preserve"> DESCRIPCIÓN DEL PROYECTO </w:t>
      </w:r>
    </w:p>
    <w:p w14:paraId="2F2D1881" w14:textId="77777777" w:rsidR="001A3C2A" w:rsidRDefault="001A3C2A" w:rsidP="00BA358C">
      <w:pPr>
        <w:pStyle w:val="Sinespaciado"/>
        <w:spacing w:line="360" w:lineRule="auto"/>
        <w:rPr>
          <w:rFonts w:ascii="Arial" w:hAnsi="Arial" w:cs="Arial"/>
          <w:b/>
          <w:sz w:val="24"/>
          <w:szCs w:val="24"/>
          <w:lang w:val="es-PA"/>
        </w:rPr>
      </w:pPr>
    </w:p>
    <w:p w14:paraId="7011D923" w14:textId="77777777" w:rsidR="004661E3" w:rsidRPr="00361C09" w:rsidRDefault="00361C09" w:rsidP="00361C09">
      <w:pPr>
        <w:pStyle w:val="Sinespaciado"/>
        <w:spacing w:line="360" w:lineRule="auto"/>
        <w:jc w:val="center"/>
        <w:rPr>
          <w:rFonts w:ascii="Arial" w:hAnsi="Arial" w:cs="Arial"/>
          <w:b/>
          <w:sz w:val="24"/>
          <w:szCs w:val="24"/>
          <w:lang w:val="es-PA"/>
        </w:rPr>
      </w:pPr>
      <w:r w:rsidRPr="00361C09">
        <w:rPr>
          <w:rFonts w:ascii="Arial" w:hAnsi="Arial" w:cs="Arial"/>
          <w:b/>
          <w:sz w:val="24"/>
          <w:szCs w:val="24"/>
          <w:lang w:val="es-PA"/>
        </w:rPr>
        <w:t>CAPÍTULO I</w:t>
      </w:r>
    </w:p>
    <w:p w14:paraId="77C41078" w14:textId="77777777" w:rsidR="00361C09" w:rsidRPr="00361C09" w:rsidRDefault="00361C09" w:rsidP="00361C09">
      <w:pPr>
        <w:pStyle w:val="Sinespaciado"/>
        <w:spacing w:line="360" w:lineRule="auto"/>
        <w:jc w:val="center"/>
        <w:rPr>
          <w:rFonts w:ascii="Arial" w:hAnsi="Arial" w:cs="Arial"/>
          <w:b/>
          <w:sz w:val="24"/>
          <w:szCs w:val="24"/>
          <w:lang w:val="es-PA"/>
        </w:rPr>
      </w:pPr>
      <w:r>
        <w:rPr>
          <w:rFonts w:ascii="Arial" w:hAnsi="Arial" w:cs="Arial"/>
          <w:b/>
          <w:sz w:val="24"/>
          <w:szCs w:val="24"/>
          <w:lang w:val="es-PA"/>
        </w:rPr>
        <w:t xml:space="preserve">EL </w:t>
      </w:r>
      <w:r w:rsidRPr="00361C09">
        <w:rPr>
          <w:rFonts w:ascii="Arial" w:hAnsi="Arial" w:cs="Arial"/>
          <w:b/>
          <w:sz w:val="24"/>
          <w:szCs w:val="24"/>
          <w:lang w:val="es-PA"/>
        </w:rPr>
        <w:t>PROBLEMA</w:t>
      </w:r>
    </w:p>
    <w:p w14:paraId="37B8B611" w14:textId="77777777" w:rsidR="00361C09" w:rsidRDefault="00361C09" w:rsidP="00361C09">
      <w:pPr>
        <w:pStyle w:val="Sinespaciado"/>
        <w:spacing w:line="360" w:lineRule="auto"/>
        <w:jc w:val="center"/>
        <w:rPr>
          <w:rFonts w:ascii="Arial" w:hAnsi="Arial" w:cs="Arial"/>
          <w:b/>
          <w:sz w:val="24"/>
          <w:szCs w:val="24"/>
          <w:lang w:val="es-PA"/>
        </w:rPr>
      </w:pPr>
    </w:p>
    <w:p w14:paraId="442D885C" w14:textId="77777777" w:rsidR="00100FDA" w:rsidRPr="00361C09" w:rsidRDefault="00100FDA" w:rsidP="00361C09">
      <w:pPr>
        <w:pStyle w:val="Sinespaciado"/>
        <w:spacing w:line="360" w:lineRule="auto"/>
        <w:jc w:val="center"/>
        <w:rPr>
          <w:rFonts w:ascii="Arial" w:hAnsi="Arial" w:cs="Arial"/>
          <w:b/>
          <w:sz w:val="24"/>
          <w:szCs w:val="24"/>
          <w:lang w:val="es-PA"/>
        </w:rPr>
      </w:pPr>
    </w:p>
    <w:p w14:paraId="21D517A0" w14:textId="77777777" w:rsidR="00361C09" w:rsidRPr="00361C09" w:rsidRDefault="00361C09" w:rsidP="00361C09">
      <w:pPr>
        <w:pStyle w:val="Sinespaciado"/>
        <w:spacing w:line="360" w:lineRule="auto"/>
        <w:jc w:val="both"/>
        <w:rPr>
          <w:rFonts w:ascii="Arial" w:hAnsi="Arial" w:cs="Arial"/>
          <w:b/>
          <w:sz w:val="24"/>
          <w:szCs w:val="24"/>
          <w:lang w:val="es-PA"/>
        </w:rPr>
      </w:pPr>
      <w:r>
        <w:rPr>
          <w:rFonts w:ascii="Arial" w:hAnsi="Arial" w:cs="Arial"/>
          <w:b/>
          <w:sz w:val="24"/>
          <w:szCs w:val="24"/>
          <w:lang w:val="es-PA"/>
        </w:rPr>
        <w:t xml:space="preserve">1.1 </w:t>
      </w:r>
      <w:r w:rsidRPr="00361C09">
        <w:rPr>
          <w:rFonts w:ascii="Arial" w:hAnsi="Arial" w:cs="Arial"/>
          <w:b/>
          <w:sz w:val="24"/>
          <w:szCs w:val="24"/>
          <w:lang w:val="es-PA"/>
        </w:rPr>
        <w:t>Formulación del problema</w:t>
      </w:r>
    </w:p>
    <w:p w14:paraId="06F825AD" w14:textId="77777777" w:rsidR="00361C09" w:rsidRPr="00361C09" w:rsidRDefault="00361C09" w:rsidP="00361C09">
      <w:pPr>
        <w:pStyle w:val="Sinespaciado"/>
        <w:spacing w:line="360" w:lineRule="auto"/>
        <w:ind w:firstLine="708"/>
        <w:jc w:val="both"/>
        <w:rPr>
          <w:rFonts w:ascii="Arial" w:hAnsi="Arial" w:cs="Arial"/>
          <w:sz w:val="24"/>
          <w:szCs w:val="24"/>
          <w:lang w:val="es-PA"/>
        </w:rPr>
      </w:pPr>
      <w:r w:rsidRPr="00361C09">
        <w:rPr>
          <w:rFonts w:ascii="Arial" w:hAnsi="Arial" w:cs="Arial"/>
          <w:sz w:val="24"/>
          <w:szCs w:val="24"/>
          <w:lang w:val="es-PA"/>
        </w:rPr>
        <w:t>La actual emergencia mundial por la aparición en Diciembre 2019 (Wuhan, China) y diseminación global de un nuevo coronavirus conocido como SARS-CoV-2 (Severe Acute Respiratory Syndrome – Coronavirus 2), produciendo una nueva enfermedad en rango de pandemia (COVID-19 -Coronavirus Disease 2019-) con alta morbilidad asociada a su transmisión respiratoria y creciente mortalidad, además de múltiples complicaciones, y ausencia de terapias antiinfecciosas y profilácticas (vacunación) específicas para combatir al agente causal, ha llevado a tomar medidas tan drásticas como el aislamiento de naciones enteras con cierres fronterizos, distanciamiento social y cuarentena, y paralización de muchas de las actividades económicas, así como deportivas y educativas; durante períodos entre 90-120 días, haciendo que la reapertura gradual de dichas actividades (y el mantenimiento de aquellas esenciales -salud, agr</w:t>
      </w:r>
      <w:r>
        <w:rPr>
          <w:rFonts w:ascii="Arial" w:hAnsi="Arial" w:cs="Arial"/>
          <w:sz w:val="24"/>
          <w:szCs w:val="24"/>
          <w:lang w:val="es-PA"/>
        </w:rPr>
        <w:t>icultura y cría, seguridad, etc.</w:t>
      </w:r>
      <w:r w:rsidRPr="00361C09">
        <w:rPr>
          <w:rFonts w:ascii="Arial" w:hAnsi="Arial" w:cs="Arial"/>
          <w:sz w:val="24"/>
          <w:szCs w:val="24"/>
          <w:lang w:val="es-PA"/>
        </w:rPr>
        <w:t>) se convierta en un reto de carácter dinámico, ya que el conocimiento sobre el SARS-CoV-2 cambia diariamente, obligando a actualizar las diferentes pautas instauradas en cada nivel social, ante la eventual posibilidad de la presentación de nuevas “olas pandémicas” o incrementos de casos, al reiniciar las actividades o flexibilizar las medidas ya tomadas.</w:t>
      </w:r>
    </w:p>
    <w:p w14:paraId="78CA1B70" w14:textId="77777777" w:rsidR="00361C09" w:rsidRPr="00361C09" w:rsidRDefault="00361C09" w:rsidP="00361C09">
      <w:pPr>
        <w:pStyle w:val="Sinespaciado"/>
        <w:spacing w:line="360" w:lineRule="auto"/>
        <w:jc w:val="both"/>
        <w:rPr>
          <w:rFonts w:ascii="Arial" w:hAnsi="Arial" w:cs="Arial"/>
          <w:sz w:val="24"/>
          <w:szCs w:val="24"/>
          <w:lang w:val="es-PA"/>
        </w:rPr>
      </w:pPr>
    </w:p>
    <w:p w14:paraId="7C8B7D5D" w14:textId="77777777" w:rsidR="00361C09" w:rsidRPr="00361C09" w:rsidRDefault="00361C09" w:rsidP="00361C09">
      <w:pPr>
        <w:pStyle w:val="Sinespaciado"/>
        <w:spacing w:line="360" w:lineRule="auto"/>
        <w:ind w:firstLine="708"/>
        <w:jc w:val="both"/>
        <w:rPr>
          <w:rFonts w:ascii="Arial" w:hAnsi="Arial" w:cs="Arial"/>
          <w:sz w:val="24"/>
          <w:szCs w:val="24"/>
          <w:lang w:val="es-PA"/>
        </w:rPr>
      </w:pPr>
      <w:r w:rsidRPr="00361C09">
        <w:rPr>
          <w:rFonts w:ascii="Arial" w:hAnsi="Arial" w:cs="Arial"/>
          <w:sz w:val="24"/>
          <w:szCs w:val="24"/>
          <w:lang w:val="es-PA"/>
        </w:rPr>
        <w:t xml:space="preserve">La ausencia de instrumentos que permitan de manera rápida y confiable realizar los procesos de verificación para permitir el desarrollo de las diferentes actividades esenciales, se ha convertido en una necesidad que debe ser </w:t>
      </w:r>
      <w:r w:rsidRPr="00361C09">
        <w:rPr>
          <w:rFonts w:ascii="Arial" w:hAnsi="Arial" w:cs="Arial"/>
          <w:sz w:val="24"/>
          <w:szCs w:val="24"/>
          <w:lang w:val="es-PA"/>
        </w:rPr>
        <w:lastRenderedPageBreak/>
        <w:t>cubierta. Además, es necesario entender que dichos instrumentos deben permitir minimizar los riesgos, ser sencillos en su aplicación e interpretación, estar asociados a medidas específicas y puntuales, y lo más importante en estos convulsos tiempos pandémicos, ser fácilmente modificables (actualizables) de acuerdo a las evidencias que surgen desde los aportes científicos. Una característica adicional, que le brinda mayor adaptabilidad y confianza a dichos instrumentos, es que adicionalmente de incluirse las normativas de los marcos legales de los sistemas de sanidad nacionales e internacionales, permitan incluir las experiencias y particularidades de cada empresa, actividad, región y país.</w:t>
      </w:r>
    </w:p>
    <w:p w14:paraId="0E55455C" w14:textId="77777777" w:rsidR="00361C09" w:rsidRDefault="00361C09" w:rsidP="00361C09">
      <w:pPr>
        <w:pStyle w:val="Sinespaciado"/>
        <w:spacing w:line="360" w:lineRule="auto"/>
        <w:jc w:val="both"/>
        <w:rPr>
          <w:rFonts w:ascii="Arial" w:hAnsi="Arial" w:cs="Arial"/>
          <w:sz w:val="24"/>
          <w:szCs w:val="24"/>
          <w:lang w:val="es-PA"/>
        </w:rPr>
      </w:pPr>
      <w:r w:rsidRPr="00361C09">
        <w:rPr>
          <w:rFonts w:ascii="Arial" w:hAnsi="Arial" w:cs="Arial"/>
          <w:sz w:val="24"/>
          <w:szCs w:val="24"/>
          <w:lang w:val="es-PA"/>
        </w:rPr>
        <w:t>El diseño de un instrumento que permita con su aplicación minimizar los riesgos de infección por el SARS-CoV-2 en ambientes laborales administrativos (áreas de oficinas) es clave para lograr un correcto mantenimiento (o reinicio) de las actividades laborales.</w:t>
      </w:r>
    </w:p>
    <w:p w14:paraId="7852958A" w14:textId="77777777" w:rsidR="00361C09" w:rsidRDefault="00361C09" w:rsidP="00361C09">
      <w:pPr>
        <w:pStyle w:val="Sinespaciado"/>
        <w:spacing w:line="360" w:lineRule="auto"/>
        <w:jc w:val="both"/>
        <w:rPr>
          <w:rFonts w:ascii="Arial" w:hAnsi="Arial" w:cs="Arial"/>
          <w:sz w:val="24"/>
          <w:szCs w:val="24"/>
          <w:lang w:val="es-PA"/>
        </w:rPr>
      </w:pPr>
    </w:p>
    <w:p w14:paraId="133FB50A" w14:textId="77777777" w:rsidR="00361C09" w:rsidRPr="00361C09" w:rsidRDefault="00361C09" w:rsidP="00361C09">
      <w:pPr>
        <w:pStyle w:val="Sinespaciado"/>
        <w:jc w:val="both"/>
        <w:rPr>
          <w:rFonts w:ascii="Arial" w:hAnsi="Arial" w:cs="Arial"/>
          <w:sz w:val="24"/>
          <w:szCs w:val="24"/>
        </w:rPr>
      </w:pPr>
      <w:r>
        <w:rPr>
          <w:rFonts w:ascii="Arial" w:hAnsi="Arial" w:cs="Arial"/>
          <w:b/>
          <w:sz w:val="24"/>
          <w:szCs w:val="24"/>
        </w:rPr>
        <w:t xml:space="preserve">1.2 </w:t>
      </w:r>
      <w:r w:rsidRPr="00361C09">
        <w:rPr>
          <w:rFonts w:ascii="Arial" w:hAnsi="Arial" w:cs="Arial"/>
          <w:b/>
          <w:sz w:val="24"/>
          <w:szCs w:val="24"/>
        </w:rPr>
        <w:t>Justificación</w:t>
      </w:r>
    </w:p>
    <w:p w14:paraId="0E10F550" w14:textId="77777777" w:rsidR="00361C09" w:rsidRPr="00361C09" w:rsidRDefault="00361C09" w:rsidP="00361C09">
      <w:pPr>
        <w:pStyle w:val="Sinespaciado"/>
        <w:jc w:val="both"/>
        <w:rPr>
          <w:rFonts w:ascii="Arial" w:hAnsi="Arial" w:cs="Arial"/>
          <w:sz w:val="24"/>
          <w:szCs w:val="24"/>
        </w:rPr>
      </w:pPr>
    </w:p>
    <w:p w14:paraId="3B9FA5C6" w14:textId="77777777" w:rsidR="00361C09" w:rsidRPr="00361C09" w:rsidRDefault="00361C09" w:rsidP="00361C09">
      <w:pPr>
        <w:pStyle w:val="Sinespaciado"/>
        <w:spacing w:line="360" w:lineRule="auto"/>
        <w:ind w:firstLine="708"/>
        <w:jc w:val="both"/>
        <w:rPr>
          <w:rFonts w:ascii="Arial" w:hAnsi="Arial" w:cs="Arial"/>
          <w:sz w:val="24"/>
          <w:szCs w:val="24"/>
        </w:rPr>
      </w:pPr>
      <w:r w:rsidRPr="00361C09">
        <w:rPr>
          <w:rFonts w:ascii="Arial" w:hAnsi="Arial" w:cs="Arial"/>
          <w:sz w:val="24"/>
          <w:szCs w:val="24"/>
        </w:rPr>
        <w:t>En Panamá, contamos con las normativas MINSA – MITRADEL que regulan y soportan la incorporación en las actividades laborales, sin embargo, la estructura de dichas normativas puede dificultar su implementación y posterior verificación, por lo cual consideramos que es necesario aportar soluciones prácticas, maleables y flexibles, que permitan incorporar los cambios dinámicos que se están sucediendo en respuesta a los estudios de SARS-CoV-2 y COVID-19, de manera rápida, trazable y reproducible.</w:t>
      </w:r>
    </w:p>
    <w:p w14:paraId="76A7811B" w14:textId="77777777" w:rsidR="00361C09" w:rsidRPr="00361C09" w:rsidRDefault="00361C09" w:rsidP="00361C09">
      <w:pPr>
        <w:pStyle w:val="Sinespaciado"/>
        <w:spacing w:line="360" w:lineRule="auto"/>
        <w:jc w:val="both"/>
        <w:rPr>
          <w:rFonts w:ascii="Arial" w:hAnsi="Arial" w:cs="Arial"/>
          <w:sz w:val="24"/>
          <w:szCs w:val="24"/>
        </w:rPr>
      </w:pPr>
    </w:p>
    <w:p w14:paraId="09F05377" w14:textId="7C376AF6" w:rsidR="00361C09" w:rsidRDefault="00361C09" w:rsidP="00BA358C">
      <w:pPr>
        <w:pStyle w:val="Sinespaciado"/>
        <w:spacing w:line="360" w:lineRule="auto"/>
        <w:ind w:firstLine="708"/>
        <w:jc w:val="both"/>
        <w:rPr>
          <w:rFonts w:ascii="Arial" w:hAnsi="Arial" w:cs="Arial"/>
          <w:sz w:val="24"/>
          <w:szCs w:val="24"/>
        </w:rPr>
      </w:pPr>
      <w:r w:rsidRPr="00361C09">
        <w:rPr>
          <w:rFonts w:ascii="Arial" w:hAnsi="Arial" w:cs="Arial"/>
          <w:sz w:val="24"/>
          <w:szCs w:val="24"/>
        </w:rPr>
        <w:t>Es por ello, que nuestra propuesta de generar un instrumento de verificación para auditoría interna y externa (lista de cotejo), puede brindar un soporte en la minimización de riesgos durante la pandemia y en la posterior época post-pandémica.</w:t>
      </w:r>
    </w:p>
    <w:p w14:paraId="750F6410" w14:textId="77777777" w:rsidR="00BA358C" w:rsidRDefault="00BA358C" w:rsidP="00BA358C">
      <w:pPr>
        <w:pStyle w:val="Sinespaciado"/>
        <w:spacing w:line="360" w:lineRule="auto"/>
        <w:ind w:firstLine="708"/>
        <w:jc w:val="both"/>
        <w:rPr>
          <w:rFonts w:ascii="Arial" w:hAnsi="Arial" w:cs="Arial"/>
          <w:sz w:val="24"/>
          <w:szCs w:val="24"/>
        </w:rPr>
      </w:pPr>
    </w:p>
    <w:p w14:paraId="63BEB16D" w14:textId="77777777" w:rsidR="00361C09" w:rsidRPr="00361C09" w:rsidRDefault="00C7108B" w:rsidP="00361C09">
      <w:pPr>
        <w:pStyle w:val="Sinespaciado"/>
        <w:spacing w:line="360" w:lineRule="auto"/>
        <w:jc w:val="both"/>
        <w:rPr>
          <w:rFonts w:ascii="Arial" w:hAnsi="Arial" w:cs="Arial"/>
          <w:b/>
          <w:sz w:val="24"/>
          <w:szCs w:val="24"/>
        </w:rPr>
      </w:pPr>
      <w:r>
        <w:rPr>
          <w:rFonts w:ascii="Arial" w:hAnsi="Arial" w:cs="Arial"/>
          <w:b/>
          <w:sz w:val="24"/>
          <w:szCs w:val="24"/>
        </w:rPr>
        <w:t>1.</w:t>
      </w:r>
      <w:r w:rsidR="00361C09" w:rsidRPr="00361C09">
        <w:rPr>
          <w:rFonts w:ascii="Arial" w:hAnsi="Arial" w:cs="Arial"/>
          <w:b/>
          <w:sz w:val="24"/>
          <w:szCs w:val="24"/>
        </w:rPr>
        <w:t>3. Objetivos</w:t>
      </w:r>
    </w:p>
    <w:p w14:paraId="25A9A174" w14:textId="77777777" w:rsidR="00361C09" w:rsidRPr="00361C09" w:rsidRDefault="00C7108B" w:rsidP="00361C09">
      <w:pPr>
        <w:pStyle w:val="Sinespaciado"/>
        <w:spacing w:line="360" w:lineRule="auto"/>
        <w:jc w:val="both"/>
        <w:rPr>
          <w:rFonts w:ascii="Arial" w:hAnsi="Arial" w:cs="Arial"/>
          <w:sz w:val="24"/>
          <w:szCs w:val="24"/>
        </w:rPr>
      </w:pPr>
      <w:r>
        <w:rPr>
          <w:rFonts w:ascii="Arial" w:hAnsi="Arial" w:cs="Arial"/>
          <w:b/>
          <w:sz w:val="24"/>
          <w:szCs w:val="24"/>
        </w:rPr>
        <w:t>Objetivo general</w:t>
      </w:r>
    </w:p>
    <w:p w14:paraId="77A3A678" w14:textId="77777777" w:rsidR="00361C09" w:rsidRPr="00361C09" w:rsidRDefault="00361C09" w:rsidP="00361C09">
      <w:pPr>
        <w:pStyle w:val="Sinespaciado"/>
        <w:spacing w:line="360" w:lineRule="auto"/>
        <w:ind w:firstLine="708"/>
        <w:jc w:val="both"/>
        <w:rPr>
          <w:rFonts w:ascii="Arial" w:hAnsi="Arial" w:cs="Arial"/>
          <w:sz w:val="24"/>
          <w:szCs w:val="24"/>
        </w:rPr>
      </w:pPr>
      <w:r w:rsidRPr="00361C09">
        <w:rPr>
          <w:rFonts w:ascii="Arial" w:hAnsi="Arial" w:cs="Arial"/>
          <w:sz w:val="24"/>
          <w:szCs w:val="24"/>
        </w:rPr>
        <w:t>Diseñar un instrumento versátil y actualizable de verificación de condiciones necesarias para la minimización de riesgos de adquisición de infección por SARS-CoV-2 en los entornos laborales administrativos de oficina.</w:t>
      </w:r>
    </w:p>
    <w:p w14:paraId="4BDA4720" w14:textId="77777777" w:rsidR="00BA358C" w:rsidRDefault="00BA358C" w:rsidP="00361C09">
      <w:pPr>
        <w:pStyle w:val="Sinespaciado"/>
        <w:spacing w:line="360" w:lineRule="auto"/>
        <w:jc w:val="both"/>
        <w:rPr>
          <w:rFonts w:ascii="Arial" w:hAnsi="Arial" w:cs="Arial"/>
          <w:b/>
          <w:sz w:val="24"/>
          <w:szCs w:val="24"/>
        </w:rPr>
      </w:pPr>
    </w:p>
    <w:p w14:paraId="3EBB00EB" w14:textId="77777777" w:rsidR="00BA358C" w:rsidRDefault="00BA358C" w:rsidP="00361C09">
      <w:pPr>
        <w:pStyle w:val="Sinespaciado"/>
        <w:spacing w:line="360" w:lineRule="auto"/>
        <w:jc w:val="both"/>
        <w:rPr>
          <w:rFonts w:ascii="Arial" w:hAnsi="Arial" w:cs="Arial"/>
          <w:b/>
          <w:sz w:val="24"/>
          <w:szCs w:val="24"/>
        </w:rPr>
      </w:pPr>
    </w:p>
    <w:p w14:paraId="6C51A864" w14:textId="77777777" w:rsidR="00BA358C" w:rsidRDefault="00BA358C" w:rsidP="00361C09">
      <w:pPr>
        <w:pStyle w:val="Sinespaciado"/>
        <w:spacing w:line="360" w:lineRule="auto"/>
        <w:jc w:val="both"/>
        <w:rPr>
          <w:rFonts w:ascii="Arial" w:hAnsi="Arial" w:cs="Arial"/>
          <w:b/>
          <w:sz w:val="24"/>
          <w:szCs w:val="24"/>
        </w:rPr>
      </w:pPr>
    </w:p>
    <w:p w14:paraId="4900E558" w14:textId="77777777" w:rsidR="00BA358C" w:rsidRDefault="00BA358C" w:rsidP="00361C09">
      <w:pPr>
        <w:pStyle w:val="Sinespaciado"/>
        <w:spacing w:line="360" w:lineRule="auto"/>
        <w:jc w:val="both"/>
        <w:rPr>
          <w:rFonts w:ascii="Arial" w:hAnsi="Arial" w:cs="Arial"/>
          <w:b/>
          <w:sz w:val="24"/>
          <w:szCs w:val="24"/>
        </w:rPr>
      </w:pPr>
    </w:p>
    <w:p w14:paraId="2946EE08" w14:textId="13B60595" w:rsidR="00361C09" w:rsidRPr="00361C09" w:rsidRDefault="00361C09" w:rsidP="00361C09">
      <w:pPr>
        <w:pStyle w:val="Sinespaciado"/>
        <w:spacing w:line="360" w:lineRule="auto"/>
        <w:jc w:val="both"/>
        <w:rPr>
          <w:rFonts w:ascii="Arial" w:hAnsi="Arial" w:cs="Arial"/>
          <w:sz w:val="24"/>
          <w:szCs w:val="24"/>
        </w:rPr>
      </w:pPr>
      <w:r w:rsidRPr="00361C09">
        <w:rPr>
          <w:rFonts w:ascii="Arial" w:hAnsi="Arial" w:cs="Arial"/>
          <w:b/>
          <w:sz w:val="24"/>
          <w:szCs w:val="24"/>
        </w:rPr>
        <w:t>Objetivos específicos:</w:t>
      </w:r>
      <w:r w:rsidRPr="00361C09">
        <w:rPr>
          <w:rFonts w:ascii="Arial" w:hAnsi="Arial" w:cs="Arial"/>
          <w:sz w:val="24"/>
          <w:szCs w:val="24"/>
        </w:rPr>
        <w:t xml:space="preserve"> </w:t>
      </w:r>
    </w:p>
    <w:p w14:paraId="21266E4B" w14:textId="77777777" w:rsidR="00361C09" w:rsidRDefault="00361C09" w:rsidP="000E07BB">
      <w:pPr>
        <w:pStyle w:val="Sinespaciado"/>
        <w:numPr>
          <w:ilvl w:val="0"/>
          <w:numId w:val="3"/>
        </w:numPr>
        <w:spacing w:line="360" w:lineRule="auto"/>
        <w:jc w:val="both"/>
        <w:rPr>
          <w:rFonts w:ascii="Arial" w:hAnsi="Arial" w:cs="Arial"/>
          <w:sz w:val="24"/>
          <w:szCs w:val="24"/>
        </w:rPr>
      </w:pPr>
      <w:r w:rsidRPr="00361C09">
        <w:rPr>
          <w:rFonts w:ascii="Arial" w:hAnsi="Arial" w:cs="Arial"/>
          <w:sz w:val="24"/>
          <w:szCs w:val="24"/>
        </w:rPr>
        <w:t>Elaborar un listado de chequeo para antecedentes epidemiológicos y condiciones de salud relacionadas para incrementar la posibilidad de detección de riesgo de infección por SARS-CoV-2.</w:t>
      </w:r>
    </w:p>
    <w:p w14:paraId="5A61EE5D" w14:textId="77777777" w:rsidR="00361C09" w:rsidRPr="000E07BB" w:rsidRDefault="00361C09" w:rsidP="000E07BB">
      <w:pPr>
        <w:pStyle w:val="Sinespaciado"/>
        <w:numPr>
          <w:ilvl w:val="0"/>
          <w:numId w:val="3"/>
        </w:numPr>
        <w:spacing w:line="360" w:lineRule="auto"/>
        <w:jc w:val="both"/>
        <w:rPr>
          <w:rFonts w:ascii="Arial" w:hAnsi="Arial" w:cs="Arial"/>
          <w:sz w:val="24"/>
          <w:szCs w:val="24"/>
        </w:rPr>
      </w:pPr>
      <w:r w:rsidRPr="000E07BB">
        <w:rPr>
          <w:rFonts w:ascii="Arial" w:hAnsi="Arial" w:cs="Arial"/>
          <w:sz w:val="24"/>
          <w:szCs w:val="24"/>
        </w:rPr>
        <w:t>Proponer una herramienta de verificación de medidas de protección inherentes al entorno laboral para la minimización de riesgos de transmisión de infección por SARS-CoV-2.</w:t>
      </w:r>
    </w:p>
    <w:p w14:paraId="7A024BAF" w14:textId="77777777" w:rsidR="00361C09" w:rsidRPr="00361C09" w:rsidRDefault="00361C09" w:rsidP="00361C09">
      <w:pPr>
        <w:pStyle w:val="Sinespaciado"/>
        <w:numPr>
          <w:ilvl w:val="0"/>
          <w:numId w:val="3"/>
        </w:numPr>
        <w:spacing w:line="360" w:lineRule="auto"/>
        <w:jc w:val="both"/>
        <w:rPr>
          <w:rFonts w:ascii="Arial" w:hAnsi="Arial" w:cs="Arial"/>
          <w:sz w:val="24"/>
          <w:szCs w:val="24"/>
        </w:rPr>
      </w:pPr>
      <w:r w:rsidRPr="00361C09">
        <w:rPr>
          <w:rFonts w:ascii="Arial" w:hAnsi="Arial" w:cs="Arial"/>
          <w:sz w:val="24"/>
          <w:szCs w:val="24"/>
        </w:rPr>
        <w:t>Utilizar un sistema de base de datos para el registro y seguimiento de la información suministrada por el instrumento.</w:t>
      </w:r>
    </w:p>
    <w:p w14:paraId="451E79FA" w14:textId="77777777" w:rsidR="00361C09" w:rsidRDefault="00361C09" w:rsidP="00361C09">
      <w:pPr>
        <w:pStyle w:val="Sinespaciado"/>
        <w:numPr>
          <w:ilvl w:val="0"/>
          <w:numId w:val="3"/>
        </w:numPr>
        <w:spacing w:line="360" w:lineRule="auto"/>
        <w:jc w:val="both"/>
        <w:rPr>
          <w:rFonts w:ascii="Arial" w:hAnsi="Arial" w:cs="Arial"/>
          <w:sz w:val="24"/>
          <w:szCs w:val="24"/>
        </w:rPr>
      </w:pPr>
      <w:r w:rsidRPr="00361C09">
        <w:rPr>
          <w:rFonts w:ascii="Arial" w:hAnsi="Arial" w:cs="Arial"/>
          <w:sz w:val="24"/>
          <w:szCs w:val="24"/>
        </w:rPr>
        <w:t>Establecer las fuentes de verificación de información para la actualización periódica del instrumento.</w:t>
      </w:r>
    </w:p>
    <w:p w14:paraId="3D3A39F9" w14:textId="77777777" w:rsidR="00361C09" w:rsidRDefault="00361C09" w:rsidP="00361C09">
      <w:pPr>
        <w:pStyle w:val="Sinespaciado"/>
        <w:spacing w:line="360" w:lineRule="auto"/>
        <w:jc w:val="both"/>
        <w:rPr>
          <w:rFonts w:ascii="Arial" w:hAnsi="Arial" w:cs="Arial"/>
          <w:sz w:val="24"/>
          <w:szCs w:val="24"/>
        </w:rPr>
      </w:pPr>
    </w:p>
    <w:p w14:paraId="7DCECA3D" w14:textId="77777777" w:rsidR="00361C09" w:rsidRDefault="00361C09" w:rsidP="00361C09">
      <w:pPr>
        <w:pStyle w:val="Sinespaciado"/>
        <w:spacing w:line="360" w:lineRule="auto"/>
        <w:jc w:val="both"/>
        <w:rPr>
          <w:rFonts w:ascii="Arial" w:hAnsi="Arial" w:cs="Arial"/>
          <w:sz w:val="24"/>
          <w:szCs w:val="24"/>
        </w:rPr>
      </w:pPr>
    </w:p>
    <w:p w14:paraId="01317CA0" w14:textId="77777777" w:rsidR="00361C09" w:rsidRDefault="00361C09" w:rsidP="00361C09">
      <w:pPr>
        <w:pStyle w:val="Sinespaciado"/>
        <w:spacing w:line="360" w:lineRule="auto"/>
        <w:jc w:val="both"/>
        <w:rPr>
          <w:rFonts w:ascii="Arial" w:hAnsi="Arial" w:cs="Arial"/>
          <w:sz w:val="24"/>
          <w:szCs w:val="24"/>
        </w:rPr>
      </w:pPr>
    </w:p>
    <w:p w14:paraId="6286C058" w14:textId="77777777" w:rsidR="00361C09" w:rsidRDefault="00361C09" w:rsidP="00361C09">
      <w:pPr>
        <w:pStyle w:val="Sinespaciado"/>
        <w:spacing w:line="360" w:lineRule="auto"/>
        <w:jc w:val="both"/>
        <w:rPr>
          <w:rFonts w:ascii="Arial" w:hAnsi="Arial" w:cs="Arial"/>
          <w:sz w:val="24"/>
          <w:szCs w:val="24"/>
        </w:rPr>
      </w:pPr>
    </w:p>
    <w:p w14:paraId="668DCEFA" w14:textId="77777777" w:rsidR="00361C09" w:rsidRDefault="00361C09" w:rsidP="00361C09">
      <w:pPr>
        <w:pStyle w:val="Sinespaciado"/>
        <w:spacing w:line="360" w:lineRule="auto"/>
        <w:jc w:val="both"/>
        <w:rPr>
          <w:rFonts w:ascii="Arial" w:hAnsi="Arial" w:cs="Arial"/>
          <w:sz w:val="24"/>
          <w:szCs w:val="24"/>
        </w:rPr>
      </w:pPr>
    </w:p>
    <w:p w14:paraId="694A3E69" w14:textId="77777777" w:rsidR="00361C09" w:rsidRDefault="00361C09" w:rsidP="00361C09">
      <w:pPr>
        <w:pStyle w:val="Sinespaciado"/>
        <w:spacing w:line="360" w:lineRule="auto"/>
        <w:jc w:val="both"/>
        <w:rPr>
          <w:rFonts w:ascii="Arial" w:hAnsi="Arial" w:cs="Arial"/>
          <w:sz w:val="24"/>
          <w:szCs w:val="24"/>
        </w:rPr>
      </w:pPr>
    </w:p>
    <w:p w14:paraId="60492A12" w14:textId="77777777" w:rsidR="00361C09" w:rsidRDefault="00361C09" w:rsidP="00361C09">
      <w:pPr>
        <w:pStyle w:val="Sinespaciado"/>
        <w:spacing w:line="360" w:lineRule="auto"/>
        <w:jc w:val="both"/>
        <w:rPr>
          <w:rFonts w:ascii="Arial" w:hAnsi="Arial" w:cs="Arial"/>
          <w:sz w:val="24"/>
          <w:szCs w:val="24"/>
        </w:rPr>
      </w:pPr>
    </w:p>
    <w:p w14:paraId="71DFCBE7" w14:textId="77777777" w:rsidR="00361C09" w:rsidRDefault="00361C09" w:rsidP="00361C09">
      <w:pPr>
        <w:pStyle w:val="Sinespaciado"/>
        <w:spacing w:line="360" w:lineRule="auto"/>
        <w:jc w:val="both"/>
        <w:rPr>
          <w:rFonts w:ascii="Arial" w:hAnsi="Arial" w:cs="Arial"/>
          <w:sz w:val="24"/>
          <w:szCs w:val="24"/>
        </w:rPr>
      </w:pPr>
    </w:p>
    <w:p w14:paraId="319E552E" w14:textId="77777777" w:rsidR="00361C09" w:rsidRDefault="00361C09" w:rsidP="00361C09">
      <w:pPr>
        <w:pStyle w:val="Sinespaciado"/>
        <w:spacing w:line="360" w:lineRule="auto"/>
        <w:jc w:val="both"/>
        <w:rPr>
          <w:rFonts w:ascii="Arial" w:hAnsi="Arial" w:cs="Arial"/>
          <w:sz w:val="24"/>
          <w:szCs w:val="24"/>
        </w:rPr>
      </w:pPr>
    </w:p>
    <w:p w14:paraId="22368DB8" w14:textId="77777777" w:rsidR="00361C09" w:rsidRDefault="00361C09" w:rsidP="00361C09">
      <w:pPr>
        <w:pStyle w:val="Sinespaciado"/>
        <w:spacing w:line="360" w:lineRule="auto"/>
        <w:jc w:val="both"/>
        <w:rPr>
          <w:rFonts w:ascii="Arial" w:hAnsi="Arial" w:cs="Arial"/>
          <w:sz w:val="24"/>
          <w:szCs w:val="24"/>
        </w:rPr>
      </w:pPr>
    </w:p>
    <w:p w14:paraId="21E794AD" w14:textId="77777777" w:rsidR="00361C09" w:rsidRDefault="00361C09" w:rsidP="00361C09">
      <w:pPr>
        <w:pStyle w:val="Sinespaciado"/>
        <w:spacing w:line="360" w:lineRule="auto"/>
        <w:jc w:val="both"/>
        <w:rPr>
          <w:rFonts w:ascii="Arial" w:hAnsi="Arial" w:cs="Arial"/>
          <w:sz w:val="24"/>
          <w:szCs w:val="24"/>
        </w:rPr>
      </w:pPr>
    </w:p>
    <w:p w14:paraId="4C3F799A" w14:textId="77777777" w:rsidR="00361C09" w:rsidRDefault="00361C09" w:rsidP="00361C09">
      <w:pPr>
        <w:pStyle w:val="Sinespaciado"/>
        <w:spacing w:line="360" w:lineRule="auto"/>
        <w:jc w:val="both"/>
        <w:rPr>
          <w:rFonts w:ascii="Arial" w:hAnsi="Arial" w:cs="Arial"/>
          <w:sz w:val="24"/>
          <w:szCs w:val="24"/>
        </w:rPr>
      </w:pPr>
    </w:p>
    <w:p w14:paraId="3A28F119" w14:textId="77777777" w:rsidR="00361C09" w:rsidRDefault="00361C09" w:rsidP="00361C09">
      <w:pPr>
        <w:pStyle w:val="Sinespaciado"/>
        <w:spacing w:line="360" w:lineRule="auto"/>
        <w:jc w:val="both"/>
        <w:rPr>
          <w:rFonts w:ascii="Arial" w:hAnsi="Arial" w:cs="Arial"/>
          <w:sz w:val="24"/>
          <w:szCs w:val="24"/>
        </w:rPr>
      </w:pPr>
    </w:p>
    <w:p w14:paraId="4FB611FD" w14:textId="77777777" w:rsidR="00361C09" w:rsidRDefault="00361C09" w:rsidP="00361C09">
      <w:pPr>
        <w:pStyle w:val="Sinespaciado"/>
        <w:spacing w:line="360" w:lineRule="auto"/>
        <w:jc w:val="both"/>
        <w:rPr>
          <w:rFonts w:ascii="Arial" w:hAnsi="Arial" w:cs="Arial"/>
          <w:sz w:val="24"/>
          <w:szCs w:val="24"/>
        </w:rPr>
      </w:pPr>
    </w:p>
    <w:p w14:paraId="16DD02CF" w14:textId="77777777" w:rsidR="00361C09" w:rsidRDefault="00361C09" w:rsidP="00361C09">
      <w:pPr>
        <w:pStyle w:val="Sinespaciado"/>
        <w:spacing w:line="360" w:lineRule="auto"/>
        <w:jc w:val="both"/>
        <w:rPr>
          <w:rFonts w:ascii="Arial" w:hAnsi="Arial" w:cs="Arial"/>
          <w:sz w:val="24"/>
          <w:szCs w:val="24"/>
        </w:rPr>
      </w:pPr>
    </w:p>
    <w:p w14:paraId="37C18841" w14:textId="77777777" w:rsidR="00361C09" w:rsidRDefault="00361C09" w:rsidP="00361C09">
      <w:pPr>
        <w:pStyle w:val="Sinespaciado"/>
        <w:spacing w:line="360" w:lineRule="auto"/>
        <w:jc w:val="both"/>
        <w:rPr>
          <w:rFonts w:ascii="Arial" w:hAnsi="Arial" w:cs="Arial"/>
          <w:sz w:val="24"/>
          <w:szCs w:val="24"/>
        </w:rPr>
      </w:pPr>
    </w:p>
    <w:p w14:paraId="16950347" w14:textId="77777777" w:rsidR="00361C09" w:rsidRDefault="00361C09" w:rsidP="00361C09">
      <w:pPr>
        <w:pStyle w:val="Sinespaciado"/>
        <w:spacing w:line="360" w:lineRule="auto"/>
        <w:jc w:val="both"/>
        <w:rPr>
          <w:rFonts w:ascii="Arial" w:hAnsi="Arial" w:cs="Arial"/>
          <w:sz w:val="24"/>
          <w:szCs w:val="24"/>
        </w:rPr>
      </w:pPr>
    </w:p>
    <w:p w14:paraId="6DAB7037" w14:textId="77777777" w:rsidR="00361C09" w:rsidRDefault="00361C09" w:rsidP="00361C09">
      <w:pPr>
        <w:pStyle w:val="Sinespaciado"/>
        <w:spacing w:line="360" w:lineRule="auto"/>
        <w:jc w:val="both"/>
        <w:rPr>
          <w:rFonts w:ascii="Arial" w:hAnsi="Arial" w:cs="Arial"/>
          <w:sz w:val="24"/>
          <w:szCs w:val="24"/>
        </w:rPr>
      </w:pPr>
    </w:p>
    <w:p w14:paraId="64FCDB60" w14:textId="77777777" w:rsidR="00361C09" w:rsidRDefault="00361C09" w:rsidP="00361C09">
      <w:pPr>
        <w:pStyle w:val="Sinespaciado"/>
        <w:spacing w:line="360" w:lineRule="auto"/>
        <w:jc w:val="both"/>
        <w:rPr>
          <w:rFonts w:ascii="Arial" w:hAnsi="Arial" w:cs="Arial"/>
          <w:sz w:val="24"/>
          <w:szCs w:val="24"/>
        </w:rPr>
      </w:pPr>
    </w:p>
    <w:p w14:paraId="5378D335" w14:textId="77777777" w:rsidR="00361C09" w:rsidRDefault="00361C09" w:rsidP="00361C09">
      <w:pPr>
        <w:pStyle w:val="Sinespaciado"/>
        <w:spacing w:line="360" w:lineRule="auto"/>
        <w:jc w:val="both"/>
        <w:rPr>
          <w:rFonts w:ascii="Arial" w:hAnsi="Arial" w:cs="Arial"/>
          <w:sz w:val="24"/>
          <w:szCs w:val="24"/>
        </w:rPr>
      </w:pPr>
    </w:p>
    <w:p w14:paraId="5D4B7038" w14:textId="77777777" w:rsidR="00361C09" w:rsidRDefault="00361C09" w:rsidP="00361C09">
      <w:pPr>
        <w:pStyle w:val="Sinespaciado"/>
        <w:spacing w:line="360" w:lineRule="auto"/>
        <w:jc w:val="both"/>
        <w:rPr>
          <w:rFonts w:ascii="Arial" w:hAnsi="Arial" w:cs="Arial"/>
          <w:sz w:val="24"/>
          <w:szCs w:val="24"/>
        </w:rPr>
      </w:pPr>
    </w:p>
    <w:p w14:paraId="321CF7A0" w14:textId="77777777" w:rsidR="00361C09" w:rsidRDefault="00361C09" w:rsidP="00361C09">
      <w:pPr>
        <w:pStyle w:val="Sinespaciado"/>
        <w:spacing w:line="360" w:lineRule="auto"/>
        <w:jc w:val="both"/>
        <w:rPr>
          <w:rFonts w:ascii="Arial" w:hAnsi="Arial" w:cs="Arial"/>
          <w:sz w:val="24"/>
          <w:szCs w:val="24"/>
        </w:rPr>
      </w:pPr>
    </w:p>
    <w:p w14:paraId="1C548274" w14:textId="77777777" w:rsidR="00361C09" w:rsidRDefault="00361C09" w:rsidP="00361C09">
      <w:pPr>
        <w:pStyle w:val="Sinespaciado"/>
        <w:spacing w:line="360" w:lineRule="auto"/>
        <w:jc w:val="both"/>
        <w:rPr>
          <w:rFonts w:ascii="Arial" w:hAnsi="Arial" w:cs="Arial"/>
          <w:sz w:val="24"/>
          <w:szCs w:val="24"/>
        </w:rPr>
      </w:pPr>
    </w:p>
    <w:p w14:paraId="765BA877" w14:textId="77777777" w:rsidR="00361C09" w:rsidRDefault="00361C09" w:rsidP="00361C09">
      <w:pPr>
        <w:pStyle w:val="Sinespaciado"/>
        <w:spacing w:line="360" w:lineRule="auto"/>
        <w:jc w:val="both"/>
        <w:rPr>
          <w:rFonts w:ascii="Arial" w:hAnsi="Arial" w:cs="Arial"/>
          <w:sz w:val="24"/>
          <w:szCs w:val="24"/>
        </w:rPr>
      </w:pPr>
    </w:p>
    <w:p w14:paraId="355AE214" w14:textId="77777777" w:rsidR="00361C09" w:rsidRPr="00361C09" w:rsidRDefault="00361C09" w:rsidP="00361C09">
      <w:pPr>
        <w:pStyle w:val="Sinespaciado"/>
        <w:spacing w:line="360" w:lineRule="auto"/>
        <w:jc w:val="center"/>
        <w:rPr>
          <w:rFonts w:ascii="Arial" w:hAnsi="Arial" w:cs="Arial"/>
          <w:b/>
          <w:sz w:val="24"/>
          <w:szCs w:val="24"/>
        </w:rPr>
      </w:pPr>
      <w:r w:rsidRPr="00361C09">
        <w:rPr>
          <w:rFonts w:ascii="Arial" w:hAnsi="Arial" w:cs="Arial"/>
          <w:b/>
          <w:sz w:val="24"/>
          <w:szCs w:val="24"/>
        </w:rPr>
        <w:t>CAPÍTULO II</w:t>
      </w:r>
    </w:p>
    <w:p w14:paraId="7A9FF50D" w14:textId="77777777" w:rsidR="00361C09" w:rsidRPr="00361C09" w:rsidRDefault="00361C09" w:rsidP="00361C09">
      <w:pPr>
        <w:pStyle w:val="Sinespaciado"/>
        <w:spacing w:line="360" w:lineRule="auto"/>
        <w:jc w:val="center"/>
        <w:rPr>
          <w:rFonts w:ascii="Arial" w:hAnsi="Arial" w:cs="Arial"/>
          <w:b/>
          <w:sz w:val="24"/>
          <w:szCs w:val="24"/>
        </w:rPr>
      </w:pPr>
      <w:r w:rsidRPr="00361C09">
        <w:rPr>
          <w:rFonts w:ascii="Arial" w:hAnsi="Arial" w:cs="Arial"/>
          <w:b/>
          <w:sz w:val="24"/>
          <w:szCs w:val="24"/>
        </w:rPr>
        <w:t>MARCO REFERENCIAL</w:t>
      </w:r>
    </w:p>
    <w:p w14:paraId="6588E11E" w14:textId="77777777" w:rsidR="00361C09" w:rsidRDefault="00361C09" w:rsidP="00361C09">
      <w:pPr>
        <w:pStyle w:val="Sinespaciado"/>
        <w:spacing w:line="360" w:lineRule="auto"/>
        <w:jc w:val="both"/>
        <w:rPr>
          <w:rFonts w:ascii="Arial" w:hAnsi="Arial" w:cs="Arial"/>
          <w:sz w:val="24"/>
          <w:szCs w:val="24"/>
        </w:rPr>
      </w:pPr>
    </w:p>
    <w:p w14:paraId="4F311D3B" w14:textId="77777777" w:rsidR="00100FDA" w:rsidRDefault="00100FDA" w:rsidP="00361C09">
      <w:pPr>
        <w:pStyle w:val="Sinespaciado"/>
        <w:spacing w:line="360" w:lineRule="auto"/>
        <w:jc w:val="both"/>
        <w:rPr>
          <w:rFonts w:ascii="Arial" w:hAnsi="Arial" w:cs="Arial"/>
          <w:sz w:val="24"/>
          <w:szCs w:val="24"/>
        </w:rPr>
      </w:pPr>
    </w:p>
    <w:p w14:paraId="2A3B3867" w14:textId="77777777" w:rsidR="00100FDA" w:rsidRPr="00100FDA" w:rsidRDefault="00100FDA" w:rsidP="00100FDA">
      <w:pPr>
        <w:pStyle w:val="Sinespaciado"/>
        <w:spacing w:line="360" w:lineRule="auto"/>
        <w:jc w:val="both"/>
        <w:rPr>
          <w:rFonts w:ascii="Arial" w:hAnsi="Arial" w:cs="Arial"/>
          <w:b/>
          <w:sz w:val="24"/>
          <w:szCs w:val="24"/>
        </w:rPr>
      </w:pPr>
      <w:r>
        <w:rPr>
          <w:rFonts w:ascii="Arial" w:hAnsi="Arial" w:cs="Arial"/>
          <w:b/>
          <w:sz w:val="24"/>
          <w:szCs w:val="24"/>
        </w:rPr>
        <w:t xml:space="preserve">2.1 </w:t>
      </w:r>
      <w:r w:rsidRPr="00100FDA">
        <w:rPr>
          <w:rFonts w:ascii="Arial" w:hAnsi="Arial" w:cs="Arial"/>
          <w:b/>
          <w:sz w:val="24"/>
          <w:szCs w:val="24"/>
        </w:rPr>
        <w:t>Antecedente referenciales</w:t>
      </w:r>
    </w:p>
    <w:p w14:paraId="3CEF8456" w14:textId="77777777" w:rsidR="00361C09" w:rsidRPr="00361C09" w:rsidRDefault="00361C09" w:rsidP="00361C09">
      <w:pPr>
        <w:pStyle w:val="Sinespaciado"/>
        <w:spacing w:line="360" w:lineRule="auto"/>
        <w:ind w:firstLine="708"/>
        <w:jc w:val="both"/>
        <w:rPr>
          <w:rFonts w:ascii="Arial" w:hAnsi="Arial" w:cs="Arial"/>
          <w:sz w:val="24"/>
          <w:szCs w:val="24"/>
        </w:rPr>
      </w:pPr>
      <w:r w:rsidRPr="00361C09">
        <w:rPr>
          <w:rFonts w:ascii="Arial" w:hAnsi="Arial" w:cs="Arial"/>
          <w:sz w:val="24"/>
          <w:szCs w:val="24"/>
        </w:rPr>
        <w:t>Las epidemias y pandemias siempre han acompañado a la humanidad, desde la histórica peste negra (bubónica), pasando por el cólera (siglo XIX), e influenza española y el VIH/SIDA (siglo XX), hasta las más recientes del siglo XXI, las epidemias asociadas a noveles coronavirus, SARS (</w:t>
      </w:r>
      <w:proofErr w:type="spellStart"/>
      <w:r w:rsidRPr="00361C09">
        <w:rPr>
          <w:rFonts w:ascii="Arial" w:hAnsi="Arial" w:cs="Arial"/>
          <w:sz w:val="24"/>
          <w:szCs w:val="24"/>
        </w:rPr>
        <w:t>Severe</w:t>
      </w:r>
      <w:proofErr w:type="spellEnd"/>
      <w:r w:rsidRPr="00361C09">
        <w:rPr>
          <w:rFonts w:ascii="Arial" w:hAnsi="Arial" w:cs="Arial"/>
          <w:sz w:val="24"/>
          <w:szCs w:val="24"/>
        </w:rPr>
        <w:t xml:space="preserve"> </w:t>
      </w:r>
      <w:proofErr w:type="spellStart"/>
      <w:r w:rsidRPr="00361C09">
        <w:rPr>
          <w:rFonts w:ascii="Arial" w:hAnsi="Arial" w:cs="Arial"/>
          <w:sz w:val="24"/>
          <w:szCs w:val="24"/>
        </w:rPr>
        <w:t>Respiratory</w:t>
      </w:r>
      <w:proofErr w:type="spellEnd"/>
      <w:r w:rsidRPr="00361C09">
        <w:rPr>
          <w:rFonts w:ascii="Arial" w:hAnsi="Arial" w:cs="Arial"/>
          <w:sz w:val="24"/>
          <w:szCs w:val="24"/>
        </w:rPr>
        <w:t xml:space="preserve"> </w:t>
      </w:r>
      <w:proofErr w:type="spellStart"/>
      <w:r w:rsidRPr="00361C09">
        <w:rPr>
          <w:rFonts w:ascii="Arial" w:hAnsi="Arial" w:cs="Arial"/>
          <w:sz w:val="24"/>
          <w:szCs w:val="24"/>
        </w:rPr>
        <w:t>Acute</w:t>
      </w:r>
      <w:proofErr w:type="spellEnd"/>
      <w:r w:rsidRPr="00361C09">
        <w:rPr>
          <w:rFonts w:ascii="Arial" w:hAnsi="Arial" w:cs="Arial"/>
          <w:sz w:val="24"/>
          <w:szCs w:val="24"/>
        </w:rPr>
        <w:t xml:space="preserve"> </w:t>
      </w:r>
      <w:proofErr w:type="spellStart"/>
      <w:r w:rsidRPr="00361C09">
        <w:rPr>
          <w:rFonts w:ascii="Arial" w:hAnsi="Arial" w:cs="Arial"/>
          <w:sz w:val="24"/>
          <w:szCs w:val="24"/>
        </w:rPr>
        <w:t>Syndrome</w:t>
      </w:r>
      <w:proofErr w:type="spellEnd"/>
      <w:r w:rsidRPr="00361C09">
        <w:rPr>
          <w:rFonts w:ascii="Arial" w:hAnsi="Arial" w:cs="Arial"/>
          <w:sz w:val="24"/>
          <w:szCs w:val="24"/>
        </w:rPr>
        <w:t xml:space="preserve"> -SARS-CoV-1, 2002-) y MERS (</w:t>
      </w:r>
      <w:proofErr w:type="spellStart"/>
      <w:r w:rsidRPr="00361C09">
        <w:rPr>
          <w:rFonts w:ascii="Arial" w:hAnsi="Arial" w:cs="Arial"/>
          <w:sz w:val="24"/>
          <w:szCs w:val="24"/>
        </w:rPr>
        <w:t>Middle</w:t>
      </w:r>
      <w:proofErr w:type="spellEnd"/>
      <w:r w:rsidRPr="00361C09">
        <w:rPr>
          <w:rFonts w:ascii="Arial" w:hAnsi="Arial" w:cs="Arial"/>
          <w:sz w:val="24"/>
          <w:szCs w:val="24"/>
        </w:rPr>
        <w:t xml:space="preserve"> East </w:t>
      </w:r>
      <w:proofErr w:type="spellStart"/>
      <w:r w:rsidRPr="00361C09">
        <w:rPr>
          <w:rFonts w:ascii="Arial" w:hAnsi="Arial" w:cs="Arial"/>
          <w:sz w:val="24"/>
          <w:szCs w:val="24"/>
        </w:rPr>
        <w:t>Respiratory</w:t>
      </w:r>
      <w:proofErr w:type="spellEnd"/>
      <w:r w:rsidRPr="00361C09">
        <w:rPr>
          <w:rFonts w:ascii="Arial" w:hAnsi="Arial" w:cs="Arial"/>
          <w:sz w:val="24"/>
          <w:szCs w:val="24"/>
        </w:rPr>
        <w:t xml:space="preserve"> </w:t>
      </w:r>
      <w:proofErr w:type="spellStart"/>
      <w:r w:rsidRPr="00361C09">
        <w:rPr>
          <w:rFonts w:ascii="Arial" w:hAnsi="Arial" w:cs="Arial"/>
          <w:sz w:val="24"/>
          <w:szCs w:val="24"/>
        </w:rPr>
        <w:t>Syndrome</w:t>
      </w:r>
      <w:proofErr w:type="spellEnd"/>
      <w:r w:rsidRPr="00361C09">
        <w:rPr>
          <w:rFonts w:ascii="Arial" w:hAnsi="Arial" w:cs="Arial"/>
          <w:sz w:val="24"/>
          <w:szCs w:val="24"/>
        </w:rPr>
        <w:t xml:space="preserve"> -MERS-</w:t>
      </w:r>
      <w:proofErr w:type="spellStart"/>
      <w:r w:rsidRPr="00361C09">
        <w:rPr>
          <w:rFonts w:ascii="Arial" w:hAnsi="Arial" w:cs="Arial"/>
          <w:sz w:val="24"/>
          <w:szCs w:val="24"/>
        </w:rPr>
        <w:t>CoV</w:t>
      </w:r>
      <w:proofErr w:type="spellEnd"/>
      <w:r w:rsidRPr="00361C09">
        <w:rPr>
          <w:rFonts w:ascii="Arial" w:hAnsi="Arial" w:cs="Arial"/>
          <w:sz w:val="24"/>
          <w:szCs w:val="24"/>
        </w:rPr>
        <w:t xml:space="preserve">, 2012-), </w:t>
      </w:r>
      <w:proofErr w:type="spellStart"/>
      <w:r w:rsidRPr="00361C09">
        <w:rPr>
          <w:rFonts w:ascii="Arial" w:hAnsi="Arial" w:cs="Arial"/>
          <w:sz w:val="24"/>
          <w:szCs w:val="24"/>
        </w:rPr>
        <w:t>Ébola</w:t>
      </w:r>
      <w:proofErr w:type="spellEnd"/>
      <w:r w:rsidRPr="00361C09">
        <w:rPr>
          <w:rFonts w:ascii="Arial" w:hAnsi="Arial" w:cs="Arial"/>
          <w:sz w:val="24"/>
          <w:szCs w:val="24"/>
        </w:rPr>
        <w:t xml:space="preserve">, Influenza aviar y porcina, y finalmente llegar a la pandemia que desde diciembre del año 2019 nos involucra a todos, la enfermedad por Coronavirus 2019 o COVID-19 (Coronavirus </w:t>
      </w:r>
      <w:proofErr w:type="spellStart"/>
      <w:r w:rsidRPr="00361C09">
        <w:rPr>
          <w:rFonts w:ascii="Arial" w:hAnsi="Arial" w:cs="Arial"/>
          <w:sz w:val="24"/>
          <w:szCs w:val="24"/>
        </w:rPr>
        <w:t>Disease</w:t>
      </w:r>
      <w:proofErr w:type="spellEnd"/>
      <w:r w:rsidRPr="00361C09">
        <w:rPr>
          <w:rFonts w:ascii="Arial" w:hAnsi="Arial" w:cs="Arial"/>
          <w:sz w:val="24"/>
          <w:szCs w:val="24"/>
        </w:rPr>
        <w:t xml:space="preserve"> 2019) (1,2)</w:t>
      </w:r>
    </w:p>
    <w:p w14:paraId="4BB4A491" w14:textId="77777777" w:rsidR="00361C09" w:rsidRPr="00361C09" w:rsidRDefault="00361C09" w:rsidP="00361C09">
      <w:pPr>
        <w:pStyle w:val="Sinespaciado"/>
        <w:spacing w:line="360" w:lineRule="auto"/>
        <w:jc w:val="both"/>
        <w:rPr>
          <w:rFonts w:ascii="Arial" w:hAnsi="Arial" w:cs="Arial"/>
          <w:sz w:val="24"/>
          <w:szCs w:val="24"/>
        </w:rPr>
      </w:pPr>
    </w:p>
    <w:p w14:paraId="6C1A39E5" w14:textId="77777777" w:rsidR="00361C09" w:rsidRPr="00361C09" w:rsidRDefault="00361C09" w:rsidP="00F643A0">
      <w:pPr>
        <w:pStyle w:val="Sinespaciado"/>
        <w:spacing w:line="360" w:lineRule="auto"/>
        <w:ind w:firstLine="708"/>
        <w:jc w:val="both"/>
        <w:rPr>
          <w:rFonts w:ascii="Arial" w:hAnsi="Arial" w:cs="Arial"/>
          <w:sz w:val="24"/>
          <w:szCs w:val="24"/>
        </w:rPr>
      </w:pPr>
      <w:r w:rsidRPr="00361C09">
        <w:rPr>
          <w:rFonts w:ascii="Arial" w:hAnsi="Arial" w:cs="Arial"/>
          <w:sz w:val="24"/>
          <w:szCs w:val="24"/>
        </w:rPr>
        <w:t xml:space="preserve">La acelerada diseminación global de esta nueva enfermedad respiratoria con un patrón neumónico a partir de los primeros casos en la ciudad de Wuhan, provincia de Hubei en China (3-5) ha llegado al rango de pandemia declarada en marzo 2020 por la Organización Mundial de la Salud (OMS) luego de 3 meses de haber iniciado acciones, y para el momento de la redacción de este documento, cuenta ya con nueve millones y medio de pacientes infectados, y medio millón de fallecimientos, siendo esta cifra en Panamá de 27314 casos con 536 defunciones y 12084 casos activos con 132 pacientes ingresados en Unidades de Cuidados Intensivos (6)  y con un impacto enorme a nivel de América, convirtiendo al continente en el nuevo epicentro de la pandemia (desplazando a Asia y Europa), lo cual nos acerca peligrosamente al colapso de los servicios de atención de salud, principalmente para pacientes críticamente enfermos, si no se racionalizan los recursos e implementan medidas de mitigación o reducción de la propagación, con la finalidad de espaciar los contagios y no sobrepasar las capacidades de prestación de servicios de salud, </w:t>
      </w:r>
      <w:r w:rsidRPr="00361C09">
        <w:rPr>
          <w:rFonts w:ascii="Arial" w:hAnsi="Arial" w:cs="Arial"/>
          <w:sz w:val="24"/>
          <w:szCs w:val="24"/>
        </w:rPr>
        <w:lastRenderedPageBreak/>
        <w:t>siguiendo la estrategia de “aplanamiento de la curva de contagios” (7), siendo menester recordar que la situación de pandemia no desplaza la atención que debe brindar el sistema sanitario a los pacientes no infectados por el SARS-CoV-2 y que presenten cualquier otro motivo de consulta.</w:t>
      </w:r>
    </w:p>
    <w:p w14:paraId="452C039F" w14:textId="77777777" w:rsidR="00361C09" w:rsidRPr="00361C09" w:rsidRDefault="00361C09" w:rsidP="00361C09">
      <w:pPr>
        <w:pStyle w:val="Sinespaciado"/>
        <w:spacing w:line="360" w:lineRule="auto"/>
        <w:jc w:val="both"/>
        <w:rPr>
          <w:rFonts w:ascii="Arial" w:hAnsi="Arial" w:cs="Arial"/>
          <w:sz w:val="24"/>
          <w:szCs w:val="24"/>
        </w:rPr>
      </w:pPr>
    </w:p>
    <w:p w14:paraId="4493C74C" w14:textId="77777777" w:rsidR="00361C09" w:rsidRPr="00361C09" w:rsidRDefault="00361C09" w:rsidP="00F643A0">
      <w:pPr>
        <w:pStyle w:val="Sinespaciado"/>
        <w:spacing w:line="360" w:lineRule="auto"/>
        <w:ind w:firstLine="708"/>
        <w:jc w:val="both"/>
        <w:rPr>
          <w:rFonts w:ascii="Arial" w:hAnsi="Arial" w:cs="Arial"/>
          <w:sz w:val="24"/>
          <w:szCs w:val="24"/>
        </w:rPr>
      </w:pPr>
      <w:r w:rsidRPr="00361C09">
        <w:rPr>
          <w:rFonts w:ascii="Arial" w:hAnsi="Arial" w:cs="Arial"/>
          <w:sz w:val="24"/>
          <w:szCs w:val="24"/>
        </w:rPr>
        <w:t>El agente etiológico del COVID-19 es el Coronavirus del Síndrome Respiratorio Agudo Severo 2 (</w:t>
      </w:r>
      <w:proofErr w:type="spellStart"/>
      <w:r w:rsidRPr="00361C09">
        <w:rPr>
          <w:rFonts w:ascii="Arial" w:hAnsi="Arial" w:cs="Arial"/>
          <w:sz w:val="24"/>
          <w:szCs w:val="24"/>
        </w:rPr>
        <w:t>Severe</w:t>
      </w:r>
      <w:proofErr w:type="spellEnd"/>
      <w:r w:rsidRPr="00361C09">
        <w:rPr>
          <w:rFonts w:ascii="Arial" w:hAnsi="Arial" w:cs="Arial"/>
          <w:sz w:val="24"/>
          <w:szCs w:val="24"/>
        </w:rPr>
        <w:t xml:space="preserve"> </w:t>
      </w:r>
      <w:proofErr w:type="spellStart"/>
      <w:r w:rsidRPr="00361C09">
        <w:rPr>
          <w:rFonts w:ascii="Arial" w:hAnsi="Arial" w:cs="Arial"/>
          <w:sz w:val="24"/>
          <w:szCs w:val="24"/>
        </w:rPr>
        <w:t>Respiratory</w:t>
      </w:r>
      <w:proofErr w:type="spellEnd"/>
      <w:r w:rsidRPr="00361C09">
        <w:rPr>
          <w:rFonts w:ascii="Arial" w:hAnsi="Arial" w:cs="Arial"/>
          <w:sz w:val="24"/>
          <w:szCs w:val="24"/>
        </w:rPr>
        <w:t xml:space="preserve"> </w:t>
      </w:r>
      <w:proofErr w:type="spellStart"/>
      <w:r w:rsidRPr="00361C09">
        <w:rPr>
          <w:rFonts w:ascii="Arial" w:hAnsi="Arial" w:cs="Arial"/>
          <w:sz w:val="24"/>
          <w:szCs w:val="24"/>
        </w:rPr>
        <w:t>Acute</w:t>
      </w:r>
      <w:proofErr w:type="spellEnd"/>
      <w:r w:rsidRPr="00361C09">
        <w:rPr>
          <w:rFonts w:ascii="Arial" w:hAnsi="Arial" w:cs="Arial"/>
          <w:sz w:val="24"/>
          <w:szCs w:val="24"/>
        </w:rPr>
        <w:t xml:space="preserve"> </w:t>
      </w:r>
      <w:proofErr w:type="spellStart"/>
      <w:r w:rsidRPr="00361C09">
        <w:rPr>
          <w:rFonts w:ascii="Arial" w:hAnsi="Arial" w:cs="Arial"/>
          <w:sz w:val="24"/>
          <w:szCs w:val="24"/>
        </w:rPr>
        <w:t>Syndrome</w:t>
      </w:r>
      <w:proofErr w:type="spellEnd"/>
      <w:r w:rsidRPr="00361C09">
        <w:rPr>
          <w:rFonts w:ascii="Arial" w:hAnsi="Arial" w:cs="Arial"/>
          <w:sz w:val="24"/>
          <w:szCs w:val="24"/>
        </w:rPr>
        <w:t xml:space="preserve"> 2 Coronavirus -SARS-CoV-2-), un nuevo miembro de la familia de los </w:t>
      </w:r>
      <w:proofErr w:type="spellStart"/>
      <w:r w:rsidRPr="00361C09">
        <w:rPr>
          <w:rFonts w:ascii="Arial" w:hAnsi="Arial" w:cs="Arial"/>
          <w:sz w:val="24"/>
          <w:szCs w:val="24"/>
        </w:rPr>
        <w:t>betacoronavirus</w:t>
      </w:r>
      <w:proofErr w:type="spellEnd"/>
      <w:r w:rsidRPr="00361C09">
        <w:rPr>
          <w:rFonts w:ascii="Arial" w:hAnsi="Arial" w:cs="Arial"/>
          <w:sz w:val="24"/>
          <w:szCs w:val="24"/>
        </w:rPr>
        <w:t>, emparentado con los virus SARS-CoV-1 y MERS-</w:t>
      </w:r>
      <w:proofErr w:type="spellStart"/>
      <w:r w:rsidRPr="00361C09">
        <w:rPr>
          <w:rFonts w:ascii="Arial" w:hAnsi="Arial" w:cs="Arial"/>
          <w:sz w:val="24"/>
          <w:szCs w:val="24"/>
        </w:rPr>
        <w:t>CoV</w:t>
      </w:r>
      <w:proofErr w:type="spellEnd"/>
      <w:r w:rsidRPr="00361C09">
        <w:rPr>
          <w:rFonts w:ascii="Arial" w:hAnsi="Arial" w:cs="Arial"/>
          <w:sz w:val="24"/>
          <w:szCs w:val="24"/>
        </w:rPr>
        <w:t xml:space="preserve"> (8). Los primeros reportes en diciembre 2019 se asociaron a posible transmisión </w:t>
      </w:r>
      <w:proofErr w:type="spellStart"/>
      <w:r w:rsidRPr="00361C09">
        <w:rPr>
          <w:rFonts w:ascii="Arial" w:hAnsi="Arial" w:cs="Arial"/>
          <w:sz w:val="24"/>
          <w:szCs w:val="24"/>
        </w:rPr>
        <w:t>zoonótica</w:t>
      </w:r>
      <w:proofErr w:type="spellEnd"/>
      <w:r w:rsidRPr="00361C09">
        <w:rPr>
          <w:rFonts w:ascii="Arial" w:hAnsi="Arial" w:cs="Arial"/>
          <w:sz w:val="24"/>
          <w:szCs w:val="24"/>
        </w:rPr>
        <w:t xml:space="preserve"> al ser humano a partir de contacto con un animal hospedador intermediario (desconocido aún, pero descrito dicho mecanismo 11 para los otros 2 </w:t>
      </w:r>
      <w:proofErr w:type="spellStart"/>
      <w:r w:rsidRPr="00361C09">
        <w:rPr>
          <w:rFonts w:ascii="Arial" w:hAnsi="Arial" w:cs="Arial"/>
          <w:sz w:val="24"/>
          <w:szCs w:val="24"/>
        </w:rPr>
        <w:t>betacoronavirus</w:t>
      </w:r>
      <w:proofErr w:type="spellEnd"/>
      <w:r w:rsidRPr="00361C09">
        <w:rPr>
          <w:rFonts w:ascii="Arial" w:hAnsi="Arial" w:cs="Arial"/>
          <w:sz w:val="24"/>
          <w:szCs w:val="24"/>
        </w:rPr>
        <w:t xml:space="preserve"> de importancia médica) (9,10) en el mercado </w:t>
      </w:r>
      <w:proofErr w:type="spellStart"/>
      <w:r w:rsidRPr="00361C09">
        <w:rPr>
          <w:rFonts w:ascii="Arial" w:hAnsi="Arial" w:cs="Arial"/>
          <w:sz w:val="24"/>
          <w:szCs w:val="24"/>
        </w:rPr>
        <w:t>Huanan</w:t>
      </w:r>
      <w:proofErr w:type="spellEnd"/>
      <w:r w:rsidRPr="00361C09">
        <w:rPr>
          <w:rFonts w:ascii="Arial" w:hAnsi="Arial" w:cs="Arial"/>
          <w:sz w:val="24"/>
          <w:szCs w:val="24"/>
        </w:rPr>
        <w:t xml:space="preserve"> de alimentos marinos, en la ciudad de Wuhan, Provincia de Hubei, China; y siendo enero 2020 el momento en que se reconocen mayor número de casos y se inician las actuaciones de la OMS (11,12). </w:t>
      </w:r>
    </w:p>
    <w:p w14:paraId="745194F5" w14:textId="77777777" w:rsidR="00361C09" w:rsidRPr="00361C09" w:rsidRDefault="00361C09" w:rsidP="00361C09">
      <w:pPr>
        <w:pStyle w:val="Sinespaciado"/>
        <w:spacing w:line="360" w:lineRule="auto"/>
        <w:jc w:val="both"/>
        <w:rPr>
          <w:rFonts w:ascii="Arial" w:hAnsi="Arial" w:cs="Arial"/>
          <w:sz w:val="24"/>
          <w:szCs w:val="24"/>
        </w:rPr>
      </w:pPr>
    </w:p>
    <w:p w14:paraId="78CC7FD9" w14:textId="77777777" w:rsidR="00361C09" w:rsidRPr="00361C09" w:rsidRDefault="00361C09" w:rsidP="00F643A0">
      <w:pPr>
        <w:pStyle w:val="Sinespaciado"/>
        <w:spacing w:line="360" w:lineRule="auto"/>
        <w:ind w:firstLine="708"/>
        <w:jc w:val="both"/>
        <w:rPr>
          <w:rFonts w:ascii="Arial" w:hAnsi="Arial" w:cs="Arial"/>
          <w:sz w:val="24"/>
          <w:szCs w:val="24"/>
        </w:rPr>
      </w:pPr>
      <w:r w:rsidRPr="00361C09">
        <w:rPr>
          <w:rFonts w:ascii="Arial" w:hAnsi="Arial" w:cs="Arial"/>
          <w:sz w:val="24"/>
          <w:szCs w:val="24"/>
        </w:rPr>
        <w:t>El 11 de marzo de 2020, la OMS declara al COVID-19 como una pandemia (13), reemplazando así declaración de Emergencia Sanitaria de Preocupación Internacional realizada el 30 de enero de 2020, por tratarse de un nuevo virus y que ya había escalado altos números de casos en varios países de distintos continentes, y con una mortalidad variable, llegando a varios países de América desde finales del mes de febrero de 2020; y donde la ausencia de vacunas y tratamientos específicos (por tratarse de un nuevo agente infeccioso transmisible de persona a persona (se logró caracterizar genéticamente el 10 de enero de 2020), han hecho que desde el punto de vista de sanidad pública se recurra a las medidas distanciamiento, aislamiento y cuarentena, para intentar controlar la dispersión viral y el esperado incremento de contagios (14).</w:t>
      </w:r>
    </w:p>
    <w:p w14:paraId="5851A9FB" w14:textId="77777777" w:rsidR="00361C09" w:rsidRPr="00361C09" w:rsidRDefault="00361C09" w:rsidP="00361C09">
      <w:pPr>
        <w:pStyle w:val="Sinespaciado"/>
        <w:spacing w:line="360" w:lineRule="auto"/>
        <w:jc w:val="both"/>
        <w:rPr>
          <w:rFonts w:ascii="Arial" w:hAnsi="Arial" w:cs="Arial"/>
          <w:sz w:val="24"/>
          <w:szCs w:val="24"/>
        </w:rPr>
      </w:pPr>
    </w:p>
    <w:p w14:paraId="4FF2EFA7" w14:textId="77777777" w:rsidR="00361C09" w:rsidRPr="00361C09" w:rsidRDefault="00361C09" w:rsidP="00F643A0">
      <w:pPr>
        <w:pStyle w:val="Sinespaciado"/>
        <w:spacing w:line="360" w:lineRule="auto"/>
        <w:ind w:firstLine="708"/>
        <w:jc w:val="both"/>
        <w:rPr>
          <w:rFonts w:ascii="Arial" w:hAnsi="Arial" w:cs="Arial"/>
          <w:sz w:val="24"/>
          <w:szCs w:val="24"/>
        </w:rPr>
      </w:pPr>
      <w:r w:rsidRPr="00361C09">
        <w:rPr>
          <w:rFonts w:ascii="Arial" w:hAnsi="Arial" w:cs="Arial"/>
          <w:sz w:val="24"/>
          <w:szCs w:val="24"/>
        </w:rPr>
        <w:t xml:space="preserve">Con un mecanismo de transmisión básicamente asociado a la presencia viral en secreciones respiratorias, el aislamiento (separación de personas enfermas de personas no infectadas) puede ser exitoso en la prevención de la transmisión, en la medida que se haga detección temprana de casos (previo al pico de eliminación viral) y junto a la cuarentena, que conlleva limitación a la </w:t>
      </w:r>
      <w:r w:rsidRPr="00361C09">
        <w:rPr>
          <w:rFonts w:ascii="Arial" w:hAnsi="Arial" w:cs="Arial"/>
          <w:sz w:val="24"/>
          <w:szCs w:val="24"/>
        </w:rPr>
        <w:lastRenderedPageBreak/>
        <w:t xml:space="preserve">movilidad (para contactos cercanos de pacientes por ejemplo), tal y como se ha evidenciado históricamente en otras virosis respiratorias (15,16). La sintomatología del COVID-19 fue inicialmente descrita como una tríada de fiebre, tos seca y debilidad (17,18), asociada a un factor de severidad, la dificultad respiratoria y con factores de riesgo bien descritos (ancianidad, hipertensión arterial, cardiopatías, enfermedades pulmonares crónicas, obesidad, inmunosupresión); pero a medida que ha avanzado la pandemia y se han incrementado los casos, las definiciones de sospecha de infección han dejado de incluir como determinante el nexo de viaje internacional, y han incorporado los contactos comunitarios, nuevos síntomas como alteraciones del gusto y la olfacción, escalofríos, etc. (19). </w:t>
      </w:r>
    </w:p>
    <w:p w14:paraId="35E0C1F8" w14:textId="77777777" w:rsidR="00361C09" w:rsidRPr="00361C09" w:rsidRDefault="00361C09" w:rsidP="00361C09">
      <w:pPr>
        <w:pStyle w:val="Sinespaciado"/>
        <w:spacing w:line="360" w:lineRule="auto"/>
        <w:jc w:val="both"/>
        <w:rPr>
          <w:rFonts w:ascii="Arial" w:hAnsi="Arial" w:cs="Arial"/>
          <w:sz w:val="24"/>
          <w:szCs w:val="24"/>
        </w:rPr>
      </w:pPr>
    </w:p>
    <w:p w14:paraId="0A7E1AF1" w14:textId="77777777" w:rsidR="00361C09" w:rsidRPr="00361C09" w:rsidRDefault="00361C09" w:rsidP="00F643A0">
      <w:pPr>
        <w:pStyle w:val="Sinespaciado"/>
        <w:spacing w:line="360" w:lineRule="auto"/>
        <w:ind w:firstLine="708"/>
        <w:jc w:val="both"/>
        <w:rPr>
          <w:rFonts w:ascii="Arial" w:hAnsi="Arial" w:cs="Arial"/>
          <w:sz w:val="24"/>
          <w:szCs w:val="24"/>
        </w:rPr>
      </w:pPr>
      <w:r w:rsidRPr="00361C09">
        <w:rPr>
          <w:rFonts w:ascii="Arial" w:hAnsi="Arial" w:cs="Arial"/>
          <w:sz w:val="24"/>
          <w:szCs w:val="24"/>
        </w:rPr>
        <w:t>Es necesario definir las metodologías diagnósticas existentes para confirmar la presencia del SARS-CoV-2 o de la respuesta inmunológica contra él, siendo la reacción en cadena de la polimerasa el estándar de oro para diagnóstico de infección aguda y cuantificación de la presencia viral (carga viral) (20), sin embargo, debido a sus costos, complejidad y disponibilidad, se hace necesario combinar técnicas para la detección de antígenos virales y para evaluar la producción de inmunoglobulinas M (fase inicial de respuesta contra el virus, marcador de infección en actividad) y G (fase posterior de la respuesta inmunológica contra el patógeno, asociada a la mejoría clínica -curación- y como marcador de protección contra reinfecciones) (21).</w:t>
      </w:r>
    </w:p>
    <w:p w14:paraId="22DC4CD8" w14:textId="77777777" w:rsidR="00361C09" w:rsidRPr="00361C09" w:rsidRDefault="00361C09" w:rsidP="00361C09">
      <w:pPr>
        <w:pStyle w:val="Sinespaciado"/>
        <w:spacing w:line="360" w:lineRule="auto"/>
        <w:jc w:val="both"/>
        <w:rPr>
          <w:rFonts w:ascii="Arial" w:hAnsi="Arial" w:cs="Arial"/>
          <w:sz w:val="24"/>
          <w:szCs w:val="24"/>
        </w:rPr>
      </w:pPr>
    </w:p>
    <w:p w14:paraId="787CC445" w14:textId="77777777" w:rsidR="00361C09" w:rsidRPr="00361C09" w:rsidRDefault="00361C09" w:rsidP="00F643A0">
      <w:pPr>
        <w:pStyle w:val="Sinespaciado"/>
        <w:spacing w:line="360" w:lineRule="auto"/>
        <w:ind w:firstLine="708"/>
        <w:jc w:val="both"/>
        <w:rPr>
          <w:rFonts w:ascii="Arial" w:hAnsi="Arial" w:cs="Arial"/>
          <w:sz w:val="24"/>
          <w:szCs w:val="24"/>
        </w:rPr>
      </w:pPr>
      <w:r w:rsidRPr="00361C09">
        <w:rPr>
          <w:rFonts w:ascii="Arial" w:hAnsi="Arial" w:cs="Arial"/>
          <w:sz w:val="24"/>
          <w:szCs w:val="24"/>
        </w:rPr>
        <w:t xml:space="preserve">Es necesario recalcar que el SARS-CoV-2 puede detectarse típicamente de 1 a 2 días antes del inicio de los síntomas (e inclusive hasta 7 días), tomando muestras del tracto respiratorio superior y puede persistir durante 7 a 12 días en casos leves a moderados y hasta 2 semanas en casos severos (22). La tasa de mortalidad por COVID-19 es menor que la observada para SARS y MERS (23), sin embargo, debido a la elevada transmisión con gran número de infectados, el número total de fallecimientos es más elevado (24). </w:t>
      </w:r>
    </w:p>
    <w:p w14:paraId="6582880B" w14:textId="77777777" w:rsidR="00361C09" w:rsidRPr="00361C09" w:rsidRDefault="00361C09" w:rsidP="00361C09">
      <w:pPr>
        <w:pStyle w:val="Sinespaciado"/>
        <w:spacing w:line="360" w:lineRule="auto"/>
        <w:jc w:val="both"/>
        <w:rPr>
          <w:rFonts w:ascii="Arial" w:hAnsi="Arial" w:cs="Arial"/>
          <w:sz w:val="24"/>
          <w:szCs w:val="24"/>
        </w:rPr>
      </w:pPr>
    </w:p>
    <w:p w14:paraId="5BAA0D4C" w14:textId="77777777" w:rsidR="00361C09" w:rsidRPr="00361C09" w:rsidRDefault="00361C09" w:rsidP="00F643A0">
      <w:pPr>
        <w:pStyle w:val="Sinespaciado"/>
        <w:spacing w:line="360" w:lineRule="auto"/>
        <w:ind w:firstLine="708"/>
        <w:jc w:val="both"/>
        <w:rPr>
          <w:rFonts w:ascii="Arial" w:hAnsi="Arial" w:cs="Arial"/>
          <w:sz w:val="24"/>
          <w:szCs w:val="24"/>
        </w:rPr>
      </w:pPr>
      <w:r w:rsidRPr="00361C09">
        <w:rPr>
          <w:rFonts w:ascii="Arial" w:hAnsi="Arial" w:cs="Arial"/>
          <w:sz w:val="24"/>
          <w:szCs w:val="24"/>
        </w:rPr>
        <w:t xml:space="preserve">Las fases de la pandemia definidas por la OMS se basan en los tipos y momentos de transmisión para SARS-CoV-2/COVID-19, y son 4: Fase 1 se refiere a los países sin casos reportados, Fase 2 incluye países con  casos </w:t>
      </w:r>
      <w:r w:rsidRPr="00361C09">
        <w:rPr>
          <w:rFonts w:ascii="Arial" w:hAnsi="Arial" w:cs="Arial"/>
          <w:sz w:val="24"/>
          <w:szCs w:val="24"/>
        </w:rPr>
        <w:lastRenderedPageBreak/>
        <w:t>esporádicos (1 o más casos, importados o detectados localmente); Fase 3 reúne a países que describen agrupaciones de casos con trazabilidad en tiempo, geografía y/o exposición común (clústeres  o agrupaciones de casos); y la Fase 4 se refiere a la transmisión comunitaria (incrementada, local, sostenida, y con pérdida de la trazabilidad del origen de los casos) (25). Al día de redacción de este manuscrito, la OMS ha ubicado a Panamá en la Fase 4 (26).</w:t>
      </w:r>
    </w:p>
    <w:p w14:paraId="25CD0DC1" w14:textId="77777777" w:rsidR="00361C09" w:rsidRPr="00361C09" w:rsidRDefault="00361C09" w:rsidP="00361C09">
      <w:pPr>
        <w:pStyle w:val="Sinespaciado"/>
        <w:spacing w:line="360" w:lineRule="auto"/>
        <w:jc w:val="both"/>
        <w:rPr>
          <w:rFonts w:ascii="Arial" w:hAnsi="Arial" w:cs="Arial"/>
          <w:sz w:val="24"/>
          <w:szCs w:val="24"/>
        </w:rPr>
      </w:pPr>
    </w:p>
    <w:p w14:paraId="4695633B" w14:textId="77777777" w:rsidR="00361C09" w:rsidRPr="00361C09" w:rsidRDefault="00361C09" w:rsidP="00F643A0">
      <w:pPr>
        <w:pStyle w:val="Sinespaciado"/>
        <w:spacing w:line="360" w:lineRule="auto"/>
        <w:ind w:firstLine="708"/>
        <w:jc w:val="both"/>
        <w:rPr>
          <w:rFonts w:ascii="Arial" w:hAnsi="Arial" w:cs="Arial"/>
          <w:sz w:val="24"/>
          <w:szCs w:val="24"/>
        </w:rPr>
      </w:pPr>
      <w:r w:rsidRPr="00361C09">
        <w:rPr>
          <w:rFonts w:ascii="Arial" w:hAnsi="Arial" w:cs="Arial"/>
          <w:sz w:val="24"/>
          <w:szCs w:val="24"/>
        </w:rPr>
        <w:t xml:space="preserve">Las medidas de mitigación más eficaces son el lavado de manos, la protección contra </w:t>
      </w:r>
      <w:proofErr w:type="spellStart"/>
      <w:r w:rsidRPr="00361C09">
        <w:rPr>
          <w:rFonts w:ascii="Arial" w:hAnsi="Arial" w:cs="Arial"/>
          <w:sz w:val="24"/>
          <w:szCs w:val="24"/>
        </w:rPr>
        <w:t>gotículas</w:t>
      </w:r>
      <w:proofErr w:type="spellEnd"/>
      <w:r w:rsidRPr="00361C09">
        <w:rPr>
          <w:rFonts w:ascii="Arial" w:hAnsi="Arial" w:cs="Arial"/>
          <w:sz w:val="24"/>
          <w:szCs w:val="24"/>
        </w:rPr>
        <w:t xml:space="preserve"> respiratorias (protocolos de etiqueta respiratoria -protocolos de tos y estornudo-, uso de equipos de protección personal -mascarillas, escudos faciales, lentes de protección-) y evitar contactos cercanos con infectados o posibles infectados (distanciamiento mínimo de 6 pies y evitar aglomeraciones). Debido a lo extenso en el tiempo de las medidas de distanciamiento, aislamiento y cuarentena, y a lo global de las mismas (han afectado el comercio y numerosas actividades productivas locales, regionales, nacionales e internacionales), las repercusiones en diferentes ámbitos se han hecho altamente palpables, al punto que se ha considerado por algunos expertos en economía, que los daños atribuibles a la afectación de las actividades económicas serán mucho más graves que los endosables a la infección viral, sin embargo, la conclusión generalizada es que no se puede poner precio a las vidas, y yendo a la simplicidad para enfrentar esta situación pandémica, lo único necesario sería mantener la cuarentena y un gran gasto fiscal por parte de las naciones (27). Y es sobre la base de la necesidad de reiniciar la reapertura (denominada también “nueva normalidad”) que se han establecido diferentes cronogramas de inicio de actividades, siempre sujetos a los resultados de la vigilancia epidemiológica.</w:t>
      </w:r>
    </w:p>
    <w:p w14:paraId="6C0C9829" w14:textId="77777777" w:rsidR="00361C09" w:rsidRPr="00361C09" w:rsidRDefault="00361C09" w:rsidP="00361C09">
      <w:pPr>
        <w:pStyle w:val="Sinespaciado"/>
        <w:spacing w:line="360" w:lineRule="auto"/>
        <w:jc w:val="both"/>
        <w:rPr>
          <w:rFonts w:ascii="Arial" w:hAnsi="Arial" w:cs="Arial"/>
          <w:sz w:val="24"/>
          <w:szCs w:val="24"/>
        </w:rPr>
      </w:pPr>
    </w:p>
    <w:p w14:paraId="3A3652E8" w14:textId="77777777" w:rsidR="00361C09" w:rsidRPr="00361C09" w:rsidRDefault="00361C09" w:rsidP="00F643A0">
      <w:pPr>
        <w:pStyle w:val="Sinespaciado"/>
        <w:spacing w:line="360" w:lineRule="auto"/>
        <w:ind w:firstLine="708"/>
        <w:jc w:val="both"/>
        <w:rPr>
          <w:rFonts w:ascii="Arial" w:hAnsi="Arial" w:cs="Arial"/>
          <w:sz w:val="24"/>
          <w:szCs w:val="24"/>
        </w:rPr>
      </w:pPr>
      <w:r w:rsidRPr="00361C09">
        <w:rPr>
          <w:rFonts w:ascii="Arial" w:hAnsi="Arial" w:cs="Arial"/>
          <w:sz w:val="24"/>
          <w:szCs w:val="24"/>
        </w:rPr>
        <w:t>En el particular caso de Panamá, la preparación para enfrentar la llegada del COVID-19 inició mucho antes de la declaratoria de pandemia, ya para enero 2020 el Ministerio de Salud (28) con la activación del Centro de Operaciones de Emergencias en Salud en Panamá́ (Mediante Resolución N.065, 23 de enero de 2020, -CODES-), y el inicio de la vigilancia epidemiológica y monitoreo de la situación del 2019-nCoV.</w:t>
      </w:r>
    </w:p>
    <w:p w14:paraId="51176B6B" w14:textId="77777777" w:rsidR="00361C09" w:rsidRPr="00361C09" w:rsidRDefault="00361C09" w:rsidP="00361C09">
      <w:pPr>
        <w:pStyle w:val="Sinespaciado"/>
        <w:spacing w:line="360" w:lineRule="auto"/>
        <w:jc w:val="both"/>
        <w:rPr>
          <w:rFonts w:ascii="Arial" w:hAnsi="Arial" w:cs="Arial"/>
          <w:sz w:val="24"/>
          <w:szCs w:val="24"/>
        </w:rPr>
      </w:pPr>
    </w:p>
    <w:p w14:paraId="0A80B93F" w14:textId="77777777" w:rsidR="00361C09" w:rsidRPr="00361C09" w:rsidRDefault="00361C09" w:rsidP="00F643A0">
      <w:pPr>
        <w:pStyle w:val="Sinespaciado"/>
        <w:spacing w:line="360" w:lineRule="auto"/>
        <w:ind w:firstLine="708"/>
        <w:jc w:val="both"/>
        <w:rPr>
          <w:rFonts w:ascii="Arial" w:hAnsi="Arial" w:cs="Arial"/>
          <w:sz w:val="24"/>
          <w:szCs w:val="24"/>
        </w:rPr>
      </w:pPr>
      <w:r w:rsidRPr="00361C09">
        <w:rPr>
          <w:rFonts w:ascii="Arial" w:hAnsi="Arial" w:cs="Arial"/>
          <w:sz w:val="24"/>
          <w:szCs w:val="24"/>
        </w:rPr>
        <w:lastRenderedPageBreak/>
        <w:t xml:space="preserve">Durante todo el mes de febrero, además de difundirse la denominación internacional para la enfermedad (COVID-19, 11 de febrero) por parte de la OMS, se continúa con la vigilancia epidemiológica y se realiza la activación del Plan de Contingencia ante eventos de Salud Pública de importancia Internacional en el aeropuerto de </w:t>
      </w:r>
      <w:proofErr w:type="spellStart"/>
      <w:r w:rsidRPr="00361C09">
        <w:rPr>
          <w:rFonts w:ascii="Arial" w:hAnsi="Arial" w:cs="Arial"/>
          <w:sz w:val="24"/>
          <w:szCs w:val="24"/>
        </w:rPr>
        <w:t>Tocumen</w:t>
      </w:r>
      <w:proofErr w:type="spellEnd"/>
      <w:r w:rsidRPr="00361C09">
        <w:rPr>
          <w:rFonts w:ascii="Arial" w:hAnsi="Arial" w:cs="Arial"/>
          <w:sz w:val="24"/>
          <w:szCs w:val="24"/>
        </w:rPr>
        <w:t xml:space="preserve"> y en el resto de los aeropuertos del país y en puertos marítimos y fronteras nacionales (23 de febrero). </w:t>
      </w:r>
    </w:p>
    <w:p w14:paraId="074F6368" w14:textId="77777777" w:rsidR="00361C09" w:rsidRPr="00361C09" w:rsidRDefault="00361C09" w:rsidP="00361C09">
      <w:pPr>
        <w:pStyle w:val="Sinespaciado"/>
        <w:spacing w:line="360" w:lineRule="auto"/>
        <w:jc w:val="both"/>
        <w:rPr>
          <w:rFonts w:ascii="Arial" w:hAnsi="Arial" w:cs="Arial"/>
          <w:sz w:val="24"/>
          <w:szCs w:val="24"/>
        </w:rPr>
      </w:pPr>
    </w:p>
    <w:p w14:paraId="0BA54521" w14:textId="77777777" w:rsidR="00361C09" w:rsidRPr="00361C09" w:rsidRDefault="00361C09" w:rsidP="00F643A0">
      <w:pPr>
        <w:pStyle w:val="Sinespaciado"/>
        <w:spacing w:line="360" w:lineRule="auto"/>
        <w:ind w:firstLine="708"/>
        <w:jc w:val="both"/>
        <w:rPr>
          <w:rFonts w:ascii="Arial" w:hAnsi="Arial" w:cs="Arial"/>
          <w:sz w:val="24"/>
          <w:szCs w:val="24"/>
        </w:rPr>
      </w:pPr>
      <w:r w:rsidRPr="00361C09">
        <w:rPr>
          <w:rFonts w:ascii="Arial" w:hAnsi="Arial" w:cs="Arial"/>
          <w:sz w:val="24"/>
          <w:szCs w:val="24"/>
        </w:rPr>
        <w:t xml:space="preserve">Para la semana del 9 al 15 de Marzo, se reporta el primer caso confirmado de COVID-19 en una femenina procedente de España, y el primer fallecimiento al día siguiente; esto coincide con la declaración de pandemia realizada el día 11 de marzo por la OMS, ante lo cual para el 13 de marzo se emite el Decreto Ejecutivo 472 que declara en Panamá́ el Estado de Emergencia debido a la Pandemia de Coronavirus en todo el país y al día siguiente se suspende la entrada de vuelos procedentes de Europa y Asia, y el ingreso de no nacionales, además de establecerse el aislamiento de 14 días en el hogar para nacionales y residentes. Dicha semana concluye con el cierre de actividades de diversión y del acceso a playas, ríos y balnearios; además de la suspensión de lecciones presenciales e inicio de la modalidad virtual de educación. </w:t>
      </w:r>
    </w:p>
    <w:p w14:paraId="5E59CD3E" w14:textId="77777777" w:rsidR="00361C09" w:rsidRPr="00361C09" w:rsidRDefault="00361C09" w:rsidP="00361C09">
      <w:pPr>
        <w:pStyle w:val="Sinespaciado"/>
        <w:spacing w:line="360" w:lineRule="auto"/>
        <w:jc w:val="both"/>
        <w:rPr>
          <w:rFonts w:ascii="Arial" w:hAnsi="Arial" w:cs="Arial"/>
          <w:sz w:val="24"/>
          <w:szCs w:val="24"/>
        </w:rPr>
      </w:pPr>
    </w:p>
    <w:p w14:paraId="36239D97" w14:textId="77777777" w:rsidR="00361C09" w:rsidRPr="00361C09" w:rsidRDefault="00361C09" w:rsidP="00F643A0">
      <w:pPr>
        <w:pStyle w:val="Sinespaciado"/>
        <w:spacing w:line="360" w:lineRule="auto"/>
        <w:ind w:firstLine="708"/>
        <w:jc w:val="both"/>
        <w:rPr>
          <w:rFonts w:ascii="Arial" w:hAnsi="Arial" w:cs="Arial"/>
          <w:sz w:val="24"/>
          <w:szCs w:val="24"/>
        </w:rPr>
      </w:pPr>
      <w:r w:rsidRPr="00361C09">
        <w:rPr>
          <w:rFonts w:ascii="Arial" w:hAnsi="Arial" w:cs="Arial"/>
          <w:sz w:val="24"/>
          <w:szCs w:val="24"/>
        </w:rPr>
        <w:t xml:space="preserve">El 18 de marzo se emite el Decreto Ejecutivo N° 490 ordenando toque de queda en todo el territorio nacional y se anuncia la </w:t>
      </w:r>
      <w:proofErr w:type="spellStart"/>
      <w:r w:rsidRPr="00361C09">
        <w:rPr>
          <w:rFonts w:ascii="Arial" w:hAnsi="Arial" w:cs="Arial"/>
          <w:sz w:val="24"/>
          <w:szCs w:val="24"/>
        </w:rPr>
        <w:t>construcción</w:t>
      </w:r>
      <w:proofErr w:type="spellEnd"/>
      <w:r w:rsidRPr="00361C09">
        <w:rPr>
          <w:rFonts w:ascii="Arial" w:hAnsi="Arial" w:cs="Arial"/>
          <w:sz w:val="24"/>
          <w:szCs w:val="24"/>
        </w:rPr>
        <w:t xml:space="preserve"> de un hospital modular en un mes, además de la exoneración de aranceles para productos de higiene y limpieza, y se informa que el Instituto Conmemorativo Gorgas de Estudios de la Salud (ICGES) realizó la </w:t>
      </w:r>
      <w:proofErr w:type="spellStart"/>
      <w:r w:rsidRPr="00361C09">
        <w:rPr>
          <w:rFonts w:ascii="Arial" w:hAnsi="Arial" w:cs="Arial"/>
          <w:sz w:val="24"/>
          <w:szCs w:val="24"/>
        </w:rPr>
        <w:t>secuenciación</w:t>
      </w:r>
      <w:proofErr w:type="spellEnd"/>
      <w:r w:rsidRPr="00361C09">
        <w:rPr>
          <w:rFonts w:ascii="Arial" w:hAnsi="Arial" w:cs="Arial"/>
          <w:sz w:val="24"/>
          <w:szCs w:val="24"/>
        </w:rPr>
        <w:t xml:space="preserve"> completa del virus en el país. Y se marca el 19 de marzo con la emisión del Decreto Ejecutivo N° 500 ordenando el cierre temporal de establecimientos comerciales y empresas. La siguiente semana se amplía el toque de queda de 5:00 pm a 5:00 am.</w:t>
      </w:r>
    </w:p>
    <w:p w14:paraId="0F616A13" w14:textId="77777777" w:rsidR="00361C09" w:rsidRPr="00361C09" w:rsidRDefault="00361C09" w:rsidP="00361C09">
      <w:pPr>
        <w:pStyle w:val="Sinespaciado"/>
        <w:spacing w:line="360" w:lineRule="auto"/>
        <w:jc w:val="both"/>
        <w:rPr>
          <w:rFonts w:ascii="Arial" w:hAnsi="Arial" w:cs="Arial"/>
          <w:sz w:val="24"/>
          <w:szCs w:val="24"/>
        </w:rPr>
      </w:pPr>
    </w:p>
    <w:p w14:paraId="272F0191" w14:textId="77777777" w:rsidR="00361C09" w:rsidRPr="00361C09" w:rsidRDefault="00361C09" w:rsidP="00F643A0">
      <w:pPr>
        <w:pStyle w:val="Sinespaciado"/>
        <w:spacing w:line="360" w:lineRule="auto"/>
        <w:ind w:firstLine="708"/>
        <w:jc w:val="both"/>
        <w:rPr>
          <w:rFonts w:ascii="Arial" w:hAnsi="Arial" w:cs="Arial"/>
          <w:sz w:val="24"/>
          <w:szCs w:val="24"/>
        </w:rPr>
      </w:pPr>
      <w:r w:rsidRPr="00361C09">
        <w:rPr>
          <w:rFonts w:ascii="Arial" w:hAnsi="Arial" w:cs="Arial"/>
          <w:sz w:val="24"/>
          <w:szCs w:val="24"/>
        </w:rPr>
        <w:t xml:space="preserve">Durante el mes de abril se procede a la construcción de un hospital modular exclusivo para pacientes COVID-19, además se condiciona el tránsito, de acuerdo a sexo y número de identificación personal del ciudadano; se realiza el aislamiento de varias cepas virales para experimentación terapéutica, y el Ministerio de Salud recomienda el uso de mascarillas para evitar el contagio (3 </w:t>
      </w:r>
      <w:r w:rsidRPr="00361C09">
        <w:rPr>
          <w:rFonts w:ascii="Arial" w:hAnsi="Arial" w:cs="Arial"/>
          <w:sz w:val="24"/>
          <w:szCs w:val="24"/>
        </w:rPr>
        <w:lastRenderedPageBreak/>
        <w:t xml:space="preserve">de abril), además de presentar al Gobierno el primer borrador de </w:t>
      </w:r>
      <w:r w:rsidR="00F643A0" w:rsidRPr="00361C09">
        <w:rPr>
          <w:rFonts w:ascii="Arial" w:hAnsi="Arial" w:cs="Arial"/>
          <w:sz w:val="24"/>
          <w:szCs w:val="24"/>
        </w:rPr>
        <w:t>normalización</w:t>
      </w:r>
      <w:r w:rsidRPr="00361C09">
        <w:rPr>
          <w:rFonts w:ascii="Arial" w:hAnsi="Arial" w:cs="Arial"/>
          <w:sz w:val="24"/>
          <w:szCs w:val="24"/>
        </w:rPr>
        <w:t xml:space="preserve"> del </w:t>
      </w:r>
      <w:r w:rsidR="00F643A0" w:rsidRPr="00361C09">
        <w:rPr>
          <w:rFonts w:ascii="Arial" w:hAnsi="Arial" w:cs="Arial"/>
          <w:sz w:val="24"/>
          <w:szCs w:val="24"/>
        </w:rPr>
        <w:t>país</w:t>
      </w:r>
      <w:r w:rsidRPr="00361C09">
        <w:rPr>
          <w:rFonts w:ascii="Arial" w:hAnsi="Arial" w:cs="Arial"/>
          <w:sz w:val="24"/>
          <w:szCs w:val="24"/>
        </w:rPr>
        <w:t xml:space="preserve">. </w:t>
      </w:r>
    </w:p>
    <w:p w14:paraId="515BE706" w14:textId="77777777" w:rsidR="00361C09" w:rsidRPr="00361C09" w:rsidRDefault="00361C09" w:rsidP="00361C09">
      <w:pPr>
        <w:pStyle w:val="Sinespaciado"/>
        <w:spacing w:line="360" w:lineRule="auto"/>
        <w:jc w:val="both"/>
        <w:rPr>
          <w:rFonts w:ascii="Arial" w:hAnsi="Arial" w:cs="Arial"/>
          <w:sz w:val="24"/>
          <w:szCs w:val="24"/>
        </w:rPr>
      </w:pPr>
    </w:p>
    <w:p w14:paraId="4DBAB8BB" w14:textId="77777777" w:rsidR="00361C09" w:rsidRPr="00361C09" w:rsidRDefault="00361C09" w:rsidP="00F643A0">
      <w:pPr>
        <w:pStyle w:val="Sinespaciado"/>
        <w:spacing w:line="360" w:lineRule="auto"/>
        <w:ind w:firstLine="708"/>
        <w:jc w:val="both"/>
        <w:rPr>
          <w:rFonts w:ascii="Arial" w:hAnsi="Arial" w:cs="Arial"/>
          <w:sz w:val="24"/>
          <w:szCs w:val="24"/>
        </w:rPr>
      </w:pPr>
      <w:r w:rsidRPr="00361C09">
        <w:rPr>
          <w:rFonts w:ascii="Arial" w:hAnsi="Arial" w:cs="Arial"/>
          <w:sz w:val="24"/>
          <w:szCs w:val="24"/>
        </w:rPr>
        <w:t xml:space="preserve">De acuerdo al último Boletín del Ministerio de Salud disponible para la fecha de redacción de este manuscrito (29), la actualización al día 5 de junio reporta la evaluación de 74231 muestras de casos sospechosos y/o contactos de las cuales 56277 (75.8%) han dado resultados negativos y se han reportado 17954 (24.2%) resultados positivos, y confirmado 15463 casos por COVID-19 con 373 defunciones, en las que el 72% (268/373) han ocurrido en personas mayores de 60 </w:t>
      </w:r>
      <w:r w:rsidR="00F643A0" w:rsidRPr="00361C09">
        <w:rPr>
          <w:rFonts w:ascii="Arial" w:hAnsi="Arial" w:cs="Arial"/>
          <w:sz w:val="24"/>
          <w:szCs w:val="24"/>
        </w:rPr>
        <w:t>años</w:t>
      </w:r>
      <w:r w:rsidRPr="00361C09">
        <w:rPr>
          <w:rFonts w:ascii="Arial" w:hAnsi="Arial" w:cs="Arial"/>
          <w:sz w:val="24"/>
          <w:szCs w:val="24"/>
        </w:rPr>
        <w:t>, y predominio del sexo masculino (252). Para el día 23 de marzo se han registrado 27314 casos positivos con 536 defunciones y 14694 pacientes recuperados, y un total de 111735 pruebas realizadas (30).</w:t>
      </w:r>
    </w:p>
    <w:p w14:paraId="0F4DB8D3" w14:textId="77777777" w:rsidR="00361C09" w:rsidRPr="00361C09" w:rsidRDefault="00361C09" w:rsidP="00361C09">
      <w:pPr>
        <w:pStyle w:val="Sinespaciado"/>
        <w:spacing w:line="360" w:lineRule="auto"/>
        <w:jc w:val="both"/>
        <w:rPr>
          <w:rFonts w:ascii="Arial" w:hAnsi="Arial" w:cs="Arial"/>
          <w:sz w:val="24"/>
          <w:szCs w:val="24"/>
        </w:rPr>
      </w:pPr>
    </w:p>
    <w:p w14:paraId="33B836CB" w14:textId="77777777" w:rsidR="00F643A0" w:rsidRDefault="00361C09" w:rsidP="00F643A0">
      <w:pPr>
        <w:pStyle w:val="Sinespaciado"/>
        <w:spacing w:line="360" w:lineRule="auto"/>
        <w:ind w:firstLine="708"/>
        <w:jc w:val="both"/>
        <w:rPr>
          <w:rFonts w:ascii="Arial" w:hAnsi="Arial" w:cs="Arial"/>
          <w:sz w:val="24"/>
          <w:szCs w:val="24"/>
        </w:rPr>
      </w:pPr>
      <w:r w:rsidRPr="00361C09">
        <w:rPr>
          <w:rFonts w:ascii="Arial" w:hAnsi="Arial" w:cs="Arial"/>
          <w:sz w:val="24"/>
          <w:szCs w:val="24"/>
        </w:rPr>
        <w:t>Luego de 3 meses de medidas restrictivas de contención a la diseminación del SARS-CoV-2, y partiendo de la premisa de que el virus llegó para permanecer circulando durante muchos meses y es necesario aprender a interactuar con él mientras no existan terapias específicas, ni vacunas, intentando disminuir al máximo el riesgo de adquirir la infección;  y apoyados en una tasa de letalidad de 2,8 (menor al promedio mundial, y sin colapsar el sistema sanitario), el Gobierno de la República de Panamá ha trazado un plan de retorno a la nueva normalidad de 6 bloques, siempre apegado a las normativas emanadas del Ministerio de Salud, de la forma siguiente (31):</w:t>
      </w:r>
    </w:p>
    <w:p w14:paraId="3D1ACFCE" w14:textId="77777777" w:rsidR="00F643A0" w:rsidRDefault="00361C09" w:rsidP="00361C09">
      <w:pPr>
        <w:pStyle w:val="Sinespaciado"/>
        <w:numPr>
          <w:ilvl w:val="0"/>
          <w:numId w:val="4"/>
        </w:numPr>
        <w:spacing w:line="360" w:lineRule="auto"/>
        <w:jc w:val="both"/>
        <w:rPr>
          <w:rFonts w:ascii="Arial" w:hAnsi="Arial" w:cs="Arial"/>
          <w:sz w:val="24"/>
          <w:szCs w:val="24"/>
        </w:rPr>
      </w:pPr>
      <w:r w:rsidRPr="00361C09">
        <w:rPr>
          <w:rFonts w:ascii="Arial" w:hAnsi="Arial" w:cs="Arial"/>
          <w:sz w:val="24"/>
          <w:szCs w:val="24"/>
        </w:rPr>
        <w:t>Bloque 1: Inició el 13 de mayo, incluye ventas al por menor (e-</w:t>
      </w:r>
      <w:proofErr w:type="spellStart"/>
      <w:r w:rsidRPr="00361C09">
        <w:rPr>
          <w:rFonts w:ascii="Arial" w:hAnsi="Arial" w:cs="Arial"/>
          <w:sz w:val="24"/>
          <w:szCs w:val="24"/>
        </w:rPr>
        <w:t>commerce</w:t>
      </w:r>
      <w:proofErr w:type="spellEnd"/>
      <w:r w:rsidRPr="00361C09">
        <w:rPr>
          <w:rFonts w:ascii="Arial" w:hAnsi="Arial" w:cs="Arial"/>
          <w:sz w:val="24"/>
          <w:szCs w:val="24"/>
        </w:rPr>
        <w:t>), talleres de mecánica y repuestos, servicios técnicos, pesca y acuicultura.</w:t>
      </w:r>
    </w:p>
    <w:p w14:paraId="48A2E54E" w14:textId="77777777" w:rsidR="00F643A0" w:rsidRDefault="00361C09" w:rsidP="00361C09">
      <w:pPr>
        <w:pStyle w:val="Sinespaciado"/>
        <w:numPr>
          <w:ilvl w:val="0"/>
          <w:numId w:val="4"/>
        </w:numPr>
        <w:spacing w:line="360" w:lineRule="auto"/>
        <w:jc w:val="both"/>
        <w:rPr>
          <w:rFonts w:ascii="Arial" w:hAnsi="Arial" w:cs="Arial"/>
          <w:sz w:val="24"/>
          <w:szCs w:val="24"/>
        </w:rPr>
      </w:pPr>
      <w:r w:rsidRPr="00F643A0">
        <w:rPr>
          <w:rFonts w:ascii="Arial" w:hAnsi="Arial" w:cs="Arial"/>
          <w:sz w:val="24"/>
          <w:szCs w:val="24"/>
        </w:rPr>
        <w:t>Bloque 2: Reactivación gradual de la construcción, industria y culto. Actualmente es el que se transita para el momento de redacción de este manuscrito.</w:t>
      </w:r>
    </w:p>
    <w:p w14:paraId="2C43C884" w14:textId="77777777" w:rsidR="00F643A0" w:rsidRDefault="00361C09" w:rsidP="00361C09">
      <w:pPr>
        <w:pStyle w:val="Sinespaciado"/>
        <w:numPr>
          <w:ilvl w:val="0"/>
          <w:numId w:val="4"/>
        </w:numPr>
        <w:spacing w:line="360" w:lineRule="auto"/>
        <w:jc w:val="both"/>
        <w:rPr>
          <w:rFonts w:ascii="Arial" w:hAnsi="Arial" w:cs="Arial"/>
          <w:sz w:val="24"/>
          <w:szCs w:val="24"/>
        </w:rPr>
      </w:pPr>
      <w:r w:rsidRPr="00F643A0">
        <w:rPr>
          <w:rFonts w:ascii="Arial" w:hAnsi="Arial" w:cs="Arial"/>
          <w:sz w:val="24"/>
          <w:szCs w:val="24"/>
        </w:rPr>
        <w:t>Bloque 3: Comercio al por menor y al por mayor, venta de autos y construcción de proyectos privados.</w:t>
      </w:r>
    </w:p>
    <w:p w14:paraId="3F702800" w14:textId="77777777" w:rsidR="00F643A0" w:rsidRDefault="00361C09" w:rsidP="00361C09">
      <w:pPr>
        <w:pStyle w:val="Sinespaciado"/>
        <w:numPr>
          <w:ilvl w:val="0"/>
          <w:numId w:val="4"/>
        </w:numPr>
        <w:spacing w:line="360" w:lineRule="auto"/>
        <w:jc w:val="both"/>
        <w:rPr>
          <w:rFonts w:ascii="Arial" w:hAnsi="Arial" w:cs="Arial"/>
          <w:sz w:val="24"/>
          <w:szCs w:val="24"/>
        </w:rPr>
      </w:pPr>
      <w:r w:rsidRPr="00F643A0">
        <w:rPr>
          <w:rFonts w:ascii="Arial" w:hAnsi="Arial" w:cs="Arial"/>
          <w:sz w:val="24"/>
          <w:szCs w:val="24"/>
        </w:rPr>
        <w:t>Bloque 4: Apertura de hoteles, restaurantes y transporte aéreo.</w:t>
      </w:r>
    </w:p>
    <w:p w14:paraId="4CBB5CBE" w14:textId="77777777" w:rsidR="00F643A0" w:rsidRDefault="00361C09" w:rsidP="00361C09">
      <w:pPr>
        <w:pStyle w:val="Sinespaciado"/>
        <w:numPr>
          <w:ilvl w:val="0"/>
          <w:numId w:val="4"/>
        </w:numPr>
        <w:spacing w:line="360" w:lineRule="auto"/>
        <w:jc w:val="both"/>
        <w:rPr>
          <w:rFonts w:ascii="Arial" w:hAnsi="Arial" w:cs="Arial"/>
          <w:sz w:val="24"/>
          <w:szCs w:val="24"/>
        </w:rPr>
      </w:pPr>
      <w:r w:rsidRPr="00F643A0">
        <w:rPr>
          <w:rFonts w:ascii="Arial" w:hAnsi="Arial" w:cs="Arial"/>
          <w:sz w:val="24"/>
          <w:szCs w:val="24"/>
        </w:rPr>
        <w:t>Bloque 5: Educación, transporte no esencial, deportes, bares y sitios de esparcimiento.</w:t>
      </w:r>
    </w:p>
    <w:p w14:paraId="4AE1CF92" w14:textId="77777777" w:rsidR="00361C09" w:rsidRPr="00F643A0" w:rsidRDefault="00361C09" w:rsidP="00361C09">
      <w:pPr>
        <w:pStyle w:val="Sinespaciado"/>
        <w:numPr>
          <w:ilvl w:val="0"/>
          <w:numId w:val="4"/>
        </w:numPr>
        <w:spacing w:line="360" w:lineRule="auto"/>
        <w:jc w:val="both"/>
        <w:rPr>
          <w:rFonts w:ascii="Arial" w:hAnsi="Arial" w:cs="Arial"/>
          <w:sz w:val="24"/>
          <w:szCs w:val="24"/>
        </w:rPr>
      </w:pPr>
      <w:r w:rsidRPr="00F643A0">
        <w:rPr>
          <w:rFonts w:ascii="Arial" w:hAnsi="Arial" w:cs="Arial"/>
          <w:sz w:val="24"/>
          <w:szCs w:val="24"/>
        </w:rPr>
        <w:lastRenderedPageBreak/>
        <w:t xml:space="preserve">Bloque 6: Incluye todos los sectores económicos restantes, conciertos, ferias, patronales, carnavales y discotecas. </w:t>
      </w:r>
    </w:p>
    <w:p w14:paraId="53E4F91E" w14:textId="77777777" w:rsidR="00361C09" w:rsidRPr="00361C09" w:rsidRDefault="00361C09" w:rsidP="00361C09">
      <w:pPr>
        <w:pStyle w:val="Sinespaciado"/>
        <w:spacing w:line="360" w:lineRule="auto"/>
        <w:jc w:val="both"/>
        <w:rPr>
          <w:rFonts w:ascii="Arial" w:hAnsi="Arial" w:cs="Arial"/>
          <w:sz w:val="24"/>
          <w:szCs w:val="24"/>
        </w:rPr>
      </w:pPr>
    </w:p>
    <w:p w14:paraId="1235CF04" w14:textId="77777777" w:rsidR="00361C09" w:rsidRPr="00361C09" w:rsidRDefault="00361C09" w:rsidP="00CF5085">
      <w:pPr>
        <w:pStyle w:val="Sinespaciado"/>
        <w:spacing w:line="360" w:lineRule="auto"/>
        <w:ind w:firstLine="708"/>
        <w:jc w:val="both"/>
        <w:rPr>
          <w:rFonts w:ascii="Arial" w:hAnsi="Arial" w:cs="Arial"/>
          <w:sz w:val="24"/>
          <w:szCs w:val="24"/>
        </w:rPr>
      </w:pPr>
      <w:r w:rsidRPr="00361C09">
        <w:rPr>
          <w:rFonts w:ascii="Arial" w:hAnsi="Arial" w:cs="Arial"/>
          <w:sz w:val="24"/>
          <w:szCs w:val="24"/>
        </w:rPr>
        <w:t>La transición entre bloques se va realizando, de acuerdo a las directrices emanadas de los entes de Gobierno de acuerdo a la dinámica de la pandemia y su curso en el país.</w:t>
      </w:r>
    </w:p>
    <w:p w14:paraId="35537B22" w14:textId="77777777" w:rsidR="00361C09" w:rsidRPr="00361C09" w:rsidRDefault="00361C09" w:rsidP="00F643A0">
      <w:pPr>
        <w:pStyle w:val="Sinespaciado"/>
        <w:spacing w:line="360" w:lineRule="auto"/>
        <w:ind w:firstLine="708"/>
        <w:jc w:val="both"/>
        <w:rPr>
          <w:rFonts w:ascii="Arial" w:hAnsi="Arial" w:cs="Arial"/>
          <w:sz w:val="24"/>
          <w:szCs w:val="24"/>
        </w:rPr>
      </w:pPr>
      <w:r w:rsidRPr="00361C09">
        <w:rPr>
          <w:rFonts w:ascii="Arial" w:hAnsi="Arial" w:cs="Arial"/>
          <w:sz w:val="24"/>
          <w:szCs w:val="24"/>
        </w:rPr>
        <w:t>Es por ello, que resulta de gran importancia brindar una herramienta de verificación que permita de forma ágil, rápida, dinámica y actualizable, para realizar el proceso de auditoría al cumplimiento de medidas de mitigación de riesgo en la incorporación de la actividad laboral a nivel de oficinas administrativas (además de orientar en los correctivos necesarios), para apoyar el adecuado tránsito de colaboradores, clientes y proveedores  que suponen una cada vez mayor  y necesaria reactivación económica.</w:t>
      </w:r>
    </w:p>
    <w:p w14:paraId="5EA7A768" w14:textId="77777777" w:rsidR="00F643A0" w:rsidRDefault="00F643A0" w:rsidP="00361C09">
      <w:pPr>
        <w:pStyle w:val="Sinespaciado"/>
        <w:spacing w:line="360" w:lineRule="auto"/>
        <w:jc w:val="both"/>
        <w:rPr>
          <w:rFonts w:ascii="Arial" w:hAnsi="Arial" w:cs="Arial"/>
          <w:sz w:val="24"/>
          <w:szCs w:val="24"/>
        </w:rPr>
      </w:pPr>
    </w:p>
    <w:p w14:paraId="60CE3BBD" w14:textId="77777777" w:rsidR="00361C09" w:rsidRPr="00361C09" w:rsidRDefault="00361C09" w:rsidP="00F643A0">
      <w:pPr>
        <w:pStyle w:val="Sinespaciado"/>
        <w:spacing w:line="360" w:lineRule="auto"/>
        <w:ind w:firstLine="708"/>
        <w:jc w:val="both"/>
        <w:rPr>
          <w:rFonts w:ascii="Arial" w:hAnsi="Arial" w:cs="Arial"/>
          <w:sz w:val="24"/>
          <w:szCs w:val="24"/>
        </w:rPr>
      </w:pPr>
      <w:r w:rsidRPr="00361C09">
        <w:rPr>
          <w:rFonts w:ascii="Arial" w:hAnsi="Arial" w:cs="Arial"/>
          <w:sz w:val="24"/>
          <w:szCs w:val="24"/>
        </w:rPr>
        <w:t>Es obligatorio terminar señalando que la enorme cantidad de información científica, epidemiológica, terapéutica, económica, etc., que se está generando diariamente en torno a la pandemia de SARS-CoV-2/COVID-19 y su gran diversidad y acelerada evolución, harán necesarios ajustes en el producto final de esta propuesta de investigación, debiendo considerarse en cierta forma como “transitorias” y sujetas a cambios con la información que se vaya haciendo disponible.</w:t>
      </w:r>
    </w:p>
    <w:p w14:paraId="62D69E45" w14:textId="77777777" w:rsidR="00F643A0" w:rsidRDefault="00F643A0" w:rsidP="00361C09">
      <w:pPr>
        <w:pStyle w:val="Sinespaciado"/>
        <w:spacing w:line="360" w:lineRule="auto"/>
        <w:jc w:val="both"/>
        <w:rPr>
          <w:rFonts w:ascii="Arial" w:hAnsi="Arial" w:cs="Arial"/>
          <w:sz w:val="24"/>
          <w:szCs w:val="24"/>
        </w:rPr>
      </w:pPr>
    </w:p>
    <w:p w14:paraId="5E82AA63" w14:textId="77777777" w:rsidR="00361C09" w:rsidRDefault="00361C09" w:rsidP="00F643A0">
      <w:pPr>
        <w:pStyle w:val="Sinespaciado"/>
        <w:spacing w:line="360" w:lineRule="auto"/>
        <w:ind w:firstLine="708"/>
        <w:jc w:val="both"/>
        <w:rPr>
          <w:rFonts w:ascii="Arial" w:hAnsi="Arial" w:cs="Arial"/>
          <w:sz w:val="24"/>
          <w:szCs w:val="24"/>
        </w:rPr>
      </w:pPr>
      <w:r w:rsidRPr="00361C09">
        <w:rPr>
          <w:rFonts w:ascii="Arial" w:hAnsi="Arial" w:cs="Arial"/>
          <w:sz w:val="24"/>
          <w:szCs w:val="24"/>
        </w:rPr>
        <w:t>Una pandemia puede tener un gran impacto en el mundo […] puede afectar a los propios empleados de una empresa o a sus proveedores y clientes, tanto de empresas nacionales como internacionales, limitando así su capacidad de operación, adquisición de suministros y oportunidades de negocio. El impacto de una pandemia sobre el personal de las empresas, la disponibilidad de medios de transporte, las comunicaciones o los servicios de salud, dañaría de forma importante el funcionamiento del sector empresarial.</w:t>
      </w:r>
      <w:r w:rsidR="00F643A0">
        <w:rPr>
          <w:rFonts w:ascii="Arial" w:hAnsi="Arial" w:cs="Arial"/>
          <w:sz w:val="24"/>
          <w:szCs w:val="24"/>
        </w:rPr>
        <w:t xml:space="preserve"> </w:t>
      </w:r>
      <w:r w:rsidRPr="00361C09">
        <w:rPr>
          <w:rFonts w:ascii="Arial" w:hAnsi="Arial" w:cs="Arial"/>
          <w:sz w:val="24"/>
          <w:szCs w:val="24"/>
        </w:rPr>
        <w:t>(32)</w:t>
      </w:r>
    </w:p>
    <w:p w14:paraId="55CF7254" w14:textId="77777777" w:rsidR="00F643A0" w:rsidRPr="00361C09" w:rsidRDefault="00F643A0" w:rsidP="00F643A0">
      <w:pPr>
        <w:pStyle w:val="Sinespaciado"/>
        <w:spacing w:line="360" w:lineRule="auto"/>
        <w:ind w:firstLine="708"/>
        <w:jc w:val="both"/>
        <w:rPr>
          <w:rFonts w:ascii="Arial" w:hAnsi="Arial" w:cs="Arial"/>
          <w:sz w:val="24"/>
          <w:szCs w:val="24"/>
        </w:rPr>
      </w:pPr>
    </w:p>
    <w:p w14:paraId="1261DC9B" w14:textId="77777777" w:rsidR="00100FDA" w:rsidRDefault="00100FDA" w:rsidP="00F643A0">
      <w:pPr>
        <w:pStyle w:val="Sinespaciado"/>
        <w:spacing w:line="360" w:lineRule="auto"/>
        <w:ind w:firstLine="708"/>
        <w:jc w:val="both"/>
        <w:rPr>
          <w:rFonts w:ascii="Arial" w:hAnsi="Arial" w:cs="Arial"/>
          <w:sz w:val="24"/>
          <w:szCs w:val="24"/>
        </w:rPr>
      </w:pPr>
    </w:p>
    <w:p w14:paraId="4F58E2DA" w14:textId="77777777" w:rsidR="00100FDA" w:rsidRPr="00100FDA" w:rsidRDefault="00100FDA" w:rsidP="00100FDA">
      <w:pPr>
        <w:pStyle w:val="Sinespaciado"/>
        <w:spacing w:line="360" w:lineRule="auto"/>
        <w:jc w:val="both"/>
        <w:rPr>
          <w:rFonts w:ascii="Arial" w:hAnsi="Arial" w:cs="Arial"/>
          <w:b/>
          <w:sz w:val="24"/>
          <w:szCs w:val="24"/>
        </w:rPr>
      </w:pPr>
      <w:r w:rsidRPr="00100FDA">
        <w:rPr>
          <w:rFonts w:ascii="Arial" w:hAnsi="Arial" w:cs="Arial"/>
          <w:b/>
          <w:sz w:val="24"/>
          <w:szCs w:val="24"/>
        </w:rPr>
        <w:t>2.2 La auditoría</w:t>
      </w:r>
    </w:p>
    <w:p w14:paraId="2003960C" w14:textId="77777777" w:rsidR="00361C09" w:rsidRDefault="00361C09" w:rsidP="00F643A0">
      <w:pPr>
        <w:pStyle w:val="Sinespaciado"/>
        <w:spacing w:line="360" w:lineRule="auto"/>
        <w:ind w:firstLine="708"/>
        <w:jc w:val="both"/>
        <w:rPr>
          <w:rFonts w:ascii="Arial" w:hAnsi="Arial" w:cs="Arial"/>
          <w:sz w:val="24"/>
          <w:szCs w:val="24"/>
        </w:rPr>
      </w:pPr>
      <w:r w:rsidRPr="00361C09">
        <w:rPr>
          <w:rFonts w:ascii="Arial" w:hAnsi="Arial" w:cs="Arial"/>
          <w:sz w:val="24"/>
          <w:szCs w:val="24"/>
        </w:rPr>
        <w:t xml:space="preserve">Para contextualizar los procesos de auditoría como métodos para aseguramiento de la calidad en salud y gestión administrativa y operativa en el </w:t>
      </w:r>
      <w:r w:rsidRPr="00361C09">
        <w:rPr>
          <w:rFonts w:ascii="Arial" w:hAnsi="Arial" w:cs="Arial"/>
          <w:sz w:val="24"/>
          <w:szCs w:val="24"/>
        </w:rPr>
        <w:lastRenderedPageBreak/>
        <w:t xml:space="preserve">sector sanitario, debemos recordar su  concepción general, en la cual auditar significa verificar que la información financiera, administrativa y operacional de una entidad es confiable, veraz y oportuna; en otras palabras, es revisar que los hechos, fenómenos y operaciones se realicen de la forma en que fueron planificados, que las políticas y lineamientos se hayan observado y respetado, que se cumpla con las obligaciones fiscales, jurídicas y reglamentarias en general (Santillana, 2012). </w:t>
      </w:r>
    </w:p>
    <w:p w14:paraId="449FFD76" w14:textId="77777777" w:rsidR="00F643A0" w:rsidRPr="00361C09" w:rsidRDefault="00F643A0" w:rsidP="00F643A0">
      <w:pPr>
        <w:pStyle w:val="Sinespaciado"/>
        <w:spacing w:line="360" w:lineRule="auto"/>
        <w:ind w:firstLine="708"/>
        <w:jc w:val="both"/>
        <w:rPr>
          <w:rFonts w:ascii="Arial" w:hAnsi="Arial" w:cs="Arial"/>
          <w:sz w:val="24"/>
          <w:szCs w:val="24"/>
        </w:rPr>
      </w:pPr>
    </w:p>
    <w:p w14:paraId="48CB6D0F" w14:textId="77777777" w:rsidR="00361C09" w:rsidRPr="00361C09" w:rsidRDefault="00361C09" w:rsidP="00F643A0">
      <w:pPr>
        <w:pStyle w:val="Sinespaciado"/>
        <w:spacing w:line="360" w:lineRule="auto"/>
        <w:ind w:firstLine="708"/>
        <w:jc w:val="both"/>
        <w:rPr>
          <w:rFonts w:ascii="Arial" w:hAnsi="Arial" w:cs="Arial"/>
          <w:sz w:val="24"/>
          <w:szCs w:val="24"/>
        </w:rPr>
      </w:pPr>
      <w:r w:rsidRPr="00361C09">
        <w:rPr>
          <w:rFonts w:ascii="Arial" w:hAnsi="Arial" w:cs="Arial"/>
          <w:sz w:val="24"/>
          <w:szCs w:val="24"/>
        </w:rPr>
        <w:t>Desde el punto de vista administrativo y contable, la auditoría como tal, cumple un rol importante dentro de las empresas, debido a que permite reconocer el reflejo de su imagen contable-financiera de manera confiable, para así conocer si existen problemas que perjudiquen los recursos de la misma.</w:t>
      </w:r>
    </w:p>
    <w:p w14:paraId="3F23C672" w14:textId="77777777" w:rsidR="00F643A0" w:rsidRDefault="00F643A0" w:rsidP="00361C09">
      <w:pPr>
        <w:pStyle w:val="Sinespaciado"/>
        <w:spacing w:line="360" w:lineRule="auto"/>
        <w:jc w:val="both"/>
        <w:rPr>
          <w:rFonts w:ascii="Arial" w:hAnsi="Arial" w:cs="Arial"/>
          <w:sz w:val="24"/>
          <w:szCs w:val="24"/>
        </w:rPr>
      </w:pPr>
    </w:p>
    <w:p w14:paraId="5A80CFC4" w14:textId="77777777" w:rsidR="00361C09" w:rsidRPr="00361C09" w:rsidRDefault="00361C09" w:rsidP="00F643A0">
      <w:pPr>
        <w:pStyle w:val="Sinespaciado"/>
        <w:spacing w:line="360" w:lineRule="auto"/>
        <w:ind w:firstLine="708"/>
        <w:jc w:val="both"/>
        <w:rPr>
          <w:rFonts w:ascii="Arial" w:hAnsi="Arial" w:cs="Arial"/>
          <w:sz w:val="24"/>
          <w:szCs w:val="24"/>
        </w:rPr>
      </w:pPr>
      <w:r w:rsidRPr="00361C09">
        <w:rPr>
          <w:rFonts w:ascii="Arial" w:hAnsi="Arial" w:cs="Arial"/>
          <w:sz w:val="24"/>
          <w:szCs w:val="24"/>
        </w:rPr>
        <w:t>El objeto de una auditoría consiste en proporcionar los elementos técnicos que puedan ser utilizados por el auditor para obtener la información y comprobación necesaria que fundamente su opinión profesional sobre los aspectos de una entidad sujetos a un examen (Morales, 2012).</w:t>
      </w:r>
    </w:p>
    <w:p w14:paraId="1AAF6F91" w14:textId="77777777" w:rsidR="00361C09" w:rsidRDefault="00361C09" w:rsidP="00361C09">
      <w:pPr>
        <w:pStyle w:val="Sinespaciado"/>
        <w:spacing w:line="360" w:lineRule="auto"/>
        <w:jc w:val="both"/>
        <w:rPr>
          <w:rFonts w:ascii="Arial" w:hAnsi="Arial" w:cs="Arial"/>
          <w:sz w:val="24"/>
          <w:szCs w:val="24"/>
        </w:rPr>
      </w:pPr>
    </w:p>
    <w:p w14:paraId="5757CD97" w14:textId="77777777" w:rsidR="00100FDA" w:rsidRPr="00361C09" w:rsidRDefault="00100FDA" w:rsidP="00361C09">
      <w:pPr>
        <w:pStyle w:val="Sinespaciado"/>
        <w:spacing w:line="360" w:lineRule="auto"/>
        <w:jc w:val="both"/>
        <w:rPr>
          <w:rFonts w:ascii="Arial" w:hAnsi="Arial" w:cs="Arial"/>
          <w:sz w:val="24"/>
          <w:szCs w:val="24"/>
        </w:rPr>
      </w:pPr>
    </w:p>
    <w:p w14:paraId="5E76F15F" w14:textId="77777777" w:rsidR="00361C09" w:rsidRPr="00F643A0" w:rsidRDefault="00100FDA" w:rsidP="00361C09">
      <w:pPr>
        <w:pStyle w:val="Sinespaciado"/>
        <w:spacing w:line="360" w:lineRule="auto"/>
        <w:jc w:val="both"/>
        <w:rPr>
          <w:rFonts w:ascii="Arial" w:hAnsi="Arial" w:cs="Arial"/>
          <w:b/>
          <w:sz w:val="24"/>
          <w:szCs w:val="24"/>
        </w:rPr>
      </w:pPr>
      <w:r>
        <w:rPr>
          <w:rFonts w:ascii="Arial" w:hAnsi="Arial" w:cs="Arial"/>
          <w:b/>
          <w:sz w:val="24"/>
          <w:szCs w:val="24"/>
        </w:rPr>
        <w:t xml:space="preserve">2.3 </w:t>
      </w:r>
      <w:r w:rsidR="00361C09" w:rsidRPr="00F643A0">
        <w:rPr>
          <w:rFonts w:ascii="Arial" w:hAnsi="Arial" w:cs="Arial"/>
          <w:b/>
          <w:sz w:val="24"/>
          <w:szCs w:val="24"/>
        </w:rPr>
        <w:t>Tipos de auditoría</w:t>
      </w:r>
    </w:p>
    <w:p w14:paraId="1416A959" w14:textId="77777777" w:rsidR="00361C09" w:rsidRPr="00361C09" w:rsidRDefault="00361C09" w:rsidP="00F643A0">
      <w:pPr>
        <w:pStyle w:val="Sinespaciado"/>
        <w:spacing w:line="360" w:lineRule="auto"/>
        <w:ind w:firstLine="708"/>
        <w:jc w:val="both"/>
        <w:rPr>
          <w:rFonts w:ascii="Arial" w:hAnsi="Arial" w:cs="Arial"/>
          <w:sz w:val="24"/>
          <w:szCs w:val="24"/>
        </w:rPr>
      </w:pPr>
      <w:r w:rsidRPr="00361C09">
        <w:rPr>
          <w:rFonts w:ascii="Arial" w:hAnsi="Arial" w:cs="Arial"/>
          <w:sz w:val="24"/>
          <w:szCs w:val="24"/>
        </w:rPr>
        <w:t>El concepto de auditoría se ha extrapolado desde el ámbito contable hacia otros como la gestión operativa. En ese sentido la norma ISO 9001(2015) define la auditoría de calidad como “un proceso sistemático, independiente y documentado para obtener evidencias de la auditoría (registros, declaraciones de hechos o cualquier otra información) y evaluarlas de manera objetiva con el fin de determinar la extensión en que se cumplen los criterios de auditoría.”</w:t>
      </w:r>
    </w:p>
    <w:p w14:paraId="446B7B05" w14:textId="77777777" w:rsidR="00361C09" w:rsidRPr="00361C09" w:rsidRDefault="00361C09" w:rsidP="00361C09">
      <w:pPr>
        <w:pStyle w:val="Sinespaciado"/>
        <w:spacing w:line="360" w:lineRule="auto"/>
        <w:jc w:val="both"/>
        <w:rPr>
          <w:rFonts w:ascii="Arial" w:hAnsi="Arial" w:cs="Arial"/>
          <w:sz w:val="24"/>
          <w:szCs w:val="24"/>
        </w:rPr>
      </w:pPr>
      <w:r w:rsidRPr="00361C09">
        <w:rPr>
          <w:rFonts w:ascii="Arial" w:hAnsi="Arial" w:cs="Arial"/>
          <w:sz w:val="24"/>
          <w:szCs w:val="24"/>
        </w:rPr>
        <w:t>Se trata, por lo tanto, de un examen exhaustivo, sistemático y metódico que se realiza para determinar si las actividades y resultados relativos a la calidad, expectativas entendida ésta como el cumplimiento de las especificaciones de un producto o servicio en concordancia con las expectativas de los clientes, satisfacen las disposiciones previamente establecidas y que realmente se llevan a cabo. Por otro lado, también se comprueba si estas son las adecuadas para alcanzar los objetivos propuestos por la organización.</w:t>
      </w:r>
    </w:p>
    <w:p w14:paraId="6A5B57CA" w14:textId="77777777" w:rsidR="00361C09" w:rsidRPr="00361C09" w:rsidRDefault="00361C09" w:rsidP="00361C09">
      <w:pPr>
        <w:pStyle w:val="Sinespaciado"/>
        <w:spacing w:line="360" w:lineRule="auto"/>
        <w:jc w:val="both"/>
        <w:rPr>
          <w:rFonts w:ascii="Arial" w:hAnsi="Arial" w:cs="Arial"/>
          <w:sz w:val="24"/>
          <w:szCs w:val="24"/>
        </w:rPr>
      </w:pPr>
    </w:p>
    <w:p w14:paraId="4D43CC94" w14:textId="77777777" w:rsidR="00F643A0" w:rsidRDefault="00361C09" w:rsidP="00F643A0">
      <w:pPr>
        <w:pStyle w:val="Sinespaciado"/>
        <w:spacing w:line="360" w:lineRule="auto"/>
        <w:ind w:firstLine="708"/>
        <w:jc w:val="both"/>
        <w:rPr>
          <w:rFonts w:ascii="Arial" w:hAnsi="Arial" w:cs="Arial"/>
          <w:sz w:val="24"/>
          <w:szCs w:val="24"/>
        </w:rPr>
      </w:pPr>
      <w:r w:rsidRPr="00361C09">
        <w:rPr>
          <w:rFonts w:ascii="Arial" w:hAnsi="Arial" w:cs="Arial"/>
          <w:sz w:val="24"/>
          <w:szCs w:val="24"/>
        </w:rPr>
        <w:lastRenderedPageBreak/>
        <w:t>De acuerdo con su propósito las auditorías se clasifican en:</w:t>
      </w:r>
    </w:p>
    <w:p w14:paraId="3D0C2EB2" w14:textId="77777777" w:rsidR="00F643A0" w:rsidRDefault="00F643A0" w:rsidP="00F643A0">
      <w:pPr>
        <w:pStyle w:val="Sinespaciado"/>
        <w:spacing w:line="360" w:lineRule="auto"/>
        <w:ind w:firstLine="708"/>
        <w:jc w:val="both"/>
        <w:rPr>
          <w:rFonts w:ascii="Arial" w:hAnsi="Arial" w:cs="Arial"/>
          <w:sz w:val="24"/>
          <w:szCs w:val="24"/>
        </w:rPr>
      </w:pPr>
      <w:r>
        <w:rPr>
          <w:rFonts w:ascii="Arial" w:hAnsi="Arial" w:cs="Arial"/>
          <w:sz w:val="24"/>
          <w:szCs w:val="24"/>
        </w:rPr>
        <w:t xml:space="preserve">- </w:t>
      </w:r>
      <w:r w:rsidR="00361C09" w:rsidRPr="00361C09">
        <w:rPr>
          <w:rFonts w:ascii="Arial" w:hAnsi="Arial" w:cs="Arial"/>
          <w:sz w:val="24"/>
          <w:szCs w:val="24"/>
        </w:rPr>
        <w:t xml:space="preserve">Auditorías de Cumplimiento: Cuyo objeto es buscar el cumplimiento de unas reglas que se establecen y que deben cumplirse. </w:t>
      </w:r>
    </w:p>
    <w:p w14:paraId="17682FD8" w14:textId="77777777" w:rsidR="00361C09" w:rsidRPr="00361C09" w:rsidRDefault="00F643A0" w:rsidP="00F643A0">
      <w:pPr>
        <w:pStyle w:val="Sinespaciado"/>
        <w:spacing w:line="360" w:lineRule="auto"/>
        <w:ind w:firstLine="708"/>
        <w:jc w:val="both"/>
        <w:rPr>
          <w:rFonts w:ascii="Arial" w:hAnsi="Arial" w:cs="Arial"/>
          <w:sz w:val="24"/>
          <w:szCs w:val="24"/>
        </w:rPr>
      </w:pPr>
      <w:r>
        <w:rPr>
          <w:rFonts w:ascii="Arial" w:hAnsi="Arial" w:cs="Arial"/>
          <w:sz w:val="24"/>
          <w:szCs w:val="24"/>
        </w:rPr>
        <w:t xml:space="preserve">- </w:t>
      </w:r>
      <w:r w:rsidR="00361C09" w:rsidRPr="00361C09">
        <w:rPr>
          <w:rFonts w:ascii="Arial" w:hAnsi="Arial" w:cs="Arial"/>
          <w:sz w:val="24"/>
          <w:szCs w:val="24"/>
        </w:rPr>
        <w:t xml:space="preserve">Auditoría de Productividad: Su alcance es mayor que el de las auditorías de cumplimiento, se centra en la efectividad de las normativas, y si se alcanzan los objetivos de las empresas. </w:t>
      </w:r>
    </w:p>
    <w:p w14:paraId="13002865" w14:textId="77777777" w:rsidR="00F643A0" w:rsidRDefault="00F643A0" w:rsidP="00361C09">
      <w:pPr>
        <w:pStyle w:val="Sinespaciado"/>
        <w:spacing w:line="360" w:lineRule="auto"/>
        <w:jc w:val="both"/>
        <w:rPr>
          <w:rFonts w:ascii="Arial" w:hAnsi="Arial" w:cs="Arial"/>
          <w:sz w:val="24"/>
          <w:szCs w:val="24"/>
        </w:rPr>
      </w:pPr>
    </w:p>
    <w:p w14:paraId="081A63A4" w14:textId="77777777" w:rsidR="00F643A0" w:rsidRDefault="00361C09" w:rsidP="00F643A0">
      <w:pPr>
        <w:pStyle w:val="Sinespaciado"/>
        <w:spacing w:line="360" w:lineRule="auto"/>
        <w:ind w:firstLine="708"/>
        <w:jc w:val="both"/>
        <w:rPr>
          <w:rFonts w:ascii="Arial" w:hAnsi="Arial" w:cs="Arial"/>
          <w:sz w:val="24"/>
          <w:szCs w:val="24"/>
        </w:rPr>
      </w:pPr>
      <w:r w:rsidRPr="00361C09">
        <w:rPr>
          <w:rFonts w:ascii="Arial" w:hAnsi="Arial" w:cs="Arial"/>
          <w:sz w:val="24"/>
          <w:szCs w:val="24"/>
        </w:rPr>
        <w:t>De acuerdo con la organización de su ejecución la auditoría, se puede clasificar en:</w:t>
      </w:r>
    </w:p>
    <w:p w14:paraId="776D3FD9" w14:textId="77777777" w:rsidR="00F643A0" w:rsidRDefault="00F643A0" w:rsidP="00F643A0">
      <w:pPr>
        <w:pStyle w:val="Sinespaciado"/>
        <w:spacing w:line="360" w:lineRule="auto"/>
        <w:jc w:val="both"/>
        <w:rPr>
          <w:rFonts w:ascii="Arial" w:hAnsi="Arial" w:cs="Arial"/>
          <w:sz w:val="24"/>
          <w:szCs w:val="24"/>
        </w:rPr>
      </w:pPr>
      <w:r>
        <w:rPr>
          <w:rFonts w:ascii="Arial" w:hAnsi="Arial" w:cs="Arial"/>
          <w:sz w:val="24"/>
          <w:szCs w:val="24"/>
        </w:rPr>
        <w:t xml:space="preserve">- </w:t>
      </w:r>
      <w:r w:rsidR="00361C09" w:rsidRPr="00361C09">
        <w:rPr>
          <w:rFonts w:ascii="Arial" w:hAnsi="Arial" w:cs="Arial"/>
          <w:sz w:val="24"/>
          <w:szCs w:val="24"/>
        </w:rPr>
        <w:t>Auditorías internas o de primera parte: Son realizadas internamente dentro de la organización, con personal interno.</w:t>
      </w:r>
    </w:p>
    <w:p w14:paraId="35376DA8" w14:textId="77777777" w:rsidR="00F643A0" w:rsidRDefault="00F643A0" w:rsidP="00F643A0">
      <w:pPr>
        <w:pStyle w:val="Sinespaciado"/>
        <w:spacing w:line="360" w:lineRule="auto"/>
        <w:jc w:val="both"/>
        <w:rPr>
          <w:rFonts w:ascii="Arial" w:hAnsi="Arial" w:cs="Arial"/>
          <w:sz w:val="24"/>
          <w:szCs w:val="24"/>
        </w:rPr>
      </w:pPr>
      <w:r>
        <w:rPr>
          <w:rFonts w:ascii="Arial" w:hAnsi="Arial" w:cs="Arial"/>
          <w:sz w:val="24"/>
          <w:szCs w:val="24"/>
        </w:rPr>
        <w:t xml:space="preserve">- </w:t>
      </w:r>
      <w:r w:rsidR="00361C09" w:rsidRPr="00361C09">
        <w:rPr>
          <w:rFonts w:ascii="Arial" w:hAnsi="Arial" w:cs="Arial"/>
          <w:sz w:val="24"/>
          <w:szCs w:val="24"/>
        </w:rPr>
        <w:t>Auditorías externas o de segunda parte: Son realizadas po</w:t>
      </w:r>
      <w:r>
        <w:rPr>
          <w:rFonts w:ascii="Arial" w:hAnsi="Arial" w:cs="Arial"/>
          <w:sz w:val="24"/>
          <w:szCs w:val="24"/>
        </w:rPr>
        <w:t xml:space="preserve">r un cliente a sus proveedores. </w:t>
      </w:r>
    </w:p>
    <w:p w14:paraId="2A768965" w14:textId="77777777" w:rsidR="00F643A0" w:rsidRDefault="00F643A0" w:rsidP="00F643A0">
      <w:pPr>
        <w:pStyle w:val="Sinespaciado"/>
        <w:spacing w:line="360" w:lineRule="auto"/>
        <w:jc w:val="both"/>
        <w:rPr>
          <w:rFonts w:ascii="Arial" w:hAnsi="Arial" w:cs="Arial"/>
          <w:sz w:val="24"/>
          <w:szCs w:val="24"/>
        </w:rPr>
      </w:pPr>
      <w:r>
        <w:rPr>
          <w:rFonts w:ascii="Arial" w:hAnsi="Arial" w:cs="Arial"/>
          <w:sz w:val="24"/>
          <w:szCs w:val="24"/>
        </w:rPr>
        <w:t xml:space="preserve"> - </w:t>
      </w:r>
      <w:r w:rsidR="00361C09" w:rsidRPr="00361C09">
        <w:rPr>
          <w:rFonts w:ascii="Arial" w:hAnsi="Arial" w:cs="Arial"/>
          <w:sz w:val="24"/>
          <w:szCs w:val="24"/>
        </w:rPr>
        <w:t xml:space="preserve">Auditoría de tercera Parte: Son realizadas por entidades gubernamentales y las entidades certificadoras. </w:t>
      </w:r>
    </w:p>
    <w:p w14:paraId="2081A67C" w14:textId="77777777" w:rsidR="00361C09" w:rsidRPr="00361C09" w:rsidRDefault="00F643A0" w:rsidP="00F643A0">
      <w:pPr>
        <w:pStyle w:val="Sinespaciado"/>
        <w:spacing w:line="360" w:lineRule="auto"/>
        <w:jc w:val="both"/>
        <w:rPr>
          <w:rFonts w:ascii="Arial" w:hAnsi="Arial" w:cs="Arial"/>
          <w:sz w:val="24"/>
          <w:szCs w:val="24"/>
        </w:rPr>
      </w:pPr>
      <w:r>
        <w:rPr>
          <w:rFonts w:ascii="Arial" w:hAnsi="Arial" w:cs="Arial"/>
          <w:sz w:val="24"/>
          <w:szCs w:val="24"/>
        </w:rPr>
        <w:t xml:space="preserve">- </w:t>
      </w:r>
      <w:r w:rsidR="00361C09" w:rsidRPr="00361C09">
        <w:rPr>
          <w:rFonts w:ascii="Arial" w:hAnsi="Arial" w:cs="Arial"/>
          <w:sz w:val="24"/>
          <w:szCs w:val="24"/>
        </w:rPr>
        <w:t>Auditoría de suficiencia: Se realiza una revisión de los documentos de un sistema de gestión para verificar el cumplimiento de las normas que lo sustentan.</w:t>
      </w:r>
    </w:p>
    <w:p w14:paraId="28DC9EC4" w14:textId="77777777" w:rsidR="00F643A0" w:rsidRDefault="00F643A0" w:rsidP="00361C09">
      <w:pPr>
        <w:pStyle w:val="Sinespaciado"/>
        <w:spacing w:line="360" w:lineRule="auto"/>
        <w:jc w:val="both"/>
        <w:rPr>
          <w:rFonts w:ascii="Arial" w:hAnsi="Arial" w:cs="Arial"/>
          <w:sz w:val="24"/>
          <w:szCs w:val="24"/>
        </w:rPr>
      </w:pPr>
    </w:p>
    <w:p w14:paraId="32C39620" w14:textId="77777777" w:rsidR="00361C09" w:rsidRPr="00361C09" w:rsidRDefault="00361C09" w:rsidP="00F643A0">
      <w:pPr>
        <w:pStyle w:val="Sinespaciado"/>
        <w:spacing w:line="360" w:lineRule="auto"/>
        <w:ind w:firstLine="708"/>
        <w:jc w:val="both"/>
        <w:rPr>
          <w:rFonts w:ascii="Arial" w:hAnsi="Arial" w:cs="Arial"/>
          <w:sz w:val="24"/>
          <w:szCs w:val="24"/>
        </w:rPr>
      </w:pPr>
      <w:r w:rsidRPr="00361C09">
        <w:rPr>
          <w:rFonts w:ascii="Arial" w:hAnsi="Arial" w:cs="Arial"/>
          <w:sz w:val="24"/>
          <w:szCs w:val="24"/>
        </w:rPr>
        <w:t>Según su ámbito de aplicación las auditorías, pueden ser:</w:t>
      </w:r>
    </w:p>
    <w:p w14:paraId="14632A10" w14:textId="77777777" w:rsidR="00361C09" w:rsidRPr="00361C09" w:rsidRDefault="00F643A0" w:rsidP="00361C09">
      <w:pPr>
        <w:pStyle w:val="Sinespaciado"/>
        <w:spacing w:line="360" w:lineRule="auto"/>
        <w:jc w:val="both"/>
        <w:rPr>
          <w:rFonts w:ascii="Arial" w:hAnsi="Arial" w:cs="Arial"/>
          <w:sz w:val="24"/>
          <w:szCs w:val="24"/>
        </w:rPr>
      </w:pPr>
      <w:r>
        <w:rPr>
          <w:rFonts w:ascii="Arial" w:hAnsi="Arial" w:cs="Arial"/>
          <w:sz w:val="24"/>
          <w:szCs w:val="24"/>
        </w:rPr>
        <w:t xml:space="preserve">- </w:t>
      </w:r>
      <w:r w:rsidR="00361C09" w:rsidRPr="00361C09">
        <w:rPr>
          <w:rFonts w:ascii="Arial" w:hAnsi="Arial" w:cs="Arial"/>
          <w:sz w:val="24"/>
          <w:szCs w:val="24"/>
        </w:rPr>
        <w:t>De producto: Su objeto es verificar el cumplimiento de especificaciones.</w:t>
      </w:r>
    </w:p>
    <w:p w14:paraId="3B515286" w14:textId="77777777" w:rsidR="00361C09" w:rsidRPr="00361C09" w:rsidRDefault="00F643A0" w:rsidP="00361C09">
      <w:pPr>
        <w:pStyle w:val="Sinespaciado"/>
        <w:spacing w:line="360" w:lineRule="auto"/>
        <w:jc w:val="both"/>
        <w:rPr>
          <w:rFonts w:ascii="Arial" w:hAnsi="Arial" w:cs="Arial"/>
          <w:sz w:val="24"/>
          <w:szCs w:val="24"/>
        </w:rPr>
      </w:pPr>
      <w:r>
        <w:rPr>
          <w:rFonts w:ascii="Arial" w:hAnsi="Arial" w:cs="Arial"/>
          <w:sz w:val="24"/>
          <w:szCs w:val="24"/>
        </w:rPr>
        <w:t xml:space="preserve">- </w:t>
      </w:r>
      <w:r w:rsidR="00361C09" w:rsidRPr="00361C09">
        <w:rPr>
          <w:rFonts w:ascii="Arial" w:hAnsi="Arial" w:cs="Arial"/>
          <w:sz w:val="24"/>
          <w:szCs w:val="24"/>
        </w:rPr>
        <w:t>De proceso: Su objeto es verificar que los procedimientos o procesos son realizados correctamente.</w:t>
      </w:r>
    </w:p>
    <w:p w14:paraId="39D7A6B0" w14:textId="77777777" w:rsidR="00361C09" w:rsidRPr="00361C09" w:rsidRDefault="00F643A0" w:rsidP="00361C09">
      <w:pPr>
        <w:pStyle w:val="Sinespaciado"/>
        <w:spacing w:line="360" w:lineRule="auto"/>
        <w:jc w:val="both"/>
        <w:rPr>
          <w:rFonts w:ascii="Arial" w:hAnsi="Arial" w:cs="Arial"/>
          <w:sz w:val="24"/>
          <w:szCs w:val="24"/>
        </w:rPr>
      </w:pPr>
      <w:r>
        <w:rPr>
          <w:rFonts w:ascii="Arial" w:hAnsi="Arial" w:cs="Arial"/>
          <w:sz w:val="24"/>
          <w:szCs w:val="24"/>
        </w:rPr>
        <w:t xml:space="preserve">- </w:t>
      </w:r>
      <w:r w:rsidR="00361C09" w:rsidRPr="00361C09">
        <w:rPr>
          <w:rFonts w:ascii="Arial" w:hAnsi="Arial" w:cs="Arial"/>
          <w:sz w:val="24"/>
          <w:szCs w:val="24"/>
        </w:rPr>
        <w:t>De sistema: Su objeto es verificar que las actividades del sistema de gestión sean adecuadas y conformes con los requisitos especificados.</w:t>
      </w:r>
    </w:p>
    <w:p w14:paraId="212276C5" w14:textId="77777777" w:rsidR="00361C09" w:rsidRPr="00361C09" w:rsidRDefault="00361C09" w:rsidP="00361C09">
      <w:pPr>
        <w:pStyle w:val="Sinespaciado"/>
        <w:spacing w:line="360" w:lineRule="auto"/>
        <w:jc w:val="both"/>
        <w:rPr>
          <w:rFonts w:ascii="Arial" w:hAnsi="Arial" w:cs="Arial"/>
          <w:sz w:val="24"/>
          <w:szCs w:val="24"/>
        </w:rPr>
      </w:pPr>
    </w:p>
    <w:p w14:paraId="42332C52" w14:textId="77777777" w:rsidR="00361C09" w:rsidRPr="00F643A0" w:rsidRDefault="00F62530" w:rsidP="00361C09">
      <w:pPr>
        <w:pStyle w:val="Sinespaciado"/>
        <w:spacing w:line="360" w:lineRule="auto"/>
        <w:jc w:val="both"/>
        <w:rPr>
          <w:rFonts w:ascii="Arial" w:hAnsi="Arial" w:cs="Arial"/>
          <w:b/>
          <w:sz w:val="24"/>
          <w:szCs w:val="24"/>
        </w:rPr>
      </w:pPr>
      <w:r>
        <w:rPr>
          <w:rFonts w:ascii="Arial" w:hAnsi="Arial" w:cs="Arial"/>
          <w:b/>
          <w:sz w:val="24"/>
          <w:szCs w:val="24"/>
        </w:rPr>
        <w:t xml:space="preserve">2.4 </w:t>
      </w:r>
      <w:r w:rsidR="00361C09" w:rsidRPr="00F643A0">
        <w:rPr>
          <w:rFonts w:ascii="Arial" w:hAnsi="Arial" w:cs="Arial"/>
          <w:b/>
          <w:sz w:val="24"/>
          <w:szCs w:val="24"/>
        </w:rPr>
        <w:t>La normalización como base para llevar a cabo los procesos de auditoría</w:t>
      </w:r>
    </w:p>
    <w:p w14:paraId="40382DF1" w14:textId="77777777" w:rsidR="00361C09" w:rsidRDefault="00361C09" w:rsidP="00F643A0">
      <w:pPr>
        <w:pStyle w:val="Sinespaciado"/>
        <w:spacing w:line="360" w:lineRule="auto"/>
        <w:ind w:firstLine="708"/>
        <w:jc w:val="both"/>
        <w:rPr>
          <w:rFonts w:ascii="Arial" w:hAnsi="Arial" w:cs="Arial"/>
          <w:sz w:val="24"/>
          <w:szCs w:val="24"/>
        </w:rPr>
      </w:pPr>
      <w:r w:rsidRPr="00361C09">
        <w:rPr>
          <w:rFonts w:ascii="Arial" w:hAnsi="Arial" w:cs="Arial"/>
          <w:sz w:val="24"/>
          <w:szCs w:val="24"/>
        </w:rPr>
        <w:t>La normalización es definida por la Organización Internacional de Normalización (ISO), como “la actividad que aporta soluciones para aplicaciones repetitivas que se desarrollan fundamentalmente en el ámbito de la ciencia, la tecnología y la economía, con el fin de conseguir una ordenación óptima en un determinado contexto”.</w:t>
      </w:r>
    </w:p>
    <w:p w14:paraId="46473C75" w14:textId="77777777" w:rsidR="00F643A0" w:rsidRPr="00361C09" w:rsidRDefault="00F643A0" w:rsidP="00F643A0">
      <w:pPr>
        <w:pStyle w:val="Sinespaciado"/>
        <w:spacing w:line="360" w:lineRule="auto"/>
        <w:ind w:firstLine="708"/>
        <w:jc w:val="both"/>
        <w:rPr>
          <w:rFonts w:ascii="Arial" w:hAnsi="Arial" w:cs="Arial"/>
          <w:sz w:val="24"/>
          <w:szCs w:val="24"/>
        </w:rPr>
      </w:pPr>
    </w:p>
    <w:p w14:paraId="35E74067" w14:textId="77777777" w:rsidR="00361C09" w:rsidRPr="00361C09" w:rsidRDefault="00361C09" w:rsidP="00F643A0">
      <w:pPr>
        <w:pStyle w:val="Sinespaciado"/>
        <w:spacing w:line="360" w:lineRule="auto"/>
        <w:ind w:firstLine="708"/>
        <w:jc w:val="both"/>
        <w:rPr>
          <w:rFonts w:ascii="Arial" w:hAnsi="Arial" w:cs="Arial"/>
          <w:sz w:val="24"/>
          <w:szCs w:val="24"/>
        </w:rPr>
      </w:pPr>
      <w:r w:rsidRPr="00361C09">
        <w:rPr>
          <w:rFonts w:ascii="Arial" w:hAnsi="Arial" w:cs="Arial"/>
          <w:sz w:val="24"/>
          <w:szCs w:val="24"/>
        </w:rPr>
        <w:lastRenderedPageBreak/>
        <w:t>Una vez establecido el proceso de normalización, se redacta una NORMA, la cual es un documento establecido por consenso entre los principales actores y aprobado por un organismo reconocido, que proporciona para uso común y repetido, reglas directrices o características para ciertas actividades o sus resultados, con el fin de conseguir un grado óptimo en un contexto dado.</w:t>
      </w:r>
    </w:p>
    <w:p w14:paraId="039E787A" w14:textId="77777777" w:rsidR="00F643A0" w:rsidRDefault="00F643A0" w:rsidP="00361C09">
      <w:pPr>
        <w:pStyle w:val="Sinespaciado"/>
        <w:spacing w:line="360" w:lineRule="auto"/>
        <w:jc w:val="both"/>
        <w:rPr>
          <w:rFonts w:ascii="Arial" w:hAnsi="Arial" w:cs="Arial"/>
          <w:sz w:val="24"/>
          <w:szCs w:val="24"/>
        </w:rPr>
      </w:pPr>
    </w:p>
    <w:p w14:paraId="7180979D" w14:textId="77777777" w:rsidR="00361C09" w:rsidRPr="00361C09" w:rsidRDefault="00361C09" w:rsidP="00F643A0">
      <w:pPr>
        <w:pStyle w:val="Sinespaciado"/>
        <w:spacing w:line="360" w:lineRule="auto"/>
        <w:ind w:firstLine="708"/>
        <w:jc w:val="both"/>
        <w:rPr>
          <w:rFonts w:ascii="Arial" w:hAnsi="Arial" w:cs="Arial"/>
          <w:sz w:val="24"/>
          <w:szCs w:val="24"/>
        </w:rPr>
      </w:pPr>
      <w:r w:rsidRPr="00361C09">
        <w:rPr>
          <w:rFonts w:ascii="Arial" w:hAnsi="Arial" w:cs="Arial"/>
          <w:sz w:val="24"/>
          <w:szCs w:val="24"/>
        </w:rPr>
        <w:t xml:space="preserve">Dentro de las normas se pueden tener leyes, códigos, protocolos, procedimientos, y otros documentos escritos, con diferentes ámbitos de aplicación, y que constituyen una guía para la ejecución de diversas actividades. </w:t>
      </w:r>
    </w:p>
    <w:p w14:paraId="6D45642F" w14:textId="77777777" w:rsidR="00F643A0" w:rsidRDefault="00F643A0" w:rsidP="00361C09">
      <w:pPr>
        <w:pStyle w:val="Sinespaciado"/>
        <w:spacing w:line="360" w:lineRule="auto"/>
        <w:jc w:val="both"/>
        <w:rPr>
          <w:rFonts w:ascii="Arial" w:hAnsi="Arial" w:cs="Arial"/>
          <w:sz w:val="24"/>
          <w:szCs w:val="24"/>
        </w:rPr>
      </w:pPr>
    </w:p>
    <w:p w14:paraId="1A214C8C" w14:textId="77777777" w:rsidR="00361C09" w:rsidRPr="00361C09" w:rsidRDefault="00361C09" w:rsidP="00F643A0">
      <w:pPr>
        <w:pStyle w:val="Sinespaciado"/>
        <w:spacing w:line="360" w:lineRule="auto"/>
        <w:ind w:firstLine="708"/>
        <w:jc w:val="both"/>
        <w:rPr>
          <w:rFonts w:ascii="Arial" w:hAnsi="Arial" w:cs="Arial"/>
          <w:sz w:val="24"/>
          <w:szCs w:val="24"/>
        </w:rPr>
      </w:pPr>
      <w:r w:rsidRPr="00361C09">
        <w:rPr>
          <w:rFonts w:ascii="Arial" w:hAnsi="Arial" w:cs="Arial"/>
          <w:sz w:val="24"/>
          <w:szCs w:val="24"/>
        </w:rPr>
        <w:t>De esta manera se pueden normalizar procedimientos administrativos, contables, operativos, protocolos de bioseguridad, entre otros. Partiendo entonces de este enfoque, se puede definir un protocolo como un procedimiento normalizado, o una secuencia específica de acciones, que se repetirán esencialmente sin variaciones en cada oportunidad que un proceso lo requiera.</w:t>
      </w:r>
    </w:p>
    <w:p w14:paraId="0A8258E0" w14:textId="77777777" w:rsidR="00361C09" w:rsidRPr="00361C09" w:rsidRDefault="00361C09" w:rsidP="00361C09">
      <w:pPr>
        <w:pStyle w:val="Sinespaciado"/>
        <w:spacing w:line="360" w:lineRule="auto"/>
        <w:jc w:val="both"/>
        <w:rPr>
          <w:rFonts w:ascii="Arial" w:hAnsi="Arial" w:cs="Arial"/>
          <w:sz w:val="24"/>
          <w:szCs w:val="24"/>
        </w:rPr>
      </w:pPr>
      <w:r w:rsidRPr="00361C09">
        <w:rPr>
          <w:rFonts w:ascii="Arial" w:hAnsi="Arial" w:cs="Arial"/>
          <w:sz w:val="24"/>
          <w:szCs w:val="24"/>
        </w:rPr>
        <w:t xml:space="preserve">La normalización impulsa el rendimiento empresarial a través de la reducción de costos, la reducción del tiempo y la mejora de la calidad (Davenport, 2005; </w:t>
      </w:r>
      <w:proofErr w:type="spellStart"/>
      <w:r w:rsidRPr="00361C09">
        <w:rPr>
          <w:rFonts w:ascii="Arial" w:hAnsi="Arial" w:cs="Arial"/>
          <w:sz w:val="24"/>
          <w:szCs w:val="24"/>
        </w:rPr>
        <w:t>Münstermann</w:t>
      </w:r>
      <w:proofErr w:type="spellEnd"/>
      <w:r w:rsidRPr="00361C09">
        <w:rPr>
          <w:rFonts w:ascii="Arial" w:hAnsi="Arial" w:cs="Arial"/>
          <w:sz w:val="24"/>
          <w:szCs w:val="24"/>
        </w:rPr>
        <w:t xml:space="preserve">, </w:t>
      </w:r>
      <w:proofErr w:type="spellStart"/>
      <w:r w:rsidRPr="00361C09">
        <w:rPr>
          <w:rFonts w:ascii="Arial" w:hAnsi="Arial" w:cs="Arial"/>
          <w:sz w:val="24"/>
          <w:szCs w:val="24"/>
        </w:rPr>
        <w:t>Eckhardt</w:t>
      </w:r>
      <w:proofErr w:type="spellEnd"/>
      <w:r w:rsidRPr="00361C09">
        <w:rPr>
          <w:rFonts w:ascii="Arial" w:hAnsi="Arial" w:cs="Arial"/>
          <w:sz w:val="24"/>
          <w:szCs w:val="24"/>
        </w:rPr>
        <w:t xml:space="preserve"> y </w:t>
      </w:r>
      <w:proofErr w:type="spellStart"/>
      <w:r w:rsidRPr="00361C09">
        <w:rPr>
          <w:rFonts w:ascii="Arial" w:hAnsi="Arial" w:cs="Arial"/>
          <w:sz w:val="24"/>
          <w:szCs w:val="24"/>
        </w:rPr>
        <w:t>Weitzel</w:t>
      </w:r>
      <w:proofErr w:type="spellEnd"/>
      <w:r w:rsidRPr="00361C09">
        <w:rPr>
          <w:rFonts w:ascii="Arial" w:hAnsi="Arial" w:cs="Arial"/>
          <w:sz w:val="24"/>
          <w:szCs w:val="24"/>
        </w:rPr>
        <w:t xml:space="preserve">, 2010). </w:t>
      </w:r>
    </w:p>
    <w:p w14:paraId="45983DD3" w14:textId="77777777" w:rsidR="00F643A0" w:rsidRDefault="00F643A0" w:rsidP="00361C09">
      <w:pPr>
        <w:pStyle w:val="Sinespaciado"/>
        <w:spacing w:line="360" w:lineRule="auto"/>
        <w:jc w:val="both"/>
        <w:rPr>
          <w:rFonts w:ascii="Arial" w:hAnsi="Arial" w:cs="Arial"/>
          <w:sz w:val="24"/>
          <w:szCs w:val="24"/>
        </w:rPr>
      </w:pPr>
    </w:p>
    <w:p w14:paraId="7C88A72F" w14:textId="77777777" w:rsidR="00361C09" w:rsidRPr="00361C09" w:rsidRDefault="00361C09" w:rsidP="00F643A0">
      <w:pPr>
        <w:pStyle w:val="Sinespaciado"/>
        <w:spacing w:line="360" w:lineRule="auto"/>
        <w:ind w:firstLine="708"/>
        <w:jc w:val="both"/>
        <w:rPr>
          <w:rFonts w:ascii="Arial" w:hAnsi="Arial" w:cs="Arial"/>
          <w:sz w:val="24"/>
          <w:szCs w:val="24"/>
        </w:rPr>
      </w:pPr>
      <w:r w:rsidRPr="00361C09">
        <w:rPr>
          <w:rFonts w:ascii="Arial" w:hAnsi="Arial" w:cs="Arial"/>
          <w:sz w:val="24"/>
          <w:szCs w:val="24"/>
        </w:rPr>
        <w:t>La unificación de los procesos organizaciones conduce a un mejor control y colaboración entre departamentos (</w:t>
      </w:r>
      <w:proofErr w:type="spellStart"/>
      <w:r w:rsidRPr="00361C09">
        <w:rPr>
          <w:rFonts w:ascii="Arial" w:hAnsi="Arial" w:cs="Arial"/>
          <w:sz w:val="24"/>
          <w:szCs w:val="24"/>
        </w:rPr>
        <w:t>Wuellenweber</w:t>
      </w:r>
      <w:proofErr w:type="spellEnd"/>
      <w:r w:rsidRPr="00361C09">
        <w:rPr>
          <w:rFonts w:ascii="Arial" w:hAnsi="Arial" w:cs="Arial"/>
          <w:sz w:val="24"/>
          <w:szCs w:val="24"/>
        </w:rPr>
        <w:t xml:space="preserve">, et. al, 2009). El impulso para la mejora continua, es ahora prominente en el segmento de servicios, y la normalización de los procesos es fundamental para asegurar la eficacia de los esfuerzos de mejora (Anderson, et. al.,1995; Berger, 1997). </w:t>
      </w:r>
    </w:p>
    <w:p w14:paraId="2182A69E" w14:textId="77777777" w:rsidR="00361C09" w:rsidRPr="00361C09" w:rsidRDefault="00361C09" w:rsidP="00361C09">
      <w:pPr>
        <w:pStyle w:val="Sinespaciado"/>
        <w:spacing w:line="360" w:lineRule="auto"/>
        <w:jc w:val="both"/>
        <w:rPr>
          <w:rFonts w:ascii="Arial" w:hAnsi="Arial" w:cs="Arial"/>
          <w:sz w:val="24"/>
          <w:szCs w:val="24"/>
        </w:rPr>
      </w:pPr>
    </w:p>
    <w:p w14:paraId="2C3ECEA5" w14:textId="77777777" w:rsidR="00361C09" w:rsidRPr="00F643A0" w:rsidRDefault="0033381A" w:rsidP="00361C09">
      <w:pPr>
        <w:pStyle w:val="Sinespaciado"/>
        <w:spacing w:line="360" w:lineRule="auto"/>
        <w:jc w:val="both"/>
        <w:rPr>
          <w:rFonts w:ascii="Arial" w:hAnsi="Arial" w:cs="Arial"/>
          <w:b/>
          <w:sz w:val="24"/>
          <w:szCs w:val="24"/>
        </w:rPr>
      </w:pPr>
      <w:r>
        <w:rPr>
          <w:rFonts w:ascii="Arial" w:hAnsi="Arial" w:cs="Arial"/>
          <w:b/>
          <w:sz w:val="24"/>
          <w:szCs w:val="24"/>
        </w:rPr>
        <w:t xml:space="preserve">2.5 </w:t>
      </w:r>
      <w:r w:rsidR="00361C09" w:rsidRPr="00F643A0">
        <w:rPr>
          <w:rFonts w:ascii="Arial" w:hAnsi="Arial" w:cs="Arial"/>
          <w:b/>
          <w:sz w:val="24"/>
          <w:szCs w:val="24"/>
        </w:rPr>
        <w:t>Factores críticos de éxito</w:t>
      </w:r>
    </w:p>
    <w:p w14:paraId="008A6238" w14:textId="77777777" w:rsidR="00361C09" w:rsidRDefault="00361C09" w:rsidP="00F643A0">
      <w:pPr>
        <w:pStyle w:val="Sinespaciado"/>
        <w:spacing w:line="360" w:lineRule="auto"/>
        <w:ind w:firstLine="708"/>
        <w:jc w:val="both"/>
        <w:rPr>
          <w:rFonts w:ascii="Arial" w:hAnsi="Arial" w:cs="Arial"/>
          <w:sz w:val="24"/>
          <w:szCs w:val="24"/>
        </w:rPr>
      </w:pPr>
      <w:r w:rsidRPr="00361C09">
        <w:rPr>
          <w:rFonts w:ascii="Arial" w:hAnsi="Arial" w:cs="Arial"/>
          <w:sz w:val="24"/>
          <w:szCs w:val="24"/>
        </w:rPr>
        <w:t>Los factores críticos de éxito son variables que se deben tomar en cuenta antes y durante la realización de un proyecto, dado que aportan información valiosa para el cumplimiento de las metas y objetivos de la organización. Sin embargo, la definición de los factores críticos de éxito está basada, generalmente en la experiencia de los actores involucrados en el proyecto, por tanto, no existe una fórmula para determinarlos con claridad. De manera que cuando se plantea un proyecto es conveniente analizar con detalle los posibles factores críticos de éxito, para procurar la viabilidad del mismo.</w:t>
      </w:r>
    </w:p>
    <w:p w14:paraId="57E69C64" w14:textId="77777777" w:rsidR="00361C09" w:rsidRDefault="00361C09" w:rsidP="00361C09">
      <w:pPr>
        <w:pStyle w:val="Sinespaciado"/>
        <w:spacing w:line="360" w:lineRule="auto"/>
        <w:jc w:val="both"/>
        <w:rPr>
          <w:rFonts w:ascii="Arial" w:hAnsi="Arial" w:cs="Arial"/>
          <w:sz w:val="24"/>
          <w:szCs w:val="24"/>
        </w:rPr>
      </w:pPr>
    </w:p>
    <w:p w14:paraId="450A7BF3" w14:textId="77777777" w:rsidR="00F708A4" w:rsidRDefault="00F708A4" w:rsidP="00361C09">
      <w:pPr>
        <w:pStyle w:val="Sinespaciado"/>
        <w:spacing w:line="360" w:lineRule="auto"/>
        <w:jc w:val="both"/>
        <w:rPr>
          <w:rFonts w:ascii="Arial" w:hAnsi="Arial" w:cs="Arial"/>
          <w:sz w:val="24"/>
          <w:szCs w:val="24"/>
        </w:rPr>
      </w:pPr>
    </w:p>
    <w:p w14:paraId="3E41F37E" w14:textId="77777777" w:rsidR="00F708A4" w:rsidRPr="00361C09" w:rsidRDefault="00F708A4" w:rsidP="00361C09">
      <w:pPr>
        <w:pStyle w:val="Sinespaciado"/>
        <w:spacing w:line="360" w:lineRule="auto"/>
        <w:jc w:val="both"/>
        <w:rPr>
          <w:rFonts w:ascii="Arial" w:hAnsi="Arial" w:cs="Arial"/>
          <w:sz w:val="24"/>
          <w:szCs w:val="24"/>
        </w:rPr>
      </w:pPr>
    </w:p>
    <w:p w14:paraId="0326F6ED" w14:textId="77777777" w:rsidR="00361C09" w:rsidRPr="00F643A0" w:rsidRDefault="0033381A" w:rsidP="00361C09">
      <w:pPr>
        <w:pStyle w:val="Sinespaciado"/>
        <w:spacing w:line="360" w:lineRule="auto"/>
        <w:jc w:val="both"/>
        <w:rPr>
          <w:rFonts w:ascii="Arial" w:hAnsi="Arial" w:cs="Arial"/>
          <w:b/>
          <w:sz w:val="24"/>
          <w:szCs w:val="24"/>
        </w:rPr>
      </w:pPr>
      <w:r>
        <w:rPr>
          <w:rFonts w:ascii="Arial" w:hAnsi="Arial" w:cs="Arial"/>
          <w:b/>
          <w:sz w:val="24"/>
          <w:szCs w:val="24"/>
        </w:rPr>
        <w:t xml:space="preserve">2.6 </w:t>
      </w:r>
      <w:r w:rsidR="00361C09" w:rsidRPr="00F643A0">
        <w:rPr>
          <w:rFonts w:ascii="Arial" w:hAnsi="Arial" w:cs="Arial"/>
          <w:b/>
          <w:sz w:val="24"/>
          <w:szCs w:val="24"/>
        </w:rPr>
        <w:t xml:space="preserve">El control de gestión y los </w:t>
      </w:r>
      <w:r w:rsidR="00F643A0">
        <w:rPr>
          <w:rFonts w:ascii="Arial" w:hAnsi="Arial" w:cs="Arial"/>
          <w:b/>
          <w:sz w:val="24"/>
          <w:szCs w:val="24"/>
        </w:rPr>
        <w:t>indicadores claves de desempeño</w:t>
      </w:r>
    </w:p>
    <w:p w14:paraId="08DBA6E3" w14:textId="77777777" w:rsidR="00361C09" w:rsidRPr="00361C09" w:rsidRDefault="00361C09" w:rsidP="00F643A0">
      <w:pPr>
        <w:pStyle w:val="Sinespaciado"/>
        <w:spacing w:line="360" w:lineRule="auto"/>
        <w:ind w:firstLine="708"/>
        <w:jc w:val="both"/>
        <w:rPr>
          <w:rFonts w:ascii="Arial" w:hAnsi="Arial" w:cs="Arial"/>
          <w:sz w:val="24"/>
          <w:szCs w:val="24"/>
        </w:rPr>
      </w:pPr>
      <w:r w:rsidRPr="00361C09">
        <w:rPr>
          <w:rFonts w:ascii="Arial" w:hAnsi="Arial" w:cs="Arial"/>
          <w:sz w:val="24"/>
          <w:szCs w:val="24"/>
        </w:rPr>
        <w:t>Es importante la medición de las variables de un proceso, pues lo que no se mide no se controla, y si no se controla no hay retroalimentación ni mejoras.</w:t>
      </w:r>
    </w:p>
    <w:p w14:paraId="6D9DFC33" w14:textId="77777777" w:rsidR="00361C09" w:rsidRPr="00361C09" w:rsidRDefault="00361C09" w:rsidP="00361C09">
      <w:pPr>
        <w:pStyle w:val="Sinespaciado"/>
        <w:spacing w:line="360" w:lineRule="auto"/>
        <w:jc w:val="both"/>
        <w:rPr>
          <w:rFonts w:ascii="Arial" w:hAnsi="Arial" w:cs="Arial"/>
          <w:sz w:val="24"/>
          <w:szCs w:val="24"/>
        </w:rPr>
      </w:pPr>
      <w:r w:rsidRPr="00361C09">
        <w:rPr>
          <w:rFonts w:ascii="Arial" w:hAnsi="Arial" w:cs="Arial"/>
          <w:sz w:val="24"/>
          <w:szCs w:val="24"/>
        </w:rPr>
        <w:t>El control de gestión, desde el punto de la auditoría de sistemas se puede definir como la elección de las entradas de un sistema con el objetivo de que el estado o salidas cambien de alguna forma deseada, también se define como el efecto restrictivo sobre una variable, un factor influyente que pretende dirigir el comportamiento de un sistema, o el ajuste de parámetros de un sistema (Salgado y Calderón, 2014).</w:t>
      </w:r>
    </w:p>
    <w:p w14:paraId="60E12807" w14:textId="77777777" w:rsidR="00F643A0" w:rsidRDefault="00F643A0" w:rsidP="00F643A0">
      <w:pPr>
        <w:pStyle w:val="Sinespaciado"/>
        <w:spacing w:line="360" w:lineRule="auto"/>
        <w:ind w:firstLine="708"/>
        <w:jc w:val="both"/>
        <w:rPr>
          <w:rFonts w:ascii="Arial" w:hAnsi="Arial" w:cs="Arial"/>
          <w:sz w:val="24"/>
          <w:szCs w:val="24"/>
        </w:rPr>
      </w:pPr>
    </w:p>
    <w:p w14:paraId="38C97AAC" w14:textId="77777777" w:rsidR="00361C09" w:rsidRPr="00361C09" w:rsidRDefault="00361C09" w:rsidP="00F643A0">
      <w:pPr>
        <w:pStyle w:val="Sinespaciado"/>
        <w:spacing w:line="360" w:lineRule="auto"/>
        <w:ind w:firstLine="708"/>
        <w:jc w:val="both"/>
        <w:rPr>
          <w:rFonts w:ascii="Arial" w:hAnsi="Arial" w:cs="Arial"/>
          <w:sz w:val="24"/>
          <w:szCs w:val="24"/>
        </w:rPr>
      </w:pPr>
      <w:r w:rsidRPr="00361C09">
        <w:rPr>
          <w:rFonts w:ascii="Arial" w:hAnsi="Arial" w:cs="Arial"/>
          <w:sz w:val="24"/>
          <w:szCs w:val="24"/>
        </w:rPr>
        <w:t>El control de gestión empresarial se hace a través de sistemas de control de gestión que utilizan sistemas de medición del desempeño, con medidas que aseguran y controlan como los indicadores clave de desempeño.</w:t>
      </w:r>
    </w:p>
    <w:p w14:paraId="2473E211" w14:textId="77777777" w:rsidR="00361C09" w:rsidRPr="00361C09" w:rsidRDefault="00361C09" w:rsidP="00361C09">
      <w:pPr>
        <w:pStyle w:val="Sinespaciado"/>
        <w:spacing w:line="360" w:lineRule="auto"/>
        <w:jc w:val="both"/>
        <w:rPr>
          <w:rFonts w:ascii="Arial" w:hAnsi="Arial" w:cs="Arial"/>
          <w:sz w:val="24"/>
          <w:szCs w:val="24"/>
        </w:rPr>
      </w:pPr>
    </w:p>
    <w:p w14:paraId="0CB467E4" w14:textId="77777777" w:rsidR="00361C09" w:rsidRPr="00F643A0" w:rsidRDefault="0033381A" w:rsidP="00361C09">
      <w:pPr>
        <w:pStyle w:val="Sinespaciado"/>
        <w:spacing w:line="360" w:lineRule="auto"/>
        <w:jc w:val="both"/>
        <w:rPr>
          <w:rFonts w:ascii="Arial" w:hAnsi="Arial" w:cs="Arial"/>
          <w:b/>
          <w:sz w:val="24"/>
          <w:szCs w:val="24"/>
        </w:rPr>
      </w:pPr>
      <w:r>
        <w:rPr>
          <w:rFonts w:ascii="Arial" w:hAnsi="Arial" w:cs="Arial"/>
          <w:b/>
          <w:sz w:val="24"/>
          <w:szCs w:val="24"/>
        </w:rPr>
        <w:t xml:space="preserve">2.7 </w:t>
      </w:r>
      <w:r w:rsidR="00361C09" w:rsidRPr="00F643A0">
        <w:rPr>
          <w:rFonts w:ascii="Arial" w:hAnsi="Arial" w:cs="Arial"/>
          <w:b/>
          <w:sz w:val="24"/>
          <w:szCs w:val="24"/>
        </w:rPr>
        <w:t>Indicadores claves de desempeño (KPI)</w:t>
      </w:r>
    </w:p>
    <w:p w14:paraId="000254C6" w14:textId="77777777" w:rsidR="00361C09" w:rsidRPr="00361C09" w:rsidRDefault="00361C09" w:rsidP="00F643A0">
      <w:pPr>
        <w:pStyle w:val="Sinespaciado"/>
        <w:spacing w:line="360" w:lineRule="auto"/>
        <w:ind w:firstLine="708"/>
        <w:jc w:val="both"/>
        <w:rPr>
          <w:rFonts w:ascii="Arial" w:hAnsi="Arial" w:cs="Arial"/>
          <w:sz w:val="24"/>
          <w:szCs w:val="24"/>
        </w:rPr>
      </w:pPr>
      <w:r w:rsidRPr="00361C09">
        <w:rPr>
          <w:rFonts w:ascii="Arial" w:hAnsi="Arial" w:cs="Arial"/>
          <w:sz w:val="24"/>
          <w:szCs w:val="24"/>
        </w:rPr>
        <w:t xml:space="preserve">Los indicadores claves de desempeño (en inglés, Key Performance </w:t>
      </w:r>
      <w:proofErr w:type="spellStart"/>
      <w:r w:rsidRPr="00361C09">
        <w:rPr>
          <w:rFonts w:ascii="Arial" w:hAnsi="Arial" w:cs="Arial"/>
          <w:sz w:val="24"/>
          <w:szCs w:val="24"/>
        </w:rPr>
        <w:t>Indicators</w:t>
      </w:r>
      <w:proofErr w:type="spellEnd"/>
      <w:r w:rsidRPr="00361C09">
        <w:rPr>
          <w:rFonts w:ascii="Arial" w:hAnsi="Arial" w:cs="Arial"/>
          <w:sz w:val="24"/>
          <w:szCs w:val="24"/>
        </w:rPr>
        <w:t xml:space="preserve">  - KPI) son métricas o datos medibles objetivamente, que representan procesos internos de la organización, que facilitan la toma de decisiones gracias a la información que proporcionan y a su vez permiten evaluar la aplicación de nuevas estrategias, identificando oportunidades de mejoras que contribuyan a la consecución de los objetivos, cuantificando el logro de los resultados incrementando la satisfacción de los clientes (Braga y Fonseca 2010). </w:t>
      </w:r>
    </w:p>
    <w:p w14:paraId="747AD338" w14:textId="77777777" w:rsidR="00F643A0" w:rsidRDefault="00F643A0" w:rsidP="00361C09">
      <w:pPr>
        <w:pStyle w:val="Sinespaciado"/>
        <w:spacing w:line="360" w:lineRule="auto"/>
        <w:jc w:val="both"/>
        <w:rPr>
          <w:rFonts w:ascii="Arial" w:hAnsi="Arial" w:cs="Arial"/>
          <w:sz w:val="24"/>
          <w:szCs w:val="24"/>
        </w:rPr>
      </w:pPr>
    </w:p>
    <w:p w14:paraId="2705FA64" w14:textId="77777777" w:rsidR="00361C09" w:rsidRPr="00361C09" w:rsidRDefault="00361C09" w:rsidP="00F643A0">
      <w:pPr>
        <w:pStyle w:val="Sinespaciado"/>
        <w:spacing w:line="360" w:lineRule="auto"/>
        <w:ind w:firstLine="708"/>
        <w:jc w:val="both"/>
        <w:rPr>
          <w:rFonts w:ascii="Arial" w:hAnsi="Arial" w:cs="Arial"/>
          <w:sz w:val="24"/>
          <w:szCs w:val="24"/>
        </w:rPr>
      </w:pPr>
      <w:r w:rsidRPr="00361C09">
        <w:rPr>
          <w:rFonts w:ascii="Arial" w:hAnsi="Arial" w:cs="Arial"/>
          <w:sz w:val="24"/>
          <w:szCs w:val="24"/>
        </w:rPr>
        <w:t>Los KPI permiten identificar si la eficiencia es óptima y si las estrategias determinadas funcionan y también permiten la visualización de la relación y desempeño de los trabajadores den</w:t>
      </w:r>
      <w:r w:rsidR="00F643A0">
        <w:rPr>
          <w:rFonts w:ascii="Arial" w:hAnsi="Arial" w:cs="Arial"/>
          <w:sz w:val="24"/>
          <w:szCs w:val="24"/>
        </w:rPr>
        <w:t xml:space="preserve">tro de la organización (Zapata </w:t>
      </w:r>
      <w:r w:rsidRPr="00361C09">
        <w:rPr>
          <w:rFonts w:ascii="Arial" w:hAnsi="Arial" w:cs="Arial"/>
          <w:sz w:val="24"/>
          <w:szCs w:val="24"/>
        </w:rPr>
        <w:t>y Castro, 2016). La aplicación de los indicadores permite medir los objetivos establecidos (</w:t>
      </w:r>
      <w:proofErr w:type="spellStart"/>
      <w:r w:rsidRPr="00361C09">
        <w:rPr>
          <w:rFonts w:ascii="Arial" w:hAnsi="Arial" w:cs="Arial"/>
          <w:sz w:val="24"/>
          <w:szCs w:val="24"/>
        </w:rPr>
        <w:t>Stroe</w:t>
      </w:r>
      <w:proofErr w:type="spellEnd"/>
      <w:r w:rsidRPr="00361C09">
        <w:rPr>
          <w:rFonts w:ascii="Arial" w:hAnsi="Arial" w:cs="Arial"/>
          <w:sz w:val="24"/>
          <w:szCs w:val="24"/>
        </w:rPr>
        <w:t>, 2017).</w:t>
      </w:r>
    </w:p>
    <w:p w14:paraId="2B639716" w14:textId="77777777" w:rsidR="00F643A0" w:rsidRDefault="00F643A0" w:rsidP="00361C09">
      <w:pPr>
        <w:pStyle w:val="Sinespaciado"/>
        <w:spacing w:line="360" w:lineRule="auto"/>
        <w:jc w:val="both"/>
        <w:rPr>
          <w:rFonts w:ascii="Arial" w:hAnsi="Arial" w:cs="Arial"/>
          <w:sz w:val="24"/>
          <w:szCs w:val="24"/>
        </w:rPr>
      </w:pPr>
    </w:p>
    <w:p w14:paraId="26A7E8C8" w14:textId="77777777" w:rsidR="00361C09" w:rsidRDefault="00361C09" w:rsidP="00F643A0">
      <w:pPr>
        <w:pStyle w:val="Sinespaciado"/>
        <w:spacing w:line="360" w:lineRule="auto"/>
        <w:ind w:firstLine="708"/>
        <w:jc w:val="both"/>
        <w:rPr>
          <w:rFonts w:ascii="Arial" w:hAnsi="Arial" w:cs="Arial"/>
          <w:sz w:val="24"/>
          <w:szCs w:val="24"/>
        </w:rPr>
      </w:pPr>
      <w:r w:rsidRPr="00361C09">
        <w:rPr>
          <w:rFonts w:ascii="Arial" w:hAnsi="Arial" w:cs="Arial"/>
          <w:sz w:val="24"/>
          <w:szCs w:val="24"/>
        </w:rPr>
        <w:t xml:space="preserve">Los KPI a su vez permiten medir los niveles de desempeño de los procesos, conociendo el éxito de los resultados, que permitirán valorar la </w:t>
      </w:r>
      <w:r w:rsidRPr="00361C09">
        <w:rPr>
          <w:rFonts w:ascii="Arial" w:hAnsi="Arial" w:cs="Arial"/>
          <w:sz w:val="24"/>
          <w:szCs w:val="24"/>
        </w:rPr>
        <w:lastRenderedPageBreak/>
        <w:t xml:space="preserve">satisfacción del servicio, tomando en consideración los factores internos y externos de la organización. </w:t>
      </w:r>
    </w:p>
    <w:p w14:paraId="129A0691" w14:textId="77777777" w:rsidR="00F643A0" w:rsidRPr="00361C09" w:rsidRDefault="00F643A0" w:rsidP="00F643A0">
      <w:pPr>
        <w:pStyle w:val="Sinespaciado"/>
        <w:spacing w:line="360" w:lineRule="auto"/>
        <w:ind w:firstLine="708"/>
        <w:jc w:val="both"/>
        <w:rPr>
          <w:rFonts w:ascii="Arial" w:hAnsi="Arial" w:cs="Arial"/>
          <w:sz w:val="24"/>
          <w:szCs w:val="24"/>
        </w:rPr>
      </w:pPr>
    </w:p>
    <w:p w14:paraId="39FAAE36" w14:textId="77777777" w:rsidR="00361C09" w:rsidRPr="00361C09" w:rsidRDefault="00361C09" w:rsidP="00F643A0">
      <w:pPr>
        <w:pStyle w:val="Sinespaciado"/>
        <w:spacing w:line="360" w:lineRule="auto"/>
        <w:ind w:firstLine="708"/>
        <w:jc w:val="both"/>
        <w:rPr>
          <w:rFonts w:ascii="Arial" w:hAnsi="Arial" w:cs="Arial"/>
          <w:sz w:val="24"/>
          <w:szCs w:val="24"/>
        </w:rPr>
      </w:pPr>
      <w:r w:rsidRPr="00361C09">
        <w:rPr>
          <w:rFonts w:ascii="Arial" w:hAnsi="Arial" w:cs="Arial"/>
          <w:sz w:val="24"/>
          <w:szCs w:val="24"/>
        </w:rPr>
        <w:t>Los KPI deben ser claros y viables, enfocados a los objetivos de la empresa, y de esta manera se debe orientar a la planificación estratégica, mejorando la eficiencia de la empresa, para así lograr la satisfacción de los clientes y determinar si los procesos son adecuados o no, y sus posibles mejoras (Manzano, Sánchez y Medina, 2019).</w:t>
      </w:r>
    </w:p>
    <w:p w14:paraId="60FA16AC" w14:textId="77777777" w:rsidR="00361C09" w:rsidRPr="00361C09" w:rsidRDefault="00361C09" w:rsidP="00361C09">
      <w:pPr>
        <w:pStyle w:val="Sinespaciado"/>
        <w:spacing w:line="360" w:lineRule="auto"/>
        <w:jc w:val="both"/>
        <w:rPr>
          <w:rFonts w:ascii="Arial" w:hAnsi="Arial" w:cs="Arial"/>
          <w:sz w:val="24"/>
          <w:szCs w:val="24"/>
        </w:rPr>
      </w:pPr>
    </w:p>
    <w:p w14:paraId="7544A224" w14:textId="77777777" w:rsidR="00361C09" w:rsidRPr="00F643A0" w:rsidRDefault="00102B72" w:rsidP="00361C09">
      <w:pPr>
        <w:pStyle w:val="Sinespaciado"/>
        <w:spacing w:line="360" w:lineRule="auto"/>
        <w:jc w:val="both"/>
        <w:rPr>
          <w:rFonts w:ascii="Arial" w:hAnsi="Arial" w:cs="Arial"/>
          <w:b/>
          <w:sz w:val="24"/>
          <w:szCs w:val="24"/>
        </w:rPr>
      </w:pPr>
      <w:r>
        <w:rPr>
          <w:rFonts w:ascii="Arial" w:hAnsi="Arial" w:cs="Arial"/>
          <w:b/>
          <w:sz w:val="24"/>
          <w:szCs w:val="24"/>
        </w:rPr>
        <w:t xml:space="preserve">2.8 </w:t>
      </w:r>
      <w:r w:rsidR="00361C09" w:rsidRPr="00F643A0">
        <w:rPr>
          <w:rFonts w:ascii="Arial" w:hAnsi="Arial" w:cs="Arial"/>
          <w:b/>
          <w:sz w:val="24"/>
          <w:szCs w:val="24"/>
        </w:rPr>
        <w:t>Protocolos de auditoría para la prevención y mitigación del impacto causado por del COVID-19</w:t>
      </w:r>
    </w:p>
    <w:p w14:paraId="650D413A" w14:textId="77777777" w:rsidR="00361C09" w:rsidRPr="00361C09" w:rsidRDefault="00361C09" w:rsidP="00F643A0">
      <w:pPr>
        <w:pStyle w:val="Sinespaciado"/>
        <w:spacing w:line="360" w:lineRule="auto"/>
        <w:ind w:firstLine="708"/>
        <w:jc w:val="both"/>
        <w:rPr>
          <w:rFonts w:ascii="Arial" w:hAnsi="Arial" w:cs="Arial"/>
          <w:sz w:val="24"/>
          <w:szCs w:val="24"/>
        </w:rPr>
      </w:pPr>
      <w:r w:rsidRPr="00361C09">
        <w:rPr>
          <w:rFonts w:ascii="Arial" w:hAnsi="Arial" w:cs="Arial"/>
          <w:sz w:val="24"/>
          <w:szCs w:val="24"/>
        </w:rPr>
        <w:t>Según Chang, Gómez y Espinoza (2020) el virus SARS-CoV-2, denominado inicialmente como nuevo coronavirus (2019-nCoV) y causante de la enfermedad COVID-19, se ha convertido en un problema prioritario a nivel mundial, debido a la alta transmisibilidad, rápida propagación y ausencia, hasta el día de hoy de un tratamiento específico contra la enfermedad, así como, de una vacuna capaz de prevenir la infección por el virus [1].  Por tal motivo, las medidas de salud pública y bioseguridad son, por ahora, las únicas acciones de prevención y control específicas para reducir el riesgo de contagio y enfermedad, tanto en la población general, como en la trabajadora [2].</w:t>
      </w:r>
    </w:p>
    <w:p w14:paraId="488C3B8A" w14:textId="77777777" w:rsidR="00F643A0" w:rsidRDefault="00F643A0" w:rsidP="00361C09">
      <w:pPr>
        <w:pStyle w:val="Sinespaciado"/>
        <w:spacing w:line="360" w:lineRule="auto"/>
        <w:jc w:val="both"/>
        <w:rPr>
          <w:rFonts w:ascii="Arial" w:hAnsi="Arial" w:cs="Arial"/>
          <w:sz w:val="24"/>
          <w:szCs w:val="24"/>
        </w:rPr>
      </w:pPr>
    </w:p>
    <w:p w14:paraId="46D5056F" w14:textId="77777777" w:rsidR="00361C09" w:rsidRPr="00361C09" w:rsidRDefault="00361C09" w:rsidP="00F643A0">
      <w:pPr>
        <w:pStyle w:val="Sinespaciado"/>
        <w:spacing w:line="360" w:lineRule="auto"/>
        <w:ind w:firstLine="708"/>
        <w:jc w:val="both"/>
        <w:rPr>
          <w:rFonts w:ascii="Arial" w:hAnsi="Arial" w:cs="Arial"/>
          <w:sz w:val="24"/>
          <w:szCs w:val="24"/>
        </w:rPr>
      </w:pPr>
      <w:r w:rsidRPr="00361C09">
        <w:rPr>
          <w:rFonts w:ascii="Arial" w:hAnsi="Arial" w:cs="Arial"/>
          <w:sz w:val="24"/>
          <w:szCs w:val="24"/>
        </w:rPr>
        <w:t xml:space="preserve">Producto de su trabajo, Chang, Gómez y Espinoza (ob. cit.) diseñaron una lista de verificación, que fue validada por juicio de expertos aplicando el   método Delphi, para conocer el nivel de cumplimiento en bioseguridad para la prevención y mitigación de la COVID-19 en los lugares de trabajo en Ecuador. </w:t>
      </w:r>
    </w:p>
    <w:p w14:paraId="753E472B" w14:textId="77777777" w:rsidR="00F643A0" w:rsidRDefault="00F643A0" w:rsidP="00361C09">
      <w:pPr>
        <w:pStyle w:val="Sinespaciado"/>
        <w:spacing w:line="360" w:lineRule="auto"/>
        <w:jc w:val="both"/>
        <w:rPr>
          <w:rFonts w:ascii="Arial" w:hAnsi="Arial" w:cs="Arial"/>
          <w:sz w:val="24"/>
          <w:szCs w:val="24"/>
        </w:rPr>
      </w:pPr>
    </w:p>
    <w:p w14:paraId="713D2046" w14:textId="77777777" w:rsidR="00361C09" w:rsidRPr="00361C09" w:rsidRDefault="00361C09" w:rsidP="00F643A0">
      <w:pPr>
        <w:pStyle w:val="Sinespaciado"/>
        <w:spacing w:line="360" w:lineRule="auto"/>
        <w:ind w:firstLine="708"/>
        <w:jc w:val="both"/>
        <w:rPr>
          <w:rFonts w:ascii="Arial" w:hAnsi="Arial" w:cs="Arial"/>
          <w:sz w:val="24"/>
          <w:szCs w:val="24"/>
        </w:rPr>
      </w:pPr>
      <w:r w:rsidRPr="00361C09">
        <w:rPr>
          <w:rFonts w:ascii="Arial" w:hAnsi="Arial" w:cs="Arial"/>
          <w:sz w:val="24"/>
          <w:szCs w:val="24"/>
        </w:rPr>
        <w:t>La herramienta diseñada permite auditar un amplio conjunto de 37 ítems agrupados en 12 dimensiones. El profesional en seguridad y salud en el trabajo podrá, no sólo identificar las no conformidades, sino también, plantear acciones correctivas que permitan, desde diferentes abordajes, mejorar las debilidades del sistema de gestión en seguridad y salud en el trabajo de la empresa auditada.</w:t>
      </w:r>
    </w:p>
    <w:p w14:paraId="510C0DBF" w14:textId="77777777" w:rsidR="00F643A0" w:rsidRDefault="00F643A0" w:rsidP="00361C09">
      <w:pPr>
        <w:pStyle w:val="Sinespaciado"/>
        <w:spacing w:line="360" w:lineRule="auto"/>
        <w:jc w:val="both"/>
        <w:rPr>
          <w:rFonts w:ascii="Arial" w:hAnsi="Arial" w:cs="Arial"/>
          <w:sz w:val="24"/>
          <w:szCs w:val="24"/>
        </w:rPr>
      </w:pPr>
    </w:p>
    <w:p w14:paraId="56783D04" w14:textId="77777777" w:rsidR="00361C09" w:rsidRPr="00361C09" w:rsidRDefault="00361C09" w:rsidP="00F643A0">
      <w:pPr>
        <w:pStyle w:val="Sinespaciado"/>
        <w:spacing w:line="360" w:lineRule="auto"/>
        <w:ind w:firstLine="708"/>
        <w:jc w:val="both"/>
        <w:rPr>
          <w:rFonts w:ascii="Arial" w:hAnsi="Arial" w:cs="Arial"/>
          <w:sz w:val="24"/>
          <w:szCs w:val="24"/>
        </w:rPr>
      </w:pPr>
      <w:r w:rsidRPr="00361C09">
        <w:rPr>
          <w:rFonts w:ascii="Arial" w:hAnsi="Arial" w:cs="Arial"/>
          <w:sz w:val="24"/>
          <w:szCs w:val="24"/>
        </w:rPr>
        <w:t xml:space="preserve">Se   espera   que   esta   lista de verificación sea empleada para la prevención y promoción de la salud en la población trabajadora ante la situación </w:t>
      </w:r>
      <w:r w:rsidRPr="00361C09">
        <w:rPr>
          <w:rFonts w:ascii="Arial" w:hAnsi="Arial" w:cs="Arial"/>
          <w:sz w:val="24"/>
          <w:szCs w:val="24"/>
        </w:rPr>
        <w:lastRenderedPageBreak/>
        <w:t xml:space="preserve">pandémica, especialmente para aquellas empresas del país con escasos recursos económicos. </w:t>
      </w:r>
    </w:p>
    <w:p w14:paraId="5DC99A1E" w14:textId="77777777" w:rsidR="00F643A0" w:rsidRDefault="00F643A0" w:rsidP="00361C09">
      <w:pPr>
        <w:pStyle w:val="Sinespaciado"/>
        <w:spacing w:line="360" w:lineRule="auto"/>
        <w:jc w:val="both"/>
        <w:rPr>
          <w:rFonts w:ascii="Arial" w:hAnsi="Arial" w:cs="Arial"/>
          <w:sz w:val="24"/>
          <w:szCs w:val="24"/>
        </w:rPr>
      </w:pPr>
    </w:p>
    <w:p w14:paraId="1A2A5EAC" w14:textId="77777777" w:rsidR="00361C09" w:rsidRPr="00361C09" w:rsidRDefault="00361C09" w:rsidP="00F643A0">
      <w:pPr>
        <w:pStyle w:val="Sinespaciado"/>
        <w:spacing w:line="360" w:lineRule="auto"/>
        <w:ind w:firstLine="708"/>
        <w:jc w:val="both"/>
        <w:rPr>
          <w:rFonts w:ascii="Arial" w:hAnsi="Arial" w:cs="Arial"/>
          <w:sz w:val="24"/>
          <w:szCs w:val="24"/>
        </w:rPr>
      </w:pPr>
      <w:r w:rsidRPr="00361C09">
        <w:rPr>
          <w:rFonts w:ascii="Arial" w:hAnsi="Arial" w:cs="Arial"/>
          <w:sz w:val="24"/>
          <w:szCs w:val="24"/>
        </w:rPr>
        <w:t>Las listas de verificación (</w:t>
      </w:r>
      <w:proofErr w:type="spellStart"/>
      <w:r w:rsidRPr="00361C09">
        <w:rPr>
          <w:rFonts w:ascii="Arial" w:hAnsi="Arial" w:cs="Arial"/>
          <w:sz w:val="24"/>
          <w:szCs w:val="24"/>
        </w:rPr>
        <w:t>check</w:t>
      </w:r>
      <w:proofErr w:type="spellEnd"/>
      <w:r w:rsidRPr="00361C09">
        <w:rPr>
          <w:rFonts w:ascii="Arial" w:hAnsi="Arial" w:cs="Arial"/>
          <w:sz w:val="24"/>
          <w:szCs w:val="24"/>
        </w:rPr>
        <w:t xml:space="preserve"> </w:t>
      </w:r>
      <w:proofErr w:type="spellStart"/>
      <w:r w:rsidRPr="00361C09">
        <w:rPr>
          <w:rFonts w:ascii="Arial" w:hAnsi="Arial" w:cs="Arial"/>
          <w:sz w:val="24"/>
          <w:szCs w:val="24"/>
        </w:rPr>
        <w:t>list</w:t>
      </w:r>
      <w:proofErr w:type="spellEnd"/>
      <w:r w:rsidRPr="00361C09">
        <w:rPr>
          <w:rFonts w:ascii="Arial" w:hAnsi="Arial" w:cs="Arial"/>
          <w:sz w:val="24"/>
          <w:szCs w:val="24"/>
        </w:rPr>
        <w:t>, en inglés) son herramientas para, control de gestión que han sido aplicadas en diversas aplicaciones de ingeniería, industria aeronáutica, gestión, logística, e incluso en el ámbito de la salud.</w:t>
      </w:r>
    </w:p>
    <w:p w14:paraId="667EA3EE" w14:textId="77777777" w:rsidR="00F643A0" w:rsidRDefault="00F643A0" w:rsidP="00361C09">
      <w:pPr>
        <w:pStyle w:val="Sinespaciado"/>
        <w:spacing w:line="360" w:lineRule="auto"/>
        <w:jc w:val="both"/>
        <w:rPr>
          <w:rFonts w:ascii="Arial" w:hAnsi="Arial" w:cs="Arial"/>
          <w:sz w:val="24"/>
          <w:szCs w:val="24"/>
        </w:rPr>
      </w:pPr>
    </w:p>
    <w:p w14:paraId="2363CB30" w14:textId="77777777" w:rsidR="00361C09" w:rsidRPr="00361C09" w:rsidRDefault="00361C09" w:rsidP="00F643A0">
      <w:pPr>
        <w:pStyle w:val="Sinespaciado"/>
        <w:spacing w:line="360" w:lineRule="auto"/>
        <w:ind w:firstLine="708"/>
        <w:jc w:val="both"/>
        <w:rPr>
          <w:rFonts w:ascii="Arial" w:hAnsi="Arial" w:cs="Arial"/>
          <w:sz w:val="24"/>
          <w:szCs w:val="24"/>
        </w:rPr>
      </w:pPr>
      <w:r w:rsidRPr="00361C09">
        <w:rPr>
          <w:rFonts w:ascii="Arial" w:hAnsi="Arial" w:cs="Arial"/>
          <w:sz w:val="24"/>
          <w:szCs w:val="24"/>
        </w:rPr>
        <w:t>El desarrollo de listas de verificación diseñadas a la medida, según la norma nacional sanitaria para cada país en el contexto de sus estrategias nacionales en la lucha contra el SAR-CoV-2 para la prevención y mitigación del impacto del COVID-19, como lo es el caso del Ministerio de Salud de la República de Panamá, pero cuyo alcance incluyan normas y protocolos debidamente estandarizados por organizaciones internacionales, tales como la Organización Mundial de la Salud  (OMS) y la Organización Internacional Del Trabajo (OIT), aportan un grado de robustez adicional en la determinación y verificación de todos los indicadores de cumplimiento necesarios para reducir el riesgo de contagio al mínimo aceptado, de tal manera de asegurar una operación segura tanto para trabajadores, clientes y proveedores de cada una de las empresas del sector administrativo, como para la población en general.</w:t>
      </w:r>
    </w:p>
    <w:p w14:paraId="4676AF3A" w14:textId="77777777" w:rsidR="00361C09" w:rsidRPr="00361C09" w:rsidRDefault="00361C09" w:rsidP="00361C09">
      <w:pPr>
        <w:pStyle w:val="Sinespaciado"/>
        <w:spacing w:line="360" w:lineRule="auto"/>
        <w:jc w:val="both"/>
        <w:rPr>
          <w:rFonts w:ascii="Arial" w:hAnsi="Arial" w:cs="Arial"/>
          <w:sz w:val="24"/>
          <w:szCs w:val="24"/>
        </w:rPr>
      </w:pPr>
    </w:p>
    <w:p w14:paraId="522D2627" w14:textId="77777777" w:rsidR="00361C09" w:rsidRDefault="00361C09" w:rsidP="00F643A0">
      <w:pPr>
        <w:pStyle w:val="Sinespaciado"/>
        <w:spacing w:line="360" w:lineRule="auto"/>
        <w:ind w:firstLine="708"/>
        <w:jc w:val="both"/>
        <w:rPr>
          <w:rFonts w:ascii="Arial" w:hAnsi="Arial" w:cs="Arial"/>
          <w:sz w:val="24"/>
          <w:szCs w:val="24"/>
        </w:rPr>
      </w:pPr>
      <w:r w:rsidRPr="00361C09">
        <w:rPr>
          <w:rFonts w:ascii="Arial" w:hAnsi="Arial" w:cs="Arial"/>
          <w:sz w:val="24"/>
          <w:szCs w:val="24"/>
        </w:rPr>
        <w:t>La difusión y adaptación de las listas de verificación al resto de los sectores de la economía y la vida nacional  será un factor clave para asegurar el cumplimiento de la normativa, lo cual conllevará, de manera global, a una menor tasa de contagio y prevención de nuevos casos, lo cual permitirá, mientras ocurre el desarrollo de una vacuna efectiva y segura en el corto y mediano plazo, una contención sostenida en el número de nuevos casos y en la severidad de los mismos, de la mano que se podrá llevar a cabo una adecuada reactivación de aparato productivo para evitar los efectos colaterales deletéreos en la economía, tales como una disminución en el ingreso per cápita y el producto interno bruto, así como un aumento en la tasa de desempleo y el aumento relacionado en las tasas de inflación, entre otros.</w:t>
      </w:r>
    </w:p>
    <w:p w14:paraId="291D7718" w14:textId="77777777" w:rsidR="00155EF7" w:rsidRDefault="00155EF7" w:rsidP="00F643A0">
      <w:pPr>
        <w:pStyle w:val="Sinespaciado"/>
        <w:spacing w:line="360" w:lineRule="auto"/>
        <w:ind w:firstLine="708"/>
        <w:jc w:val="both"/>
        <w:rPr>
          <w:rFonts w:ascii="Arial" w:hAnsi="Arial" w:cs="Arial"/>
          <w:sz w:val="24"/>
          <w:szCs w:val="24"/>
        </w:rPr>
      </w:pPr>
    </w:p>
    <w:p w14:paraId="6A6E8DC9" w14:textId="77777777" w:rsidR="00155EF7" w:rsidRDefault="00155EF7" w:rsidP="00F643A0">
      <w:pPr>
        <w:pStyle w:val="Sinespaciado"/>
        <w:spacing w:line="360" w:lineRule="auto"/>
        <w:ind w:firstLine="708"/>
        <w:jc w:val="both"/>
        <w:rPr>
          <w:rFonts w:ascii="Arial" w:hAnsi="Arial" w:cs="Arial"/>
          <w:sz w:val="24"/>
          <w:szCs w:val="24"/>
        </w:rPr>
      </w:pPr>
    </w:p>
    <w:p w14:paraId="2E424F75" w14:textId="77777777" w:rsidR="00155EF7" w:rsidRDefault="00155EF7" w:rsidP="00F643A0">
      <w:pPr>
        <w:pStyle w:val="Sinespaciado"/>
        <w:spacing w:line="360" w:lineRule="auto"/>
        <w:ind w:firstLine="708"/>
        <w:jc w:val="both"/>
        <w:rPr>
          <w:rFonts w:ascii="Arial" w:hAnsi="Arial" w:cs="Arial"/>
          <w:sz w:val="24"/>
          <w:szCs w:val="24"/>
        </w:rPr>
      </w:pPr>
    </w:p>
    <w:p w14:paraId="40EF0383" w14:textId="77777777" w:rsidR="00155EF7" w:rsidRDefault="00155EF7" w:rsidP="00F643A0">
      <w:pPr>
        <w:pStyle w:val="Sinespaciado"/>
        <w:spacing w:line="360" w:lineRule="auto"/>
        <w:ind w:firstLine="708"/>
        <w:jc w:val="both"/>
        <w:rPr>
          <w:rFonts w:ascii="Arial" w:hAnsi="Arial" w:cs="Arial"/>
          <w:sz w:val="24"/>
          <w:szCs w:val="24"/>
        </w:rPr>
      </w:pPr>
    </w:p>
    <w:p w14:paraId="2C66816C" w14:textId="77777777" w:rsidR="00155EF7" w:rsidRDefault="00155EF7" w:rsidP="00F643A0">
      <w:pPr>
        <w:pStyle w:val="Sinespaciado"/>
        <w:spacing w:line="360" w:lineRule="auto"/>
        <w:ind w:firstLine="708"/>
        <w:jc w:val="both"/>
        <w:rPr>
          <w:rFonts w:ascii="Arial" w:hAnsi="Arial" w:cs="Arial"/>
          <w:sz w:val="24"/>
          <w:szCs w:val="24"/>
        </w:rPr>
      </w:pPr>
    </w:p>
    <w:p w14:paraId="737FD4FD" w14:textId="77777777" w:rsidR="00155EF7" w:rsidRDefault="00155EF7" w:rsidP="00FA2F0A">
      <w:pPr>
        <w:pStyle w:val="Sinespaciado"/>
        <w:spacing w:line="360" w:lineRule="auto"/>
        <w:jc w:val="both"/>
        <w:rPr>
          <w:rFonts w:ascii="Arial" w:hAnsi="Arial" w:cs="Arial"/>
          <w:sz w:val="24"/>
          <w:szCs w:val="24"/>
        </w:rPr>
      </w:pPr>
    </w:p>
    <w:p w14:paraId="0A1AD610" w14:textId="77777777" w:rsidR="00155EF7" w:rsidRPr="00155EF7" w:rsidRDefault="00155EF7" w:rsidP="00155EF7">
      <w:pPr>
        <w:pStyle w:val="Sinespaciado"/>
        <w:spacing w:line="360" w:lineRule="auto"/>
        <w:ind w:firstLine="708"/>
        <w:jc w:val="center"/>
        <w:rPr>
          <w:rFonts w:ascii="Arial" w:hAnsi="Arial" w:cs="Arial"/>
          <w:b/>
          <w:sz w:val="24"/>
          <w:szCs w:val="24"/>
        </w:rPr>
      </w:pPr>
      <w:r w:rsidRPr="00155EF7">
        <w:rPr>
          <w:rFonts w:ascii="Arial" w:hAnsi="Arial" w:cs="Arial"/>
          <w:b/>
          <w:sz w:val="24"/>
          <w:szCs w:val="24"/>
        </w:rPr>
        <w:t>CAPÍTULO III</w:t>
      </w:r>
    </w:p>
    <w:p w14:paraId="4292E9DF" w14:textId="77777777" w:rsidR="00155EF7" w:rsidRPr="00155EF7" w:rsidRDefault="00155EF7" w:rsidP="00155EF7">
      <w:pPr>
        <w:pStyle w:val="Sinespaciado"/>
        <w:spacing w:line="360" w:lineRule="auto"/>
        <w:ind w:firstLine="708"/>
        <w:jc w:val="center"/>
        <w:rPr>
          <w:rFonts w:ascii="Arial" w:hAnsi="Arial" w:cs="Arial"/>
          <w:b/>
          <w:sz w:val="24"/>
          <w:szCs w:val="24"/>
        </w:rPr>
      </w:pPr>
      <w:r w:rsidRPr="00155EF7">
        <w:rPr>
          <w:rFonts w:ascii="Arial" w:hAnsi="Arial" w:cs="Arial"/>
          <w:b/>
          <w:sz w:val="24"/>
          <w:szCs w:val="24"/>
        </w:rPr>
        <w:t>MARCO METODOLÓGICO</w:t>
      </w:r>
    </w:p>
    <w:p w14:paraId="1922E37C" w14:textId="77777777" w:rsidR="00361C09" w:rsidRPr="00361C09" w:rsidRDefault="00361C09" w:rsidP="00361C09">
      <w:pPr>
        <w:pStyle w:val="Sinespaciado"/>
        <w:spacing w:line="360" w:lineRule="auto"/>
        <w:jc w:val="both"/>
        <w:rPr>
          <w:rFonts w:ascii="Arial" w:hAnsi="Arial" w:cs="Arial"/>
          <w:sz w:val="24"/>
          <w:szCs w:val="24"/>
        </w:rPr>
      </w:pPr>
    </w:p>
    <w:p w14:paraId="6A7DCCDC" w14:textId="77777777" w:rsidR="00361C09" w:rsidRDefault="00361C09" w:rsidP="00361C09">
      <w:pPr>
        <w:pStyle w:val="Sinespaciado"/>
        <w:jc w:val="both"/>
      </w:pPr>
    </w:p>
    <w:p w14:paraId="7728F254" w14:textId="77777777" w:rsidR="0043709A" w:rsidRPr="0043709A" w:rsidRDefault="0043709A" w:rsidP="0043709A">
      <w:pPr>
        <w:pStyle w:val="Sinespaciado"/>
        <w:spacing w:line="360" w:lineRule="auto"/>
        <w:jc w:val="both"/>
        <w:rPr>
          <w:rFonts w:ascii="Arial" w:hAnsi="Arial" w:cs="Arial"/>
          <w:b/>
          <w:sz w:val="24"/>
          <w:szCs w:val="24"/>
          <w:lang w:val="es-PA"/>
        </w:rPr>
      </w:pPr>
      <w:r>
        <w:rPr>
          <w:rFonts w:ascii="Arial" w:hAnsi="Arial" w:cs="Arial"/>
          <w:b/>
          <w:sz w:val="24"/>
          <w:szCs w:val="24"/>
          <w:lang w:val="es-PA"/>
        </w:rPr>
        <w:t xml:space="preserve">3.1 </w:t>
      </w:r>
      <w:r w:rsidRPr="0043709A">
        <w:rPr>
          <w:rFonts w:ascii="Arial" w:hAnsi="Arial" w:cs="Arial"/>
          <w:b/>
          <w:sz w:val="24"/>
          <w:szCs w:val="24"/>
          <w:lang w:val="es-PA"/>
        </w:rPr>
        <w:t>Diseño metodológico</w:t>
      </w:r>
    </w:p>
    <w:p w14:paraId="78E57B9F" w14:textId="77777777" w:rsidR="0043709A" w:rsidRPr="0043709A" w:rsidRDefault="0043709A" w:rsidP="0043709A">
      <w:pPr>
        <w:pStyle w:val="Sinespaciado"/>
        <w:spacing w:line="360" w:lineRule="auto"/>
        <w:ind w:firstLine="708"/>
        <w:jc w:val="both"/>
        <w:rPr>
          <w:rFonts w:ascii="Arial" w:hAnsi="Arial" w:cs="Arial"/>
          <w:sz w:val="24"/>
          <w:szCs w:val="24"/>
          <w:lang w:val="es-PA"/>
        </w:rPr>
      </w:pPr>
      <w:r w:rsidRPr="0043709A">
        <w:rPr>
          <w:rFonts w:ascii="Arial" w:hAnsi="Arial" w:cs="Arial"/>
          <w:sz w:val="24"/>
          <w:szCs w:val="24"/>
          <w:lang w:val="es-PA"/>
        </w:rPr>
        <w:t xml:space="preserve">Se trata de </w:t>
      </w:r>
      <w:r>
        <w:rPr>
          <w:rFonts w:ascii="Arial" w:hAnsi="Arial" w:cs="Arial"/>
          <w:sz w:val="24"/>
          <w:szCs w:val="24"/>
          <w:lang w:val="es-PA"/>
        </w:rPr>
        <w:t xml:space="preserve">una </w:t>
      </w:r>
      <w:r w:rsidRPr="0043709A">
        <w:rPr>
          <w:rFonts w:ascii="Arial" w:hAnsi="Arial" w:cs="Arial"/>
          <w:sz w:val="24"/>
          <w:szCs w:val="24"/>
          <w:lang w:val="es-PA"/>
        </w:rPr>
        <w:t>investigación documental, no experimental, cualitativa, de corte transversal. Debido a su carácter documental no incluye variables.</w:t>
      </w:r>
    </w:p>
    <w:p w14:paraId="16C46D63" w14:textId="77777777" w:rsidR="0043709A" w:rsidRPr="0043709A" w:rsidRDefault="0043709A" w:rsidP="0043709A">
      <w:pPr>
        <w:pStyle w:val="Sinespaciado"/>
        <w:spacing w:line="360" w:lineRule="auto"/>
        <w:jc w:val="both"/>
        <w:rPr>
          <w:rFonts w:ascii="Arial" w:hAnsi="Arial" w:cs="Arial"/>
          <w:sz w:val="24"/>
          <w:szCs w:val="24"/>
          <w:lang w:val="es-PA"/>
        </w:rPr>
      </w:pPr>
    </w:p>
    <w:p w14:paraId="08A534BA" w14:textId="77777777" w:rsidR="0043709A" w:rsidRPr="0043709A" w:rsidRDefault="0043709A" w:rsidP="0043709A">
      <w:pPr>
        <w:pStyle w:val="Sinespaciado"/>
        <w:spacing w:line="360" w:lineRule="auto"/>
        <w:ind w:firstLine="708"/>
        <w:jc w:val="both"/>
        <w:rPr>
          <w:rFonts w:ascii="Arial" w:hAnsi="Arial" w:cs="Arial"/>
          <w:sz w:val="24"/>
          <w:szCs w:val="24"/>
          <w:lang w:val="es-PA"/>
        </w:rPr>
      </w:pPr>
      <w:r w:rsidRPr="0043709A">
        <w:rPr>
          <w:rFonts w:ascii="Arial" w:hAnsi="Arial" w:cs="Arial"/>
          <w:sz w:val="24"/>
          <w:szCs w:val="24"/>
          <w:lang w:val="es-PA"/>
        </w:rPr>
        <w:t>La metodología incluye revisión documental y creación de una lista de verificación con respuestas dicotómicas (Si/No), con opción de colocar no aplica si el elemento evaluado no cumple con los criterios para evaluación dicotómica o el indicador no pueda ser evaluado en ese momento.</w:t>
      </w:r>
    </w:p>
    <w:p w14:paraId="44E47B2B" w14:textId="77777777" w:rsidR="0043709A" w:rsidRPr="0043709A" w:rsidRDefault="0043709A" w:rsidP="0043709A">
      <w:pPr>
        <w:pStyle w:val="Sinespaciado"/>
        <w:spacing w:line="360" w:lineRule="auto"/>
        <w:jc w:val="both"/>
        <w:rPr>
          <w:rFonts w:ascii="Arial" w:hAnsi="Arial" w:cs="Arial"/>
          <w:sz w:val="24"/>
          <w:szCs w:val="24"/>
          <w:lang w:val="es-PA"/>
        </w:rPr>
      </w:pPr>
    </w:p>
    <w:p w14:paraId="0C55F1EC" w14:textId="68DE0BF8" w:rsidR="0043709A" w:rsidRPr="0043709A" w:rsidRDefault="0043709A" w:rsidP="0043709A">
      <w:pPr>
        <w:pStyle w:val="Sinespaciado"/>
        <w:spacing w:line="360" w:lineRule="auto"/>
        <w:ind w:firstLine="708"/>
        <w:jc w:val="both"/>
        <w:rPr>
          <w:rFonts w:ascii="Arial" w:hAnsi="Arial" w:cs="Arial"/>
          <w:sz w:val="24"/>
          <w:szCs w:val="24"/>
          <w:lang w:val="es-PA"/>
        </w:rPr>
      </w:pPr>
      <w:r w:rsidRPr="0043709A">
        <w:rPr>
          <w:rFonts w:ascii="Arial" w:hAnsi="Arial" w:cs="Arial"/>
          <w:sz w:val="24"/>
          <w:szCs w:val="24"/>
          <w:lang w:val="es-PA"/>
        </w:rPr>
        <w:t>La lista de verificación se encuentra dividida en áreas generales de alcance de la normativa MINSA-MITRADEL</w:t>
      </w:r>
      <w:r w:rsidR="007B45B7">
        <w:rPr>
          <w:rFonts w:ascii="Arial" w:hAnsi="Arial" w:cs="Arial"/>
          <w:sz w:val="24"/>
          <w:szCs w:val="24"/>
          <w:lang w:val="es-PA"/>
        </w:rPr>
        <w:t>, así como otras agencias y organizaciones multinacionales que tienen que ver con la salud y la seguridad en el trabajo</w:t>
      </w:r>
      <w:r w:rsidRPr="0043709A">
        <w:rPr>
          <w:rFonts w:ascii="Arial" w:hAnsi="Arial" w:cs="Arial"/>
          <w:sz w:val="24"/>
          <w:szCs w:val="24"/>
          <w:lang w:val="es-PA"/>
        </w:rPr>
        <w:t xml:space="preserve">, luego en áreas específicas o subdivisiones jerárquicas de estas áreas generales. Cada área general contará con indicadores específicos de cumplimiento de la norma evaluada. </w:t>
      </w:r>
    </w:p>
    <w:p w14:paraId="582EA148" w14:textId="77777777" w:rsidR="0043709A" w:rsidRPr="0043709A" w:rsidRDefault="0043709A" w:rsidP="0043709A">
      <w:pPr>
        <w:pStyle w:val="Sinespaciado"/>
        <w:spacing w:line="360" w:lineRule="auto"/>
        <w:jc w:val="both"/>
        <w:rPr>
          <w:rFonts w:ascii="Arial" w:hAnsi="Arial" w:cs="Arial"/>
          <w:sz w:val="24"/>
          <w:szCs w:val="24"/>
          <w:lang w:val="es-PA"/>
        </w:rPr>
      </w:pPr>
    </w:p>
    <w:p w14:paraId="0FEE29FD" w14:textId="77777777" w:rsidR="0043709A" w:rsidRPr="0043709A" w:rsidRDefault="0043709A" w:rsidP="0043709A">
      <w:pPr>
        <w:pStyle w:val="Sinespaciado"/>
        <w:spacing w:line="360" w:lineRule="auto"/>
        <w:ind w:firstLine="708"/>
        <w:jc w:val="both"/>
        <w:rPr>
          <w:rFonts w:ascii="Arial" w:hAnsi="Arial" w:cs="Arial"/>
          <w:sz w:val="24"/>
          <w:szCs w:val="24"/>
          <w:lang w:val="es-PA"/>
        </w:rPr>
      </w:pPr>
      <w:r w:rsidRPr="0043709A">
        <w:rPr>
          <w:rFonts w:ascii="Arial" w:hAnsi="Arial" w:cs="Arial"/>
          <w:sz w:val="24"/>
          <w:szCs w:val="24"/>
          <w:lang w:val="es-PA"/>
        </w:rPr>
        <w:t xml:space="preserve">Finalmente, contará con un área de cierre de auditoría, en la cual el auditor pueda colocar hallazgos de auditoría, así como las conclusiones o  </w:t>
      </w:r>
      <w:r>
        <w:rPr>
          <w:rFonts w:ascii="Arial" w:hAnsi="Arial" w:cs="Arial"/>
          <w:sz w:val="24"/>
          <w:szCs w:val="24"/>
          <w:lang w:val="es-PA"/>
        </w:rPr>
        <w:t xml:space="preserve"> </w:t>
      </w:r>
      <w:r w:rsidRPr="0043709A">
        <w:rPr>
          <w:rFonts w:ascii="Arial" w:hAnsi="Arial" w:cs="Arial"/>
          <w:sz w:val="24"/>
          <w:szCs w:val="24"/>
          <w:lang w:val="es-PA"/>
        </w:rPr>
        <w:t>los resultados de auditoría, según las normas de auditoría generalmente aceptadas:</w:t>
      </w:r>
    </w:p>
    <w:p w14:paraId="3ECD98CA" w14:textId="77777777" w:rsidR="0043709A" w:rsidRPr="0043709A" w:rsidRDefault="0043709A" w:rsidP="0043709A">
      <w:pPr>
        <w:pStyle w:val="Sinespaciado"/>
        <w:spacing w:line="360" w:lineRule="auto"/>
        <w:jc w:val="both"/>
        <w:rPr>
          <w:rFonts w:ascii="Arial" w:hAnsi="Arial" w:cs="Arial"/>
          <w:sz w:val="24"/>
          <w:szCs w:val="24"/>
          <w:lang w:val="es-PA"/>
        </w:rPr>
      </w:pPr>
    </w:p>
    <w:p w14:paraId="706B5AF7" w14:textId="77777777" w:rsidR="0043709A" w:rsidRPr="0043709A" w:rsidRDefault="0043709A" w:rsidP="0043709A">
      <w:pPr>
        <w:pStyle w:val="Sinespaciado"/>
        <w:spacing w:line="360" w:lineRule="auto"/>
        <w:jc w:val="both"/>
        <w:rPr>
          <w:rFonts w:ascii="Arial" w:hAnsi="Arial" w:cs="Arial"/>
          <w:sz w:val="24"/>
          <w:szCs w:val="24"/>
          <w:lang w:val="es-PA"/>
        </w:rPr>
      </w:pPr>
      <w:r w:rsidRPr="0043709A">
        <w:rPr>
          <w:rFonts w:ascii="Arial" w:hAnsi="Arial" w:cs="Arial"/>
          <w:sz w:val="24"/>
          <w:szCs w:val="24"/>
          <w:lang w:val="es-PA"/>
        </w:rPr>
        <w:t>•</w:t>
      </w:r>
      <w:r w:rsidRPr="0043709A">
        <w:rPr>
          <w:rFonts w:ascii="Arial" w:hAnsi="Arial" w:cs="Arial"/>
          <w:sz w:val="24"/>
          <w:szCs w:val="24"/>
          <w:lang w:val="es-PA"/>
        </w:rPr>
        <w:tab/>
        <w:t>Opinión limpia o sin salveda</w:t>
      </w:r>
      <w:r>
        <w:rPr>
          <w:rFonts w:ascii="Arial" w:hAnsi="Arial" w:cs="Arial"/>
          <w:sz w:val="24"/>
          <w:szCs w:val="24"/>
          <w:lang w:val="es-PA"/>
        </w:rPr>
        <w:t xml:space="preserve">des: Los indicadores auditados </w:t>
      </w:r>
      <w:r w:rsidRPr="0043709A">
        <w:rPr>
          <w:rFonts w:ascii="Arial" w:hAnsi="Arial" w:cs="Arial"/>
          <w:sz w:val="24"/>
          <w:szCs w:val="24"/>
          <w:lang w:val="es-PA"/>
        </w:rPr>
        <w:t>reflejan el cumplimiento fiel de la empresa de acuerdo al marco normativo de referencia.</w:t>
      </w:r>
    </w:p>
    <w:p w14:paraId="618DB0E9" w14:textId="77777777" w:rsidR="0043709A" w:rsidRPr="0043709A" w:rsidRDefault="0043709A" w:rsidP="0043709A">
      <w:pPr>
        <w:pStyle w:val="Sinespaciado"/>
        <w:spacing w:line="360" w:lineRule="auto"/>
        <w:jc w:val="both"/>
        <w:rPr>
          <w:rFonts w:ascii="Arial" w:hAnsi="Arial" w:cs="Arial"/>
          <w:sz w:val="24"/>
          <w:szCs w:val="24"/>
          <w:lang w:val="es-PA"/>
        </w:rPr>
      </w:pPr>
      <w:r w:rsidRPr="0043709A">
        <w:rPr>
          <w:rFonts w:ascii="Arial" w:hAnsi="Arial" w:cs="Arial"/>
          <w:sz w:val="24"/>
          <w:szCs w:val="24"/>
          <w:lang w:val="es-PA"/>
        </w:rPr>
        <w:t>•</w:t>
      </w:r>
      <w:r w:rsidRPr="0043709A">
        <w:rPr>
          <w:rFonts w:ascii="Arial" w:hAnsi="Arial" w:cs="Arial"/>
          <w:sz w:val="24"/>
          <w:szCs w:val="24"/>
          <w:lang w:val="es-PA"/>
        </w:rPr>
        <w:tab/>
        <w:t>Opinión con salvedades. El auditor ha encontrado ciertas inconformidades con respecto al marco normativo de referencia y estas, salvo por esa salvedad, reflejan el cumplimiento fiel de la empresa de acuerdo al marco normativo de referencia.</w:t>
      </w:r>
    </w:p>
    <w:p w14:paraId="13C8CC2A" w14:textId="77777777" w:rsidR="0043709A" w:rsidRPr="0043709A" w:rsidRDefault="0043709A" w:rsidP="0043709A">
      <w:pPr>
        <w:pStyle w:val="Sinespaciado"/>
        <w:spacing w:line="360" w:lineRule="auto"/>
        <w:jc w:val="both"/>
        <w:rPr>
          <w:rFonts w:ascii="Arial" w:hAnsi="Arial" w:cs="Arial"/>
          <w:sz w:val="24"/>
          <w:szCs w:val="24"/>
          <w:lang w:val="es-PA"/>
        </w:rPr>
      </w:pPr>
      <w:r w:rsidRPr="0043709A">
        <w:rPr>
          <w:rFonts w:ascii="Arial" w:hAnsi="Arial" w:cs="Arial"/>
          <w:sz w:val="24"/>
          <w:szCs w:val="24"/>
          <w:lang w:val="es-PA"/>
        </w:rPr>
        <w:lastRenderedPageBreak/>
        <w:t>•</w:t>
      </w:r>
      <w:r w:rsidRPr="0043709A">
        <w:rPr>
          <w:rFonts w:ascii="Arial" w:hAnsi="Arial" w:cs="Arial"/>
          <w:sz w:val="24"/>
          <w:szCs w:val="24"/>
          <w:lang w:val="es-PA"/>
        </w:rPr>
        <w:tab/>
        <w:t>Opinión adversa o negativa. Se constata que existen desviaciones relevantes en el cumplimiento por parte de la empresa auditada en relación con el marco normativo de referencia.</w:t>
      </w:r>
    </w:p>
    <w:p w14:paraId="194D21DB" w14:textId="77777777" w:rsidR="0043709A" w:rsidRPr="0043709A" w:rsidRDefault="0043709A" w:rsidP="0043709A">
      <w:pPr>
        <w:pStyle w:val="Sinespaciado"/>
        <w:spacing w:line="360" w:lineRule="auto"/>
        <w:jc w:val="both"/>
        <w:rPr>
          <w:rFonts w:ascii="Arial" w:hAnsi="Arial" w:cs="Arial"/>
          <w:sz w:val="24"/>
          <w:szCs w:val="24"/>
          <w:lang w:val="es-PA"/>
        </w:rPr>
      </w:pPr>
      <w:r w:rsidRPr="0043709A">
        <w:rPr>
          <w:rFonts w:ascii="Arial" w:hAnsi="Arial" w:cs="Arial"/>
          <w:sz w:val="24"/>
          <w:szCs w:val="24"/>
          <w:lang w:val="es-PA"/>
        </w:rPr>
        <w:t>•</w:t>
      </w:r>
      <w:r w:rsidRPr="0043709A">
        <w:rPr>
          <w:rFonts w:ascii="Arial" w:hAnsi="Arial" w:cs="Arial"/>
          <w:sz w:val="24"/>
          <w:szCs w:val="24"/>
          <w:lang w:val="es-PA"/>
        </w:rPr>
        <w:tab/>
        <w:t>Abstención u opinión denegada.</w:t>
      </w:r>
    </w:p>
    <w:p w14:paraId="3F1883AF" w14:textId="77777777" w:rsidR="0043709A" w:rsidRPr="0043709A" w:rsidRDefault="0043709A" w:rsidP="0043709A">
      <w:pPr>
        <w:pStyle w:val="Sinespaciado"/>
        <w:spacing w:line="360" w:lineRule="auto"/>
        <w:jc w:val="both"/>
        <w:rPr>
          <w:rFonts w:ascii="Arial" w:hAnsi="Arial" w:cs="Arial"/>
          <w:sz w:val="24"/>
          <w:szCs w:val="24"/>
          <w:lang w:val="es-PA"/>
        </w:rPr>
      </w:pPr>
    </w:p>
    <w:p w14:paraId="2A80A219" w14:textId="77777777" w:rsidR="0043709A" w:rsidRPr="0043709A" w:rsidRDefault="0043709A" w:rsidP="0043709A">
      <w:pPr>
        <w:pStyle w:val="Sinespaciado"/>
        <w:spacing w:line="360" w:lineRule="auto"/>
        <w:ind w:firstLine="708"/>
        <w:jc w:val="both"/>
        <w:rPr>
          <w:rFonts w:ascii="Arial" w:hAnsi="Arial" w:cs="Arial"/>
          <w:sz w:val="24"/>
          <w:szCs w:val="24"/>
          <w:lang w:val="es-PA"/>
        </w:rPr>
      </w:pPr>
      <w:r w:rsidRPr="0043709A">
        <w:rPr>
          <w:rFonts w:ascii="Arial" w:hAnsi="Arial" w:cs="Arial"/>
          <w:sz w:val="24"/>
          <w:szCs w:val="24"/>
          <w:lang w:val="es-PA"/>
        </w:rPr>
        <w:t>Adicionalmente se destinará un espacio para colocar las recomendaciones de mejora por parte del auditor, con el objetivo de que la empresa auditada pueda desarrollar un plan de mejora que le permita subsanar las fallas para solicitar, luego del lapso indicado por la norma, un nuevo proceso de auditoría.</w:t>
      </w:r>
    </w:p>
    <w:p w14:paraId="23D76489" w14:textId="77777777" w:rsidR="0043709A" w:rsidRDefault="0043709A" w:rsidP="0043709A">
      <w:pPr>
        <w:pStyle w:val="Sinespaciado"/>
        <w:spacing w:line="360" w:lineRule="auto"/>
        <w:jc w:val="both"/>
        <w:rPr>
          <w:rFonts w:ascii="Arial" w:hAnsi="Arial" w:cs="Arial"/>
          <w:sz w:val="24"/>
          <w:szCs w:val="24"/>
          <w:lang w:val="es-PA"/>
        </w:rPr>
      </w:pPr>
    </w:p>
    <w:p w14:paraId="1938B23D" w14:textId="77777777" w:rsidR="0043709A" w:rsidRPr="0043709A" w:rsidRDefault="0043709A" w:rsidP="0043709A">
      <w:pPr>
        <w:pStyle w:val="Sinespaciado"/>
        <w:spacing w:line="360" w:lineRule="auto"/>
        <w:jc w:val="both"/>
        <w:rPr>
          <w:rFonts w:ascii="Arial" w:hAnsi="Arial" w:cs="Arial"/>
          <w:b/>
          <w:sz w:val="24"/>
          <w:szCs w:val="24"/>
          <w:lang w:val="es-PA"/>
        </w:rPr>
      </w:pPr>
      <w:r>
        <w:rPr>
          <w:rFonts w:ascii="Arial" w:hAnsi="Arial" w:cs="Arial"/>
          <w:b/>
          <w:sz w:val="24"/>
          <w:szCs w:val="24"/>
          <w:lang w:val="es-PA"/>
        </w:rPr>
        <w:t xml:space="preserve">3.2 </w:t>
      </w:r>
      <w:r w:rsidRPr="0043709A">
        <w:rPr>
          <w:rFonts w:ascii="Arial" w:hAnsi="Arial" w:cs="Arial"/>
          <w:b/>
          <w:sz w:val="24"/>
          <w:szCs w:val="24"/>
          <w:lang w:val="es-PA"/>
        </w:rPr>
        <w:t>Plan de análisis de los resultados</w:t>
      </w:r>
    </w:p>
    <w:p w14:paraId="2F1A992A" w14:textId="77777777" w:rsidR="0043709A" w:rsidRPr="0043709A" w:rsidRDefault="0043709A" w:rsidP="0043709A">
      <w:pPr>
        <w:pStyle w:val="Sinespaciado"/>
        <w:spacing w:line="360" w:lineRule="auto"/>
        <w:ind w:firstLine="708"/>
        <w:jc w:val="both"/>
        <w:rPr>
          <w:rFonts w:ascii="Arial" w:hAnsi="Arial" w:cs="Arial"/>
          <w:sz w:val="24"/>
          <w:szCs w:val="24"/>
          <w:lang w:val="es-PA"/>
        </w:rPr>
      </w:pPr>
      <w:r w:rsidRPr="0043709A">
        <w:rPr>
          <w:rFonts w:ascii="Arial" w:hAnsi="Arial" w:cs="Arial"/>
          <w:sz w:val="24"/>
          <w:szCs w:val="24"/>
          <w:lang w:val="es-PA"/>
        </w:rPr>
        <w:t>Debido a la naturaleza documental y no experimental de la investigación, no se espera obtención de datos, por lo que el análisis de los mismos no es requerido.</w:t>
      </w:r>
    </w:p>
    <w:p w14:paraId="2A72B348" w14:textId="77777777" w:rsidR="0043709A" w:rsidRPr="0043709A" w:rsidRDefault="0043709A" w:rsidP="0043709A">
      <w:pPr>
        <w:pStyle w:val="Sinespaciado"/>
        <w:spacing w:line="360" w:lineRule="auto"/>
        <w:jc w:val="both"/>
        <w:rPr>
          <w:rFonts w:ascii="Arial" w:hAnsi="Arial" w:cs="Arial"/>
          <w:sz w:val="24"/>
          <w:szCs w:val="24"/>
          <w:lang w:val="es-PA"/>
        </w:rPr>
      </w:pPr>
    </w:p>
    <w:p w14:paraId="0D548E87" w14:textId="77777777" w:rsidR="0043709A" w:rsidRPr="0043709A" w:rsidRDefault="0043709A" w:rsidP="0043709A">
      <w:pPr>
        <w:pStyle w:val="Sinespaciado"/>
        <w:spacing w:line="360" w:lineRule="auto"/>
        <w:jc w:val="both"/>
        <w:rPr>
          <w:rFonts w:ascii="Arial" w:hAnsi="Arial" w:cs="Arial"/>
          <w:b/>
          <w:sz w:val="24"/>
          <w:szCs w:val="24"/>
          <w:lang w:val="es-PA"/>
        </w:rPr>
      </w:pPr>
    </w:p>
    <w:p w14:paraId="7FEC7B73" w14:textId="77777777" w:rsidR="0043709A" w:rsidRPr="0043709A" w:rsidRDefault="0043709A" w:rsidP="0043709A">
      <w:pPr>
        <w:pStyle w:val="Sinespaciado"/>
        <w:spacing w:line="360" w:lineRule="auto"/>
        <w:jc w:val="both"/>
        <w:rPr>
          <w:rFonts w:ascii="Arial" w:hAnsi="Arial" w:cs="Arial"/>
          <w:b/>
          <w:sz w:val="24"/>
          <w:szCs w:val="24"/>
          <w:lang w:val="es-PA"/>
        </w:rPr>
      </w:pPr>
      <w:r w:rsidRPr="0043709A">
        <w:rPr>
          <w:rFonts w:ascii="Arial" w:hAnsi="Arial" w:cs="Arial"/>
          <w:b/>
          <w:sz w:val="24"/>
          <w:szCs w:val="24"/>
          <w:lang w:val="es-PA"/>
        </w:rPr>
        <w:t>3.3 Actividades para mantener aspectos éticos</w:t>
      </w:r>
    </w:p>
    <w:p w14:paraId="2E48E3A3" w14:textId="77777777" w:rsidR="0043709A" w:rsidRDefault="0043709A" w:rsidP="0043709A">
      <w:pPr>
        <w:pStyle w:val="Sinespaciado"/>
        <w:spacing w:line="360" w:lineRule="auto"/>
        <w:ind w:firstLine="708"/>
        <w:jc w:val="both"/>
        <w:rPr>
          <w:rFonts w:ascii="Arial" w:hAnsi="Arial" w:cs="Arial"/>
          <w:sz w:val="24"/>
          <w:szCs w:val="24"/>
          <w:lang w:val="es-PA"/>
        </w:rPr>
      </w:pPr>
      <w:r w:rsidRPr="0043709A">
        <w:rPr>
          <w:rFonts w:ascii="Arial" w:hAnsi="Arial" w:cs="Arial"/>
          <w:sz w:val="24"/>
          <w:szCs w:val="24"/>
          <w:lang w:val="es-PA"/>
        </w:rPr>
        <w:t>En vista de que el objeto de estudio es documental (normativa vigente de uso público nacional e internacional) no se requiere aprobación de comité de ética. Sin embargo, el equipo de investigadores se adherirá a lo establecido a las normativas bioéticas vigentes y las normas internacionales y nacionales en materia de investigación.</w:t>
      </w:r>
    </w:p>
    <w:p w14:paraId="3D51BD9B" w14:textId="77777777" w:rsidR="00CC0FE8" w:rsidRPr="0043709A" w:rsidRDefault="00CC0FE8" w:rsidP="0043709A">
      <w:pPr>
        <w:pStyle w:val="Sinespaciado"/>
        <w:spacing w:line="360" w:lineRule="auto"/>
        <w:ind w:firstLine="708"/>
        <w:jc w:val="both"/>
        <w:rPr>
          <w:rFonts w:ascii="Arial" w:hAnsi="Arial" w:cs="Arial"/>
          <w:sz w:val="24"/>
          <w:szCs w:val="24"/>
          <w:lang w:val="es-PA"/>
        </w:rPr>
      </w:pPr>
    </w:p>
    <w:p w14:paraId="03E3B18A" w14:textId="77777777" w:rsidR="00361C09" w:rsidRDefault="0043709A" w:rsidP="0043709A">
      <w:pPr>
        <w:pStyle w:val="Sinespaciado"/>
        <w:spacing w:line="360" w:lineRule="auto"/>
        <w:jc w:val="both"/>
        <w:rPr>
          <w:rFonts w:ascii="Arial" w:hAnsi="Arial" w:cs="Arial"/>
          <w:sz w:val="24"/>
          <w:szCs w:val="24"/>
          <w:lang w:val="es-PA"/>
        </w:rPr>
      </w:pPr>
      <w:r w:rsidRPr="0043709A">
        <w:rPr>
          <w:rFonts w:ascii="Arial" w:hAnsi="Arial" w:cs="Arial"/>
          <w:sz w:val="24"/>
          <w:szCs w:val="24"/>
          <w:lang w:val="es-PA"/>
        </w:rPr>
        <w:t>El equipo de investigación se compromete a guardar la confidencialidad de cualquiera información que se pueda obtener durante el desarrollo de la investigación, así como mantener bajo llave cualquier documento confidencial que emane del mismo.</w:t>
      </w:r>
    </w:p>
    <w:p w14:paraId="511EA085" w14:textId="77777777" w:rsidR="00CC0FE8" w:rsidRDefault="00CC0FE8" w:rsidP="0043709A">
      <w:pPr>
        <w:pStyle w:val="Sinespaciado"/>
        <w:spacing w:line="360" w:lineRule="auto"/>
        <w:jc w:val="both"/>
        <w:rPr>
          <w:rFonts w:ascii="Arial" w:hAnsi="Arial" w:cs="Arial"/>
          <w:sz w:val="24"/>
          <w:szCs w:val="24"/>
          <w:lang w:val="es-PA"/>
        </w:rPr>
      </w:pPr>
    </w:p>
    <w:p w14:paraId="1F0100A9" w14:textId="77777777" w:rsidR="00CC0FE8" w:rsidRDefault="00CC0FE8" w:rsidP="0043709A">
      <w:pPr>
        <w:pStyle w:val="Sinespaciado"/>
        <w:spacing w:line="360" w:lineRule="auto"/>
        <w:jc w:val="both"/>
        <w:rPr>
          <w:rFonts w:ascii="Arial" w:hAnsi="Arial" w:cs="Arial"/>
          <w:sz w:val="24"/>
          <w:szCs w:val="24"/>
          <w:lang w:val="es-PA"/>
        </w:rPr>
      </w:pPr>
    </w:p>
    <w:p w14:paraId="04830DEB" w14:textId="77777777" w:rsidR="00CC0FE8" w:rsidRDefault="00CC0FE8" w:rsidP="0043709A">
      <w:pPr>
        <w:pStyle w:val="Sinespaciado"/>
        <w:spacing w:line="360" w:lineRule="auto"/>
        <w:jc w:val="both"/>
        <w:rPr>
          <w:rFonts w:ascii="Arial" w:hAnsi="Arial" w:cs="Arial"/>
          <w:sz w:val="24"/>
          <w:szCs w:val="24"/>
          <w:lang w:val="es-PA"/>
        </w:rPr>
      </w:pPr>
    </w:p>
    <w:p w14:paraId="32B99E87" w14:textId="77777777" w:rsidR="00CC0FE8" w:rsidRDefault="00CC0FE8" w:rsidP="0043709A">
      <w:pPr>
        <w:pStyle w:val="Sinespaciado"/>
        <w:spacing w:line="360" w:lineRule="auto"/>
        <w:jc w:val="both"/>
        <w:rPr>
          <w:rFonts w:ascii="Arial" w:hAnsi="Arial" w:cs="Arial"/>
          <w:sz w:val="24"/>
          <w:szCs w:val="24"/>
          <w:lang w:val="es-PA"/>
        </w:rPr>
      </w:pPr>
    </w:p>
    <w:p w14:paraId="160376B0" w14:textId="77777777" w:rsidR="00CC0FE8" w:rsidRDefault="00CC0FE8" w:rsidP="0043709A">
      <w:pPr>
        <w:pStyle w:val="Sinespaciado"/>
        <w:spacing w:line="360" w:lineRule="auto"/>
        <w:jc w:val="both"/>
        <w:rPr>
          <w:rFonts w:ascii="Arial" w:hAnsi="Arial" w:cs="Arial"/>
          <w:sz w:val="24"/>
          <w:szCs w:val="24"/>
          <w:lang w:val="es-PA"/>
        </w:rPr>
      </w:pPr>
    </w:p>
    <w:p w14:paraId="1DED0905" w14:textId="77777777" w:rsidR="00CC0FE8" w:rsidRDefault="00CC0FE8" w:rsidP="0043709A">
      <w:pPr>
        <w:pStyle w:val="Sinespaciado"/>
        <w:spacing w:line="360" w:lineRule="auto"/>
        <w:jc w:val="both"/>
        <w:rPr>
          <w:rFonts w:ascii="Arial" w:hAnsi="Arial" w:cs="Arial"/>
          <w:sz w:val="24"/>
          <w:szCs w:val="24"/>
          <w:lang w:val="es-PA"/>
        </w:rPr>
      </w:pPr>
    </w:p>
    <w:p w14:paraId="297FB872" w14:textId="77777777" w:rsidR="00CC0FE8" w:rsidRDefault="00CC0FE8" w:rsidP="0043709A">
      <w:pPr>
        <w:pStyle w:val="Sinespaciado"/>
        <w:spacing w:line="360" w:lineRule="auto"/>
        <w:jc w:val="both"/>
        <w:rPr>
          <w:rFonts w:ascii="Arial" w:hAnsi="Arial" w:cs="Arial"/>
          <w:sz w:val="24"/>
          <w:szCs w:val="24"/>
          <w:lang w:val="es-PA"/>
        </w:rPr>
      </w:pPr>
    </w:p>
    <w:p w14:paraId="23D3A6A9" w14:textId="77777777" w:rsidR="00CC0FE8" w:rsidRDefault="00CC0FE8" w:rsidP="0043709A">
      <w:pPr>
        <w:pStyle w:val="Sinespaciado"/>
        <w:spacing w:line="360" w:lineRule="auto"/>
        <w:jc w:val="both"/>
        <w:rPr>
          <w:rFonts w:ascii="Arial" w:hAnsi="Arial" w:cs="Arial"/>
          <w:sz w:val="24"/>
          <w:szCs w:val="24"/>
          <w:lang w:val="es-PA"/>
        </w:rPr>
      </w:pPr>
    </w:p>
    <w:p w14:paraId="09AD728C" w14:textId="77777777" w:rsidR="00CC0FE8" w:rsidRDefault="00CC0FE8" w:rsidP="0043709A">
      <w:pPr>
        <w:pStyle w:val="Sinespaciado"/>
        <w:spacing w:line="360" w:lineRule="auto"/>
        <w:jc w:val="both"/>
        <w:rPr>
          <w:rFonts w:ascii="Arial" w:hAnsi="Arial" w:cs="Arial"/>
          <w:sz w:val="24"/>
          <w:szCs w:val="24"/>
          <w:lang w:val="es-PA"/>
        </w:rPr>
      </w:pPr>
    </w:p>
    <w:p w14:paraId="5E100D78" w14:textId="77777777" w:rsidR="00CC0FE8" w:rsidRDefault="00CC0FE8" w:rsidP="0043709A">
      <w:pPr>
        <w:pStyle w:val="Sinespaciado"/>
        <w:spacing w:line="360" w:lineRule="auto"/>
        <w:jc w:val="both"/>
        <w:rPr>
          <w:rFonts w:ascii="Arial" w:hAnsi="Arial" w:cs="Arial"/>
          <w:sz w:val="24"/>
          <w:szCs w:val="24"/>
          <w:lang w:val="es-PA"/>
        </w:rPr>
      </w:pPr>
    </w:p>
    <w:p w14:paraId="28E19FAB" w14:textId="77777777" w:rsidR="00F708A4" w:rsidRDefault="00F708A4" w:rsidP="0043709A">
      <w:pPr>
        <w:pStyle w:val="Sinespaciado"/>
        <w:spacing w:line="360" w:lineRule="auto"/>
        <w:jc w:val="both"/>
        <w:rPr>
          <w:rFonts w:ascii="Arial" w:hAnsi="Arial" w:cs="Arial"/>
          <w:sz w:val="24"/>
          <w:szCs w:val="24"/>
          <w:lang w:val="es-PA"/>
        </w:rPr>
      </w:pPr>
    </w:p>
    <w:p w14:paraId="72B72C40" w14:textId="77777777" w:rsidR="00CC0FE8" w:rsidRPr="00CC0FE8" w:rsidRDefault="00CC0FE8" w:rsidP="00CC0FE8">
      <w:pPr>
        <w:pStyle w:val="Sinespaciado"/>
        <w:spacing w:line="360" w:lineRule="auto"/>
        <w:jc w:val="center"/>
        <w:rPr>
          <w:rFonts w:ascii="Arial" w:hAnsi="Arial" w:cs="Arial"/>
          <w:b/>
          <w:sz w:val="24"/>
          <w:szCs w:val="24"/>
          <w:lang w:val="es-PA"/>
        </w:rPr>
      </w:pPr>
      <w:r w:rsidRPr="00CC0FE8">
        <w:rPr>
          <w:rFonts w:ascii="Arial" w:hAnsi="Arial" w:cs="Arial"/>
          <w:b/>
          <w:sz w:val="24"/>
          <w:szCs w:val="24"/>
          <w:lang w:val="es-PA"/>
        </w:rPr>
        <w:t>CAPÍTULO IV</w:t>
      </w:r>
    </w:p>
    <w:p w14:paraId="782977E0" w14:textId="77777777" w:rsidR="00CC0FE8" w:rsidRDefault="00CC0FE8" w:rsidP="00CC0FE8">
      <w:pPr>
        <w:pStyle w:val="Sinespaciado"/>
        <w:spacing w:line="360" w:lineRule="auto"/>
        <w:jc w:val="center"/>
        <w:rPr>
          <w:rFonts w:ascii="Arial" w:hAnsi="Arial" w:cs="Arial"/>
          <w:b/>
          <w:sz w:val="24"/>
          <w:szCs w:val="24"/>
          <w:lang w:val="es-PA"/>
        </w:rPr>
      </w:pPr>
      <w:r w:rsidRPr="00CC0FE8">
        <w:rPr>
          <w:rFonts w:ascii="Arial" w:hAnsi="Arial" w:cs="Arial"/>
          <w:b/>
          <w:sz w:val="24"/>
          <w:szCs w:val="24"/>
          <w:lang w:val="es-PA"/>
        </w:rPr>
        <w:t>INSTRUMENTOS DE VERIFICACIÓN DE CONDICIONES</w:t>
      </w:r>
    </w:p>
    <w:p w14:paraId="69E8CA7A" w14:textId="77777777" w:rsidR="00CC0FE8" w:rsidRDefault="00CC0FE8" w:rsidP="00CE2DB4">
      <w:pPr>
        <w:pStyle w:val="Sinespaciado"/>
        <w:spacing w:line="360" w:lineRule="auto"/>
        <w:rPr>
          <w:rFonts w:ascii="Arial" w:hAnsi="Arial" w:cs="Arial"/>
          <w:b/>
          <w:sz w:val="24"/>
          <w:szCs w:val="24"/>
          <w:lang w:val="es-PA"/>
        </w:rPr>
      </w:pPr>
    </w:p>
    <w:p w14:paraId="22AC9F23" w14:textId="77777777" w:rsidR="00CC0FE8" w:rsidRDefault="00CC0FE8" w:rsidP="00CC0FE8">
      <w:pPr>
        <w:pStyle w:val="Sinespaciado"/>
        <w:spacing w:line="360" w:lineRule="auto"/>
        <w:jc w:val="both"/>
        <w:rPr>
          <w:rFonts w:ascii="Arial" w:hAnsi="Arial" w:cs="Arial"/>
          <w:sz w:val="24"/>
          <w:szCs w:val="24"/>
          <w:lang w:val="es-PA"/>
        </w:rPr>
      </w:pPr>
      <w:r>
        <w:rPr>
          <w:rFonts w:ascii="Arial" w:hAnsi="Arial" w:cs="Arial"/>
          <w:sz w:val="24"/>
          <w:szCs w:val="24"/>
          <w:lang w:val="es-PA"/>
        </w:rPr>
        <w:tab/>
        <w:t>En este capítulo se muestran los instrumentos elaborados para la verificación de condiciones.</w:t>
      </w:r>
    </w:p>
    <w:p w14:paraId="5361BC02" w14:textId="77777777" w:rsidR="00CC0FE8" w:rsidRDefault="00CC0FE8" w:rsidP="00CC0FE8">
      <w:pPr>
        <w:pStyle w:val="Sinespaciado"/>
        <w:spacing w:line="360" w:lineRule="auto"/>
        <w:jc w:val="both"/>
        <w:rPr>
          <w:rFonts w:ascii="Arial" w:hAnsi="Arial" w:cs="Arial"/>
          <w:sz w:val="24"/>
          <w:szCs w:val="24"/>
          <w:lang w:val="es-PA"/>
        </w:rPr>
      </w:pPr>
    </w:p>
    <w:p w14:paraId="67767EB4" w14:textId="77777777" w:rsidR="00B35988" w:rsidRDefault="00B35988" w:rsidP="00B35988">
      <w:pPr>
        <w:pStyle w:val="Sinespaciado"/>
        <w:spacing w:line="360" w:lineRule="auto"/>
        <w:jc w:val="center"/>
        <w:rPr>
          <w:rFonts w:ascii="Arial" w:hAnsi="Arial" w:cs="Arial"/>
          <w:sz w:val="24"/>
          <w:szCs w:val="24"/>
          <w:lang w:val="es-PA"/>
        </w:rPr>
      </w:pPr>
      <w:r>
        <w:rPr>
          <w:rFonts w:ascii="Arial" w:hAnsi="Arial" w:cs="Arial"/>
          <w:sz w:val="24"/>
          <w:szCs w:val="24"/>
          <w:lang w:val="es-PA"/>
        </w:rPr>
        <w:t xml:space="preserve">Cuadro </w:t>
      </w:r>
      <w:r w:rsidR="00CC0FE8">
        <w:rPr>
          <w:rFonts w:ascii="Arial" w:hAnsi="Arial" w:cs="Arial"/>
          <w:sz w:val="24"/>
          <w:szCs w:val="24"/>
          <w:lang w:val="es-PA"/>
        </w:rPr>
        <w:t xml:space="preserve">1: </w:t>
      </w:r>
      <w:r>
        <w:rPr>
          <w:rFonts w:ascii="Arial" w:hAnsi="Arial" w:cs="Arial"/>
          <w:sz w:val="24"/>
          <w:szCs w:val="24"/>
          <w:lang w:val="es-PA"/>
        </w:rPr>
        <w:t xml:space="preserve"> Instrumento de verificación del comité de salud e higiene</w:t>
      </w:r>
    </w:p>
    <w:p w14:paraId="47E7A166" w14:textId="77777777" w:rsidR="00CC0FE8" w:rsidRDefault="00637CAF" w:rsidP="00CE2DB4">
      <w:pPr>
        <w:pStyle w:val="Sinespaciado"/>
        <w:spacing w:line="360" w:lineRule="auto"/>
        <w:ind w:left="-709"/>
        <w:jc w:val="center"/>
        <w:rPr>
          <w:rFonts w:ascii="Arial" w:hAnsi="Arial" w:cs="Arial"/>
          <w:sz w:val="24"/>
          <w:szCs w:val="24"/>
          <w:lang w:val="es-PA"/>
        </w:rPr>
      </w:pPr>
      <w:r w:rsidRPr="00637CAF">
        <w:rPr>
          <w:rFonts w:ascii="Arial" w:hAnsi="Arial" w:cs="Arial"/>
          <w:noProof/>
          <w:sz w:val="24"/>
          <w:szCs w:val="24"/>
          <w:lang w:val="es-PA"/>
        </w:rPr>
        <w:object w:dxaOrig="12767" w:dyaOrig="14838" w14:anchorId="4177537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alt="" style="width:450.5pt;height:524pt;mso-width-percent:0;mso-height-percent:0;mso-width-percent:0;mso-height-percent:0" o:ole="">
            <v:imagedata r:id="rId10" o:title=""/>
          </v:shape>
          <o:OLEObject Type="Embed" ProgID="Excel.Sheet.12" ShapeID="_x0000_i1026" DrawAspect="Content" ObjectID="_1663740380" r:id="rId11"/>
        </w:object>
      </w:r>
    </w:p>
    <w:p w14:paraId="1C279003" w14:textId="77777777" w:rsidR="00B35988" w:rsidRPr="00B35988" w:rsidRDefault="00B35988" w:rsidP="00B35988">
      <w:pPr>
        <w:pStyle w:val="Sinespaciado"/>
        <w:spacing w:line="360" w:lineRule="auto"/>
        <w:jc w:val="center"/>
        <w:rPr>
          <w:rFonts w:ascii="Arial" w:hAnsi="Arial" w:cs="Arial"/>
          <w:sz w:val="20"/>
          <w:szCs w:val="24"/>
          <w:lang w:val="es-PA"/>
        </w:rPr>
      </w:pPr>
      <w:r w:rsidRPr="00B35988">
        <w:rPr>
          <w:rFonts w:ascii="Arial" w:hAnsi="Arial" w:cs="Arial"/>
          <w:sz w:val="20"/>
          <w:szCs w:val="24"/>
          <w:lang w:val="es-PA"/>
        </w:rPr>
        <w:t>Fuente: Elaboración propia</w:t>
      </w:r>
    </w:p>
    <w:p w14:paraId="34CC8148" w14:textId="77777777" w:rsidR="00B35988" w:rsidRDefault="00B35988" w:rsidP="00B35988">
      <w:pPr>
        <w:pStyle w:val="Sinespaciado"/>
        <w:spacing w:line="360" w:lineRule="auto"/>
        <w:jc w:val="center"/>
        <w:rPr>
          <w:rFonts w:ascii="Arial" w:hAnsi="Arial" w:cs="Arial"/>
          <w:sz w:val="24"/>
          <w:szCs w:val="24"/>
          <w:lang w:val="es-PA"/>
        </w:rPr>
      </w:pPr>
      <w:r>
        <w:rPr>
          <w:rFonts w:ascii="Arial" w:hAnsi="Arial" w:cs="Arial"/>
          <w:sz w:val="24"/>
          <w:szCs w:val="24"/>
          <w:lang w:val="es-PA"/>
        </w:rPr>
        <w:t>Cuadro 2:  Medidas de higiene general</w:t>
      </w:r>
    </w:p>
    <w:tbl>
      <w:tblPr>
        <w:tblW w:w="10225" w:type="dxa"/>
        <w:jc w:val="center"/>
        <w:tblCellMar>
          <w:left w:w="70" w:type="dxa"/>
          <w:right w:w="70" w:type="dxa"/>
        </w:tblCellMar>
        <w:tblLook w:val="04A0" w:firstRow="1" w:lastRow="0" w:firstColumn="1" w:lastColumn="0" w:noHBand="0" w:noVBand="1"/>
      </w:tblPr>
      <w:tblGrid>
        <w:gridCol w:w="1276"/>
        <w:gridCol w:w="1984"/>
        <w:gridCol w:w="3204"/>
        <w:gridCol w:w="340"/>
        <w:gridCol w:w="400"/>
        <w:gridCol w:w="420"/>
        <w:gridCol w:w="1356"/>
        <w:gridCol w:w="1245"/>
      </w:tblGrid>
      <w:tr w:rsidR="00E324F4" w:rsidRPr="00E324F4" w14:paraId="3F5E3833" w14:textId="77777777" w:rsidTr="00F708A4">
        <w:trPr>
          <w:trHeight w:val="315"/>
          <w:jc w:val="center"/>
        </w:trPr>
        <w:tc>
          <w:tcPr>
            <w:tcW w:w="1276" w:type="dxa"/>
            <w:tcBorders>
              <w:top w:val="single" w:sz="4" w:space="0" w:color="auto"/>
              <w:left w:val="single" w:sz="4" w:space="0" w:color="auto"/>
              <w:bottom w:val="single" w:sz="4" w:space="0" w:color="auto"/>
              <w:right w:val="single" w:sz="4" w:space="0" w:color="auto"/>
            </w:tcBorders>
            <w:shd w:val="clear" w:color="000000" w:fill="B1A0C7"/>
            <w:noWrap/>
            <w:vAlign w:val="bottom"/>
            <w:hideMark/>
          </w:tcPr>
          <w:p w14:paraId="248877DB" w14:textId="77777777" w:rsidR="00E324F4" w:rsidRPr="00E324F4" w:rsidRDefault="00004642" w:rsidP="00E324F4">
            <w:pPr>
              <w:spacing w:after="0" w:line="240" w:lineRule="auto"/>
              <w:ind w:left="209"/>
              <w:jc w:val="center"/>
              <w:rPr>
                <w:rFonts w:ascii="Calibri" w:eastAsia="Times New Roman" w:hAnsi="Calibri" w:cs="Times New Roman"/>
                <w:b/>
                <w:bCs/>
                <w:color w:val="000000"/>
                <w:sz w:val="20"/>
                <w:szCs w:val="20"/>
                <w:lang w:eastAsia="es-ES"/>
              </w:rPr>
            </w:pPr>
            <w:bookmarkStart w:id="0" w:name="RANGE!B2:I45"/>
            <w:r w:rsidRPr="00E324F4">
              <w:rPr>
                <w:rFonts w:ascii="Calibri" w:eastAsia="Times New Roman" w:hAnsi="Calibri" w:cs="Times New Roman"/>
                <w:b/>
                <w:bCs/>
                <w:color w:val="000000"/>
                <w:sz w:val="20"/>
                <w:szCs w:val="20"/>
                <w:lang w:eastAsia="es-ES"/>
              </w:rPr>
              <w:t>Área</w:t>
            </w:r>
            <w:r w:rsidR="00E324F4" w:rsidRPr="00E324F4">
              <w:rPr>
                <w:rFonts w:ascii="Calibri" w:eastAsia="Times New Roman" w:hAnsi="Calibri" w:cs="Times New Roman"/>
                <w:b/>
                <w:bCs/>
                <w:color w:val="000000"/>
                <w:sz w:val="20"/>
                <w:szCs w:val="20"/>
                <w:lang w:eastAsia="es-ES"/>
              </w:rPr>
              <w:t xml:space="preserve"> General</w:t>
            </w:r>
            <w:bookmarkEnd w:id="0"/>
          </w:p>
        </w:tc>
        <w:tc>
          <w:tcPr>
            <w:tcW w:w="1984" w:type="dxa"/>
            <w:tcBorders>
              <w:top w:val="single" w:sz="4" w:space="0" w:color="auto"/>
              <w:left w:val="nil"/>
              <w:bottom w:val="single" w:sz="4" w:space="0" w:color="auto"/>
              <w:right w:val="single" w:sz="4" w:space="0" w:color="auto"/>
            </w:tcBorders>
            <w:shd w:val="clear" w:color="000000" w:fill="B1A0C7"/>
            <w:noWrap/>
            <w:vAlign w:val="bottom"/>
            <w:hideMark/>
          </w:tcPr>
          <w:p w14:paraId="226AD817" w14:textId="77777777" w:rsidR="00E324F4" w:rsidRPr="00E324F4" w:rsidRDefault="00E324F4" w:rsidP="00E324F4">
            <w:pPr>
              <w:spacing w:after="0" w:line="240" w:lineRule="auto"/>
              <w:jc w:val="center"/>
              <w:rPr>
                <w:rFonts w:ascii="Calibri" w:eastAsia="Times New Roman" w:hAnsi="Calibri" w:cs="Times New Roman"/>
                <w:b/>
                <w:bCs/>
                <w:color w:val="000000"/>
                <w:sz w:val="20"/>
                <w:szCs w:val="20"/>
                <w:lang w:eastAsia="es-ES"/>
              </w:rPr>
            </w:pPr>
            <w:r w:rsidRPr="00E324F4">
              <w:rPr>
                <w:rFonts w:ascii="Calibri" w:eastAsia="Times New Roman" w:hAnsi="Calibri" w:cs="Times New Roman"/>
                <w:b/>
                <w:bCs/>
                <w:color w:val="000000"/>
                <w:sz w:val="20"/>
                <w:szCs w:val="20"/>
                <w:lang w:eastAsia="es-ES"/>
              </w:rPr>
              <w:t>Área Específica</w:t>
            </w:r>
          </w:p>
        </w:tc>
        <w:tc>
          <w:tcPr>
            <w:tcW w:w="3204" w:type="dxa"/>
            <w:tcBorders>
              <w:top w:val="single" w:sz="4" w:space="0" w:color="auto"/>
              <w:left w:val="nil"/>
              <w:bottom w:val="single" w:sz="4" w:space="0" w:color="auto"/>
              <w:right w:val="single" w:sz="4" w:space="0" w:color="auto"/>
            </w:tcBorders>
            <w:shd w:val="clear" w:color="000000" w:fill="B1A0C7"/>
            <w:noWrap/>
            <w:vAlign w:val="bottom"/>
            <w:hideMark/>
          </w:tcPr>
          <w:p w14:paraId="77F0A16D" w14:textId="77777777" w:rsidR="00E324F4" w:rsidRPr="00E324F4" w:rsidRDefault="00E324F4" w:rsidP="00E324F4">
            <w:pPr>
              <w:spacing w:after="0" w:line="240" w:lineRule="auto"/>
              <w:jc w:val="center"/>
              <w:rPr>
                <w:rFonts w:ascii="Calibri" w:eastAsia="Times New Roman" w:hAnsi="Calibri" w:cs="Times New Roman"/>
                <w:b/>
                <w:bCs/>
                <w:color w:val="000000"/>
                <w:sz w:val="20"/>
                <w:szCs w:val="20"/>
                <w:lang w:eastAsia="es-ES"/>
              </w:rPr>
            </w:pPr>
            <w:r w:rsidRPr="00E324F4">
              <w:rPr>
                <w:rFonts w:ascii="Calibri" w:eastAsia="Times New Roman" w:hAnsi="Calibri" w:cs="Times New Roman"/>
                <w:b/>
                <w:bCs/>
                <w:color w:val="000000"/>
                <w:sz w:val="20"/>
                <w:szCs w:val="20"/>
                <w:lang w:eastAsia="es-ES"/>
              </w:rPr>
              <w:t>Indicador</w:t>
            </w:r>
          </w:p>
        </w:tc>
        <w:tc>
          <w:tcPr>
            <w:tcW w:w="340" w:type="dxa"/>
            <w:tcBorders>
              <w:top w:val="single" w:sz="4" w:space="0" w:color="auto"/>
              <w:left w:val="nil"/>
              <w:bottom w:val="single" w:sz="4" w:space="0" w:color="auto"/>
              <w:right w:val="single" w:sz="4" w:space="0" w:color="auto"/>
            </w:tcBorders>
            <w:shd w:val="clear" w:color="000000" w:fill="B1A0C7"/>
            <w:noWrap/>
            <w:vAlign w:val="bottom"/>
            <w:hideMark/>
          </w:tcPr>
          <w:p w14:paraId="656DBFD7" w14:textId="77777777" w:rsidR="00E324F4" w:rsidRPr="00E324F4" w:rsidRDefault="00E324F4" w:rsidP="00E324F4">
            <w:pPr>
              <w:spacing w:after="0" w:line="240" w:lineRule="auto"/>
              <w:jc w:val="center"/>
              <w:rPr>
                <w:rFonts w:ascii="Calibri" w:eastAsia="Times New Roman" w:hAnsi="Calibri" w:cs="Times New Roman"/>
                <w:b/>
                <w:bCs/>
                <w:color w:val="000000"/>
                <w:sz w:val="20"/>
                <w:szCs w:val="20"/>
                <w:lang w:eastAsia="es-ES"/>
              </w:rPr>
            </w:pPr>
            <w:r w:rsidRPr="00E324F4">
              <w:rPr>
                <w:rFonts w:ascii="Calibri" w:eastAsia="Times New Roman" w:hAnsi="Calibri" w:cs="Times New Roman"/>
                <w:b/>
                <w:bCs/>
                <w:color w:val="000000"/>
                <w:sz w:val="20"/>
                <w:szCs w:val="20"/>
                <w:lang w:eastAsia="es-ES"/>
              </w:rPr>
              <w:t xml:space="preserve">Si </w:t>
            </w:r>
          </w:p>
        </w:tc>
        <w:tc>
          <w:tcPr>
            <w:tcW w:w="400" w:type="dxa"/>
            <w:tcBorders>
              <w:top w:val="single" w:sz="4" w:space="0" w:color="auto"/>
              <w:left w:val="nil"/>
              <w:bottom w:val="single" w:sz="4" w:space="0" w:color="auto"/>
              <w:right w:val="single" w:sz="4" w:space="0" w:color="auto"/>
            </w:tcBorders>
            <w:shd w:val="clear" w:color="000000" w:fill="B1A0C7"/>
            <w:noWrap/>
            <w:vAlign w:val="bottom"/>
            <w:hideMark/>
          </w:tcPr>
          <w:p w14:paraId="3E659504" w14:textId="77777777" w:rsidR="00E324F4" w:rsidRPr="00E324F4" w:rsidRDefault="00E324F4" w:rsidP="00E324F4">
            <w:pPr>
              <w:spacing w:after="0" w:line="240" w:lineRule="auto"/>
              <w:jc w:val="center"/>
              <w:rPr>
                <w:rFonts w:ascii="Calibri" w:eastAsia="Times New Roman" w:hAnsi="Calibri" w:cs="Times New Roman"/>
                <w:b/>
                <w:bCs/>
                <w:color w:val="000000"/>
                <w:sz w:val="20"/>
                <w:szCs w:val="20"/>
                <w:lang w:eastAsia="es-ES"/>
              </w:rPr>
            </w:pPr>
            <w:r w:rsidRPr="00E324F4">
              <w:rPr>
                <w:rFonts w:ascii="Calibri" w:eastAsia="Times New Roman" w:hAnsi="Calibri" w:cs="Times New Roman"/>
                <w:b/>
                <w:bCs/>
                <w:color w:val="000000"/>
                <w:sz w:val="20"/>
                <w:szCs w:val="20"/>
                <w:lang w:eastAsia="es-ES"/>
              </w:rPr>
              <w:t>No</w:t>
            </w:r>
          </w:p>
        </w:tc>
        <w:tc>
          <w:tcPr>
            <w:tcW w:w="420" w:type="dxa"/>
            <w:tcBorders>
              <w:top w:val="single" w:sz="4" w:space="0" w:color="auto"/>
              <w:left w:val="nil"/>
              <w:bottom w:val="single" w:sz="4" w:space="0" w:color="auto"/>
              <w:right w:val="single" w:sz="4" w:space="0" w:color="auto"/>
            </w:tcBorders>
            <w:shd w:val="clear" w:color="000000" w:fill="B1A0C7"/>
            <w:noWrap/>
            <w:vAlign w:val="bottom"/>
            <w:hideMark/>
          </w:tcPr>
          <w:p w14:paraId="5A12823C" w14:textId="77777777" w:rsidR="00E324F4" w:rsidRPr="00E324F4" w:rsidRDefault="00E324F4" w:rsidP="00E324F4">
            <w:pPr>
              <w:spacing w:after="0" w:line="240" w:lineRule="auto"/>
              <w:jc w:val="center"/>
              <w:rPr>
                <w:rFonts w:ascii="Calibri" w:eastAsia="Times New Roman" w:hAnsi="Calibri" w:cs="Times New Roman"/>
                <w:b/>
                <w:bCs/>
                <w:color w:val="000000"/>
                <w:sz w:val="20"/>
                <w:szCs w:val="20"/>
                <w:lang w:eastAsia="es-ES"/>
              </w:rPr>
            </w:pPr>
            <w:r w:rsidRPr="00E324F4">
              <w:rPr>
                <w:rFonts w:ascii="Calibri" w:eastAsia="Times New Roman" w:hAnsi="Calibri" w:cs="Times New Roman"/>
                <w:b/>
                <w:bCs/>
                <w:color w:val="000000"/>
                <w:sz w:val="20"/>
                <w:szCs w:val="20"/>
                <w:lang w:eastAsia="es-ES"/>
              </w:rPr>
              <w:t>NA</w:t>
            </w:r>
          </w:p>
        </w:tc>
        <w:tc>
          <w:tcPr>
            <w:tcW w:w="1356" w:type="dxa"/>
            <w:tcBorders>
              <w:top w:val="single" w:sz="4" w:space="0" w:color="auto"/>
              <w:left w:val="nil"/>
              <w:bottom w:val="single" w:sz="4" w:space="0" w:color="auto"/>
              <w:right w:val="single" w:sz="4" w:space="0" w:color="auto"/>
            </w:tcBorders>
            <w:shd w:val="clear" w:color="000000" w:fill="B1A0C7"/>
            <w:noWrap/>
            <w:vAlign w:val="bottom"/>
            <w:hideMark/>
          </w:tcPr>
          <w:p w14:paraId="131B1217" w14:textId="77777777" w:rsidR="00E324F4" w:rsidRPr="00E324F4" w:rsidRDefault="00E324F4" w:rsidP="00E324F4">
            <w:pPr>
              <w:spacing w:after="0" w:line="240" w:lineRule="auto"/>
              <w:jc w:val="center"/>
              <w:rPr>
                <w:rFonts w:ascii="Calibri" w:eastAsia="Times New Roman" w:hAnsi="Calibri" w:cs="Times New Roman"/>
                <w:b/>
                <w:bCs/>
                <w:color w:val="000000"/>
                <w:sz w:val="20"/>
                <w:szCs w:val="20"/>
                <w:lang w:eastAsia="es-ES"/>
              </w:rPr>
            </w:pPr>
            <w:r w:rsidRPr="00E324F4">
              <w:rPr>
                <w:rFonts w:ascii="Calibri" w:eastAsia="Times New Roman" w:hAnsi="Calibri" w:cs="Times New Roman"/>
                <w:b/>
                <w:bCs/>
                <w:color w:val="000000"/>
                <w:sz w:val="20"/>
                <w:szCs w:val="20"/>
                <w:lang w:eastAsia="es-ES"/>
              </w:rPr>
              <w:t>Observaciones</w:t>
            </w:r>
          </w:p>
        </w:tc>
        <w:tc>
          <w:tcPr>
            <w:tcW w:w="1245" w:type="dxa"/>
            <w:tcBorders>
              <w:top w:val="single" w:sz="4" w:space="0" w:color="auto"/>
              <w:left w:val="nil"/>
              <w:bottom w:val="single" w:sz="4" w:space="0" w:color="auto"/>
              <w:right w:val="single" w:sz="4" w:space="0" w:color="auto"/>
            </w:tcBorders>
            <w:shd w:val="clear" w:color="000000" w:fill="B1A0C7"/>
            <w:noWrap/>
            <w:vAlign w:val="bottom"/>
            <w:hideMark/>
          </w:tcPr>
          <w:p w14:paraId="1091AB1D" w14:textId="77777777" w:rsidR="00E324F4" w:rsidRPr="00E324F4" w:rsidRDefault="00E324F4" w:rsidP="00E324F4">
            <w:pPr>
              <w:spacing w:after="0" w:line="240" w:lineRule="auto"/>
              <w:jc w:val="center"/>
              <w:rPr>
                <w:rFonts w:ascii="Calibri" w:eastAsia="Times New Roman" w:hAnsi="Calibri" w:cs="Times New Roman"/>
                <w:b/>
                <w:bCs/>
                <w:color w:val="000000"/>
                <w:sz w:val="20"/>
                <w:szCs w:val="20"/>
                <w:lang w:eastAsia="es-ES"/>
              </w:rPr>
            </w:pPr>
            <w:r w:rsidRPr="00E324F4">
              <w:rPr>
                <w:rFonts w:ascii="Calibri" w:eastAsia="Times New Roman" w:hAnsi="Calibri" w:cs="Times New Roman"/>
                <w:b/>
                <w:bCs/>
                <w:color w:val="000000"/>
                <w:sz w:val="20"/>
                <w:szCs w:val="20"/>
                <w:lang w:eastAsia="es-ES"/>
              </w:rPr>
              <w:t>Actualización</w:t>
            </w:r>
          </w:p>
        </w:tc>
      </w:tr>
      <w:tr w:rsidR="00E324F4" w:rsidRPr="00E324F4" w14:paraId="604F59EE" w14:textId="77777777" w:rsidTr="00F708A4">
        <w:trPr>
          <w:trHeight w:val="510"/>
          <w:jc w:val="center"/>
        </w:trPr>
        <w:tc>
          <w:tcPr>
            <w:tcW w:w="1276" w:type="dxa"/>
            <w:tcBorders>
              <w:top w:val="nil"/>
              <w:left w:val="single" w:sz="4" w:space="0" w:color="auto"/>
              <w:bottom w:val="single" w:sz="4" w:space="0" w:color="auto"/>
              <w:right w:val="single" w:sz="4" w:space="0" w:color="auto"/>
            </w:tcBorders>
            <w:shd w:val="clear" w:color="000000" w:fill="E4DFEC"/>
            <w:vAlign w:val="center"/>
            <w:hideMark/>
          </w:tcPr>
          <w:p w14:paraId="1C9ECD01" w14:textId="77777777" w:rsidR="00E324F4" w:rsidRPr="00E324F4" w:rsidRDefault="00E324F4" w:rsidP="00E324F4">
            <w:pPr>
              <w:spacing w:after="0" w:line="240" w:lineRule="auto"/>
              <w:jc w:val="center"/>
              <w:rPr>
                <w:rFonts w:ascii="Calibri" w:eastAsia="Times New Roman" w:hAnsi="Calibri" w:cs="Times New Roman"/>
                <w:color w:val="000000"/>
                <w:sz w:val="20"/>
                <w:szCs w:val="20"/>
                <w:lang w:eastAsia="es-ES"/>
              </w:rPr>
            </w:pPr>
            <w:r w:rsidRPr="00E324F4">
              <w:rPr>
                <w:rFonts w:ascii="Calibri" w:eastAsia="Times New Roman" w:hAnsi="Calibri" w:cs="Times New Roman"/>
                <w:color w:val="000000"/>
                <w:sz w:val="20"/>
                <w:szCs w:val="20"/>
                <w:lang w:eastAsia="es-ES"/>
              </w:rPr>
              <w:t>Medidas de Higiene Personal Generales</w:t>
            </w:r>
          </w:p>
        </w:tc>
        <w:tc>
          <w:tcPr>
            <w:tcW w:w="1984" w:type="dxa"/>
            <w:tcBorders>
              <w:top w:val="nil"/>
              <w:left w:val="nil"/>
              <w:bottom w:val="single" w:sz="4" w:space="0" w:color="auto"/>
              <w:right w:val="single" w:sz="4" w:space="0" w:color="auto"/>
            </w:tcBorders>
            <w:shd w:val="clear" w:color="000000" w:fill="E4DFEC"/>
            <w:noWrap/>
            <w:vAlign w:val="center"/>
            <w:hideMark/>
          </w:tcPr>
          <w:p w14:paraId="132B55FD" w14:textId="77777777" w:rsidR="00E324F4" w:rsidRPr="00E324F4" w:rsidRDefault="00E324F4" w:rsidP="00E324F4">
            <w:pPr>
              <w:spacing w:after="0" w:line="240" w:lineRule="auto"/>
              <w:jc w:val="center"/>
              <w:rPr>
                <w:rFonts w:ascii="Calibri" w:eastAsia="Times New Roman" w:hAnsi="Calibri" w:cs="Times New Roman"/>
                <w:color w:val="000000"/>
                <w:sz w:val="20"/>
                <w:szCs w:val="20"/>
                <w:lang w:eastAsia="es-ES"/>
              </w:rPr>
            </w:pPr>
            <w:r w:rsidRPr="00E324F4">
              <w:rPr>
                <w:rFonts w:ascii="Calibri" w:eastAsia="Times New Roman" w:hAnsi="Calibri" w:cs="Times New Roman"/>
                <w:color w:val="000000"/>
                <w:sz w:val="20"/>
                <w:szCs w:val="20"/>
                <w:lang w:eastAsia="es-ES"/>
              </w:rPr>
              <w:t>Lavado de manos</w:t>
            </w:r>
          </w:p>
        </w:tc>
        <w:tc>
          <w:tcPr>
            <w:tcW w:w="3204" w:type="dxa"/>
            <w:tcBorders>
              <w:top w:val="nil"/>
              <w:left w:val="nil"/>
              <w:bottom w:val="single" w:sz="4" w:space="0" w:color="auto"/>
              <w:right w:val="single" w:sz="4" w:space="0" w:color="auto"/>
            </w:tcBorders>
            <w:shd w:val="clear" w:color="000000" w:fill="E4DFEC"/>
            <w:vAlign w:val="center"/>
            <w:hideMark/>
          </w:tcPr>
          <w:p w14:paraId="008E8E5A" w14:textId="77777777" w:rsidR="00E324F4" w:rsidRPr="00E324F4" w:rsidRDefault="00E324F4" w:rsidP="00E324F4">
            <w:pPr>
              <w:spacing w:after="0" w:line="240" w:lineRule="auto"/>
              <w:rPr>
                <w:rFonts w:ascii="Calibri" w:eastAsia="Times New Roman" w:hAnsi="Calibri" w:cs="Times New Roman"/>
                <w:color w:val="000000"/>
                <w:sz w:val="20"/>
                <w:szCs w:val="20"/>
                <w:lang w:eastAsia="es-ES"/>
              </w:rPr>
            </w:pPr>
            <w:r>
              <w:rPr>
                <w:rFonts w:ascii="Calibri" w:eastAsia="Times New Roman" w:hAnsi="Calibri" w:cs="Times New Roman"/>
                <w:color w:val="000000"/>
                <w:sz w:val="20"/>
                <w:szCs w:val="20"/>
                <w:lang w:eastAsia="es-ES"/>
              </w:rPr>
              <w:t>¿</w:t>
            </w:r>
            <w:r w:rsidRPr="00E324F4">
              <w:rPr>
                <w:rFonts w:ascii="Calibri" w:eastAsia="Times New Roman" w:hAnsi="Calibri" w:cs="Times New Roman"/>
                <w:color w:val="000000"/>
                <w:sz w:val="20"/>
                <w:szCs w:val="20"/>
                <w:lang w:eastAsia="es-ES"/>
              </w:rPr>
              <w:t xml:space="preserve">La empresa ha dispuesto de un lugar para el lavado de manos? </w:t>
            </w:r>
          </w:p>
        </w:tc>
        <w:tc>
          <w:tcPr>
            <w:tcW w:w="340" w:type="dxa"/>
            <w:tcBorders>
              <w:top w:val="nil"/>
              <w:left w:val="nil"/>
              <w:bottom w:val="single" w:sz="4" w:space="0" w:color="auto"/>
              <w:right w:val="single" w:sz="4" w:space="0" w:color="auto"/>
            </w:tcBorders>
            <w:shd w:val="clear" w:color="000000" w:fill="E4DFEC"/>
            <w:noWrap/>
            <w:vAlign w:val="bottom"/>
            <w:hideMark/>
          </w:tcPr>
          <w:p w14:paraId="77F7B216" w14:textId="77777777" w:rsidR="00E324F4" w:rsidRPr="00E324F4" w:rsidRDefault="00E324F4" w:rsidP="00E324F4">
            <w:pPr>
              <w:spacing w:after="0" w:line="240" w:lineRule="auto"/>
              <w:jc w:val="center"/>
              <w:rPr>
                <w:rFonts w:ascii="Calibri" w:eastAsia="Times New Roman" w:hAnsi="Calibri" w:cs="Times New Roman"/>
                <w:b/>
                <w:bCs/>
                <w:color w:val="000000"/>
                <w:sz w:val="20"/>
                <w:szCs w:val="20"/>
                <w:lang w:eastAsia="es-ES"/>
              </w:rPr>
            </w:pPr>
            <w:r w:rsidRPr="00E324F4">
              <w:rPr>
                <w:rFonts w:ascii="Calibri" w:eastAsia="Times New Roman" w:hAnsi="Calibri" w:cs="Times New Roman"/>
                <w:b/>
                <w:bCs/>
                <w:color w:val="000000"/>
                <w:sz w:val="20"/>
                <w:szCs w:val="20"/>
                <w:lang w:eastAsia="es-ES"/>
              </w:rPr>
              <w:t> </w:t>
            </w:r>
          </w:p>
        </w:tc>
        <w:tc>
          <w:tcPr>
            <w:tcW w:w="400" w:type="dxa"/>
            <w:tcBorders>
              <w:top w:val="nil"/>
              <w:left w:val="nil"/>
              <w:bottom w:val="single" w:sz="4" w:space="0" w:color="auto"/>
              <w:right w:val="single" w:sz="4" w:space="0" w:color="auto"/>
            </w:tcBorders>
            <w:shd w:val="clear" w:color="000000" w:fill="E4DFEC"/>
            <w:noWrap/>
            <w:vAlign w:val="bottom"/>
            <w:hideMark/>
          </w:tcPr>
          <w:p w14:paraId="7477FA50" w14:textId="77777777" w:rsidR="00E324F4" w:rsidRPr="00E324F4" w:rsidRDefault="00E324F4" w:rsidP="00E324F4">
            <w:pPr>
              <w:spacing w:after="0" w:line="240" w:lineRule="auto"/>
              <w:jc w:val="center"/>
              <w:rPr>
                <w:rFonts w:ascii="Calibri" w:eastAsia="Times New Roman" w:hAnsi="Calibri" w:cs="Times New Roman"/>
                <w:b/>
                <w:bCs/>
                <w:color w:val="000000"/>
                <w:sz w:val="20"/>
                <w:szCs w:val="20"/>
                <w:lang w:eastAsia="es-ES"/>
              </w:rPr>
            </w:pPr>
            <w:r w:rsidRPr="00E324F4">
              <w:rPr>
                <w:rFonts w:ascii="Calibri" w:eastAsia="Times New Roman" w:hAnsi="Calibri" w:cs="Times New Roman"/>
                <w:b/>
                <w:bCs/>
                <w:color w:val="000000"/>
                <w:sz w:val="20"/>
                <w:szCs w:val="20"/>
                <w:lang w:eastAsia="es-ES"/>
              </w:rPr>
              <w:t> </w:t>
            </w:r>
          </w:p>
        </w:tc>
        <w:tc>
          <w:tcPr>
            <w:tcW w:w="420" w:type="dxa"/>
            <w:tcBorders>
              <w:top w:val="nil"/>
              <w:left w:val="nil"/>
              <w:bottom w:val="single" w:sz="4" w:space="0" w:color="auto"/>
              <w:right w:val="single" w:sz="4" w:space="0" w:color="auto"/>
            </w:tcBorders>
            <w:shd w:val="clear" w:color="000000" w:fill="E4DFEC"/>
            <w:noWrap/>
            <w:vAlign w:val="bottom"/>
            <w:hideMark/>
          </w:tcPr>
          <w:p w14:paraId="39CAD243" w14:textId="77777777" w:rsidR="00E324F4" w:rsidRPr="00E324F4" w:rsidRDefault="00E324F4" w:rsidP="00E324F4">
            <w:pPr>
              <w:spacing w:after="0" w:line="240" w:lineRule="auto"/>
              <w:jc w:val="center"/>
              <w:rPr>
                <w:rFonts w:ascii="Calibri" w:eastAsia="Times New Roman" w:hAnsi="Calibri" w:cs="Times New Roman"/>
                <w:b/>
                <w:bCs/>
                <w:color w:val="000000"/>
                <w:sz w:val="20"/>
                <w:szCs w:val="20"/>
                <w:lang w:eastAsia="es-ES"/>
              </w:rPr>
            </w:pPr>
            <w:r w:rsidRPr="00E324F4">
              <w:rPr>
                <w:rFonts w:ascii="Calibri" w:eastAsia="Times New Roman" w:hAnsi="Calibri" w:cs="Times New Roman"/>
                <w:b/>
                <w:bCs/>
                <w:color w:val="000000"/>
                <w:sz w:val="20"/>
                <w:szCs w:val="20"/>
                <w:lang w:eastAsia="es-ES"/>
              </w:rPr>
              <w:t> </w:t>
            </w:r>
          </w:p>
        </w:tc>
        <w:tc>
          <w:tcPr>
            <w:tcW w:w="1356" w:type="dxa"/>
            <w:tcBorders>
              <w:top w:val="nil"/>
              <w:left w:val="nil"/>
              <w:bottom w:val="single" w:sz="4" w:space="0" w:color="auto"/>
              <w:right w:val="single" w:sz="4" w:space="0" w:color="auto"/>
            </w:tcBorders>
            <w:shd w:val="clear" w:color="000000" w:fill="E4DFEC"/>
            <w:noWrap/>
            <w:vAlign w:val="bottom"/>
            <w:hideMark/>
          </w:tcPr>
          <w:p w14:paraId="34F13047" w14:textId="77777777" w:rsidR="00E324F4" w:rsidRPr="00E324F4" w:rsidRDefault="00E324F4" w:rsidP="00E324F4">
            <w:pPr>
              <w:spacing w:after="0" w:line="240" w:lineRule="auto"/>
              <w:jc w:val="center"/>
              <w:rPr>
                <w:rFonts w:ascii="Calibri" w:eastAsia="Times New Roman" w:hAnsi="Calibri" w:cs="Times New Roman"/>
                <w:b/>
                <w:bCs/>
                <w:color w:val="000000"/>
                <w:sz w:val="20"/>
                <w:szCs w:val="20"/>
                <w:lang w:eastAsia="es-ES"/>
              </w:rPr>
            </w:pPr>
            <w:r w:rsidRPr="00E324F4">
              <w:rPr>
                <w:rFonts w:ascii="Calibri" w:eastAsia="Times New Roman" w:hAnsi="Calibri" w:cs="Times New Roman"/>
                <w:b/>
                <w:bCs/>
                <w:color w:val="000000"/>
                <w:sz w:val="20"/>
                <w:szCs w:val="20"/>
                <w:lang w:eastAsia="es-ES"/>
              </w:rPr>
              <w:t> </w:t>
            </w:r>
          </w:p>
        </w:tc>
        <w:tc>
          <w:tcPr>
            <w:tcW w:w="1245" w:type="dxa"/>
            <w:tcBorders>
              <w:top w:val="nil"/>
              <w:left w:val="nil"/>
              <w:bottom w:val="single" w:sz="4" w:space="0" w:color="auto"/>
              <w:right w:val="single" w:sz="4" w:space="0" w:color="auto"/>
            </w:tcBorders>
            <w:shd w:val="clear" w:color="000000" w:fill="E4DFEC"/>
            <w:noWrap/>
            <w:vAlign w:val="bottom"/>
            <w:hideMark/>
          </w:tcPr>
          <w:p w14:paraId="23D5E8C4" w14:textId="77777777" w:rsidR="00E324F4" w:rsidRPr="00E324F4" w:rsidRDefault="00E324F4" w:rsidP="00E324F4">
            <w:pPr>
              <w:spacing w:after="0" w:line="240" w:lineRule="auto"/>
              <w:jc w:val="center"/>
              <w:rPr>
                <w:rFonts w:ascii="Calibri" w:eastAsia="Times New Roman" w:hAnsi="Calibri" w:cs="Times New Roman"/>
                <w:b/>
                <w:bCs/>
                <w:color w:val="000000"/>
                <w:sz w:val="20"/>
                <w:szCs w:val="20"/>
                <w:lang w:eastAsia="es-ES"/>
              </w:rPr>
            </w:pPr>
            <w:r w:rsidRPr="00E324F4">
              <w:rPr>
                <w:rFonts w:ascii="Calibri" w:eastAsia="Times New Roman" w:hAnsi="Calibri" w:cs="Times New Roman"/>
                <w:b/>
                <w:bCs/>
                <w:color w:val="000000"/>
                <w:sz w:val="20"/>
                <w:szCs w:val="20"/>
                <w:lang w:eastAsia="es-ES"/>
              </w:rPr>
              <w:t> </w:t>
            </w:r>
          </w:p>
        </w:tc>
      </w:tr>
      <w:tr w:rsidR="00E324F4" w:rsidRPr="00E324F4" w14:paraId="18B9DD55" w14:textId="77777777" w:rsidTr="00F708A4">
        <w:trPr>
          <w:trHeight w:val="510"/>
          <w:jc w:val="center"/>
        </w:trPr>
        <w:tc>
          <w:tcPr>
            <w:tcW w:w="1276" w:type="dxa"/>
            <w:tcBorders>
              <w:top w:val="nil"/>
              <w:left w:val="single" w:sz="4" w:space="0" w:color="auto"/>
              <w:bottom w:val="single" w:sz="4" w:space="0" w:color="auto"/>
              <w:right w:val="single" w:sz="4" w:space="0" w:color="auto"/>
            </w:tcBorders>
            <w:shd w:val="clear" w:color="000000" w:fill="E4DFEC"/>
            <w:vAlign w:val="center"/>
            <w:hideMark/>
          </w:tcPr>
          <w:p w14:paraId="5F39D82D" w14:textId="77777777" w:rsidR="00E324F4" w:rsidRPr="00E324F4" w:rsidRDefault="00E324F4" w:rsidP="00E324F4">
            <w:pPr>
              <w:spacing w:after="0" w:line="240" w:lineRule="auto"/>
              <w:jc w:val="center"/>
              <w:rPr>
                <w:rFonts w:ascii="Calibri" w:eastAsia="Times New Roman" w:hAnsi="Calibri" w:cs="Times New Roman"/>
                <w:color w:val="000000"/>
                <w:sz w:val="20"/>
                <w:szCs w:val="20"/>
                <w:lang w:eastAsia="es-ES"/>
              </w:rPr>
            </w:pPr>
            <w:r w:rsidRPr="00E324F4">
              <w:rPr>
                <w:rFonts w:ascii="Calibri" w:eastAsia="Times New Roman" w:hAnsi="Calibri" w:cs="Times New Roman"/>
                <w:color w:val="000000"/>
                <w:sz w:val="20"/>
                <w:szCs w:val="20"/>
                <w:lang w:eastAsia="es-ES"/>
              </w:rPr>
              <w:t> </w:t>
            </w:r>
          </w:p>
        </w:tc>
        <w:tc>
          <w:tcPr>
            <w:tcW w:w="1984" w:type="dxa"/>
            <w:tcBorders>
              <w:top w:val="nil"/>
              <w:left w:val="nil"/>
              <w:bottom w:val="single" w:sz="4" w:space="0" w:color="auto"/>
              <w:right w:val="single" w:sz="4" w:space="0" w:color="auto"/>
            </w:tcBorders>
            <w:shd w:val="clear" w:color="000000" w:fill="E4DFEC"/>
            <w:noWrap/>
            <w:vAlign w:val="center"/>
            <w:hideMark/>
          </w:tcPr>
          <w:p w14:paraId="49271296" w14:textId="77777777" w:rsidR="00E324F4" w:rsidRPr="00E324F4" w:rsidRDefault="00E324F4" w:rsidP="00E324F4">
            <w:pPr>
              <w:spacing w:after="0" w:line="240" w:lineRule="auto"/>
              <w:jc w:val="center"/>
              <w:rPr>
                <w:rFonts w:ascii="Calibri" w:eastAsia="Times New Roman" w:hAnsi="Calibri" w:cs="Times New Roman"/>
                <w:color w:val="000000"/>
                <w:sz w:val="20"/>
                <w:szCs w:val="20"/>
                <w:lang w:eastAsia="es-ES"/>
              </w:rPr>
            </w:pPr>
            <w:r w:rsidRPr="00E324F4">
              <w:rPr>
                <w:rFonts w:ascii="Calibri" w:eastAsia="Times New Roman" w:hAnsi="Calibri" w:cs="Times New Roman"/>
                <w:color w:val="000000"/>
                <w:sz w:val="20"/>
                <w:szCs w:val="20"/>
                <w:lang w:eastAsia="es-ES"/>
              </w:rPr>
              <w:t>Lavado de manos</w:t>
            </w:r>
          </w:p>
        </w:tc>
        <w:tc>
          <w:tcPr>
            <w:tcW w:w="3204" w:type="dxa"/>
            <w:tcBorders>
              <w:top w:val="nil"/>
              <w:left w:val="nil"/>
              <w:bottom w:val="single" w:sz="4" w:space="0" w:color="auto"/>
              <w:right w:val="single" w:sz="4" w:space="0" w:color="auto"/>
            </w:tcBorders>
            <w:shd w:val="clear" w:color="000000" w:fill="E4DFEC"/>
            <w:vAlign w:val="center"/>
            <w:hideMark/>
          </w:tcPr>
          <w:p w14:paraId="7B00CEF8" w14:textId="77777777" w:rsidR="00E324F4" w:rsidRPr="00E324F4" w:rsidRDefault="00E324F4" w:rsidP="00E324F4">
            <w:pPr>
              <w:spacing w:after="0" w:line="240" w:lineRule="auto"/>
              <w:rPr>
                <w:rFonts w:ascii="Calibri" w:eastAsia="Times New Roman" w:hAnsi="Calibri" w:cs="Times New Roman"/>
                <w:color w:val="000000"/>
                <w:sz w:val="20"/>
                <w:szCs w:val="20"/>
                <w:lang w:eastAsia="es-ES"/>
              </w:rPr>
            </w:pPr>
            <w:r w:rsidRPr="00E324F4">
              <w:rPr>
                <w:rFonts w:ascii="Calibri" w:eastAsia="Times New Roman" w:hAnsi="Calibri" w:cs="Times New Roman"/>
                <w:color w:val="000000"/>
                <w:sz w:val="20"/>
                <w:szCs w:val="20"/>
                <w:lang w:eastAsia="es-ES"/>
              </w:rPr>
              <w:t>Se ha dispone de jabón y papel toalla para el secado en cantidad suficiente?</w:t>
            </w:r>
          </w:p>
        </w:tc>
        <w:tc>
          <w:tcPr>
            <w:tcW w:w="340" w:type="dxa"/>
            <w:tcBorders>
              <w:top w:val="nil"/>
              <w:left w:val="nil"/>
              <w:bottom w:val="single" w:sz="4" w:space="0" w:color="auto"/>
              <w:right w:val="single" w:sz="4" w:space="0" w:color="auto"/>
            </w:tcBorders>
            <w:shd w:val="clear" w:color="000000" w:fill="E4DFEC"/>
            <w:noWrap/>
            <w:vAlign w:val="bottom"/>
            <w:hideMark/>
          </w:tcPr>
          <w:p w14:paraId="6910EF0F" w14:textId="77777777" w:rsidR="00E324F4" w:rsidRPr="00E324F4" w:rsidRDefault="00E324F4" w:rsidP="00E324F4">
            <w:pPr>
              <w:spacing w:after="0" w:line="240" w:lineRule="auto"/>
              <w:jc w:val="center"/>
              <w:rPr>
                <w:rFonts w:ascii="Calibri" w:eastAsia="Times New Roman" w:hAnsi="Calibri" w:cs="Times New Roman"/>
                <w:b/>
                <w:bCs/>
                <w:color w:val="000000"/>
                <w:sz w:val="20"/>
                <w:szCs w:val="20"/>
                <w:lang w:eastAsia="es-ES"/>
              </w:rPr>
            </w:pPr>
            <w:r w:rsidRPr="00E324F4">
              <w:rPr>
                <w:rFonts w:ascii="Calibri" w:eastAsia="Times New Roman" w:hAnsi="Calibri" w:cs="Times New Roman"/>
                <w:b/>
                <w:bCs/>
                <w:color w:val="000000"/>
                <w:sz w:val="20"/>
                <w:szCs w:val="20"/>
                <w:lang w:eastAsia="es-ES"/>
              </w:rPr>
              <w:t> </w:t>
            </w:r>
          </w:p>
        </w:tc>
        <w:tc>
          <w:tcPr>
            <w:tcW w:w="400" w:type="dxa"/>
            <w:tcBorders>
              <w:top w:val="nil"/>
              <w:left w:val="nil"/>
              <w:bottom w:val="single" w:sz="4" w:space="0" w:color="auto"/>
              <w:right w:val="single" w:sz="4" w:space="0" w:color="auto"/>
            </w:tcBorders>
            <w:shd w:val="clear" w:color="000000" w:fill="E4DFEC"/>
            <w:noWrap/>
            <w:vAlign w:val="bottom"/>
            <w:hideMark/>
          </w:tcPr>
          <w:p w14:paraId="49B0131A" w14:textId="77777777" w:rsidR="00E324F4" w:rsidRPr="00E324F4" w:rsidRDefault="00E324F4" w:rsidP="00E324F4">
            <w:pPr>
              <w:spacing w:after="0" w:line="240" w:lineRule="auto"/>
              <w:jc w:val="center"/>
              <w:rPr>
                <w:rFonts w:ascii="Calibri" w:eastAsia="Times New Roman" w:hAnsi="Calibri" w:cs="Times New Roman"/>
                <w:b/>
                <w:bCs/>
                <w:color w:val="000000"/>
                <w:sz w:val="20"/>
                <w:szCs w:val="20"/>
                <w:lang w:eastAsia="es-ES"/>
              </w:rPr>
            </w:pPr>
            <w:r w:rsidRPr="00E324F4">
              <w:rPr>
                <w:rFonts w:ascii="Calibri" w:eastAsia="Times New Roman" w:hAnsi="Calibri" w:cs="Times New Roman"/>
                <w:b/>
                <w:bCs/>
                <w:color w:val="000000"/>
                <w:sz w:val="20"/>
                <w:szCs w:val="20"/>
                <w:lang w:eastAsia="es-ES"/>
              </w:rPr>
              <w:t> </w:t>
            </w:r>
          </w:p>
        </w:tc>
        <w:tc>
          <w:tcPr>
            <w:tcW w:w="420" w:type="dxa"/>
            <w:tcBorders>
              <w:top w:val="nil"/>
              <w:left w:val="nil"/>
              <w:bottom w:val="single" w:sz="4" w:space="0" w:color="auto"/>
              <w:right w:val="single" w:sz="4" w:space="0" w:color="auto"/>
            </w:tcBorders>
            <w:shd w:val="clear" w:color="000000" w:fill="E4DFEC"/>
            <w:noWrap/>
            <w:vAlign w:val="bottom"/>
            <w:hideMark/>
          </w:tcPr>
          <w:p w14:paraId="02D9A191" w14:textId="77777777" w:rsidR="00E324F4" w:rsidRPr="00E324F4" w:rsidRDefault="00E324F4" w:rsidP="00E324F4">
            <w:pPr>
              <w:spacing w:after="0" w:line="240" w:lineRule="auto"/>
              <w:jc w:val="center"/>
              <w:rPr>
                <w:rFonts w:ascii="Calibri" w:eastAsia="Times New Roman" w:hAnsi="Calibri" w:cs="Times New Roman"/>
                <w:b/>
                <w:bCs/>
                <w:color w:val="000000"/>
                <w:sz w:val="20"/>
                <w:szCs w:val="20"/>
                <w:lang w:eastAsia="es-ES"/>
              </w:rPr>
            </w:pPr>
            <w:r w:rsidRPr="00E324F4">
              <w:rPr>
                <w:rFonts w:ascii="Calibri" w:eastAsia="Times New Roman" w:hAnsi="Calibri" w:cs="Times New Roman"/>
                <w:b/>
                <w:bCs/>
                <w:color w:val="000000"/>
                <w:sz w:val="20"/>
                <w:szCs w:val="20"/>
                <w:lang w:eastAsia="es-ES"/>
              </w:rPr>
              <w:t> </w:t>
            </w:r>
          </w:p>
        </w:tc>
        <w:tc>
          <w:tcPr>
            <w:tcW w:w="1356" w:type="dxa"/>
            <w:tcBorders>
              <w:top w:val="nil"/>
              <w:left w:val="nil"/>
              <w:bottom w:val="single" w:sz="4" w:space="0" w:color="auto"/>
              <w:right w:val="single" w:sz="4" w:space="0" w:color="auto"/>
            </w:tcBorders>
            <w:shd w:val="clear" w:color="000000" w:fill="E4DFEC"/>
            <w:noWrap/>
            <w:vAlign w:val="bottom"/>
            <w:hideMark/>
          </w:tcPr>
          <w:p w14:paraId="7217F856" w14:textId="77777777" w:rsidR="00E324F4" w:rsidRPr="00E324F4" w:rsidRDefault="00E324F4" w:rsidP="00E324F4">
            <w:pPr>
              <w:spacing w:after="0" w:line="240" w:lineRule="auto"/>
              <w:jc w:val="center"/>
              <w:rPr>
                <w:rFonts w:ascii="Calibri" w:eastAsia="Times New Roman" w:hAnsi="Calibri" w:cs="Times New Roman"/>
                <w:b/>
                <w:bCs/>
                <w:color w:val="000000"/>
                <w:sz w:val="20"/>
                <w:szCs w:val="20"/>
                <w:lang w:eastAsia="es-ES"/>
              </w:rPr>
            </w:pPr>
            <w:r w:rsidRPr="00E324F4">
              <w:rPr>
                <w:rFonts w:ascii="Calibri" w:eastAsia="Times New Roman" w:hAnsi="Calibri" w:cs="Times New Roman"/>
                <w:b/>
                <w:bCs/>
                <w:color w:val="000000"/>
                <w:sz w:val="20"/>
                <w:szCs w:val="20"/>
                <w:lang w:eastAsia="es-ES"/>
              </w:rPr>
              <w:t> </w:t>
            </w:r>
          </w:p>
        </w:tc>
        <w:tc>
          <w:tcPr>
            <w:tcW w:w="1245" w:type="dxa"/>
            <w:tcBorders>
              <w:top w:val="nil"/>
              <w:left w:val="nil"/>
              <w:bottom w:val="single" w:sz="4" w:space="0" w:color="auto"/>
              <w:right w:val="single" w:sz="4" w:space="0" w:color="auto"/>
            </w:tcBorders>
            <w:shd w:val="clear" w:color="000000" w:fill="E4DFEC"/>
            <w:noWrap/>
            <w:vAlign w:val="bottom"/>
            <w:hideMark/>
          </w:tcPr>
          <w:p w14:paraId="1C9EF215" w14:textId="77777777" w:rsidR="00E324F4" w:rsidRPr="00E324F4" w:rsidRDefault="00E324F4" w:rsidP="00E324F4">
            <w:pPr>
              <w:spacing w:after="0" w:line="240" w:lineRule="auto"/>
              <w:jc w:val="center"/>
              <w:rPr>
                <w:rFonts w:ascii="Calibri" w:eastAsia="Times New Roman" w:hAnsi="Calibri" w:cs="Times New Roman"/>
                <w:b/>
                <w:bCs/>
                <w:color w:val="000000"/>
                <w:sz w:val="20"/>
                <w:szCs w:val="20"/>
                <w:lang w:eastAsia="es-ES"/>
              </w:rPr>
            </w:pPr>
            <w:r w:rsidRPr="00E324F4">
              <w:rPr>
                <w:rFonts w:ascii="Calibri" w:eastAsia="Times New Roman" w:hAnsi="Calibri" w:cs="Times New Roman"/>
                <w:b/>
                <w:bCs/>
                <w:color w:val="000000"/>
                <w:sz w:val="20"/>
                <w:szCs w:val="20"/>
                <w:lang w:eastAsia="es-ES"/>
              </w:rPr>
              <w:t> </w:t>
            </w:r>
          </w:p>
        </w:tc>
      </w:tr>
      <w:tr w:rsidR="00E324F4" w:rsidRPr="00E324F4" w14:paraId="4C952F41" w14:textId="77777777" w:rsidTr="00F708A4">
        <w:trPr>
          <w:trHeight w:val="1785"/>
          <w:jc w:val="center"/>
        </w:trPr>
        <w:tc>
          <w:tcPr>
            <w:tcW w:w="1276" w:type="dxa"/>
            <w:tcBorders>
              <w:top w:val="nil"/>
              <w:left w:val="single" w:sz="4" w:space="0" w:color="auto"/>
              <w:bottom w:val="single" w:sz="4" w:space="0" w:color="auto"/>
              <w:right w:val="single" w:sz="4" w:space="0" w:color="auto"/>
            </w:tcBorders>
            <w:shd w:val="clear" w:color="000000" w:fill="E4DFEC"/>
            <w:vAlign w:val="center"/>
            <w:hideMark/>
          </w:tcPr>
          <w:p w14:paraId="2D6CC738" w14:textId="77777777" w:rsidR="00E324F4" w:rsidRPr="00E324F4" w:rsidRDefault="00E324F4" w:rsidP="00E324F4">
            <w:pPr>
              <w:spacing w:after="0" w:line="240" w:lineRule="auto"/>
              <w:jc w:val="center"/>
              <w:rPr>
                <w:rFonts w:ascii="Calibri" w:eastAsia="Times New Roman" w:hAnsi="Calibri" w:cs="Times New Roman"/>
                <w:color w:val="000000"/>
                <w:sz w:val="20"/>
                <w:szCs w:val="20"/>
                <w:lang w:eastAsia="es-ES"/>
              </w:rPr>
            </w:pPr>
            <w:r w:rsidRPr="00E324F4">
              <w:rPr>
                <w:rFonts w:ascii="Calibri" w:eastAsia="Times New Roman" w:hAnsi="Calibri" w:cs="Times New Roman"/>
                <w:color w:val="000000"/>
                <w:sz w:val="20"/>
                <w:szCs w:val="20"/>
                <w:lang w:eastAsia="es-ES"/>
              </w:rPr>
              <w:lastRenderedPageBreak/>
              <w:t> </w:t>
            </w:r>
          </w:p>
        </w:tc>
        <w:tc>
          <w:tcPr>
            <w:tcW w:w="1984" w:type="dxa"/>
            <w:tcBorders>
              <w:top w:val="nil"/>
              <w:left w:val="nil"/>
              <w:bottom w:val="single" w:sz="4" w:space="0" w:color="auto"/>
              <w:right w:val="single" w:sz="4" w:space="0" w:color="auto"/>
            </w:tcBorders>
            <w:shd w:val="clear" w:color="000000" w:fill="E4DFEC"/>
            <w:noWrap/>
            <w:vAlign w:val="center"/>
            <w:hideMark/>
          </w:tcPr>
          <w:p w14:paraId="412371CE" w14:textId="77777777" w:rsidR="00E324F4" w:rsidRPr="00E324F4" w:rsidRDefault="00E324F4" w:rsidP="00E324F4">
            <w:pPr>
              <w:spacing w:after="0" w:line="240" w:lineRule="auto"/>
              <w:jc w:val="center"/>
              <w:rPr>
                <w:rFonts w:ascii="Calibri" w:eastAsia="Times New Roman" w:hAnsi="Calibri" w:cs="Times New Roman"/>
                <w:color w:val="000000"/>
                <w:sz w:val="20"/>
                <w:szCs w:val="20"/>
                <w:lang w:eastAsia="es-ES"/>
              </w:rPr>
            </w:pPr>
            <w:r w:rsidRPr="00E324F4">
              <w:rPr>
                <w:rFonts w:ascii="Calibri" w:eastAsia="Times New Roman" w:hAnsi="Calibri" w:cs="Times New Roman"/>
                <w:color w:val="000000"/>
                <w:sz w:val="20"/>
                <w:szCs w:val="20"/>
                <w:lang w:eastAsia="es-ES"/>
              </w:rPr>
              <w:t>Lavado de manos</w:t>
            </w:r>
          </w:p>
        </w:tc>
        <w:tc>
          <w:tcPr>
            <w:tcW w:w="3204" w:type="dxa"/>
            <w:tcBorders>
              <w:top w:val="nil"/>
              <w:left w:val="nil"/>
              <w:bottom w:val="single" w:sz="4" w:space="0" w:color="auto"/>
              <w:right w:val="single" w:sz="4" w:space="0" w:color="auto"/>
            </w:tcBorders>
            <w:shd w:val="clear" w:color="000000" w:fill="E4DFEC"/>
            <w:vAlign w:val="center"/>
            <w:hideMark/>
          </w:tcPr>
          <w:p w14:paraId="07D1CA19" w14:textId="77777777" w:rsidR="00E324F4" w:rsidRPr="00E324F4" w:rsidRDefault="00E324F4" w:rsidP="00E324F4">
            <w:pPr>
              <w:spacing w:after="0" w:line="240" w:lineRule="auto"/>
              <w:rPr>
                <w:rFonts w:ascii="Calibri" w:eastAsia="Times New Roman" w:hAnsi="Calibri" w:cs="Times New Roman"/>
                <w:color w:val="000000"/>
                <w:sz w:val="20"/>
                <w:szCs w:val="20"/>
                <w:lang w:eastAsia="es-ES"/>
              </w:rPr>
            </w:pPr>
            <w:r w:rsidRPr="00E324F4">
              <w:rPr>
                <w:rFonts w:ascii="Calibri" w:eastAsia="Times New Roman" w:hAnsi="Calibri" w:cs="Times New Roman"/>
                <w:color w:val="000000"/>
                <w:sz w:val="20"/>
                <w:szCs w:val="20"/>
                <w:lang w:eastAsia="es-ES"/>
              </w:rPr>
              <w:t>La empresa mantiene y suministra información a los trabajadores, clientes y proveedores sobre el lavado de manos frecuente con agua y jabón, mediante tableros informativos, videos, afiches, volantes, redes sociales, correos electrónicos, etc.?</w:t>
            </w:r>
          </w:p>
        </w:tc>
        <w:tc>
          <w:tcPr>
            <w:tcW w:w="340" w:type="dxa"/>
            <w:tcBorders>
              <w:top w:val="nil"/>
              <w:left w:val="nil"/>
              <w:bottom w:val="single" w:sz="4" w:space="0" w:color="auto"/>
              <w:right w:val="single" w:sz="4" w:space="0" w:color="auto"/>
            </w:tcBorders>
            <w:shd w:val="clear" w:color="000000" w:fill="E4DFEC"/>
            <w:noWrap/>
            <w:vAlign w:val="bottom"/>
            <w:hideMark/>
          </w:tcPr>
          <w:p w14:paraId="1642E7E4" w14:textId="77777777" w:rsidR="00E324F4" w:rsidRPr="00E324F4" w:rsidRDefault="00E324F4" w:rsidP="00E324F4">
            <w:pPr>
              <w:spacing w:after="0" w:line="240" w:lineRule="auto"/>
              <w:jc w:val="center"/>
              <w:rPr>
                <w:rFonts w:ascii="Calibri" w:eastAsia="Times New Roman" w:hAnsi="Calibri" w:cs="Times New Roman"/>
                <w:b/>
                <w:bCs/>
                <w:color w:val="000000"/>
                <w:sz w:val="20"/>
                <w:szCs w:val="20"/>
                <w:lang w:eastAsia="es-ES"/>
              </w:rPr>
            </w:pPr>
            <w:r w:rsidRPr="00E324F4">
              <w:rPr>
                <w:rFonts w:ascii="Calibri" w:eastAsia="Times New Roman" w:hAnsi="Calibri" w:cs="Times New Roman"/>
                <w:b/>
                <w:bCs/>
                <w:color w:val="000000"/>
                <w:sz w:val="20"/>
                <w:szCs w:val="20"/>
                <w:lang w:eastAsia="es-ES"/>
              </w:rPr>
              <w:t> </w:t>
            </w:r>
          </w:p>
        </w:tc>
        <w:tc>
          <w:tcPr>
            <w:tcW w:w="400" w:type="dxa"/>
            <w:tcBorders>
              <w:top w:val="nil"/>
              <w:left w:val="nil"/>
              <w:bottom w:val="single" w:sz="4" w:space="0" w:color="auto"/>
              <w:right w:val="single" w:sz="4" w:space="0" w:color="auto"/>
            </w:tcBorders>
            <w:shd w:val="clear" w:color="000000" w:fill="E4DFEC"/>
            <w:noWrap/>
            <w:vAlign w:val="bottom"/>
            <w:hideMark/>
          </w:tcPr>
          <w:p w14:paraId="1FC6E242" w14:textId="77777777" w:rsidR="00E324F4" w:rsidRPr="00E324F4" w:rsidRDefault="00E324F4" w:rsidP="00E324F4">
            <w:pPr>
              <w:spacing w:after="0" w:line="240" w:lineRule="auto"/>
              <w:jc w:val="center"/>
              <w:rPr>
                <w:rFonts w:ascii="Calibri" w:eastAsia="Times New Roman" w:hAnsi="Calibri" w:cs="Times New Roman"/>
                <w:b/>
                <w:bCs/>
                <w:color w:val="000000"/>
                <w:sz w:val="20"/>
                <w:szCs w:val="20"/>
                <w:lang w:eastAsia="es-ES"/>
              </w:rPr>
            </w:pPr>
            <w:r w:rsidRPr="00E324F4">
              <w:rPr>
                <w:rFonts w:ascii="Calibri" w:eastAsia="Times New Roman" w:hAnsi="Calibri" w:cs="Times New Roman"/>
                <w:b/>
                <w:bCs/>
                <w:color w:val="000000"/>
                <w:sz w:val="20"/>
                <w:szCs w:val="20"/>
                <w:lang w:eastAsia="es-ES"/>
              </w:rPr>
              <w:t> </w:t>
            </w:r>
          </w:p>
        </w:tc>
        <w:tc>
          <w:tcPr>
            <w:tcW w:w="420" w:type="dxa"/>
            <w:tcBorders>
              <w:top w:val="nil"/>
              <w:left w:val="nil"/>
              <w:bottom w:val="single" w:sz="4" w:space="0" w:color="auto"/>
              <w:right w:val="single" w:sz="4" w:space="0" w:color="auto"/>
            </w:tcBorders>
            <w:shd w:val="clear" w:color="000000" w:fill="E4DFEC"/>
            <w:noWrap/>
            <w:vAlign w:val="bottom"/>
            <w:hideMark/>
          </w:tcPr>
          <w:p w14:paraId="2BE2BBF2" w14:textId="77777777" w:rsidR="00E324F4" w:rsidRPr="00E324F4" w:rsidRDefault="00E324F4" w:rsidP="00E324F4">
            <w:pPr>
              <w:spacing w:after="0" w:line="240" w:lineRule="auto"/>
              <w:jc w:val="center"/>
              <w:rPr>
                <w:rFonts w:ascii="Calibri" w:eastAsia="Times New Roman" w:hAnsi="Calibri" w:cs="Times New Roman"/>
                <w:b/>
                <w:bCs/>
                <w:color w:val="000000"/>
                <w:sz w:val="20"/>
                <w:szCs w:val="20"/>
                <w:lang w:eastAsia="es-ES"/>
              </w:rPr>
            </w:pPr>
            <w:r w:rsidRPr="00E324F4">
              <w:rPr>
                <w:rFonts w:ascii="Calibri" w:eastAsia="Times New Roman" w:hAnsi="Calibri" w:cs="Times New Roman"/>
                <w:b/>
                <w:bCs/>
                <w:color w:val="000000"/>
                <w:sz w:val="20"/>
                <w:szCs w:val="20"/>
                <w:lang w:eastAsia="es-ES"/>
              </w:rPr>
              <w:t> </w:t>
            </w:r>
          </w:p>
        </w:tc>
        <w:tc>
          <w:tcPr>
            <w:tcW w:w="1356" w:type="dxa"/>
            <w:tcBorders>
              <w:top w:val="nil"/>
              <w:left w:val="nil"/>
              <w:bottom w:val="single" w:sz="4" w:space="0" w:color="auto"/>
              <w:right w:val="single" w:sz="4" w:space="0" w:color="auto"/>
            </w:tcBorders>
            <w:shd w:val="clear" w:color="000000" w:fill="E4DFEC"/>
            <w:noWrap/>
            <w:vAlign w:val="bottom"/>
            <w:hideMark/>
          </w:tcPr>
          <w:p w14:paraId="3450EEB5" w14:textId="77777777" w:rsidR="00E324F4" w:rsidRPr="00E324F4" w:rsidRDefault="00E324F4" w:rsidP="00E324F4">
            <w:pPr>
              <w:spacing w:after="0" w:line="240" w:lineRule="auto"/>
              <w:jc w:val="center"/>
              <w:rPr>
                <w:rFonts w:ascii="Calibri" w:eastAsia="Times New Roman" w:hAnsi="Calibri" w:cs="Times New Roman"/>
                <w:b/>
                <w:bCs/>
                <w:color w:val="000000"/>
                <w:sz w:val="20"/>
                <w:szCs w:val="20"/>
                <w:lang w:eastAsia="es-ES"/>
              </w:rPr>
            </w:pPr>
            <w:r w:rsidRPr="00E324F4">
              <w:rPr>
                <w:rFonts w:ascii="Calibri" w:eastAsia="Times New Roman" w:hAnsi="Calibri" w:cs="Times New Roman"/>
                <w:b/>
                <w:bCs/>
                <w:color w:val="000000"/>
                <w:sz w:val="20"/>
                <w:szCs w:val="20"/>
                <w:lang w:eastAsia="es-ES"/>
              </w:rPr>
              <w:t> </w:t>
            </w:r>
          </w:p>
        </w:tc>
        <w:tc>
          <w:tcPr>
            <w:tcW w:w="1245" w:type="dxa"/>
            <w:tcBorders>
              <w:top w:val="nil"/>
              <w:left w:val="nil"/>
              <w:bottom w:val="single" w:sz="4" w:space="0" w:color="auto"/>
              <w:right w:val="single" w:sz="4" w:space="0" w:color="auto"/>
            </w:tcBorders>
            <w:shd w:val="clear" w:color="000000" w:fill="E4DFEC"/>
            <w:noWrap/>
            <w:vAlign w:val="bottom"/>
            <w:hideMark/>
          </w:tcPr>
          <w:p w14:paraId="1FE26DA6" w14:textId="77777777" w:rsidR="00E324F4" w:rsidRPr="00E324F4" w:rsidRDefault="00E324F4" w:rsidP="00E324F4">
            <w:pPr>
              <w:spacing w:after="0" w:line="240" w:lineRule="auto"/>
              <w:jc w:val="center"/>
              <w:rPr>
                <w:rFonts w:ascii="Calibri" w:eastAsia="Times New Roman" w:hAnsi="Calibri" w:cs="Times New Roman"/>
                <w:b/>
                <w:bCs/>
                <w:color w:val="000000"/>
                <w:sz w:val="20"/>
                <w:szCs w:val="20"/>
                <w:lang w:eastAsia="es-ES"/>
              </w:rPr>
            </w:pPr>
            <w:r w:rsidRPr="00E324F4">
              <w:rPr>
                <w:rFonts w:ascii="Calibri" w:eastAsia="Times New Roman" w:hAnsi="Calibri" w:cs="Times New Roman"/>
                <w:b/>
                <w:bCs/>
                <w:color w:val="000000"/>
                <w:sz w:val="20"/>
                <w:szCs w:val="20"/>
                <w:lang w:eastAsia="es-ES"/>
              </w:rPr>
              <w:t> </w:t>
            </w:r>
          </w:p>
        </w:tc>
      </w:tr>
      <w:tr w:rsidR="00E324F4" w:rsidRPr="00E324F4" w14:paraId="4F794E05" w14:textId="77777777" w:rsidTr="00F708A4">
        <w:trPr>
          <w:trHeight w:val="765"/>
          <w:jc w:val="center"/>
        </w:trPr>
        <w:tc>
          <w:tcPr>
            <w:tcW w:w="1276" w:type="dxa"/>
            <w:tcBorders>
              <w:top w:val="nil"/>
              <w:left w:val="single" w:sz="4" w:space="0" w:color="auto"/>
              <w:bottom w:val="single" w:sz="4" w:space="0" w:color="auto"/>
              <w:right w:val="single" w:sz="4" w:space="0" w:color="auto"/>
            </w:tcBorders>
            <w:shd w:val="clear" w:color="000000" w:fill="E4DFEC"/>
            <w:vAlign w:val="center"/>
            <w:hideMark/>
          </w:tcPr>
          <w:p w14:paraId="1242A210" w14:textId="77777777" w:rsidR="00E324F4" w:rsidRPr="00E324F4" w:rsidRDefault="00E324F4" w:rsidP="00E324F4">
            <w:pPr>
              <w:spacing w:after="0" w:line="240" w:lineRule="auto"/>
              <w:jc w:val="center"/>
              <w:rPr>
                <w:rFonts w:ascii="Calibri" w:eastAsia="Times New Roman" w:hAnsi="Calibri" w:cs="Times New Roman"/>
                <w:color w:val="000000"/>
                <w:sz w:val="20"/>
                <w:szCs w:val="20"/>
                <w:lang w:eastAsia="es-ES"/>
              </w:rPr>
            </w:pPr>
            <w:r w:rsidRPr="00E324F4">
              <w:rPr>
                <w:rFonts w:ascii="Calibri" w:eastAsia="Times New Roman" w:hAnsi="Calibri" w:cs="Times New Roman"/>
                <w:color w:val="000000"/>
                <w:sz w:val="20"/>
                <w:szCs w:val="20"/>
                <w:lang w:eastAsia="es-ES"/>
              </w:rPr>
              <w:t> </w:t>
            </w:r>
          </w:p>
        </w:tc>
        <w:tc>
          <w:tcPr>
            <w:tcW w:w="1984" w:type="dxa"/>
            <w:tcBorders>
              <w:top w:val="nil"/>
              <w:left w:val="nil"/>
              <w:bottom w:val="single" w:sz="4" w:space="0" w:color="auto"/>
              <w:right w:val="single" w:sz="4" w:space="0" w:color="auto"/>
            </w:tcBorders>
            <w:shd w:val="clear" w:color="000000" w:fill="E4DFEC"/>
            <w:noWrap/>
            <w:vAlign w:val="center"/>
            <w:hideMark/>
          </w:tcPr>
          <w:p w14:paraId="2150044D" w14:textId="77777777" w:rsidR="00E324F4" w:rsidRPr="00E324F4" w:rsidRDefault="00E324F4" w:rsidP="00E324F4">
            <w:pPr>
              <w:spacing w:after="0" w:line="240" w:lineRule="auto"/>
              <w:jc w:val="center"/>
              <w:rPr>
                <w:rFonts w:ascii="Calibri" w:eastAsia="Times New Roman" w:hAnsi="Calibri" w:cs="Times New Roman"/>
                <w:color w:val="000000"/>
                <w:sz w:val="20"/>
                <w:szCs w:val="20"/>
                <w:lang w:eastAsia="es-ES"/>
              </w:rPr>
            </w:pPr>
            <w:r w:rsidRPr="00E324F4">
              <w:rPr>
                <w:rFonts w:ascii="Calibri" w:eastAsia="Times New Roman" w:hAnsi="Calibri" w:cs="Times New Roman"/>
                <w:color w:val="000000"/>
                <w:sz w:val="20"/>
                <w:szCs w:val="20"/>
                <w:lang w:eastAsia="es-ES"/>
              </w:rPr>
              <w:t>Lavado de manos</w:t>
            </w:r>
          </w:p>
        </w:tc>
        <w:tc>
          <w:tcPr>
            <w:tcW w:w="3204" w:type="dxa"/>
            <w:tcBorders>
              <w:top w:val="nil"/>
              <w:left w:val="nil"/>
              <w:bottom w:val="single" w:sz="4" w:space="0" w:color="auto"/>
              <w:right w:val="single" w:sz="4" w:space="0" w:color="auto"/>
            </w:tcBorders>
            <w:shd w:val="clear" w:color="000000" w:fill="E4DFEC"/>
            <w:vAlign w:val="center"/>
            <w:hideMark/>
          </w:tcPr>
          <w:p w14:paraId="15C1B233" w14:textId="77777777" w:rsidR="00E324F4" w:rsidRPr="00E324F4" w:rsidRDefault="00E324F4" w:rsidP="00E324F4">
            <w:pPr>
              <w:spacing w:after="0" w:line="240" w:lineRule="auto"/>
              <w:rPr>
                <w:rFonts w:ascii="Calibri" w:eastAsia="Times New Roman" w:hAnsi="Calibri" w:cs="Times New Roman"/>
                <w:color w:val="000000"/>
                <w:sz w:val="20"/>
                <w:szCs w:val="20"/>
                <w:lang w:eastAsia="es-ES"/>
              </w:rPr>
            </w:pPr>
            <w:r w:rsidRPr="00E324F4">
              <w:rPr>
                <w:rFonts w:ascii="Calibri" w:eastAsia="Times New Roman" w:hAnsi="Calibri" w:cs="Times New Roman"/>
                <w:color w:val="000000"/>
                <w:sz w:val="20"/>
                <w:szCs w:val="20"/>
                <w:lang w:eastAsia="es-ES"/>
              </w:rPr>
              <w:t xml:space="preserve">Se ha dispuesto señalización gráfica y/o paneles informativos sobre la técnica adecuada de lavado de manos </w:t>
            </w:r>
          </w:p>
        </w:tc>
        <w:tc>
          <w:tcPr>
            <w:tcW w:w="340" w:type="dxa"/>
            <w:tcBorders>
              <w:top w:val="nil"/>
              <w:left w:val="nil"/>
              <w:bottom w:val="single" w:sz="4" w:space="0" w:color="auto"/>
              <w:right w:val="single" w:sz="4" w:space="0" w:color="auto"/>
            </w:tcBorders>
            <w:shd w:val="clear" w:color="000000" w:fill="E4DFEC"/>
            <w:noWrap/>
            <w:vAlign w:val="bottom"/>
            <w:hideMark/>
          </w:tcPr>
          <w:p w14:paraId="42DE1928" w14:textId="77777777" w:rsidR="00E324F4" w:rsidRPr="00E324F4" w:rsidRDefault="00E324F4" w:rsidP="00E324F4">
            <w:pPr>
              <w:spacing w:after="0" w:line="240" w:lineRule="auto"/>
              <w:jc w:val="center"/>
              <w:rPr>
                <w:rFonts w:ascii="Calibri" w:eastAsia="Times New Roman" w:hAnsi="Calibri" w:cs="Times New Roman"/>
                <w:b/>
                <w:bCs/>
                <w:color w:val="000000"/>
                <w:sz w:val="20"/>
                <w:szCs w:val="20"/>
                <w:lang w:eastAsia="es-ES"/>
              </w:rPr>
            </w:pPr>
            <w:r w:rsidRPr="00E324F4">
              <w:rPr>
                <w:rFonts w:ascii="Calibri" w:eastAsia="Times New Roman" w:hAnsi="Calibri" w:cs="Times New Roman"/>
                <w:b/>
                <w:bCs/>
                <w:color w:val="000000"/>
                <w:sz w:val="20"/>
                <w:szCs w:val="20"/>
                <w:lang w:eastAsia="es-ES"/>
              </w:rPr>
              <w:t> </w:t>
            </w:r>
          </w:p>
        </w:tc>
        <w:tc>
          <w:tcPr>
            <w:tcW w:w="400" w:type="dxa"/>
            <w:tcBorders>
              <w:top w:val="nil"/>
              <w:left w:val="nil"/>
              <w:bottom w:val="single" w:sz="4" w:space="0" w:color="auto"/>
              <w:right w:val="single" w:sz="4" w:space="0" w:color="auto"/>
            </w:tcBorders>
            <w:shd w:val="clear" w:color="000000" w:fill="E4DFEC"/>
            <w:noWrap/>
            <w:vAlign w:val="bottom"/>
            <w:hideMark/>
          </w:tcPr>
          <w:p w14:paraId="5D77EA12" w14:textId="77777777" w:rsidR="00E324F4" w:rsidRPr="00E324F4" w:rsidRDefault="00E324F4" w:rsidP="00E324F4">
            <w:pPr>
              <w:spacing w:after="0" w:line="240" w:lineRule="auto"/>
              <w:jc w:val="center"/>
              <w:rPr>
                <w:rFonts w:ascii="Calibri" w:eastAsia="Times New Roman" w:hAnsi="Calibri" w:cs="Times New Roman"/>
                <w:b/>
                <w:bCs/>
                <w:color w:val="000000"/>
                <w:sz w:val="20"/>
                <w:szCs w:val="20"/>
                <w:lang w:eastAsia="es-ES"/>
              </w:rPr>
            </w:pPr>
            <w:r w:rsidRPr="00E324F4">
              <w:rPr>
                <w:rFonts w:ascii="Calibri" w:eastAsia="Times New Roman" w:hAnsi="Calibri" w:cs="Times New Roman"/>
                <w:b/>
                <w:bCs/>
                <w:color w:val="000000"/>
                <w:sz w:val="20"/>
                <w:szCs w:val="20"/>
                <w:lang w:eastAsia="es-ES"/>
              </w:rPr>
              <w:t> </w:t>
            </w:r>
          </w:p>
        </w:tc>
        <w:tc>
          <w:tcPr>
            <w:tcW w:w="420" w:type="dxa"/>
            <w:tcBorders>
              <w:top w:val="nil"/>
              <w:left w:val="nil"/>
              <w:bottom w:val="single" w:sz="4" w:space="0" w:color="auto"/>
              <w:right w:val="single" w:sz="4" w:space="0" w:color="auto"/>
            </w:tcBorders>
            <w:shd w:val="clear" w:color="000000" w:fill="E4DFEC"/>
            <w:noWrap/>
            <w:vAlign w:val="bottom"/>
            <w:hideMark/>
          </w:tcPr>
          <w:p w14:paraId="5C5BACDF" w14:textId="77777777" w:rsidR="00E324F4" w:rsidRPr="00E324F4" w:rsidRDefault="00E324F4" w:rsidP="00E324F4">
            <w:pPr>
              <w:spacing w:after="0" w:line="240" w:lineRule="auto"/>
              <w:jc w:val="center"/>
              <w:rPr>
                <w:rFonts w:ascii="Calibri" w:eastAsia="Times New Roman" w:hAnsi="Calibri" w:cs="Times New Roman"/>
                <w:b/>
                <w:bCs/>
                <w:color w:val="000000"/>
                <w:sz w:val="20"/>
                <w:szCs w:val="20"/>
                <w:lang w:eastAsia="es-ES"/>
              </w:rPr>
            </w:pPr>
            <w:r w:rsidRPr="00E324F4">
              <w:rPr>
                <w:rFonts w:ascii="Calibri" w:eastAsia="Times New Roman" w:hAnsi="Calibri" w:cs="Times New Roman"/>
                <w:b/>
                <w:bCs/>
                <w:color w:val="000000"/>
                <w:sz w:val="20"/>
                <w:szCs w:val="20"/>
                <w:lang w:eastAsia="es-ES"/>
              </w:rPr>
              <w:t> </w:t>
            </w:r>
          </w:p>
        </w:tc>
        <w:tc>
          <w:tcPr>
            <w:tcW w:w="1356" w:type="dxa"/>
            <w:tcBorders>
              <w:top w:val="nil"/>
              <w:left w:val="nil"/>
              <w:bottom w:val="single" w:sz="4" w:space="0" w:color="auto"/>
              <w:right w:val="single" w:sz="4" w:space="0" w:color="auto"/>
            </w:tcBorders>
            <w:shd w:val="clear" w:color="000000" w:fill="E4DFEC"/>
            <w:noWrap/>
            <w:vAlign w:val="bottom"/>
            <w:hideMark/>
          </w:tcPr>
          <w:p w14:paraId="4403DC46" w14:textId="77777777" w:rsidR="00E324F4" w:rsidRPr="00E324F4" w:rsidRDefault="00E324F4" w:rsidP="00E324F4">
            <w:pPr>
              <w:spacing w:after="0" w:line="240" w:lineRule="auto"/>
              <w:jc w:val="center"/>
              <w:rPr>
                <w:rFonts w:ascii="Calibri" w:eastAsia="Times New Roman" w:hAnsi="Calibri" w:cs="Times New Roman"/>
                <w:b/>
                <w:bCs/>
                <w:color w:val="000000"/>
                <w:sz w:val="20"/>
                <w:szCs w:val="20"/>
                <w:lang w:eastAsia="es-ES"/>
              </w:rPr>
            </w:pPr>
            <w:r w:rsidRPr="00E324F4">
              <w:rPr>
                <w:rFonts w:ascii="Calibri" w:eastAsia="Times New Roman" w:hAnsi="Calibri" w:cs="Times New Roman"/>
                <w:b/>
                <w:bCs/>
                <w:color w:val="000000"/>
                <w:sz w:val="20"/>
                <w:szCs w:val="20"/>
                <w:lang w:eastAsia="es-ES"/>
              </w:rPr>
              <w:t> </w:t>
            </w:r>
          </w:p>
        </w:tc>
        <w:tc>
          <w:tcPr>
            <w:tcW w:w="1245" w:type="dxa"/>
            <w:tcBorders>
              <w:top w:val="nil"/>
              <w:left w:val="nil"/>
              <w:bottom w:val="single" w:sz="4" w:space="0" w:color="auto"/>
              <w:right w:val="single" w:sz="4" w:space="0" w:color="auto"/>
            </w:tcBorders>
            <w:shd w:val="clear" w:color="000000" w:fill="E4DFEC"/>
            <w:noWrap/>
            <w:vAlign w:val="bottom"/>
            <w:hideMark/>
          </w:tcPr>
          <w:p w14:paraId="63264D88" w14:textId="77777777" w:rsidR="00E324F4" w:rsidRPr="00E324F4" w:rsidRDefault="00E324F4" w:rsidP="00E324F4">
            <w:pPr>
              <w:spacing w:after="0" w:line="240" w:lineRule="auto"/>
              <w:jc w:val="center"/>
              <w:rPr>
                <w:rFonts w:ascii="Calibri" w:eastAsia="Times New Roman" w:hAnsi="Calibri" w:cs="Times New Roman"/>
                <w:b/>
                <w:bCs/>
                <w:color w:val="000000"/>
                <w:sz w:val="20"/>
                <w:szCs w:val="20"/>
                <w:lang w:eastAsia="es-ES"/>
              </w:rPr>
            </w:pPr>
            <w:r w:rsidRPr="00E324F4">
              <w:rPr>
                <w:rFonts w:ascii="Calibri" w:eastAsia="Times New Roman" w:hAnsi="Calibri" w:cs="Times New Roman"/>
                <w:b/>
                <w:bCs/>
                <w:color w:val="000000"/>
                <w:sz w:val="20"/>
                <w:szCs w:val="20"/>
                <w:lang w:eastAsia="es-ES"/>
              </w:rPr>
              <w:t> </w:t>
            </w:r>
          </w:p>
        </w:tc>
      </w:tr>
      <w:tr w:rsidR="00E324F4" w:rsidRPr="00E324F4" w14:paraId="12B6C323" w14:textId="77777777" w:rsidTr="00F708A4">
        <w:trPr>
          <w:trHeight w:val="765"/>
          <w:jc w:val="center"/>
        </w:trPr>
        <w:tc>
          <w:tcPr>
            <w:tcW w:w="1276" w:type="dxa"/>
            <w:tcBorders>
              <w:top w:val="nil"/>
              <w:left w:val="single" w:sz="4" w:space="0" w:color="auto"/>
              <w:bottom w:val="single" w:sz="4" w:space="0" w:color="auto"/>
              <w:right w:val="single" w:sz="4" w:space="0" w:color="auto"/>
            </w:tcBorders>
            <w:shd w:val="clear" w:color="000000" w:fill="E4DFEC"/>
            <w:vAlign w:val="center"/>
            <w:hideMark/>
          </w:tcPr>
          <w:p w14:paraId="7BB2FA11" w14:textId="77777777" w:rsidR="00E324F4" w:rsidRPr="00E324F4" w:rsidRDefault="00E324F4" w:rsidP="00E324F4">
            <w:pPr>
              <w:spacing w:after="0" w:line="240" w:lineRule="auto"/>
              <w:jc w:val="center"/>
              <w:rPr>
                <w:rFonts w:ascii="Calibri" w:eastAsia="Times New Roman" w:hAnsi="Calibri" w:cs="Times New Roman"/>
                <w:color w:val="000000"/>
                <w:sz w:val="20"/>
                <w:szCs w:val="20"/>
                <w:lang w:eastAsia="es-ES"/>
              </w:rPr>
            </w:pPr>
            <w:r w:rsidRPr="00E324F4">
              <w:rPr>
                <w:rFonts w:ascii="Calibri" w:eastAsia="Times New Roman" w:hAnsi="Calibri" w:cs="Times New Roman"/>
                <w:color w:val="000000"/>
                <w:sz w:val="20"/>
                <w:szCs w:val="20"/>
                <w:lang w:eastAsia="es-ES"/>
              </w:rPr>
              <w:t> </w:t>
            </w:r>
          </w:p>
        </w:tc>
        <w:tc>
          <w:tcPr>
            <w:tcW w:w="1984" w:type="dxa"/>
            <w:tcBorders>
              <w:top w:val="nil"/>
              <w:left w:val="nil"/>
              <w:bottom w:val="single" w:sz="4" w:space="0" w:color="auto"/>
              <w:right w:val="single" w:sz="4" w:space="0" w:color="auto"/>
            </w:tcBorders>
            <w:shd w:val="clear" w:color="000000" w:fill="E4DFEC"/>
            <w:noWrap/>
            <w:vAlign w:val="center"/>
            <w:hideMark/>
          </w:tcPr>
          <w:p w14:paraId="1C305FBB" w14:textId="77777777" w:rsidR="00E324F4" w:rsidRPr="00E324F4" w:rsidRDefault="00E324F4" w:rsidP="00E324F4">
            <w:pPr>
              <w:spacing w:after="0" w:line="240" w:lineRule="auto"/>
              <w:jc w:val="center"/>
              <w:rPr>
                <w:rFonts w:ascii="Calibri" w:eastAsia="Times New Roman" w:hAnsi="Calibri" w:cs="Times New Roman"/>
                <w:color w:val="000000"/>
                <w:sz w:val="20"/>
                <w:szCs w:val="20"/>
                <w:lang w:eastAsia="es-ES"/>
              </w:rPr>
            </w:pPr>
            <w:r w:rsidRPr="00E324F4">
              <w:rPr>
                <w:rFonts w:ascii="Calibri" w:eastAsia="Times New Roman" w:hAnsi="Calibri" w:cs="Times New Roman"/>
                <w:color w:val="000000"/>
                <w:sz w:val="20"/>
                <w:szCs w:val="20"/>
                <w:lang w:eastAsia="es-ES"/>
              </w:rPr>
              <w:t>Lavado de manos</w:t>
            </w:r>
          </w:p>
        </w:tc>
        <w:tc>
          <w:tcPr>
            <w:tcW w:w="3204" w:type="dxa"/>
            <w:tcBorders>
              <w:top w:val="nil"/>
              <w:left w:val="nil"/>
              <w:bottom w:val="single" w:sz="4" w:space="0" w:color="auto"/>
              <w:right w:val="single" w:sz="4" w:space="0" w:color="auto"/>
            </w:tcBorders>
            <w:shd w:val="clear" w:color="000000" w:fill="E4DFEC"/>
            <w:vAlign w:val="center"/>
            <w:hideMark/>
          </w:tcPr>
          <w:p w14:paraId="06D53EA9" w14:textId="77777777" w:rsidR="00E324F4" w:rsidRPr="00E324F4" w:rsidRDefault="00E324F4" w:rsidP="00E324F4">
            <w:pPr>
              <w:spacing w:after="0" w:line="240" w:lineRule="auto"/>
              <w:rPr>
                <w:rFonts w:ascii="Calibri" w:eastAsia="Times New Roman" w:hAnsi="Calibri" w:cs="Times New Roman"/>
                <w:color w:val="000000"/>
                <w:sz w:val="20"/>
                <w:szCs w:val="20"/>
                <w:lang w:eastAsia="es-ES"/>
              </w:rPr>
            </w:pPr>
            <w:r w:rsidRPr="00E324F4">
              <w:rPr>
                <w:rFonts w:ascii="Calibri" w:eastAsia="Times New Roman" w:hAnsi="Calibri" w:cs="Times New Roman"/>
                <w:color w:val="000000"/>
                <w:sz w:val="20"/>
                <w:szCs w:val="20"/>
                <w:lang w:eastAsia="es-ES"/>
              </w:rPr>
              <w:t>Se recomienda activamente el lavado de manos con agua y jabón por 20 segundos como mínimo?</w:t>
            </w:r>
          </w:p>
        </w:tc>
        <w:tc>
          <w:tcPr>
            <w:tcW w:w="340" w:type="dxa"/>
            <w:tcBorders>
              <w:top w:val="nil"/>
              <w:left w:val="nil"/>
              <w:bottom w:val="single" w:sz="4" w:space="0" w:color="auto"/>
              <w:right w:val="single" w:sz="4" w:space="0" w:color="auto"/>
            </w:tcBorders>
            <w:shd w:val="clear" w:color="000000" w:fill="E4DFEC"/>
            <w:noWrap/>
            <w:vAlign w:val="bottom"/>
            <w:hideMark/>
          </w:tcPr>
          <w:p w14:paraId="3DD195F0" w14:textId="77777777" w:rsidR="00E324F4" w:rsidRPr="00E324F4" w:rsidRDefault="00E324F4" w:rsidP="00E324F4">
            <w:pPr>
              <w:spacing w:after="0" w:line="240" w:lineRule="auto"/>
              <w:jc w:val="center"/>
              <w:rPr>
                <w:rFonts w:ascii="Calibri" w:eastAsia="Times New Roman" w:hAnsi="Calibri" w:cs="Times New Roman"/>
                <w:b/>
                <w:bCs/>
                <w:color w:val="000000"/>
                <w:sz w:val="20"/>
                <w:szCs w:val="20"/>
                <w:lang w:eastAsia="es-ES"/>
              </w:rPr>
            </w:pPr>
            <w:r w:rsidRPr="00E324F4">
              <w:rPr>
                <w:rFonts w:ascii="Calibri" w:eastAsia="Times New Roman" w:hAnsi="Calibri" w:cs="Times New Roman"/>
                <w:b/>
                <w:bCs/>
                <w:color w:val="000000"/>
                <w:sz w:val="20"/>
                <w:szCs w:val="20"/>
                <w:lang w:eastAsia="es-ES"/>
              </w:rPr>
              <w:t> </w:t>
            </w:r>
          </w:p>
        </w:tc>
        <w:tc>
          <w:tcPr>
            <w:tcW w:w="400" w:type="dxa"/>
            <w:tcBorders>
              <w:top w:val="nil"/>
              <w:left w:val="nil"/>
              <w:bottom w:val="single" w:sz="4" w:space="0" w:color="auto"/>
              <w:right w:val="single" w:sz="4" w:space="0" w:color="auto"/>
            </w:tcBorders>
            <w:shd w:val="clear" w:color="000000" w:fill="E4DFEC"/>
            <w:noWrap/>
            <w:vAlign w:val="bottom"/>
            <w:hideMark/>
          </w:tcPr>
          <w:p w14:paraId="2C71E909" w14:textId="77777777" w:rsidR="00E324F4" w:rsidRPr="00E324F4" w:rsidRDefault="00E324F4" w:rsidP="00E324F4">
            <w:pPr>
              <w:spacing w:after="0" w:line="240" w:lineRule="auto"/>
              <w:jc w:val="center"/>
              <w:rPr>
                <w:rFonts w:ascii="Calibri" w:eastAsia="Times New Roman" w:hAnsi="Calibri" w:cs="Times New Roman"/>
                <w:b/>
                <w:bCs/>
                <w:color w:val="000000"/>
                <w:sz w:val="20"/>
                <w:szCs w:val="20"/>
                <w:lang w:eastAsia="es-ES"/>
              </w:rPr>
            </w:pPr>
            <w:r w:rsidRPr="00E324F4">
              <w:rPr>
                <w:rFonts w:ascii="Calibri" w:eastAsia="Times New Roman" w:hAnsi="Calibri" w:cs="Times New Roman"/>
                <w:b/>
                <w:bCs/>
                <w:color w:val="000000"/>
                <w:sz w:val="20"/>
                <w:szCs w:val="20"/>
                <w:lang w:eastAsia="es-ES"/>
              </w:rPr>
              <w:t> </w:t>
            </w:r>
          </w:p>
        </w:tc>
        <w:tc>
          <w:tcPr>
            <w:tcW w:w="420" w:type="dxa"/>
            <w:tcBorders>
              <w:top w:val="nil"/>
              <w:left w:val="nil"/>
              <w:bottom w:val="single" w:sz="4" w:space="0" w:color="auto"/>
              <w:right w:val="single" w:sz="4" w:space="0" w:color="auto"/>
            </w:tcBorders>
            <w:shd w:val="clear" w:color="000000" w:fill="E4DFEC"/>
            <w:noWrap/>
            <w:vAlign w:val="bottom"/>
            <w:hideMark/>
          </w:tcPr>
          <w:p w14:paraId="2905D7BC" w14:textId="77777777" w:rsidR="00E324F4" w:rsidRPr="00E324F4" w:rsidRDefault="00E324F4" w:rsidP="00E324F4">
            <w:pPr>
              <w:spacing w:after="0" w:line="240" w:lineRule="auto"/>
              <w:jc w:val="center"/>
              <w:rPr>
                <w:rFonts w:ascii="Calibri" w:eastAsia="Times New Roman" w:hAnsi="Calibri" w:cs="Times New Roman"/>
                <w:b/>
                <w:bCs/>
                <w:color w:val="000000"/>
                <w:sz w:val="20"/>
                <w:szCs w:val="20"/>
                <w:lang w:eastAsia="es-ES"/>
              </w:rPr>
            </w:pPr>
            <w:r w:rsidRPr="00E324F4">
              <w:rPr>
                <w:rFonts w:ascii="Calibri" w:eastAsia="Times New Roman" w:hAnsi="Calibri" w:cs="Times New Roman"/>
                <w:b/>
                <w:bCs/>
                <w:color w:val="000000"/>
                <w:sz w:val="20"/>
                <w:szCs w:val="20"/>
                <w:lang w:eastAsia="es-ES"/>
              </w:rPr>
              <w:t> </w:t>
            </w:r>
          </w:p>
        </w:tc>
        <w:tc>
          <w:tcPr>
            <w:tcW w:w="1356" w:type="dxa"/>
            <w:tcBorders>
              <w:top w:val="nil"/>
              <w:left w:val="nil"/>
              <w:bottom w:val="single" w:sz="4" w:space="0" w:color="auto"/>
              <w:right w:val="single" w:sz="4" w:space="0" w:color="auto"/>
            </w:tcBorders>
            <w:shd w:val="clear" w:color="000000" w:fill="E4DFEC"/>
            <w:noWrap/>
            <w:vAlign w:val="bottom"/>
            <w:hideMark/>
          </w:tcPr>
          <w:p w14:paraId="60321C7D" w14:textId="77777777" w:rsidR="00E324F4" w:rsidRPr="00E324F4" w:rsidRDefault="00E324F4" w:rsidP="00E324F4">
            <w:pPr>
              <w:spacing w:after="0" w:line="240" w:lineRule="auto"/>
              <w:jc w:val="center"/>
              <w:rPr>
                <w:rFonts w:ascii="Calibri" w:eastAsia="Times New Roman" w:hAnsi="Calibri" w:cs="Times New Roman"/>
                <w:b/>
                <w:bCs/>
                <w:color w:val="000000"/>
                <w:sz w:val="20"/>
                <w:szCs w:val="20"/>
                <w:lang w:eastAsia="es-ES"/>
              </w:rPr>
            </w:pPr>
            <w:r w:rsidRPr="00E324F4">
              <w:rPr>
                <w:rFonts w:ascii="Calibri" w:eastAsia="Times New Roman" w:hAnsi="Calibri" w:cs="Times New Roman"/>
                <w:b/>
                <w:bCs/>
                <w:color w:val="000000"/>
                <w:sz w:val="20"/>
                <w:szCs w:val="20"/>
                <w:lang w:eastAsia="es-ES"/>
              </w:rPr>
              <w:t> </w:t>
            </w:r>
          </w:p>
        </w:tc>
        <w:tc>
          <w:tcPr>
            <w:tcW w:w="1245" w:type="dxa"/>
            <w:tcBorders>
              <w:top w:val="nil"/>
              <w:left w:val="nil"/>
              <w:bottom w:val="single" w:sz="4" w:space="0" w:color="auto"/>
              <w:right w:val="single" w:sz="4" w:space="0" w:color="auto"/>
            </w:tcBorders>
            <w:shd w:val="clear" w:color="000000" w:fill="E4DFEC"/>
            <w:noWrap/>
            <w:vAlign w:val="bottom"/>
            <w:hideMark/>
          </w:tcPr>
          <w:p w14:paraId="7D7BD567" w14:textId="77777777" w:rsidR="00E324F4" w:rsidRPr="00E324F4" w:rsidRDefault="00E324F4" w:rsidP="00E324F4">
            <w:pPr>
              <w:spacing w:after="0" w:line="240" w:lineRule="auto"/>
              <w:jc w:val="center"/>
              <w:rPr>
                <w:rFonts w:ascii="Calibri" w:eastAsia="Times New Roman" w:hAnsi="Calibri" w:cs="Times New Roman"/>
                <w:b/>
                <w:bCs/>
                <w:color w:val="000000"/>
                <w:sz w:val="20"/>
                <w:szCs w:val="20"/>
                <w:lang w:eastAsia="es-ES"/>
              </w:rPr>
            </w:pPr>
            <w:r w:rsidRPr="00E324F4">
              <w:rPr>
                <w:rFonts w:ascii="Calibri" w:eastAsia="Times New Roman" w:hAnsi="Calibri" w:cs="Times New Roman"/>
                <w:b/>
                <w:bCs/>
                <w:color w:val="000000"/>
                <w:sz w:val="20"/>
                <w:szCs w:val="20"/>
                <w:lang w:eastAsia="es-ES"/>
              </w:rPr>
              <w:t> </w:t>
            </w:r>
          </w:p>
        </w:tc>
      </w:tr>
      <w:tr w:rsidR="00E324F4" w:rsidRPr="00E324F4" w14:paraId="1426BA8A" w14:textId="77777777" w:rsidTr="00F708A4">
        <w:trPr>
          <w:trHeight w:val="1395"/>
          <w:jc w:val="center"/>
        </w:trPr>
        <w:tc>
          <w:tcPr>
            <w:tcW w:w="1276" w:type="dxa"/>
            <w:tcBorders>
              <w:top w:val="nil"/>
              <w:left w:val="single" w:sz="4" w:space="0" w:color="auto"/>
              <w:bottom w:val="single" w:sz="4" w:space="0" w:color="auto"/>
              <w:right w:val="single" w:sz="4" w:space="0" w:color="auto"/>
            </w:tcBorders>
            <w:shd w:val="clear" w:color="000000" w:fill="E4DFEC"/>
            <w:vAlign w:val="center"/>
            <w:hideMark/>
          </w:tcPr>
          <w:p w14:paraId="0868CCCA" w14:textId="77777777" w:rsidR="00E324F4" w:rsidRPr="00E324F4" w:rsidRDefault="00E324F4" w:rsidP="00E324F4">
            <w:pPr>
              <w:spacing w:after="0" w:line="240" w:lineRule="auto"/>
              <w:jc w:val="center"/>
              <w:rPr>
                <w:rFonts w:ascii="Calibri" w:eastAsia="Times New Roman" w:hAnsi="Calibri" w:cs="Times New Roman"/>
                <w:color w:val="000000"/>
                <w:sz w:val="20"/>
                <w:szCs w:val="20"/>
                <w:lang w:eastAsia="es-ES"/>
              </w:rPr>
            </w:pPr>
            <w:r w:rsidRPr="00E324F4">
              <w:rPr>
                <w:rFonts w:ascii="Calibri" w:eastAsia="Times New Roman" w:hAnsi="Calibri" w:cs="Times New Roman"/>
                <w:color w:val="000000"/>
                <w:sz w:val="20"/>
                <w:szCs w:val="20"/>
                <w:lang w:eastAsia="es-ES"/>
              </w:rPr>
              <w:t> </w:t>
            </w:r>
          </w:p>
        </w:tc>
        <w:tc>
          <w:tcPr>
            <w:tcW w:w="1984" w:type="dxa"/>
            <w:tcBorders>
              <w:top w:val="nil"/>
              <w:left w:val="nil"/>
              <w:bottom w:val="single" w:sz="4" w:space="0" w:color="auto"/>
              <w:right w:val="single" w:sz="4" w:space="0" w:color="auto"/>
            </w:tcBorders>
            <w:shd w:val="clear" w:color="000000" w:fill="E4DFEC"/>
            <w:noWrap/>
            <w:vAlign w:val="center"/>
            <w:hideMark/>
          </w:tcPr>
          <w:p w14:paraId="37852844" w14:textId="77777777" w:rsidR="00E324F4" w:rsidRPr="00E324F4" w:rsidRDefault="00E324F4" w:rsidP="00E324F4">
            <w:pPr>
              <w:spacing w:after="0" w:line="240" w:lineRule="auto"/>
              <w:jc w:val="center"/>
              <w:rPr>
                <w:rFonts w:ascii="Calibri" w:eastAsia="Times New Roman" w:hAnsi="Calibri" w:cs="Times New Roman"/>
                <w:color w:val="000000"/>
                <w:sz w:val="20"/>
                <w:szCs w:val="20"/>
                <w:lang w:eastAsia="es-ES"/>
              </w:rPr>
            </w:pPr>
            <w:r w:rsidRPr="00E324F4">
              <w:rPr>
                <w:rFonts w:ascii="Calibri" w:eastAsia="Times New Roman" w:hAnsi="Calibri" w:cs="Times New Roman"/>
                <w:color w:val="000000"/>
                <w:sz w:val="20"/>
                <w:szCs w:val="20"/>
                <w:lang w:eastAsia="es-ES"/>
              </w:rPr>
              <w:t>Lavado de manos</w:t>
            </w:r>
          </w:p>
        </w:tc>
        <w:tc>
          <w:tcPr>
            <w:tcW w:w="3204" w:type="dxa"/>
            <w:tcBorders>
              <w:top w:val="nil"/>
              <w:left w:val="nil"/>
              <w:bottom w:val="single" w:sz="4" w:space="0" w:color="auto"/>
              <w:right w:val="single" w:sz="4" w:space="0" w:color="auto"/>
            </w:tcBorders>
            <w:shd w:val="clear" w:color="000000" w:fill="E4DFEC"/>
            <w:vAlign w:val="center"/>
            <w:hideMark/>
          </w:tcPr>
          <w:p w14:paraId="0A668C1A" w14:textId="77777777" w:rsidR="00E324F4" w:rsidRPr="00E324F4" w:rsidRDefault="00E324F4" w:rsidP="00E324F4">
            <w:pPr>
              <w:spacing w:after="0" w:line="240" w:lineRule="auto"/>
              <w:rPr>
                <w:rFonts w:ascii="Calibri" w:eastAsia="Times New Roman" w:hAnsi="Calibri" w:cs="Times New Roman"/>
                <w:color w:val="000000"/>
                <w:sz w:val="20"/>
                <w:szCs w:val="20"/>
                <w:lang w:eastAsia="es-ES"/>
              </w:rPr>
            </w:pPr>
            <w:r w:rsidRPr="00E324F4">
              <w:rPr>
                <w:rFonts w:ascii="Calibri" w:eastAsia="Times New Roman" w:hAnsi="Calibri" w:cs="Times New Roman"/>
                <w:color w:val="000000"/>
                <w:sz w:val="20"/>
                <w:szCs w:val="20"/>
                <w:lang w:eastAsia="es-ES"/>
              </w:rPr>
              <w:t xml:space="preserve">La empresa provee de dispensadores de gel alcoholado &gt;60% de concentración  de alcohol en </w:t>
            </w:r>
            <w:proofErr w:type="spellStart"/>
            <w:r w:rsidRPr="00E324F4">
              <w:rPr>
                <w:rFonts w:ascii="Calibri" w:eastAsia="Times New Roman" w:hAnsi="Calibri" w:cs="Times New Roman"/>
                <w:color w:val="000000"/>
                <w:sz w:val="20"/>
                <w:szCs w:val="20"/>
                <w:lang w:eastAsia="es-ES"/>
              </w:rPr>
              <w:t>areas</w:t>
            </w:r>
            <w:proofErr w:type="spellEnd"/>
            <w:r w:rsidRPr="00E324F4">
              <w:rPr>
                <w:rFonts w:ascii="Calibri" w:eastAsia="Times New Roman" w:hAnsi="Calibri" w:cs="Times New Roman"/>
                <w:color w:val="000000"/>
                <w:sz w:val="20"/>
                <w:szCs w:val="20"/>
                <w:lang w:eastAsia="es-ES"/>
              </w:rPr>
              <w:t xml:space="preserve"> comunes para que tanto colaboradores como cli</w:t>
            </w:r>
            <w:r>
              <w:rPr>
                <w:rFonts w:ascii="Calibri" w:eastAsia="Times New Roman" w:hAnsi="Calibri" w:cs="Times New Roman"/>
                <w:color w:val="000000"/>
                <w:sz w:val="20"/>
                <w:szCs w:val="20"/>
                <w:lang w:eastAsia="es-ES"/>
              </w:rPr>
              <w:t>entes y proveedores tengan acce</w:t>
            </w:r>
            <w:r w:rsidRPr="00E324F4">
              <w:rPr>
                <w:rFonts w:ascii="Calibri" w:eastAsia="Times New Roman" w:hAnsi="Calibri" w:cs="Times New Roman"/>
                <w:color w:val="000000"/>
                <w:sz w:val="20"/>
                <w:szCs w:val="20"/>
                <w:lang w:eastAsia="es-ES"/>
              </w:rPr>
              <w:t>so al lavado de manos?</w:t>
            </w:r>
          </w:p>
        </w:tc>
        <w:tc>
          <w:tcPr>
            <w:tcW w:w="340" w:type="dxa"/>
            <w:tcBorders>
              <w:top w:val="nil"/>
              <w:left w:val="nil"/>
              <w:bottom w:val="single" w:sz="4" w:space="0" w:color="auto"/>
              <w:right w:val="single" w:sz="4" w:space="0" w:color="auto"/>
            </w:tcBorders>
            <w:shd w:val="clear" w:color="000000" w:fill="E4DFEC"/>
            <w:noWrap/>
            <w:vAlign w:val="bottom"/>
            <w:hideMark/>
          </w:tcPr>
          <w:p w14:paraId="1B197B4B" w14:textId="77777777" w:rsidR="00E324F4" w:rsidRPr="00E324F4" w:rsidRDefault="00E324F4" w:rsidP="00E324F4">
            <w:pPr>
              <w:spacing w:after="0" w:line="240" w:lineRule="auto"/>
              <w:jc w:val="center"/>
              <w:rPr>
                <w:rFonts w:ascii="Calibri" w:eastAsia="Times New Roman" w:hAnsi="Calibri" w:cs="Times New Roman"/>
                <w:b/>
                <w:bCs/>
                <w:color w:val="000000"/>
                <w:sz w:val="20"/>
                <w:szCs w:val="20"/>
                <w:lang w:eastAsia="es-ES"/>
              </w:rPr>
            </w:pPr>
            <w:r w:rsidRPr="00E324F4">
              <w:rPr>
                <w:rFonts w:ascii="Calibri" w:eastAsia="Times New Roman" w:hAnsi="Calibri" w:cs="Times New Roman"/>
                <w:b/>
                <w:bCs/>
                <w:color w:val="000000"/>
                <w:sz w:val="20"/>
                <w:szCs w:val="20"/>
                <w:lang w:eastAsia="es-ES"/>
              </w:rPr>
              <w:t> </w:t>
            </w:r>
          </w:p>
        </w:tc>
        <w:tc>
          <w:tcPr>
            <w:tcW w:w="400" w:type="dxa"/>
            <w:tcBorders>
              <w:top w:val="nil"/>
              <w:left w:val="nil"/>
              <w:bottom w:val="single" w:sz="4" w:space="0" w:color="auto"/>
              <w:right w:val="single" w:sz="4" w:space="0" w:color="auto"/>
            </w:tcBorders>
            <w:shd w:val="clear" w:color="000000" w:fill="E4DFEC"/>
            <w:noWrap/>
            <w:vAlign w:val="bottom"/>
            <w:hideMark/>
          </w:tcPr>
          <w:p w14:paraId="3B9BA86A" w14:textId="77777777" w:rsidR="00E324F4" w:rsidRPr="00E324F4" w:rsidRDefault="00E324F4" w:rsidP="00E324F4">
            <w:pPr>
              <w:spacing w:after="0" w:line="240" w:lineRule="auto"/>
              <w:jc w:val="center"/>
              <w:rPr>
                <w:rFonts w:ascii="Calibri" w:eastAsia="Times New Roman" w:hAnsi="Calibri" w:cs="Times New Roman"/>
                <w:b/>
                <w:bCs/>
                <w:color w:val="000000"/>
                <w:sz w:val="20"/>
                <w:szCs w:val="20"/>
                <w:lang w:eastAsia="es-ES"/>
              </w:rPr>
            </w:pPr>
            <w:r w:rsidRPr="00E324F4">
              <w:rPr>
                <w:rFonts w:ascii="Calibri" w:eastAsia="Times New Roman" w:hAnsi="Calibri" w:cs="Times New Roman"/>
                <w:b/>
                <w:bCs/>
                <w:color w:val="000000"/>
                <w:sz w:val="20"/>
                <w:szCs w:val="20"/>
                <w:lang w:eastAsia="es-ES"/>
              </w:rPr>
              <w:t> </w:t>
            </w:r>
          </w:p>
        </w:tc>
        <w:tc>
          <w:tcPr>
            <w:tcW w:w="420" w:type="dxa"/>
            <w:tcBorders>
              <w:top w:val="nil"/>
              <w:left w:val="nil"/>
              <w:bottom w:val="single" w:sz="4" w:space="0" w:color="auto"/>
              <w:right w:val="single" w:sz="4" w:space="0" w:color="auto"/>
            </w:tcBorders>
            <w:shd w:val="clear" w:color="000000" w:fill="E4DFEC"/>
            <w:noWrap/>
            <w:vAlign w:val="bottom"/>
            <w:hideMark/>
          </w:tcPr>
          <w:p w14:paraId="5D98BEE0" w14:textId="77777777" w:rsidR="00E324F4" w:rsidRPr="00E324F4" w:rsidRDefault="00E324F4" w:rsidP="00E324F4">
            <w:pPr>
              <w:spacing w:after="0" w:line="240" w:lineRule="auto"/>
              <w:jc w:val="center"/>
              <w:rPr>
                <w:rFonts w:ascii="Calibri" w:eastAsia="Times New Roman" w:hAnsi="Calibri" w:cs="Times New Roman"/>
                <w:b/>
                <w:bCs/>
                <w:color w:val="000000"/>
                <w:sz w:val="20"/>
                <w:szCs w:val="20"/>
                <w:lang w:eastAsia="es-ES"/>
              </w:rPr>
            </w:pPr>
            <w:r w:rsidRPr="00E324F4">
              <w:rPr>
                <w:rFonts w:ascii="Calibri" w:eastAsia="Times New Roman" w:hAnsi="Calibri" w:cs="Times New Roman"/>
                <w:b/>
                <w:bCs/>
                <w:color w:val="000000"/>
                <w:sz w:val="20"/>
                <w:szCs w:val="20"/>
                <w:lang w:eastAsia="es-ES"/>
              </w:rPr>
              <w:t> </w:t>
            </w:r>
          </w:p>
        </w:tc>
        <w:tc>
          <w:tcPr>
            <w:tcW w:w="1356" w:type="dxa"/>
            <w:tcBorders>
              <w:top w:val="nil"/>
              <w:left w:val="nil"/>
              <w:bottom w:val="single" w:sz="4" w:space="0" w:color="auto"/>
              <w:right w:val="single" w:sz="4" w:space="0" w:color="auto"/>
            </w:tcBorders>
            <w:shd w:val="clear" w:color="000000" w:fill="E4DFEC"/>
            <w:noWrap/>
            <w:vAlign w:val="bottom"/>
            <w:hideMark/>
          </w:tcPr>
          <w:p w14:paraId="47DF8572" w14:textId="77777777" w:rsidR="00E324F4" w:rsidRPr="00E324F4" w:rsidRDefault="00E324F4" w:rsidP="00E324F4">
            <w:pPr>
              <w:spacing w:after="0" w:line="240" w:lineRule="auto"/>
              <w:jc w:val="center"/>
              <w:rPr>
                <w:rFonts w:ascii="Calibri" w:eastAsia="Times New Roman" w:hAnsi="Calibri" w:cs="Times New Roman"/>
                <w:b/>
                <w:bCs/>
                <w:color w:val="000000"/>
                <w:sz w:val="20"/>
                <w:szCs w:val="20"/>
                <w:lang w:eastAsia="es-ES"/>
              </w:rPr>
            </w:pPr>
            <w:r w:rsidRPr="00E324F4">
              <w:rPr>
                <w:rFonts w:ascii="Calibri" w:eastAsia="Times New Roman" w:hAnsi="Calibri" w:cs="Times New Roman"/>
                <w:b/>
                <w:bCs/>
                <w:color w:val="000000"/>
                <w:sz w:val="20"/>
                <w:szCs w:val="20"/>
                <w:lang w:eastAsia="es-ES"/>
              </w:rPr>
              <w:t> </w:t>
            </w:r>
          </w:p>
        </w:tc>
        <w:tc>
          <w:tcPr>
            <w:tcW w:w="1245" w:type="dxa"/>
            <w:tcBorders>
              <w:top w:val="nil"/>
              <w:left w:val="nil"/>
              <w:bottom w:val="single" w:sz="4" w:space="0" w:color="auto"/>
              <w:right w:val="single" w:sz="4" w:space="0" w:color="auto"/>
            </w:tcBorders>
            <w:shd w:val="clear" w:color="000000" w:fill="E4DFEC"/>
            <w:noWrap/>
            <w:vAlign w:val="bottom"/>
            <w:hideMark/>
          </w:tcPr>
          <w:p w14:paraId="650F39BB" w14:textId="77777777" w:rsidR="00E324F4" w:rsidRPr="00E324F4" w:rsidRDefault="00E324F4" w:rsidP="00E324F4">
            <w:pPr>
              <w:spacing w:after="0" w:line="240" w:lineRule="auto"/>
              <w:jc w:val="center"/>
              <w:rPr>
                <w:rFonts w:ascii="Calibri" w:eastAsia="Times New Roman" w:hAnsi="Calibri" w:cs="Times New Roman"/>
                <w:b/>
                <w:bCs/>
                <w:color w:val="000000"/>
                <w:sz w:val="20"/>
                <w:szCs w:val="20"/>
                <w:lang w:eastAsia="es-ES"/>
              </w:rPr>
            </w:pPr>
            <w:r w:rsidRPr="00E324F4">
              <w:rPr>
                <w:rFonts w:ascii="Calibri" w:eastAsia="Times New Roman" w:hAnsi="Calibri" w:cs="Times New Roman"/>
                <w:b/>
                <w:bCs/>
                <w:color w:val="000000"/>
                <w:sz w:val="20"/>
                <w:szCs w:val="20"/>
                <w:lang w:eastAsia="es-ES"/>
              </w:rPr>
              <w:t> </w:t>
            </w:r>
          </w:p>
        </w:tc>
      </w:tr>
      <w:tr w:rsidR="00E324F4" w:rsidRPr="00E324F4" w14:paraId="150718F7" w14:textId="77777777" w:rsidTr="00F708A4">
        <w:trPr>
          <w:trHeight w:val="1065"/>
          <w:jc w:val="center"/>
        </w:trPr>
        <w:tc>
          <w:tcPr>
            <w:tcW w:w="1276" w:type="dxa"/>
            <w:tcBorders>
              <w:top w:val="nil"/>
              <w:left w:val="single" w:sz="4" w:space="0" w:color="auto"/>
              <w:bottom w:val="single" w:sz="4" w:space="0" w:color="auto"/>
              <w:right w:val="single" w:sz="4" w:space="0" w:color="auto"/>
            </w:tcBorders>
            <w:shd w:val="clear" w:color="000000" w:fill="E4DFEC"/>
            <w:vAlign w:val="center"/>
            <w:hideMark/>
          </w:tcPr>
          <w:p w14:paraId="2CCF006C" w14:textId="77777777" w:rsidR="00E324F4" w:rsidRPr="00E324F4" w:rsidRDefault="00E324F4" w:rsidP="00E324F4">
            <w:pPr>
              <w:spacing w:after="0" w:line="240" w:lineRule="auto"/>
              <w:jc w:val="center"/>
              <w:rPr>
                <w:rFonts w:ascii="Calibri" w:eastAsia="Times New Roman" w:hAnsi="Calibri" w:cs="Times New Roman"/>
                <w:color w:val="000000"/>
                <w:sz w:val="20"/>
                <w:szCs w:val="20"/>
                <w:lang w:eastAsia="es-ES"/>
              </w:rPr>
            </w:pPr>
            <w:r w:rsidRPr="00E324F4">
              <w:rPr>
                <w:rFonts w:ascii="Calibri" w:eastAsia="Times New Roman" w:hAnsi="Calibri" w:cs="Times New Roman"/>
                <w:color w:val="000000"/>
                <w:sz w:val="20"/>
                <w:szCs w:val="20"/>
                <w:lang w:eastAsia="es-ES"/>
              </w:rPr>
              <w:t> </w:t>
            </w:r>
          </w:p>
        </w:tc>
        <w:tc>
          <w:tcPr>
            <w:tcW w:w="1984" w:type="dxa"/>
            <w:tcBorders>
              <w:top w:val="nil"/>
              <w:left w:val="nil"/>
              <w:bottom w:val="single" w:sz="4" w:space="0" w:color="auto"/>
              <w:right w:val="single" w:sz="4" w:space="0" w:color="auto"/>
            </w:tcBorders>
            <w:shd w:val="clear" w:color="000000" w:fill="E4DFEC"/>
            <w:noWrap/>
            <w:vAlign w:val="center"/>
            <w:hideMark/>
          </w:tcPr>
          <w:p w14:paraId="1C50033B" w14:textId="77777777" w:rsidR="00E324F4" w:rsidRPr="00E324F4" w:rsidRDefault="00E324F4" w:rsidP="00E324F4">
            <w:pPr>
              <w:spacing w:after="0" w:line="240" w:lineRule="auto"/>
              <w:jc w:val="center"/>
              <w:rPr>
                <w:rFonts w:ascii="Calibri" w:eastAsia="Times New Roman" w:hAnsi="Calibri" w:cs="Times New Roman"/>
                <w:color w:val="000000"/>
                <w:sz w:val="20"/>
                <w:szCs w:val="20"/>
                <w:lang w:eastAsia="es-ES"/>
              </w:rPr>
            </w:pPr>
            <w:r w:rsidRPr="00E324F4">
              <w:rPr>
                <w:rFonts w:ascii="Calibri" w:eastAsia="Times New Roman" w:hAnsi="Calibri" w:cs="Times New Roman"/>
                <w:color w:val="000000"/>
                <w:sz w:val="20"/>
                <w:szCs w:val="20"/>
                <w:lang w:eastAsia="es-ES"/>
              </w:rPr>
              <w:t>Lavado de manos</w:t>
            </w:r>
          </w:p>
        </w:tc>
        <w:tc>
          <w:tcPr>
            <w:tcW w:w="3204" w:type="dxa"/>
            <w:tcBorders>
              <w:top w:val="nil"/>
              <w:left w:val="nil"/>
              <w:bottom w:val="single" w:sz="4" w:space="0" w:color="auto"/>
              <w:right w:val="single" w:sz="4" w:space="0" w:color="auto"/>
            </w:tcBorders>
            <w:shd w:val="clear" w:color="000000" w:fill="E4DFEC"/>
            <w:vAlign w:val="center"/>
            <w:hideMark/>
          </w:tcPr>
          <w:p w14:paraId="4498B9A9" w14:textId="77777777" w:rsidR="00E324F4" w:rsidRPr="00E324F4" w:rsidRDefault="00E324F4" w:rsidP="00E324F4">
            <w:pPr>
              <w:spacing w:after="0" w:line="240" w:lineRule="auto"/>
              <w:rPr>
                <w:rFonts w:ascii="Calibri" w:eastAsia="Times New Roman" w:hAnsi="Calibri" w:cs="Times New Roman"/>
                <w:color w:val="000000"/>
                <w:sz w:val="20"/>
                <w:szCs w:val="20"/>
                <w:lang w:eastAsia="es-ES"/>
              </w:rPr>
            </w:pPr>
            <w:r w:rsidRPr="00E324F4">
              <w:rPr>
                <w:rFonts w:ascii="Calibri" w:eastAsia="Times New Roman" w:hAnsi="Calibri" w:cs="Times New Roman"/>
                <w:color w:val="000000"/>
                <w:sz w:val="20"/>
                <w:szCs w:val="20"/>
                <w:lang w:eastAsia="es-ES"/>
              </w:rPr>
              <w:t>La empresa provee de dispensadores personales de gel alcoholado &gt;60% de concentración  de alcohol a los colaboradores para el lavado de manos?</w:t>
            </w:r>
          </w:p>
        </w:tc>
        <w:tc>
          <w:tcPr>
            <w:tcW w:w="340" w:type="dxa"/>
            <w:tcBorders>
              <w:top w:val="nil"/>
              <w:left w:val="nil"/>
              <w:bottom w:val="single" w:sz="4" w:space="0" w:color="auto"/>
              <w:right w:val="single" w:sz="4" w:space="0" w:color="auto"/>
            </w:tcBorders>
            <w:shd w:val="clear" w:color="000000" w:fill="E4DFEC"/>
            <w:noWrap/>
            <w:vAlign w:val="bottom"/>
            <w:hideMark/>
          </w:tcPr>
          <w:p w14:paraId="32177052" w14:textId="77777777" w:rsidR="00E324F4" w:rsidRPr="00E324F4" w:rsidRDefault="00E324F4" w:rsidP="00E324F4">
            <w:pPr>
              <w:spacing w:after="0" w:line="240" w:lineRule="auto"/>
              <w:jc w:val="center"/>
              <w:rPr>
                <w:rFonts w:ascii="Calibri" w:eastAsia="Times New Roman" w:hAnsi="Calibri" w:cs="Times New Roman"/>
                <w:b/>
                <w:bCs/>
                <w:color w:val="000000"/>
                <w:sz w:val="20"/>
                <w:szCs w:val="20"/>
                <w:lang w:eastAsia="es-ES"/>
              </w:rPr>
            </w:pPr>
            <w:r w:rsidRPr="00E324F4">
              <w:rPr>
                <w:rFonts w:ascii="Calibri" w:eastAsia="Times New Roman" w:hAnsi="Calibri" w:cs="Times New Roman"/>
                <w:b/>
                <w:bCs/>
                <w:color w:val="000000"/>
                <w:sz w:val="20"/>
                <w:szCs w:val="20"/>
                <w:lang w:eastAsia="es-ES"/>
              </w:rPr>
              <w:t> </w:t>
            </w:r>
          </w:p>
        </w:tc>
        <w:tc>
          <w:tcPr>
            <w:tcW w:w="400" w:type="dxa"/>
            <w:tcBorders>
              <w:top w:val="nil"/>
              <w:left w:val="nil"/>
              <w:bottom w:val="single" w:sz="4" w:space="0" w:color="auto"/>
              <w:right w:val="single" w:sz="4" w:space="0" w:color="auto"/>
            </w:tcBorders>
            <w:shd w:val="clear" w:color="000000" w:fill="E4DFEC"/>
            <w:noWrap/>
            <w:vAlign w:val="bottom"/>
            <w:hideMark/>
          </w:tcPr>
          <w:p w14:paraId="483CD128" w14:textId="77777777" w:rsidR="00E324F4" w:rsidRPr="00E324F4" w:rsidRDefault="00E324F4" w:rsidP="00E324F4">
            <w:pPr>
              <w:spacing w:after="0" w:line="240" w:lineRule="auto"/>
              <w:jc w:val="center"/>
              <w:rPr>
                <w:rFonts w:ascii="Calibri" w:eastAsia="Times New Roman" w:hAnsi="Calibri" w:cs="Times New Roman"/>
                <w:b/>
                <w:bCs/>
                <w:color w:val="000000"/>
                <w:sz w:val="20"/>
                <w:szCs w:val="20"/>
                <w:lang w:eastAsia="es-ES"/>
              </w:rPr>
            </w:pPr>
            <w:r w:rsidRPr="00E324F4">
              <w:rPr>
                <w:rFonts w:ascii="Calibri" w:eastAsia="Times New Roman" w:hAnsi="Calibri" w:cs="Times New Roman"/>
                <w:b/>
                <w:bCs/>
                <w:color w:val="000000"/>
                <w:sz w:val="20"/>
                <w:szCs w:val="20"/>
                <w:lang w:eastAsia="es-ES"/>
              </w:rPr>
              <w:t> </w:t>
            </w:r>
          </w:p>
        </w:tc>
        <w:tc>
          <w:tcPr>
            <w:tcW w:w="420" w:type="dxa"/>
            <w:tcBorders>
              <w:top w:val="nil"/>
              <w:left w:val="nil"/>
              <w:bottom w:val="single" w:sz="4" w:space="0" w:color="auto"/>
              <w:right w:val="single" w:sz="4" w:space="0" w:color="auto"/>
            </w:tcBorders>
            <w:shd w:val="clear" w:color="000000" w:fill="E4DFEC"/>
            <w:noWrap/>
            <w:vAlign w:val="bottom"/>
            <w:hideMark/>
          </w:tcPr>
          <w:p w14:paraId="6030BD6D" w14:textId="77777777" w:rsidR="00E324F4" w:rsidRPr="00E324F4" w:rsidRDefault="00E324F4" w:rsidP="00E324F4">
            <w:pPr>
              <w:spacing w:after="0" w:line="240" w:lineRule="auto"/>
              <w:jc w:val="center"/>
              <w:rPr>
                <w:rFonts w:ascii="Calibri" w:eastAsia="Times New Roman" w:hAnsi="Calibri" w:cs="Times New Roman"/>
                <w:b/>
                <w:bCs/>
                <w:color w:val="000000"/>
                <w:sz w:val="20"/>
                <w:szCs w:val="20"/>
                <w:lang w:eastAsia="es-ES"/>
              </w:rPr>
            </w:pPr>
            <w:r w:rsidRPr="00E324F4">
              <w:rPr>
                <w:rFonts w:ascii="Calibri" w:eastAsia="Times New Roman" w:hAnsi="Calibri" w:cs="Times New Roman"/>
                <w:b/>
                <w:bCs/>
                <w:color w:val="000000"/>
                <w:sz w:val="20"/>
                <w:szCs w:val="20"/>
                <w:lang w:eastAsia="es-ES"/>
              </w:rPr>
              <w:t> </w:t>
            </w:r>
          </w:p>
        </w:tc>
        <w:tc>
          <w:tcPr>
            <w:tcW w:w="1356" w:type="dxa"/>
            <w:tcBorders>
              <w:top w:val="nil"/>
              <w:left w:val="nil"/>
              <w:bottom w:val="single" w:sz="4" w:space="0" w:color="auto"/>
              <w:right w:val="single" w:sz="4" w:space="0" w:color="auto"/>
            </w:tcBorders>
            <w:shd w:val="clear" w:color="000000" w:fill="E4DFEC"/>
            <w:noWrap/>
            <w:vAlign w:val="bottom"/>
            <w:hideMark/>
          </w:tcPr>
          <w:p w14:paraId="48DFECE4" w14:textId="77777777" w:rsidR="00E324F4" w:rsidRPr="00E324F4" w:rsidRDefault="00E324F4" w:rsidP="00E324F4">
            <w:pPr>
              <w:spacing w:after="0" w:line="240" w:lineRule="auto"/>
              <w:jc w:val="center"/>
              <w:rPr>
                <w:rFonts w:ascii="Calibri" w:eastAsia="Times New Roman" w:hAnsi="Calibri" w:cs="Times New Roman"/>
                <w:b/>
                <w:bCs/>
                <w:color w:val="000000"/>
                <w:sz w:val="20"/>
                <w:szCs w:val="20"/>
                <w:lang w:eastAsia="es-ES"/>
              </w:rPr>
            </w:pPr>
            <w:r w:rsidRPr="00E324F4">
              <w:rPr>
                <w:rFonts w:ascii="Calibri" w:eastAsia="Times New Roman" w:hAnsi="Calibri" w:cs="Times New Roman"/>
                <w:b/>
                <w:bCs/>
                <w:color w:val="000000"/>
                <w:sz w:val="20"/>
                <w:szCs w:val="20"/>
                <w:lang w:eastAsia="es-ES"/>
              </w:rPr>
              <w:t> </w:t>
            </w:r>
          </w:p>
        </w:tc>
        <w:tc>
          <w:tcPr>
            <w:tcW w:w="1245" w:type="dxa"/>
            <w:tcBorders>
              <w:top w:val="nil"/>
              <w:left w:val="nil"/>
              <w:bottom w:val="single" w:sz="4" w:space="0" w:color="auto"/>
              <w:right w:val="single" w:sz="4" w:space="0" w:color="auto"/>
            </w:tcBorders>
            <w:shd w:val="clear" w:color="000000" w:fill="E4DFEC"/>
            <w:noWrap/>
            <w:vAlign w:val="bottom"/>
            <w:hideMark/>
          </w:tcPr>
          <w:p w14:paraId="518FCF0D" w14:textId="77777777" w:rsidR="00E324F4" w:rsidRPr="00E324F4" w:rsidRDefault="00E324F4" w:rsidP="00E324F4">
            <w:pPr>
              <w:spacing w:after="0" w:line="240" w:lineRule="auto"/>
              <w:jc w:val="center"/>
              <w:rPr>
                <w:rFonts w:ascii="Calibri" w:eastAsia="Times New Roman" w:hAnsi="Calibri" w:cs="Times New Roman"/>
                <w:b/>
                <w:bCs/>
                <w:color w:val="000000"/>
                <w:sz w:val="20"/>
                <w:szCs w:val="20"/>
                <w:lang w:eastAsia="es-ES"/>
              </w:rPr>
            </w:pPr>
            <w:r w:rsidRPr="00E324F4">
              <w:rPr>
                <w:rFonts w:ascii="Calibri" w:eastAsia="Times New Roman" w:hAnsi="Calibri" w:cs="Times New Roman"/>
                <w:b/>
                <w:bCs/>
                <w:color w:val="000000"/>
                <w:sz w:val="20"/>
                <w:szCs w:val="20"/>
                <w:lang w:eastAsia="es-ES"/>
              </w:rPr>
              <w:t> </w:t>
            </w:r>
          </w:p>
        </w:tc>
      </w:tr>
      <w:tr w:rsidR="00E324F4" w:rsidRPr="00E324F4" w14:paraId="5ACAF1C3" w14:textId="77777777" w:rsidTr="00F708A4">
        <w:trPr>
          <w:trHeight w:val="2430"/>
          <w:jc w:val="center"/>
        </w:trPr>
        <w:tc>
          <w:tcPr>
            <w:tcW w:w="1276" w:type="dxa"/>
            <w:tcBorders>
              <w:top w:val="nil"/>
              <w:left w:val="single" w:sz="4" w:space="0" w:color="auto"/>
              <w:bottom w:val="single" w:sz="4" w:space="0" w:color="auto"/>
              <w:right w:val="single" w:sz="4" w:space="0" w:color="auto"/>
            </w:tcBorders>
            <w:shd w:val="clear" w:color="000000" w:fill="E4DFEC"/>
            <w:vAlign w:val="center"/>
            <w:hideMark/>
          </w:tcPr>
          <w:p w14:paraId="4C557D24" w14:textId="77777777" w:rsidR="00E324F4" w:rsidRPr="00E324F4" w:rsidRDefault="00E324F4" w:rsidP="00E324F4">
            <w:pPr>
              <w:spacing w:after="0" w:line="240" w:lineRule="auto"/>
              <w:jc w:val="center"/>
              <w:rPr>
                <w:rFonts w:ascii="Calibri" w:eastAsia="Times New Roman" w:hAnsi="Calibri" w:cs="Times New Roman"/>
                <w:color w:val="000000"/>
                <w:sz w:val="20"/>
                <w:szCs w:val="20"/>
                <w:lang w:eastAsia="es-ES"/>
              </w:rPr>
            </w:pPr>
            <w:r w:rsidRPr="00E324F4">
              <w:rPr>
                <w:rFonts w:ascii="Calibri" w:eastAsia="Times New Roman" w:hAnsi="Calibri" w:cs="Times New Roman"/>
                <w:color w:val="000000"/>
                <w:sz w:val="20"/>
                <w:szCs w:val="20"/>
                <w:lang w:eastAsia="es-ES"/>
              </w:rPr>
              <w:t> </w:t>
            </w:r>
          </w:p>
        </w:tc>
        <w:tc>
          <w:tcPr>
            <w:tcW w:w="1984" w:type="dxa"/>
            <w:tcBorders>
              <w:top w:val="nil"/>
              <w:left w:val="nil"/>
              <w:bottom w:val="single" w:sz="4" w:space="0" w:color="auto"/>
              <w:right w:val="single" w:sz="4" w:space="0" w:color="auto"/>
            </w:tcBorders>
            <w:shd w:val="clear" w:color="000000" w:fill="E4DFEC"/>
            <w:noWrap/>
            <w:vAlign w:val="center"/>
            <w:hideMark/>
          </w:tcPr>
          <w:p w14:paraId="06AEBDE0" w14:textId="77777777" w:rsidR="00E324F4" w:rsidRPr="00E324F4" w:rsidRDefault="00E324F4" w:rsidP="00E324F4">
            <w:pPr>
              <w:spacing w:after="0" w:line="240" w:lineRule="auto"/>
              <w:jc w:val="center"/>
              <w:rPr>
                <w:rFonts w:ascii="Calibri" w:eastAsia="Times New Roman" w:hAnsi="Calibri" w:cs="Times New Roman"/>
                <w:color w:val="000000"/>
                <w:sz w:val="20"/>
                <w:szCs w:val="20"/>
                <w:lang w:eastAsia="es-ES"/>
              </w:rPr>
            </w:pPr>
            <w:r w:rsidRPr="00E324F4">
              <w:rPr>
                <w:rFonts w:ascii="Calibri" w:eastAsia="Times New Roman" w:hAnsi="Calibri" w:cs="Times New Roman"/>
                <w:color w:val="000000"/>
                <w:sz w:val="20"/>
                <w:szCs w:val="20"/>
                <w:lang w:eastAsia="es-ES"/>
              </w:rPr>
              <w:t>Lavado de manos</w:t>
            </w:r>
          </w:p>
        </w:tc>
        <w:tc>
          <w:tcPr>
            <w:tcW w:w="3204" w:type="dxa"/>
            <w:tcBorders>
              <w:top w:val="nil"/>
              <w:left w:val="nil"/>
              <w:bottom w:val="single" w:sz="4" w:space="0" w:color="auto"/>
              <w:right w:val="single" w:sz="4" w:space="0" w:color="auto"/>
            </w:tcBorders>
            <w:shd w:val="clear" w:color="000000" w:fill="E4DFEC"/>
            <w:vAlign w:val="center"/>
            <w:hideMark/>
          </w:tcPr>
          <w:p w14:paraId="78B6EE26" w14:textId="77777777" w:rsidR="00E324F4" w:rsidRPr="00E324F4" w:rsidRDefault="00E324F4" w:rsidP="00E324F4">
            <w:pPr>
              <w:spacing w:after="0" w:line="240" w:lineRule="auto"/>
              <w:rPr>
                <w:rFonts w:ascii="Calibri" w:eastAsia="Times New Roman" w:hAnsi="Calibri" w:cs="Times New Roman"/>
                <w:color w:val="000000"/>
                <w:sz w:val="20"/>
                <w:szCs w:val="20"/>
                <w:lang w:eastAsia="es-ES"/>
              </w:rPr>
            </w:pPr>
            <w:r w:rsidRPr="00E324F4">
              <w:rPr>
                <w:rFonts w:ascii="Calibri" w:eastAsia="Times New Roman" w:hAnsi="Calibri" w:cs="Times New Roman"/>
                <w:color w:val="000000"/>
                <w:sz w:val="20"/>
                <w:szCs w:val="20"/>
                <w:lang w:eastAsia="es-ES"/>
              </w:rPr>
              <w:t xml:space="preserve">Se realiza el higiene de las manos con agua y jabón o gel alcoholado  cada 30 minutos, o luego de cada transacción o intercambio de documentos, sobres, cajas o bolsas con clientes, proveedores y/o visitantes, dependiendo del área laboral y el flujo de trabajo (personal de </w:t>
            </w:r>
            <w:proofErr w:type="spellStart"/>
            <w:r w:rsidRPr="00E324F4">
              <w:rPr>
                <w:rFonts w:ascii="Calibri" w:eastAsia="Times New Roman" w:hAnsi="Calibri" w:cs="Times New Roman"/>
                <w:color w:val="000000"/>
                <w:sz w:val="20"/>
                <w:szCs w:val="20"/>
                <w:lang w:eastAsia="es-ES"/>
              </w:rPr>
              <w:t>front</w:t>
            </w:r>
            <w:proofErr w:type="spellEnd"/>
            <w:r w:rsidRPr="00E324F4">
              <w:rPr>
                <w:rFonts w:ascii="Calibri" w:eastAsia="Times New Roman" w:hAnsi="Calibri" w:cs="Times New Roman"/>
                <w:color w:val="000000"/>
                <w:sz w:val="20"/>
                <w:szCs w:val="20"/>
                <w:lang w:eastAsia="es-ES"/>
              </w:rPr>
              <w:t xml:space="preserve"> </w:t>
            </w:r>
            <w:proofErr w:type="spellStart"/>
            <w:r w:rsidRPr="00E324F4">
              <w:rPr>
                <w:rFonts w:ascii="Calibri" w:eastAsia="Times New Roman" w:hAnsi="Calibri" w:cs="Times New Roman"/>
                <w:color w:val="000000"/>
                <w:sz w:val="20"/>
                <w:szCs w:val="20"/>
                <w:lang w:eastAsia="es-ES"/>
              </w:rPr>
              <w:t>desk</w:t>
            </w:r>
            <w:proofErr w:type="spellEnd"/>
            <w:r w:rsidRPr="00E324F4">
              <w:rPr>
                <w:rFonts w:ascii="Calibri" w:eastAsia="Times New Roman" w:hAnsi="Calibri" w:cs="Times New Roman"/>
                <w:color w:val="000000"/>
                <w:sz w:val="20"/>
                <w:szCs w:val="20"/>
                <w:lang w:eastAsia="es-ES"/>
              </w:rPr>
              <w:t xml:space="preserve"> - atención directa al público)?</w:t>
            </w:r>
          </w:p>
        </w:tc>
        <w:tc>
          <w:tcPr>
            <w:tcW w:w="340" w:type="dxa"/>
            <w:tcBorders>
              <w:top w:val="nil"/>
              <w:left w:val="nil"/>
              <w:bottom w:val="single" w:sz="4" w:space="0" w:color="auto"/>
              <w:right w:val="single" w:sz="4" w:space="0" w:color="auto"/>
            </w:tcBorders>
            <w:shd w:val="clear" w:color="000000" w:fill="E4DFEC"/>
            <w:noWrap/>
            <w:vAlign w:val="bottom"/>
            <w:hideMark/>
          </w:tcPr>
          <w:p w14:paraId="1CDB155A" w14:textId="77777777" w:rsidR="00E324F4" w:rsidRPr="00E324F4" w:rsidRDefault="00E324F4" w:rsidP="00E324F4">
            <w:pPr>
              <w:spacing w:after="0" w:line="240" w:lineRule="auto"/>
              <w:jc w:val="center"/>
              <w:rPr>
                <w:rFonts w:ascii="Calibri" w:eastAsia="Times New Roman" w:hAnsi="Calibri" w:cs="Times New Roman"/>
                <w:b/>
                <w:bCs/>
                <w:color w:val="000000"/>
                <w:sz w:val="20"/>
                <w:szCs w:val="20"/>
                <w:lang w:eastAsia="es-ES"/>
              </w:rPr>
            </w:pPr>
            <w:r w:rsidRPr="00E324F4">
              <w:rPr>
                <w:rFonts w:ascii="Calibri" w:eastAsia="Times New Roman" w:hAnsi="Calibri" w:cs="Times New Roman"/>
                <w:b/>
                <w:bCs/>
                <w:color w:val="000000"/>
                <w:sz w:val="20"/>
                <w:szCs w:val="20"/>
                <w:lang w:eastAsia="es-ES"/>
              </w:rPr>
              <w:t> </w:t>
            </w:r>
          </w:p>
        </w:tc>
        <w:tc>
          <w:tcPr>
            <w:tcW w:w="400" w:type="dxa"/>
            <w:tcBorders>
              <w:top w:val="nil"/>
              <w:left w:val="nil"/>
              <w:bottom w:val="single" w:sz="4" w:space="0" w:color="auto"/>
              <w:right w:val="single" w:sz="4" w:space="0" w:color="auto"/>
            </w:tcBorders>
            <w:shd w:val="clear" w:color="000000" w:fill="E4DFEC"/>
            <w:noWrap/>
            <w:vAlign w:val="bottom"/>
            <w:hideMark/>
          </w:tcPr>
          <w:p w14:paraId="1BCEE6C1" w14:textId="77777777" w:rsidR="00E324F4" w:rsidRPr="00E324F4" w:rsidRDefault="00E324F4" w:rsidP="00E324F4">
            <w:pPr>
              <w:spacing w:after="0" w:line="240" w:lineRule="auto"/>
              <w:jc w:val="center"/>
              <w:rPr>
                <w:rFonts w:ascii="Calibri" w:eastAsia="Times New Roman" w:hAnsi="Calibri" w:cs="Times New Roman"/>
                <w:b/>
                <w:bCs/>
                <w:color w:val="000000"/>
                <w:sz w:val="20"/>
                <w:szCs w:val="20"/>
                <w:lang w:eastAsia="es-ES"/>
              </w:rPr>
            </w:pPr>
            <w:r w:rsidRPr="00E324F4">
              <w:rPr>
                <w:rFonts w:ascii="Calibri" w:eastAsia="Times New Roman" w:hAnsi="Calibri" w:cs="Times New Roman"/>
                <w:b/>
                <w:bCs/>
                <w:color w:val="000000"/>
                <w:sz w:val="20"/>
                <w:szCs w:val="20"/>
                <w:lang w:eastAsia="es-ES"/>
              </w:rPr>
              <w:t> </w:t>
            </w:r>
          </w:p>
        </w:tc>
        <w:tc>
          <w:tcPr>
            <w:tcW w:w="420" w:type="dxa"/>
            <w:tcBorders>
              <w:top w:val="nil"/>
              <w:left w:val="nil"/>
              <w:bottom w:val="single" w:sz="4" w:space="0" w:color="auto"/>
              <w:right w:val="single" w:sz="4" w:space="0" w:color="auto"/>
            </w:tcBorders>
            <w:shd w:val="clear" w:color="000000" w:fill="E4DFEC"/>
            <w:noWrap/>
            <w:vAlign w:val="bottom"/>
            <w:hideMark/>
          </w:tcPr>
          <w:p w14:paraId="6B773168" w14:textId="77777777" w:rsidR="00E324F4" w:rsidRPr="00E324F4" w:rsidRDefault="00E324F4" w:rsidP="00E324F4">
            <w:pPr>
              <w:spacing w:after="0" w:line="240" w:lineRule="auto"/>
              <w:jc w:val="center"/>
              <w:rPr>
                <w:rFonts w:ascii="Calibri" w:eastAsia="Times New Roman" w:hAnsi="Calibri" w:cs="Times New Roman"/>
                <w:b/>
                <w:bCs/>
                <w:color w:val="000000"/>
                <w:sz w:val="20"/>
                <w:szCs w:val="20"/>
                <w:lang w:eastAsia="es-ES"/>
              </w:rPr>
            </w:pPr>
            <w:r w:rsidRPr="00E324F4">
              <w:rPr>
                <w:rFonts w:ascii="Calibri" w:eastAsia="Times New Roman" w:hAnsi="Calibri" w:cs="Times New Roman"/>
                <w:b/>
                <w:bCs/>
                <w:color w:val="000000"/>
                <w:sz w:val="20"/>
                <w:szCs w:val="20"/>
                <w:lang w:eastAsia="es-ES"/>
              </w:rPr>
              <w:t> </w:t>
            </w:r>
          </w:p>
        </w:tc>
        <w:tc>
          <w:tcPr>
            <w:tcW w:w="1356" w:type="dxa"/>
            <w:tcBorders>
              <w:top w:val="nil"/>
              <w:left w:val="nil"/>
              <w:bottom w:val="single" w:sz="4" w:space="0" w:color="auto"/>
              <w:right w:val="single" w:sz="4" w:space="0" w:color="auto"/>
            </w:tcBorders>
            <w:shd w:val="clear" w:color="000000" w:fill="E4DFEC"/>
            <w:noWrap/>
            <w:vAlign w:val="bottom"/>
            <w:hideMark/>
          </w:tcPr>
          <w:p w14:paraId="56AF64EE" w14:textId="77777777" w:rsidR="00E324F4" w:rsidRPr="00E324F4" w:rsidRDefault="00E324F4" w:rsidP="00E324F4">
            <w:pPr>
              <w:spacing w:after="0" w:line="240" w:lineRule="auto"/>
              <w:jc w:val="center"/>
              <w:rPr>
                <w:rFonts w:ascii="Calibri" w:eastAsia="Times New Roman" w:hAnsi="Calibri" w:cs="Times New Roman"/>
                <w:b/>
                <w:bCs/>
                <w:color w:val="000000"/>
                <w:sz w:val="20"/>
                <w:szCs w:val="20"/>
                <w:lang w:eastAsia="es-ES"/>
              </w:rPr>
            </w:pPr>
            <w:r w:rsidRPr="00E324F4">
              <w:rPr>
                <w:rFonts w:ascii="Calibri" w:eastAsia="Times New Roman" w:hAnsi="Calibri" w:cs="Times New Roman"/>
                <w:b/>
                <w:bCs/>
                <w:color w:val="000000"/>
                <w:sz w:val="20"/>
                <w:szCs w:val="20"/>
                <w:lang w:eastAsia="es-ES"/>
              </w:rPr>
              <w:t> </w:t>
            </w:r>
          </w:p>
        </w:tc>
        <w:tc>
          <w:tcPr>
            <w:tcW w:w="1245" w:type="dxa"/>
            <w:tcBorders>
              <w:top w:val="nil"/>
              <w:left w:val="nil"/>
              <w:bottom w:val="single" w:sz="4" w:space="0" w:color="auto"/>
              <w:right w:val="single" w:sz="4" w:space="0" w:color="auto"/>
            </w:tcBorders>
            <w:shd w:val="clear" w:color="000000" w:fill="E4DFEC"/>
            <w:noWrap/>
            <w:vAlign w:val="bottom"/>
            <w:hideMark/>
          </w:tcPr>
          <w:p w14:paraId="21BFEBEF" w14:textId="77777777" w:rsidR="00E324F4" w:rsidRPr="00E324F4" w:rsidRDefault="00E324F4" w:rsidP="00E324F4">
            <w:pPr>
              <w:spacing w:after="0" w:line="240" w:lineRule="auto"/>
              <w:jc w:val="center"/>
              <w:rPr>
                <w:rFonts w:ascii="Calibri" w:eastAsia="Times New Roman" w:hAnsi="Calibri" w:cs="Times New Roman"/>
                <w:b/>
                <w:bCs/>
                <w:color w:val="000000"/>
                <w:sz w:val="20"/>
                <w:szCs w:val="20"/>
                <w:lang w:eastAsia="es-ES"/>
              </w:rPr>
            </w:pPr>
            <w:r w:rsidRPr="00E324F4">
              <w:rPr>
                <w:rFonts w:ascii="Calibri" w:eastAsia="Times New Roman" w:hAnsi="Calibri" w:cs="Times New Roman"/>
                <w:b/>
                <w:bCs/>
                <w:color w:val="000000"/>
                <w:sz w:val="20"/>
                <w:szCs w:val="20"/>
                <w:lang w:eastAsia="es-ES"/>
              </w:rPr>
              <w:t> </w:t>
            </w:r>
          </w:p>
        </w:tc>
      </w:tr>
      <w:tr w:rsidR="00E324F4" w:rsidRPr="00E324F4" w14:paraId="65E93107" w14:textId="77777777" w:rsidTr="00F708A4">
        <w:trPr>
          <w:trHeight w:val="2805"/>
          <w:jc w:val="center"/>
        </w:trPr>
        <w:tc>
          <w:tcPr>
            <w:tcW w:w="1276" w:type="dxa"/>
            <w:tcBorders>
              <w:top w:val="nil"/>
              <w:left w:val="single" w:sz="4" w:space="0" w:color="auto"/>
              <w:bottom w:val="single" w:sz="4" w:space="0" w:color="auto"/>
              <w:right w:val="single" w:sz="4" w:space="0" w:color="auto"/>
            </w:tcBorders>
            <w:shd w:val="clear" w:color="000000" w:fill="E4DFEC"/>
            <w:vAlign w:val="center"/>
            <w:hideMark/>
          </w:tcPr>
          <w:p w14:paraId="36A999AF" w14:textId="77777777" w:rsidR="00E324F4" w:rsidRPr="00E324F4" w:rsidRDefault="00E324F4" w:rsidP="00E324F4">
            <w:pPr>
              <w:spacing w:after="0" w:line="240" w:lineRule="auto"/>
              <w:jc w:val="center"/>
              <w:rPr>
                <w:rFonts w:ascii="Calibri" w:eastAsia="Times New Roman" w:hAnsi="Calibri" w:cs="Times New Roman"/>
                <w:color w:val="000000"/>
                <w:sz w:val="20"/>
                <w:szCs w:val="20"/>
                <w:lang w:eastAsia="es-ES"/>
              </w:rPr>
            </w:pPr>
            <w:r w:rsidRPr="00E324F4">
              <w:rPr>
                <w:rFonts w:ascii="Calibri" w:eastAsia="Times New Roman" w:hAnsi="Calibri" w:cs="Times New Roman"/>
                <w:color w:val="000000"/>
                <w:sz w:val="20"/>
                <w:szCs w:val="20"/>
                <w:lang w:eastAsia="es-ES"/>
              </w:rPr>
              <w:t> </w:t>
            </w:r>
          </w:p>
        </w:tc>
        <w:tc>
          <w:tcPr>
            <w:tcW w:w="1984" w:type="dxa"/>
            <w:tcBorders>
              <w:top w:val="nil"/>
              <w:left w:val="nil"/>
              <w:bottom w:val="single" w:sz="4" w:space="0" w:color="auto"/>
              <w:right w:val="single" w:sz="4" w:space="0" w:color="auto"/>
            </w:tcBorders>
            <w:shd w:val="clear" w:color="000000" w:fill="E4DFEC"/>
            <w:noWrap/>
            <w:vAlign w:val="center"/>
            <w:hideMark/>
          </w:tcPr>
          <w:p w14:paraId="2379B23B" w14:textId="77777777" w:rsidR="00E324F4" w:rsidRPr="00E324F4" w:rsidRDefault="00E324F4" w:rsidP="00E324F4">
            <w:pPr>
              <w:spacing w:after="0" w:line="240" w:lineRule="auto"/>
              <w:jc w:val="center"/>
              <w:rPr>
                <w:rFonts w:ascii="Calibri" w:eastAsia="Times New Roman" w:hAnsi="Calibri" w:cs="Times New Roman"/>
                <w:color w:val="000000"/>
                <w:sz w:val="20"/>
                <w:szCs w:val="20"/>
                <w:lang w:eastAsia="es-ES"/>
              </w:rPr>
            </w:pPr>
            <w:r w:rsidRPr="00E324F4">
              <w:rPr>
                <w:rFonts w:ascii="Calibri" w:eastAsia="Times New Roman" w:hAnsi="Calibri" w:cs="Times New Roman"/>
                <w:color w:val="000000"/>
                <w:sz w:val="20"/>
                <w:szCs w:val="20"/>
                <w:lang w:eastAsia="es-ES"/>
              </w:rPr>
              <w:t>Lavado de manos</w:t>
            </w:r>
          </w:p>
        </w:tc>
        <w:tc>
          <w:tcPr>
            <w:tcW w:w="3204" w:type="dxa"/>
            <w:tcBorders>
              <w:top w:val="nil"/>
              <w:left w:val="nil"/>
              <w:bottom w:val="single" w:sz="4" w:space="0" w:color="auto"/>
              <w:right w:val="single" w:sz="4" w:space="0" w:color="auto"/>
            </w:tcBorders>
            <w:shd w:val="clear" w:color="000000" w:fill="E4DFEC"/>
            <w:vAlign w:val="center"/>
            <w:hideMark/>
          </w:tcPr>
          <w:p w14:paraId="0EB74B3E" w14:textId="77777777" w:rsidR="00E324F4" w:rsidRPr="00E324F4" w:rsidRDefault="00E324F4" w:rsidP="00E324F4">
            <w:pPr>
              <w:spacing w:after="0" w:line="240" w:lineRule="auto"/>
              <w:rPr>
                <w:rFonts w:ascii="Calibri" w:eastAsia="Times New Roman" w:hAnsi="Calibri" w:cs="Times New Roman"/>
                <w:color w:val="000000"/>
                <w:sz w:val="20"/>
                <w:szCs w:val="20"/>
                <w:lang w:eastAsia="es-ES"/>
              </w:rPr>
            </w:pPr>
            <w:r w:rsidRPr="00E324F4">
              <w:rPr>
                <w:rFonts w:ascii="Calibri" w:eastAsia="Times New Roman" w:hAnsi="Calibri" w:cs="Times New Roman"/>
                <w:color w:val="000000"/>
                <w:sz w:val="20"/>
                <w:szCs w:val="20"/>
                <w:lang w:eastAsia="es-ES"/>
              </w:rPr>
              <w:t>Se realiza el higiene de las manos con agua y jabón o gel alcoholado  frecuentemente, y en especial, luego de tocarse la cara, nariz, ojos, o boca, después de toser o estornudar, antes o después de colocarse y retirarse mascarillas, al tocar superficies de uso común o de alto contacto, o cambio de actividad, antes y después de ir al baño a sus necesidades fisiológicas?</w:t>
            </w:r>
          </w:p>
        </w:tc>
        <w:tc>
          <w:tcPr>
            <w:tcW w:w="340" w:type="dxa"/>
            <w:tcBorders>
              <w:top w:val="nil"/>
              <w:left w:val="nil"/>
              <w:bottom w:val="single" w:sz="4" w:space="0" w:color="auto"/>
              <w:right w:val="single" w:sz="4" w:space="0" w:color="auto"/>
            </w:tcBorders>
            <w:shd w:val="clear" w:color="000000" w:fill="E4DFEC"/>
            <w:noWrap/>
            <w:vAlign w:val="bottom"/>
            <w:hideMark/>
          </w:tcPr>
          <w:p w14:paraId="28CE39C7" w14:textId="77777777" w:rsidR="00E324F4" w:rsidRPr="00E324F4" w:rsidRDefault="00E324F4" w:rsidP="00E324F4">
            <w:pPr>
              <w:spacing w:after="0" w:line="240" w:lineRule="auto"/>
              <w:jc w:val="center"/>
              <w:rPr>
                <w:rFonts w:ascii="Calibri" w:eastAsia="Times New Roman" w:hAnsi="Calibri" w:cs="Times New Roman"/>
                <w:b/>
                <w:bCs/>
                <w:color w:val="000000"/>
                <w:sz w:val="20"/>
                <w:szCs w:val="20"/>
                <w:lang w:eastAsia="es-ES"/>
              </w:rPr>
            </w:pPr>
            <w:r w:rsidRPr="00E324F4">
              <w:rPr>
                <w:rFonts w:ascii="Calibri" w:eastAsia="Times New Roman" w:hAnsi="Calibri" w:cs="Times New Roman"/>
                <w:b/>
                <w:bCs/>
                <w:color w:val="000000"/>
                <w:sz w:val="20"/>
                <w:szCs w:val="20"/>
                <w:lang w:eastAsia="es-ES"/>
              </w:rPr>
              <w:t> </w:t>
            </w:r>
          </w:p>
        </w:tc>
        <w:tc>
          <w:tcPr>
            <w:tcW w:w="400" w:type="dxa"/>
            <w:tcBorders>
              <w:top w:val="nil"/>
              <w:left w:val="nil"/>
              <w:bottom w:val="single" w:sz="4" w:space="0" w:color="auto"/>
              <w:right w:val="single" w:sz="4" w:space="0" w:color="auto"/>
            </w:tcBorders>
            <w:shd w:val="clear" w:color="000000" w:fill="E4DFEC"/>
            <w:noWrap/>
            <w:vAlign w:val="bottom"/>
            <w:hideMark/>
          </w:tcPr>
          <w:p w14:paraId="0A8B603D" w14:textId="77777777" w:rsidR="00E324F4" w:rsidRPr="00E324F4" w:rsidRDefault="00E324F4" w:rsidP="00E324F4">
            <w:pPr>
              <w:spacing w:after="0" w:line="240" w:lineRule="auto"/>
              <w:jc w:val="center"/>
              <w:rPr>
                <w:rFonts w:ascii="Calibri" w:eastAsia="Times New Roman" w:hAnsi="Calibri" w:cs="Times New Roman"/>
                <w:b/>
                <w:bCs/>
                <w:color w:val="000000"/>
                <w:sz w:val="20"/>
                <w:szCs w:val="20"/>
                <w:lang w:eastAsia="es-ES"/>
              </w:rPr>
            </w:pPr>
            <w:r w:rsidRPr="00E324F4">
              <w:rPr>
                <w:rFonts w:ascii="Calibri" w:eastAsia="Times New Roman" w:hAnsi="Calibri" w:cs="Times New Roman"/>
                <w:b/>
                <w:bCs/>
                <w:color w:val="000000"/>
                <w:sz w:val="20"/>
                <w:szCs w:val="20"/>
                <w:lang w:eastAsia="es-ES"/>
              </w:rPr>
              <w:t> </w:t>
            </w:r>
          </w:p>
        </w:tc>
        <w:tc>
          <w:tcPr>
            <w:tcW w:w="420" w:type="dxa"/>
            <w:tcBorders>
              <w:top w:val="nil"/>
              <w:left w:val="nil"/>
              <w:bottom w:val="single" w:sz="4" w:space="0" w:color="auto"/>
              <w:right w:val="single" w:sz="4" w:space="0" w:color="auto"/>
            </w:tcBorders>
            <w:shd w:val="clear" w:color="000000" w:fill="E4DFEC"/>
            <w:noWrap/>
            <w:vAlign w:val="bottom"/>
            <w:hideMark/>
          </w:tcPr>
          <w:p w14:paraId="1FF7A894" w14:textId="77777777" w:rsidR="00E324F4" w:rsidRPr="00E324F4" w:rsidRDefault="00E324F4" w:rsidP="00E324F4">
            <w:pPr>
              <w:spacing w:after="0" w:line="240" w:lineRule="auto"/>
              <w:jc w:val="center"/>
              <w:rPr>
                <w:rFonts w:ascii="Calibri" w:eastAsia="Times New Roman" w:hAnsi="Calibri" w:cs="Times New Roman"/>
                <w:b/>
                <w:bCs/>
                <w:color w:val="000000"/>
                <w:sz w:val="20"/>
                <w:szCs w:val="20"/>
                <w:lang w:eastAsia="es-ES"/>
              </w:rPr>
            </w:pPr>
            <w:r w:rsidRPr="00E324F4">
              <w:rPr>
                <w:rFonts w:ascii="Calibri" w:eastAsia="Times New Roman" w:hAnsi="Calibri" w:cs="Times New Roman"/>
                <w:b/>
                <w:bCs/>
                <w:color w:val="000000"/>
                <w:sz w:val="20"/>
                <w:szCs w:val="20"/>
                <w:lang w:eastAsia="es-ES"/>
              </w:rPr>
              <w:t> </w:t>
            </w:r>
          </w:p>
        </w:tc>
        <w:tc>
          <w:tcPr>
            <w:tcW w:w="1356" w:type="dxa"/>
            <w:tcBorders>
              <w:top w:val="nil"/>
              <w:left w:val="nil"/>
              <w:bottom w:val="single" w:sz="4" w:space="0" w:color="auto"/>
              <w:right w:val="single" w:sz="4" w:space="0" w:color="auto"/>
            </w:tcBorders>
            <w:shd w:val="clear" w:color="000000" w:fill="E4DFEC"/>
            <w:noWrap/>
            <w:vAlign w:val="bottom"/>
            <w:hideMark/>
          </w:tcPr>
          <w:p w14:paraId="7B0AF3E1" w14:textId="77777777" w:rsidR="00E324F4" w:rsidRPr="00E324F4" w:rsidRDefault="00E324F4" w:rsidP="00E324F4">
            <w:pPr>
              <w:spacing w:after="0" w:line="240" w:lineRule="auto"/>
              <w:jc w:val="center"/>
              <w:rPr>
                <w:rFonts w:ascii="Calibri" w:eastAsia="Times New Roman" w:hAnsi="Calibri" w:cs="Times New Roman"/>
                <w:b/>
                <w:bCs/>
                <w:color w:val="000000"/>
                <w:sz w:val="20"/>
                <w:szCs w:val="20"/>
                <w:lang w:eastAsia="es-ES"/>
              </w:rPr>
            </w:pPr>
            <w:r w:rsidRPr="00E324F4">
              <w:rPr>
                <w:rFonts w:ascii="Calibri" w:eastAsia="Times New Roman" w:hAnsi="Calibri" w:cs="Times New Roman"/>
                <w:b/>
                <w:bCs/>
                <w:color w:val="000000"/>
                <w:sz w:val="20"/>
                <w:szCs w:val="20"/>
                <w:lang w:eastAsia="es-ES"/>
              </w:rPr>
              <w:t> </w:t>
            </w:r>
          </w:p>
        </w:tc>
        <w:tc>
          <w:tcPr>
            <w:tcW w:w="1245" w:type="dxa"/>
            <w:tcBorders>
              <w:top w:val="nil"/>
              <w:left w:val="nil"/>
              <w:bottom w:val="single" w:sz="4" w:space="0" w:color="auto"/>
              <w:right w:val="single" w:sz="4" w:space="0" w:color="auto"/>
            </w:tcBorders>
            <w:shd w:val="clear" w:color="000000" w:fill="E4DFEC"/>
            <w:noWrap/>
            <w:vAlign w:val="bottom"/>
            <w:hideMark/>
          </w:tcPr>
          <w:p w14:paraId="6E3AEED4" w14:textId="77777777" w:rsidR="00E324F4" w:rsidRPr="00E324F4" w:rsidRDefault="00E324F4" w:rsidP="00E324F4">
            <w:pPr>
              <w:spacing w:after="0" w:line="240" w:lineRule="auto"/>
              <w:jc w:val="center"/>
              <w:rPr>
                <w:rFonts w:ascii="Calibri" w:eastAsia="Times New Roman" w:hAnsi="Calibri" w:cs="Times New Roman"/>
                <w:b/>
                <w:bCs/>
                <w:color w:val="000000"/>
                <w:sz w:val="20"/>
                <w:szCs w:val="20"/>
                <w:lang w:eastAsia="es-ES"/>
              </w:rPr>
            </w:pPr>
            <w:r w:rsidRPr="00E324F4">
              <w:rPr>
                <w:rFonts w:ascii="Calibri" w:eastAsia="Times New Roman" w:hAnsi="Calibri" w:cs="Times New Roman"/>
                <w:b/>
                <w:bCs/>
                <w:color w:val="000000"/>
                <w:sz w:val="20"/>
                <w:szCs w:val="20"/>
                <w:lang w:eastAsia="es-ES"/>
              </w:rPr>
              <w:t> </w:t>
            </w:r>
          </w:p>
        </w:tc>
      </w:tr>
      <w:tr w:rsidR="00E324F4" w:rsidRPr="00E324F4" w14:paraId="6876145D" w14:textId="77777777" w:rsidTr="00F708A4">
        <w:trPr>
          <w:trHeight w:val="1020"/>
          <w:jc w:val="center"/>
        </w:trPr>
        <w:tc>
          <w:tcPr>
            <w:tcW w:w="1276" w:type="dxa"/>
            <w:tcBorders>
              <w:top w:val="nil"/>
              <w:left w:val="single" w:sz="4" w:space="0" w:color="auto"/>
              <w:bottom w:val="single" w:sz="4" w:space="0" w:color="auto"/>
              <w:right w:val="single" w:sz="4" w:space="0" w:color="auto"/>
            </w:tcBorders>
            <w:shd w:val="clear" w:color="000000" w:fill="E4DFEC"/>
            <w:vAlign w:val="center"/>
            <w:hideMark/>
          </w:tcPr>
          <w:p w14:paraId="3E0AB6AE" w14:textId="77777777" w:rsidR="00E324F4" w:rsidRPr="00E324F4" w:rsidRDefault="00E324F4" w:rsidP="00E324F4">
            <w:pPr>
              <w:spacing w:after="0" w:line="240" w:lineRule="auto"/>
              <w:jc w:val="center"/>
              <w:rPr>
                <w:rFonts w:ascii="Calibri" w:eastAsia="Times New Roman" w:hAnsi="Calibri" w:cs="Times New Roman"/>
                <w:color w:val="000000"/>
                <w:sz w:val="20"/>
                <w:szCs w:val="20"/>
                <w:lang w:eastAsia="es-ES"/>
              </w:rPr>
            </w:pPr>
            <w:r w:rsidRPr="00E324F4">
              <w:rPr>
                <w:rFonts w:ascii="Calibri" w:eastAsia="Times New Roman" w:hAnsi="Calibri" w:cs="Times New Roman"/>
                <w:color w:val="000000"/>
                <w:sz w:val="20"/>
                <w:szCs w:val="20"/>
                <w:lang w:eastAsia="es-ES"/>
              </w:rPr>
              <w:t> </w:t>
            </w:r>
          </w:p>
        </w:tc>
        <w:tc>
          <w:tcPr>
            <w:tcW w:w="1984" w:type="dxa"/>
            <w:tcBorders>
              <w:top w:val="nil"/>
              <w:left w:val="nil"/>
              <w:bottom w:val="single" w:sz="4" w:space="0" w:color="auto"/>
              <w:right w:val="single" w:sz="4" w:space="0" w:color="auto"/>
            </w:tcBorders>
            <w:shd w:val="clear" w:color="000000" w:fill="E4DFEC"/>
            <w:noWrap/>
            <w:vAlign w:val="center"/>
            <w:hideMark/>
          </w:tcPr>
          <w:p w14:paraId="3C0F0295" w14:textId="77777777" w:rsidR="00E324F4" w:rsidRPr="00E324F4" w:rsidRDefault="00E324F4" w:rsidP="00E324F4">
            <w:pPr>
              <w:spacing w:after="0" w:line="240" w:lineRule="auto"/>
              <w:jc w:val="center"/>
              <w:rPr>
                <w:rFonts w:ascii="Calibri" w:eastAsia="Times New Roman" w:hAnsi="Calibri" w:cs="Times New Roman"/>
                <w:color w:val="000000"/>
                <w:sz w:val="20"/>
                <w:szCs w:val="20"/>
                <w:lang w:eastAsia="es-ES"/>
              </w:rPr>
            </w:pPr>
            <w:r w:rsidRPr="00E324F4">
              <w:rPr>
                <w:rFonts w:ascii="Calibri" w:eastAsia="Times New Roman" w:hAnsi="Calibri" w:cs="Times New Roman"/>
                <w:color w:val="000000"/>
                <w:sz w:val="20"/>
                <w:szCs w:val="20"/>
                <w:lang w:eastAsia="es-ES"/>
              </w:rPr>
              <w:t>Lavado de manos</w:t>
            </w:r>
          </w:p>
        </w:tc>
        <w:tc>
          <w:tcPr>
            <w:tcW w:w="3204" w:type="dxa"/>
            <w:tcBorders>
              <w:top w:val="nil"/>
              <w:left w:val="nil"/>
              <w:bottom w:val="single" w:sz="4" w:space="0" w:color="auto"/>
              <w:right w:val="single" w:sz="4" w:space="0" w:color="auto"/>
            </w:tcBorders>
            <w:shd w:val="clear" w:color="000000" w:fill="E4DFEC"/>
            <w:vAlign w:val="center"/>
            <w:hideMark/>
          </w:tcPr>
          <w:p w14:paraId="26E2F203" w14:textId="77777777" w:rsidR="00E324F4" w:rsidRPr="00E324F4" w:rsidRDefault="00E324F4" w:rsidP="00E324F4">
            <w:pPr>
              <w:spacing w:after="0" w:line="240" w:lineRule="auto"/>
              <w:rPr>
                <w:rFonts w:ascii="Calibri" w:eastAsia="Times New Roman" w:hAnsi="Calibri" w:cs="Times New Roman"/>
                <w:color w:val="000000"/>
                <w:sz w:val="20"/>
                <w:szCs w:val="20"/>
                <w:lang w:eastAsia="es-ES"/>
              </w:rPr>
            </w:pPr>
            <w:r w:rsidRPr="00E324F4">
              <w:rPr>
                <w:rFonts w:ascii="Calibri" w:eastAsia="Times New Roman" w:hAnsi="Calibri" w:cs="Times New Roman"/>
                <w:color w:val="000000"/>
                <w:sz w:val="20"/>
                <w:szCs w:val="20"/>
                <w:lang w:eastAsia="es-ES"/>
              </w:rPr>
              <w:t>Se realiza el higiene de las manos con agua y jabón o gel alcoholado  al llegar y salir de su área de trabajo, baños y cafetería?</w:t>
            </w:r>
          </w:p>
        </w:tc>
        <w:tc>
          <w:tcPr>
            <w:tcW w:w="340" w:type="dxa"/>
            <w:tcBorders>
              <w:top w:val="nil"/>
              <w:left w:val="nil"/>
              <w:bottom w:val="single" w:sz="4" w:space="0" w:color="auto"/>
              <w:right w:val="single" w:sz="4" w:space="0" w:color="auto"/>
            </w:tcBorders>
            <w:shd w:val="clear" w:color="000000" w:fill="E4DFEC"/>
            <w:noWrap/>
            <w:vAlign w:val="bottom"/>
            <w:hideMark/>
          </w:tcPr>
          <w:p w14:paraId="6B6B156F" w14:textId="77777777" w:rsidR="00E324F4" w:rsidRPr="00E324F4" w:rsidRDefault="00E324F4" w:rsidP="00E324F4">
            <w:pPr>
              <w:spacing w:after="0" w:line="240" w:lineRule="auto"/>
              <w:jc w:val="center"/>
              <w:rPr>
                <w:rFonts w:ascii="Calibri" w:eastAsia="Times New Roman" w:hAnsi="Calibri" w:cs="Times New Roman"/>
                <w:b/>
                <w:bCs/>
                <w:color w:val="000000"/>
                <w:sz w:val="20"/>
                <w:szCs w:val="20"/>
                <w:lang w:eastAsia="es-ES"/>
              </w:rPr>
            </w:pPr>
            <w:r w:rsidRPr="00E324F4">
              <w:rPr>
                <w:rFonts w:ascii="Calibri" w:eastAsia="Times New Roman" w:hAnsi="Calibri" w:cs="Times New Roman"/>
                <w:b/>
                <w:bCs/>
                <w:color w:val="000000"/>
                <w:sz w:val="20"/>
                <w:szCs w:val="20"/>
                <w:lang w:eastAsia="es-ES"/>
              </w:rPr>
              <w:t> </w:t>
            </w:r>
          </w:p>
        </w:tc>
        <w:tc>
          <w:tcPr>
            <w:tcW w:w="400" w:type="dxa"/>
            <w:tcBorders>
              <w:top w:val="nil"/>
              <w:left w:val="nil"/>
              <w:bottom w:val="single" w:sz="4" w:space="0" w:color="auto"/>
              <w:right w:val="single" w:sz="4" w:space="0" w:color="auto"/>
            </w:tcBorders>
            <w:shd w:val="clear" w:color="000000" w:fill="E4DFEC"/>
            <w:noWrap/>
            <w:vAlign w:val="bottom"/>
            <w:hideMark/>
          </w:tcPr>
          <w:p w14:paraId="062233F2" w14:textId="77777777" w:rsidR="00E324F4" w:rsidRPr="00E324F4" w:rsidRDefault="00E324F4" w:rsidP="00E324F4">
            <w:pPr>
              <w:spacing w:after="0" w:line="240" w:lineRule="auto"/>
              <w:jc w:val="center"/>
              <w:rPr>
                <w:rFonts w:ascii="Calibri" w:eastAsia="Times New Roman" w:hAnsi="Calibri" w:cs="Times New Roman"/>
                <w:b/>
                <w:bCs/>
                <w:color w:val="000000"/>
                <w:sz w:val="20"/>
                <w:szCs w:val="20"/>
                <w:lang w:eastAsia="es-ES"/>
              </w:rPr>
            </w:pPr>
            <w:r w:rsidRPr="00E324F4">
              <w:rPr>
                <w:rFonts w:ascii="Calibri" w:eastAsia="Times New Roman" w:hAnsi="Calibri" w:cs="Times New Roman"/>
                <w:b/>
                <w:bCs/>
                <w:color w:val="000000"/>
                <w:sz w:val="20"/>
                <w:szCs w:val="20"/>
                <w:lang w:eastAsia="es-ES"/>
              </w:rPr>
              <w:t> </w:t>
            </w:r>
          </w:p>
        </w:tc>
        <w:tc>
          <w:tcPr>
            <w:tcW w:w="420" w:type="dxa"/>
            <w:tcBorders>
              <w:top w:val="nil"/>
              <w:left w:val="nil"/>
              <w:bottom w:val="single" w:sz="4" w:space="0" w:color="auto"/>
              <w:right w:val="single" w:sz="4" w:space="0" w:color="auto"/>
            </w:tcBorders>
            <w:shd w:val="clear" w:color="000000" w:fill="E4DFEC"/>
            <w:noWrap/>
            <w:vAlign w:val="bottom"/>
            <w:hideMark/>
          </w:tcPr>
          <w:p w14:paraId="692F7EB0" w14:textId="77777777" w:rsidR="00E324F4" w:rsidRPr="00E324F4" w:rsidRDefault="00E324F4" w:rsidP="00E324F4">
            <w:pPr>
              <w:spacing w:after="0" w:line="240" w:lineRule="auto"/>
              <w:jc w:val="center"/>
              <w:rPr>
                <w:rFonts w:ascii="Calibri" w:eastAsia="Times New Roman" w:hAnsi="Calibri" w:cs="Times New Roman"/>
                <w:b/>
                <w:bCs/>
                <w:color w:val="000000"/>
                <w:sz w:val="20"/>
                <w:szCs w:val="20"/>
                <w:lang w:eastAsia="es-ES"/>
              </w:rPr>
            </w:pPr>
            <w:r w:rsidRPr="00E324F4">
              <w:rPr>
                <w:rFonts w:ascii="Calibri" w:eastAsia="Times New Roman" w:hAnsi="Calibri" w:cs="Times New Roman"/>
                <w:b/>
                <w:bCs/>
                <w:color w:val="000000"/>
                <w:sz w:val="20"/>
                <w:szCs w:val="20"/>
                <w:lang w:eastAsia="es-ES"/>
              </w:rPr>
              <w:t> </w:t>
            </w:r>
          </w:p>
        </w:tc>
        <w:tc>
          <w:tcPr>
            <w:tcW w:w="1356" w:type="dxa"/>
            <w:tcBorders>
              <w:top w:val="nil"/>
              <w:left w:val="nil"/>
              <w:bottom w:val="single" w:sz="4" w:space="0" w:color="auto"/>
              <w:right w:val="single" w:sz="4" w:space="0" w:color="auto"/>
            </w:tcBorders>
            <w:shd w:val="clear" w:color="000000" w:fill="E4DFEC"/>
            <w:noWrap/>
            <w:vAlign w:val="bottom"/>
            <w:hideMark/>
          </w:tcPr>
          <w:p w14:paraId="5E1C137B" w14:textId="77777777" w:rsidR="00E324F4" w:rsidRPr="00E324F4" w:rsidRDefault="00E324F4" w:rsidP="00E324F4">
            <w:pPr>
              <w:spacing w:after="0" w:line="240" w:lineRule="auto"/>
              <w:jc w:val="center"/>
              <w:rPr>
                <w:rFonts w:ascii="Calibri" w:eastAsia="Times New Roman" w:hAnsi="Calibri" w:cs="Times New Roman"/>
                <w:b/>
                <w:bCs/>
                <w:color w:val="000000"/>
                <w:sz w:val="20"/>
                <w:szCs w:val="20"/>
                <w:lang w:eastAsia="es-ES"/>
              </w:rPr>
            </w:pPr>
            <w:r w:rsidRPr="00E324F4">
              <w:rPr>
                <w:rFonts w:ascii="Calibri" w:eastAsia="Times New Roman" w:hAnsi="Calibri" w:cs="Times New Roman"/>
                <w:b/>
                <w:bCs/>
                <w:color w:val="000000"/>
                <w:sz w:val="20"/>
                <w:szCs w:val="20"/>
                <w:lang w:eastAsia="es-ES"/>
              </w:rPr>
              <w:t> </w:t>
            </w:r>
          </w:p>
        </w:tc>
        <w:tc>
          <w:tcPr>
            <w:tcW w:w="1245" w:type="dxa"/>
            <w:tcBorders>
              <w:top w:val="nil"/>
              <w:left w:val="nil"/>
              <w:bottom w:val="single" w:sz="4" w:space="0" w:color="auto"/>
              <w:right w:val="single" w:sz="4" w:space="0" w:color="auto"/>
            </w:tcBorders>
            <w:shd w:val="clear" w:color="000000" w:fill="E4DFEC"/>
            <w:noWrap/>
            <w:vAlign w:val="bottom"/>
            <w:hideMark/>
          </w:tcPr>
          <w:p w14:paraId="762444F3" w14:textId="77777777" w:rsidR="00E324F4" w:rsidRPr="00E324F4" w:rsidRDefault="00E324F4" w:rsidP="00E324F4">
            <w:pPr>
              <w:spacing w:after="0" w:line="240" w:lineRule="auto"/>
              <w:jc w:val="center"/>
              <w:rPr>
                <w:rFonts w:ascii="Calibri" w:eastAsia="Times New Roman" w:hAnsi="Calibri" w:cs="Times New Roman"/>
                <w:b/>
                <w:bCs/>
                <w:color w:val="000000"/>
                <w:sz w:val="20"/>
                <w:szCs w:val="20"/>
                <w:lang w:eastAsia="es-ES"/>
              </w:rPr>
            </w:pPr>
            <w:r w:rsidRPr="00E324F4">
              <w:rPr>
                <w:rFonts w:ascii="Calibri" w:eastAsia="Times New Roman" w:hAnsi="Calibri" w:cs="Times New Roman"/>
                <w:b/>
                <w:bCs/>
                <w:color w:val="000000"/>
                <w:sz w:val="20"/>
                <w:szCs w:val="20"/>
                <w:lang w:eastAsia="es-ES"/>
              </w:rPr>
              <w:t> </w:t>
            </w:r>
          </w:p>
        </w:tc>
      </w:tr>
      <w:tr w:rsidR="00E324F4" w:rsidRPr="00E324F4" w14:paraId="77846A8D" w14:textId="77777777" w:rsidTr="00F708A4">
        <w:trPr>
          <w:trHeight w:val="1020"/>
          <w:jc w:val="center"/>
        </w:trPr>
        <w:tc>
          <w:tcPr>
            <w:tcW w:w="1276" w:type="dxa"/>
            <w:tcBorders>
              <w:top w:val="nil"/>
              <w:left w:val="single" w:sz="4" w:space="0" w:color="auto"/>
              <w:bottom w:val="single" w:sz="4" w:space="0" w:color="auto"/>
              <w:right w:val="single" w:sz="4" w:space="0" w:color="auto"/>
            </w:tcBorders>
            <w:shd w:val="clear" w:color="000000" w:fill="E4DFEC"/>
            <w:vAlign w:val="center"/>
            <w:hideMark/>
          </w:tcPr>
          <w:p w14:paraId="14F817D1" w14:textId="77777777" w:rsidR="00E324F4" w:rsidRPr="00E324F4" w:rsidRDefault="00E324F4" w:rsidP="00E324F4">
            <w:pPr>
              <w:spacing w:after="0" w:line="240" w:lineRule="auto"/>
              <w:jc w:val="center"/>
              <w:rPr>
                <w:rFonts w:ascii="Calibri" w:eastAsia="Times New Roman" w:hAnsi="Calibri" w:cs="Times New Roman"/>
                <w:color w:val="000000"/>
                <w:sz w:val="20"/>
                <w:szCs w:val="20"/>
                <w:lang w:eastAsia="es-ES"/>
              </w:rPr>
            </w:pPr>
            <w:r w:rsidRPr="00E324F4">
              <w:rPr>
                <w:rFonts w:ascii="Calibri" w:eastAsia="Times New Roman" w:hAnsi="Calibri" w:cs="Times New Roman"/>
                <w:color w:val="000000"/>
                <w:sz w:val="20"/>
                <w:szCs w:val="20"/>
                <w:lang w:eastAsia="es-ES"/>
              </w:rPr>
              <w:t> </w:t>
            </w:r>
          </w:p>
        </w:tc>
        <w:tc>
          <w:tcPr>
            <w:tcW w:w="1984" w:type="dxa"/>
            <w:tcBorders>
              <w:top w:val="nil"/>
              <w:left w:val="nil"/>
              <w:bottom w:val="single" w:sz="4" w:space="0" w:color="auto"/>
              <w:right w:val="single" w:sz="4" w:space="0" w:color="auto"/>
            </w:tcBorders>
            <w:shd w:val="clear" w:color="000000" w:fill="E4DFEC"/>
            <w:noWrap/>
            <w:vAlign w:val="center"/>
            <w:hideMark/>
          </w:tcPr>
          <w:p w14:paraId="0CB67336" w14:textId="77777777" w:rsidR="00E324F4" w:rsidRPr="00E324F4" w:rsidRDefault="00E324F4" w:rsidP="00E324F4">
            <w:pPr>
              <w:spacing w:after="0" w:line="240" w:lineRule="auto"/>
              <w:jc w:val="center"/>
              <w:rPr>
                <w:rFonts w:ascii="Calibri" w:eastAsia="Times New Roman" w:hAnsi="Calibri" w:cs="Times New Roman"/>
                <w:color w:val="000000"/>
                <w:sz w:val="20"/>
                <w:szCs w:val="20"/>
                <w:lang w:eastAsia="es-ES"/>
              </w:rPr>
            </w:pPr>
            <w:r w:rsidRPr="00E324F4">
              <w:rPr>
                <w:rFonts w:ascii="Calibri" w:eastAsia="Times New Roman" w:hAnsi="Calibri" w:cs="Times New Roman"/>
                <w:color w:val="000000"/>
                <w:sz w:val="20"/>
                <w:szCs w:val="20"/>
                <w:lang w:eastAsia="es-ES"/>
              </w:rPr>
              <w:t>Lavado de manos</w:t>
            </w:r>
          </w:p>
        </w:tc>
        <w:tc>
          <w:tcPr>
            <w:tcW w:w="3204" w:type="dxa"/>
            <w:tcBorders>
              <w:top w:val="nil"/>
              <w:left w:val="nil"/>
              <w:bottom w:val="single" w:sz="4" w:space="0" w:color="auto"/>
              <w:right w:val="single" w:sz="4" w:space="0" w:color="auto"/>
            </w:tcBorders>
            <w:shd w:val="clear" w:color="000000" w:fill="E4DFEC"/>
            <w:vAlign w:val="center"/>
            <w:hideMark/>
          </w:tcPr>
          <w:p w14:paraId="4E6EA0A1" w14:textId="77777777" w:rsidR="00E324F4" w:rsidRPr="00E324F4" w:rsidRDefault="00E324F4" w:rsidP="00E324F4">
            <w:pPr>
              <w:spacing w:after="0" w:line="240" w:lineRule="auto"/>
              <w:rPr>
                <w:rFonts w:ascii="Calibri" w:eastAsia="Times New Roman" w:hAnsi="Calibri" w:cs="Times New Roman"/>
                <w:color w:val="000000"/>
                <w:sz w:val="20"/>
                <w:szCs w:val="20"/>
                <w:lang w:eastAsia="es-ES"/>
              </w:rPr>
            </w:pPr>
            <w:r w:rsidRPr="00E324F4">
              <w:rPr>
                <w:rFonts w:ascii="Calibri" w:eastAsia="Times New Roman" w:hAnsi="Calibri" w:cs="Times New Roman"/>
                <w:color w:val="000000"/>
                <w:sz w:val="20"/>
                <w:szCs w:val="20"/>
                <w:lang w:eastAsia="es-ES"/>
              </w:rPr>
              <w:t xml:space="preserve">Se recomienda el lavado de manos antes y </w:t>
            </w:r>
            <w:r w:rsidR="00CE2DB4" w:rsidRPr="00E324F4">
              <w:rPr>
                <w:rFonts w:ascii="Calibri" w:eastAsia="Times New Roman" w:hAnsi="Calibri" w:cs="Times New Roman"/>
                <w:color w:val="000000"/>
                <w:sz w:val="20"/>
                <w:szCs w:val="20"/>
                <w:lang w:eastAsia="es-ES"/>
              </w:rPr>
              <w:t>después</w:t>
            </w:r>
            <w:r w:rsidRPr="00E324F4">
              <w:rPr>
                <w:rFonts w:ascii="Calibri" w:eastAsia="Times New Roman" w:hAnsi="Calibri" w:cs="Times New Roman"/>
                <w:color w:val="000000"/>
                <w:sz w:val="20"/>
                <w:szCs w:val="20"/>
                <w:lang w:eastAsia="es-ES"/>
              </w:rPr>
              <w:t xml:space="preserve"> de colocar y retirar cualquier equipo de protección personal?</w:t>
            </w:r>
          </w:p>
        </w:tc>
        <w:tc>
          <w:tcPr>
            <w:tcW w:w="340" w:type="dxa"/>
            <w:tcBorders>
              <w:top w:val="nil"/>
              <w:left w:val="nil"/>
              <w:bottom w:val="single" w:sz="4" w:space="0" w:color="auto"/>
              <w:right w:val="single" w:sz="4" w:space="0" w:color="auto"/>
            </w:tcBorders>
            <w:shd w:val="clear" w:color="000000" w:fill="E4DFEC"/>
            <w:noWrap/>
            <w:vAlign w:val="bottom"/>
            <w:hideMark/>
          </w:tcPr>
          <w:p w14:paraId="05151B4E" w14:textId="77777777" w:rsidR="00E324F4" w:rsidRPr="00E324F4" w:rsidRDefault="00E324F4" w:rsidP="00E324F4">
            <w:pPr>
              <w:spacing w:after="0" w:line="240" w:lineRule="auto"/>
              <w:jc w:val="center"/>
              <w:rPr>
                <w:rFonts w:ascii="Calibri" w:eastAsia="Times New Roman" w:hAnsi="Calibri" w:cs="Times New Roman"/>
                <w:b/>
                <w:bCs/>
                <w:color w:val="000000"/>
                <w:sz w:val="20"/>
                <w:szCs w:val="20"/>
                <w:lang w:eastAsia="es-ES"/>
              </w:rPr>
            </w:pPr>
            <w:r w:rsidRPr="00E324F4">
              <w:rPr>
                <w:rFonts w:ascii="Calibri" w:eastAsia="Times New Roman" w:hAnsi="Calibri" w:cs="Times New Roman"/>
                <w:b/>
                <w:bCs/>
                <w:color w:val="000000"/>
                <w:sz w:val="20"/>
                <w:szCs w:val="20"/>
                <w:lang w:eastAsia="es-ES"/>
              </w:rPr>
              <w:t> </w:t>
            </w:r>
          </w:p>
        </w:tc>
        <w:tc>
          <w:tcPr>
            <w:tcW w:w="400" w:type="dxa"/>
            <w:tcBorders>
              <w:top w:val="nil"/>
              <w:left w:val="nil"/>
              <w:bottom w:val="single" w:sz="4" w:space="0" w:color="auto"/>
              <w:right w:val="single" w:sz="4" w:space="0" w:color="auto"/>
            </w:tcBorders>
            <w:shd w:val="clear" w:color="000000" w:fill="E4DFEC"/>
            <w:noWrap/>
            <w:vAlign w:val="bottom"/>
            <w:hideMark/>
          </w:tcPr>
          <w:p w14:paraId="15C53882" w14:textId="77777777" w:rsidR="00E324F4" w:rsidRPr="00E324F4" w:rsidRDefault="00E324F4" w:rsidP="00E324F4">
            <w:pPr>
              <w:spacing w:after="0" w:line="240" w:lineRule="auto"/>
              <w:jc w:val="center"/>
              <w:rPr>
                <w:rFonts w:ascii="Calibri" w:eastAsia="Times New Roman" w:hAnsi="Calibri" w:cs="Times New Roman"/>
                <w:b/>
                <w:bCs/>
                <w:color w:val="000000"/>
                <w:sz w:val="20"/>
                <w:szCs w:val="20"/>
                <w:lang w:eastAsia="es-ES"/>
              </w:rPr>
            </w:pPr>
            <w:r w:rsidRPr="00E324F4">
              <w:rPr>
                <w:rFonts w:ascii="Calibri" w:eastAsia="Times New Roman" w:hAnsi="Calibri" w:cs="Times New Roman"/>
                <w:b/>
                <w:bCs/>
                <w:color w:val="000000"/>
                <w:sz w:val="20"/>
                <w:szCs w:val="20"/>
                <w:lang w:eastAsia="es-ES"/>
              </w:rPr>
              <w:t> </w:t>
            </w:r>
          </w:p>
        </w:tc>
        <w:tc>
          <w:tcPr>
            <w:tcW w:w="420" w:type="dxa"/>
            <w:tcBorders>
              <w:top w:val="nil"/>
              <w:left w:val="nil"/>
              <w:bottom w:val="single" w:sz="4" w:space="0" w:color="auto"/>
              <w:right w:val="single" w:sz="4" w:space="0" w:color="auto"/>
            </w:tcBorders>
            <w:shd w:val="clear" w:color="000000" w:fill="E4DFEC"/>
            <w:noWrap/>
            <w:vAlign w:val="bottom"/>
            <w:hideMark/>
          </w:tcPr>
          <w:p w14:paraId="4A159D68" w14:textId="77777777" w:rsidR="00E324F4" w:rsidRPr="00E324F4" w:rsidRDefault="00E324F4" w:rsidP="00E324F4">
            <w:pPr>
              <w:spacing w:after="0" w:line="240" w:lineRule="auto"/>
              <w:jc w:val="center"/>
              <w:rPr>
                <w:rFonts w:ascii="Calibri" w:eastAsia="Times New Roman" w:hAnsi="Calibri" w:cs="Times New Roman"/>
                <w:b/>
                <w:bCs/>
                <w:color w:val="000000"/>
                <w:sz w:val="20"/>
                <w:szCs w:val="20"/>
                <w:lang w:eastAsia="es-ES"/>
              </w:rPr>
            </w:pPr>
            <w:r w:rsidRPr="00E324F4">
              <w:rPr>
                <w:rFonts w:ascii="Calibri" w:eastAsia="Times New Roman" w:hAnsi="Calibri" w:cs="Times New Roman"/>
                <w:b/>
                <w:bCs/>
                <w:color w:val="000000"/>
                <w:sz w:val="20"/>
                <w:szCs w:val="20"/>
                <w:lang w:eastAsia="es-ES"/>
              </w:rPr>
              <w:t> </w:t>
            </w:r>
          </w:p>
        </w:tc>
        <w:tc>
          <w:tcPr>
            <w:tcW w:w="1356" w:type="dxa"/>
            <w:tcBorders>
              <w:top w:val="nil"/>
              <w:left w:val="nil"/>
              <w:bottom w:val="single" w:sz="4" w:space="0" w:color="auto"/>
              <w:right w:val="single" w:sz="4" w:space="0" w:color="auto"/>
            </w:tcBorders>
            <w:shd w:val="clear" w:color="000000" w:fill="E4DFEC"/>
            <w:noWrap/>
            <w:vAlign w:val="bottom"/>
            <w:hideMark/>
          </w:tcPr>
          <w:p w14:paraId="3A4471E1" w14:textId="77777777" w:rsidR="00E324F4" w:rsidRPr="00E324F4" w:rsidRDefault="00E324F4" w:rsidP="00E324F4">
            <w:pPr>
              <w:spacing w:after="0" w:line="240" w:lineRule="auto"/>
              <w:jc w:val="center"/>
              <w:rPr>
                <w:rFonts w:ascii="Calibri" w:eastAsia="Times New Roman" w:hAnsi="Calibri" w:cs="Times New Roman"/>
                <w:b/>
                <w:bCs/>
                <w:color w:val="000000"/>
                <w:sz w:val="20"/>
                <w:szCs w:val="20"/>
                <w:lang w:eastAsia="es-ES"/>
              </w:rPr>
            </w:pPr>
            <w:r w:rsidRPr="00E324F4">
              <w:rPr>
                <w:rFonts w:ascii="Calibri" w:eastAsia="Times New Roman" w:hAnsi="Calibri" w:cs="Times New Roman"/>
                <w:b/>
                <w:bCs/>
                <w:color w:val="000000"/>
                <w:sz w:val="20"/>
                <w:szCs w:val="20"/>
                <w:lang w:eastAsia="es-ES"/>
              </w:rPr>
              <w:t> </w:t>
            </w:r>
          </w:p>
        </w:tc>
        <w:tc>
          <w:tcPr>
            <w:tcW w:w="1245" w:type="dxa"/>
            <w:tcBorders>
              <w:top w:val="nil"/>
              <w:left w:val="nil"/>
              <w:bottom w:val="single" w:sz="4" w:space="0" w:color="auto"/>
              <w:right w:val="single" w:sz="4" w:space="0" w:color="auto"/>
            </w:tcBorders>
            <w:shd w:val="clear" w:color="000000" w:fill="E4DFEC"/>
            <w:noWrap/>
            <w:vAlign w:val="bottom"/>
            <w:hideMark/>
          </w:tcPr>
          <w:p w14:paraId="6ED18912" w14:textId="77777777" w:rsidR="00E324F4" w:rsidRPr="00E324F4" w:rsidRDefault="00E324F4" w:rsidP="00E324F4">
            <w:pPr>
              <w:spacing w:after="0" w:line="240" w:lineRule="auto"/>
              <w:jc w:val="center"/>
              <w:rPr>
                <w:rFonts w:ascii="Calibri" w:eastAsia="Times New Roman" w:hAnsi="Calibri" w:cs="Times New Roman"/>
                <w:b/>
                <w:bCs/>
                <w:color w:val="000000"/>
                <w:sz w:val="20"/>
                <w:szCs w:val="20"/>
                <w:lang w:eastAsia="es-ES"/>
              </w:rPr>
            </w:pPr>
            <w:r w:rsidRPr="00E324F4">
              <w:rPr>
                <w:rFonts w:ascii="Calibri" w:eastAsia="Times New Roman" w:hAnsi="Calibri" w:cs="Times New Roman"/>
                <w:b/>
                <w:bCs/>
                <w:color w:val="000000"/>
                <w:sz w:val="20"/>
                <w:szCs w:val="20"/>
                <w:lang w:eastAsia="es-ES"/>
              </w:rPr>
              <w:t> </w:t>
            </w:r>
          </w:p>
        </w:tc>
      </w:tr>
      <w:tr w:rsidR="00E324F4" w:rsidRPr="00E324F4" w14:paraId="35807305" w14:textId="77777777" w:rsidTr="00F708A4">
        <w:trPr>
          <w:trHeight w:val="1590"/>
          <w:jc w:val="center"/>
        </w:trPr>
        <w:tc>
          <w:tcPr>
            <w:tcW w:w="1276" w:type="dxa"/>
            <w:tcBorders>
              <w:top w:val="nil"/>
              <w:left w:val="single" w:sz="4" w:space="0" w:color="auto"/>
              <w:bottom w:val="single" w:sz="4" w:space="0" w:color="auto"/>
              <w:right w:val="single" w:sz="4" w:space="0" w:color="auto"/>
            </w:tcBorders>
            <w:shd w:val="clear" w:color="000000" w:fill="E4DFEC"/>
            <w:vAlign w:val="center"/>
            <w:hideMark/>
          </w:tcPr>
          <w:p w14:paraId="2DF89C88" w14:textId="77777777" w:rsidR="00E324F4" w:rsidRPr="00E324F4" w:rsidRDefault="00E324F4" w:rsidP="00E324F4">
            <w:pPr>
              <w:spacing w:after="0" w:line="240" w:lineRule="auto"/>
              <w:jc w:val="center"/>
              <w:rPr>
                <w:rFonts w:ascii="Calibri" w:eastAsia="Times New Roman" w:hAnsi="Calibri" w:cs="Times New Roman"/>
                <w:color w:val="000000"/>
                <w:sz w:val="20"/>
                <w:szCs w:val="20"/>
                <w:lang w:eastAsia="es-ES"/>
              </w:rPr>
            </w:pPr>
            <w:r w:rsidRPr="00E324F4">
              <w:rPr>
                <w:rFonts w:ascii="Calibri" w:eastAsia="Times New Roman" w:hAnsi="Calibri" w:cs="Times New Roman"/>
                <w:color w:val="000000"/>
                <w:sz w:val="20"/>
                <w:szCs w:val="20"/>
                <w:lang w:eastAsia="es-ES"/>
              </w:rPr>
              <w:lastRenderedPageBreak/>
              <w:t> </w:t>
            </w:r>
          </w:p>
        </w:tc>
        <w:tc>
          <w:tcPr>
            <w:tcW w:w="1984" w:type="dxa"/>
            <w:tcBorders>
              <w:top w:val="nil"/>
              <w:left w:val="nil"/>
              <w:bottom w:val="single" w:sz="4" w:space="0" w:color="auto"/>
              <w:right w:val="single" w:sz="4" w:space="0" w:color="auto"/>
            </w:tcBorders>
            <w:shd w:val="clear" w:color="000000" w:fill="E4DFEC"/>
            <w:vAlign w:val="center"/>
            <w:hideMark/>
          </w:tcPr>
          <w:p w14:paraId="3599EA3E" w14:textId="77777777" w:rsidR="00E324F4" w:rsidRPr="00E324F4" w:rsidRDefault="00E324F4" w:rsidP="00E324F4">
            <w:pPr>
              <w:spacing w:after="0" w:line="240" w:lineRule="auto"/>
              <w:jc w:val="center"/>
              <w:rPr>
                <w:rFonts w:ascii="Calibri" w:eastAsia="Times New Roman" w:hAnsi="Calibri" w:cs="Times New Roman"/>
                <w:color w:val="000000"/>
                <w:sz w:val="20"/>
                <w:szCs w:val="20"/>
                <w:lang w:eastAsia="es-ES"/>
              </w:rPr>
            </w:pPr>
            <w:r w:rsidRPr="00E324F4">
              <w:rPr>
                <w:rFonts w:ascii="Calibri" w:eastAsia="Times New Roman" w:hAnsi="Calibri" w:cs="Times New Roman"/>
                <w:color w:val="000000"/>
                <w:sz w:val="20"/>
                <w:szCs w:val="20"/>
                <w:lang w:eastAsia="es-ES"/>
              </w:rPr>
              <w:t>Etiqueta respiratoria (Protocolo de tos y estornudo)</w:t>
            </w:r>
          </w:p>
        </w:tc>
        <w:tc>
          <w:tcPr>
            <w:tcW w:w="3204" w:type="dxa"/>
            <w:tcBorders>
              <w:top w:val="nil"/>
              <w:left w:val="nil"/>
              <w:bottom w:val="single" w:sz="4" w:space="0" w:color="auto"/>
              <w:right w:val="single" w:sz="4" w:space="0" w:color="auto"/>
            </w:tcBorders>
            <w:shd w:val="clear" w:color="000000" w:fill="E4DFEC"/>
            <w:vAlign w:val="center"/>
            <w:hideMark/>
          </w:tcPr>
          <w:p w14:paraId="6CBC2862" w14:textId="77777777" w:rsidR="00E324F4" w:rsidRPr="00E324F4" w:rsidRDefault="00E324F4" w:rsidP="00E324F4">
            <w:pPr>
              <w:spacing w:after="0" w:line="240" w:lineRule="auto"/>
              <w:rPr>
                <w:rFonts w:ascii="Calibri" w:eastAsia="Times New Roman" w:hAnsi="Calibri" w:cs="Times New Roman"/>
                <w:color w:val="000000"/>
                <w:sz w:val="20"/>
                <w:szCs w:val="20"/>
                <w:lang w:eastAsia="es-ES"/>
              </w:rPr>
            </w:pPr>
            <w:r w:rsidRPr="00E324F4">
              <w:rPr>
                <w:rFonts w:ascii="Calibri" w:eastAsia="Times New Roman" w:hAnsi="Calibri" w:cs="Times New Roman"/>
                <w:color w:val="000000"/>
                <w:sz w:val="20"/>
                <w:szCs w:val="20"/>
                <w:lang w:eastAsia="es-ES"/>
              </w:rPr>
              <w:t>La empresa mantiene y suministra información a los trabajadores, clientes y proveedores sobre etiqueta respiratoria y protocolo de estornudo mediante tableros informativos, videos, afiches, volantes, redes sociales, correos electrónicos, etc.?</w:t>
            </w:r>
          </w:p>
        </w:tc>
        <w:tc>
          <w:tcPr>
            <w:tcW w:w="340" w:type="dxa"/>
            <w:tcBorders>
              <w:top w:val="nil"/>
              <w:left w:val="nil"/>
              <w:bottom w:val="single" w:sz="4" w:space="0" w:color="auto"/>
              <w:right w:val="single" w:sz="4" w:space="0" w:color="auto"/>
            </w:tcBorders>
            <w:shd w:val="clear" w:color="000000" w:fill="E4DFEC"/>
            <w:noWrap/>
            <w:vAlign w:val="bottom"/>
            <w:hideMark/>
          </w:tcPr>
          <w:p w14:paraId="09662BF8" w14:textId="77777777" w:rsidR="00E324F4" w:rsidRPr="00E324F4" w:rsidRDefault="00E324F4" w:rsidP="00E324F4">
            <w:pPr>
              <w:spacing w:after="0" w:line="240" w:lineRule="auto"/>
              <w:jc w:val="center"/>
              <w:rPr>
                <w:rFonts w:ascii="Calibri" w:eastAsia="Times New Roman" w:hAnsi="Calibri" w:cs="Times New Roman"/>
                <w:b/>
                <w:bCs/>
                <w:color w:val="000000"/>
                <w:sz w:val="20"/>
                <w:szCs w:val="20"/>
                <w:lang w:eastAsia="es-ES"/>
              </w:rPr>
            </w:pPr>
            <w:r w:rsidRPr="00E324F4">
              <w:rPr>
                <w:rFonts w:ascii="Calibri" w:eastAsia="Times New Roman" w:hAnsi="Calibri" w:cs="Times New Roman"/>
                <w:b/>
                <w:bCs/>
                <w:color w:val="000000"/>
                <w:sz w:val="20"/>
                <w:szCs w:val="20"/>
                <w:lang w:eastAsia="es-ES"/>
              </w:rPr>
              <w:t> </w:t>
            </w:r>
          </w:p>
        </w:tc>
        <w:tc>
          <w:tcPr>
            <w:tcW w:w="400" w:type="dxa"/>
            <w:tcBorders>
              <w:top w:val="nil"/>
              <w:left w:val="nil"/>
              <w:bottom w:val="single" w:sz="4" w:space="0" w:color="auto"/>
              <w:right w:val="single" w:sz="4" w:space="0" w:color="auto"/>
            </w:tcBorders>
            <w:shd w:val="clear" w:color="000000" w:fill="E4DFEC"/>
            <w:noWrap/>
            <w:vAlign w:val="bottom"/>
            <w:hideMark/>
          </w:tcPr>
          <w:p w14:paraId="2FB18004" w14:textId="77777777" w:rsidR="00E324F4" w:rsidRPr="00E324F4" w:rsidRDefault="00E324F4" w:rsidP="00E324F4">
            <w:pPr>
              <w:spacing w:after="0" w:line="240" w:lineRule="auto"/>
              <w:jc w:val="center"/>
              <w:rPr>
                <w:rFonts w:ascii="Calibri" w:eastAsia="Times New Roman" w:hAnsi="Calibri" w:cs="Times New Roman"/>
                <w:b/>
                <w:bCs/>
                <w:color w:val="000000"/>
                <w:sz w:val="20"/>
                <w:szCs w:val="20"/>
                <w:lang w:eastAsia="es-ES"/>
              </w:rPr>
            </w:pPr>
            <w:r w:rsidRPr="00E324F4">
              <w:rPr>
                <w:rFonts w:ascii="Calibri" w:eastAsia="Times New Roman" w:hAnsi="Calibri" w:cs="Times New Roman"/>
                <w:b/>
                <w:bCs/>
                <w:color w:val="000000"/>
                <w:sz w:val="20"/>
                <w:szCs w:val="20"/>
                <w:lang w:eastAsia="es-ES"/>
              </w:rPr>
              <w:t> </w:t>
            </w:r>
          </w:p>
        </w:tc>
        <w:tc>
          <w:tcPr>
            <w:tcW w:w="420" w:type="dxa"/>
            <w:tcBorders>
              <w:top w:val="nil"/>
              <w:left w:val="nil"/>
              <w:bottom w:val="single" w:sz="4" w:space="0" w:color="auto"/>
              <w:right w:val="single" w:sz="4" w:space="0" w:color="auto"/>
            </w:tcBorders>
            <w:shd w:val="clear" w:color="000000" w:fill="E4DFEC"/>
            <w:noWrap/>
            <w:vAlign w:val="bottom"/>
            <w:hideMark/>
          </w:tcPr>
          <w:p w14:paraId="4788F8C3" w14:textId="77777777" w:rsidR="00E324F4" w:rsidRPr="00E324F4" w:rsidRDefault="00E324F4" w:rsidP="00E324F4">
            <w:pPr>
              <w:spacing w:after="0" w:line="240" w:lineRule="auto"/>
              <w:jc w:val="center"/>
              <w:rPr>
                <w:rFonts w:ascii="Calibri" w:eastAsia="Times New Roman" w:hAnsi="Calibri" w:cs="Times New Roman"/>
                <w:b/>
                <w:bCs/>
                <w:color w:val="000000"/>
                <w:sz w:val="20"/>
                <w:szCs w:val="20"/>
                <w:lang w:eastAsia="es-ES"/>
              </w:rPr>
            </w:pPr>
            <w:r w:rsidRPr="00E324F4">
              <w:rPr>
                <w:rFonts w:ascii="Calibri" w:eastAsia="Times New Roman" w:hAnsi="Calibri" w:cs="Times New Roman"/>
                <w:b/>
                <w:bCs/>
                <w:color w:val="000000"/>
                <w:sz w:val="20"/>
                <w:szCs w:val="20"/>
                <w:lang w:eastAsia="es-ES"/>
              </w:rPr>
              <w:t> </w:t>
            </w:r>
          </w:p>
        </w:tc>
        <w:tc>
          <w:tcPr>
            <w:tcW w:w="1356" w:type="dxa"/>
            <w:tcBorders>
              <w:top w:val="nil"/>
              <w:left w:val="nil"/>
              <w:bottom w:val="single" w:sz="4" w:space="0" w:color="auto"/>
              <w:right w:val="single" w:sz="4" w:space="0" w:color="auto"/>
            </w:tcBorders>
            <w:shd w:val="clear" w:color="000000" w:fill="E4DFEC"/>
            <w:noWrap/>
            <w:vAlign w:val="bottom"/>
            <w:hideMark/>
          </w:tcPr>
          <w:p w14:paraId="6CBC2C7A" w14:textId="77777777" w:rsidR="00E324F4" w:rsidRPr="00E324F4" w:rsidRDefault="00E324F4" w:rsidP="00E324F4">
            <w:pPr>
              <w:spacing w:after="0" w:line="240" w:lineRule="auto"/>
              <w:jc w:val="center"/>
              <w:rPr>
                <w:rFonts w:ascii="Calibri" w:eastAsia="Times New Roman" w:hAnsi="Calibri" w:cs="Times New Roman"/>
                <w:b/>
                <w:bCs/>
                <w:color w:val="000000"/>
                <w:sz w:val="20"/>
                <w:szCs w:val="20"/>
                <w:lang w:eastAsia="es-ES"/>
              </w:rPr>
            </w:pPr>
            <w:r w:rsidRPr="00E324F4">
              <w:rPr>
                <w:rFonts w:ascii="Calibri" w:eastAsia="Times New Roman" w:hAnsi="Calibri" w:cs="Times New Roman"/>
                <w:b/>
                <w:bCs/>
                <w:color w:val="000000"/>
                <w:sz w:val="20"/>
                <w:szCs w:val="20"/>
                <w:lang w:eastAsia="es-ES"/>
              </w:rPr>
              <w:t> </w:t>
            </w:r>
          </w:p>
        </w:tc>
        <w:tc>
          <w:tcPr>
            <w:tcW w:w="1245" w:type="dxa"/>
            <w:tcBorders>
              <w:top w:val="nil"/>
              <w:left w:val="nil"/>
              <w:bottom w:val="single" w:sz="4" w:space="0" w:color="auto"/>
              <w:right w:val="single" w:sz="4" w:space="0" w:color="auto"/>
            </w:tcBorders>
            <w:shd w:val="clear" w:color="000000" w:fill="E4DFEC"/>
            <w:noWrap/>
            <w:vAlign w:val="bottom"/>
            <w:hideMark/>
          </w:tcPr>
          <w:p w14:paraId="0A0323C8" w14:textId="77777777" w:rsidR="00E324F4" w:rsidRPr="00E324F4" w:rsidRDefault="00E324F4" w:rsidP="00E324F4">
            <w:pPr>
              <w:spacing w:after="0" w:line="240" w:lineRule="auto"/>
              <w:jc w:val="center"/>
              <w:rPr>
                <w:rFonts w:ascii="Calibri" w:eastAsia="Times New Roman" w:hAnsi="Calibri" w:cs="Times New Roman"/>
                <w:b/>
                <w:bCs/>
                <w:color w:val="000000"/>
                <w:sz w:val="20"/>
                <w:szCs w:val="20"/>
                <w:lang w:eastAsia="es-ES"/>
              </w:rPr>
            </w:pPr>
            <w:r w:rsidRPr="00E324F4">
              <w:rPr>
                <w:rFonts w:ascii="Calibri" w:eastAsia="Times New Roman" w:hAnsi="Calibri" w:cs="Times New Roman"/>
                <w:b/>
                <w:bCs/>
                <w:color w:val="000000"/>
                <w:sz w:val="20"/>
                <w:szCs w:val="20"/>
                <w:lang w:eastAsia="es-ES"/>
              </w:rPr>
              <w:t> </w:t>
            </w:r>
          </w:p>
        </w:tc>
      </w:tr>
      <w:tr w:rsidR="00E324F4" w:rsidRPr="00E324F4" w14:paraId="68A64110" w14:textId="77777777" w:rsidTr="00F708A4">
        <w:trPr>
          <w:trHeight w:val="765"/>
          <w:jc w:val="center"/>
        </w:trPr>
        <w:tc>
          <w:tcPr>
            <w:tcW w:w="1276" w:type="dxa"/>
            <w:tcBorders>
              <w:top w:val="nil"/>
              <w:left w:val="single" w:sz="4" w:space="0" w:color="auto"/>
              <w:bottom w:val="single" w:sz="4" w:space="0" w:color="auto"/>
              <w:right w:val="single" w:sz="4" w:space="0" w:color="auto"/>
            </w:tcBorders>
            <w:shd w:val="clear" w:color="000000" w:fill="E4DFEC"/>
            <w:vAlign w:val="center"/>
            <w:hideMark/>
          </w:tcPr>
          <w:p w14:paraId="1BC9459C" w14:textId="77777777" w:rsidR="00E324F4" w:rsidRPr="00E324F4" w:rsidRDefault="00E324F4" w:rsidP="00E324F4">
            <w:pPr>
              <w:spacing w:after="0" w:line="240" w:lineRule="auto"/>
              <w:jc w:val="center"/>
              <w:rPr>
                <w:rFonts w:ascii="Calibri" w:eastAsia="Times New Roman" w:hAnsi="Calibri" w:cs="Times New Roman"/>
                <w:color w:val="000000"/>
                <w:sz w:val="20"/>
                <w:szCs w:val="20"/>
                <w:lang w:eastAsia="es-ES"/>
              </w:rPr>
            </w:pPr>
            <w:r w:rsidRPr="00E324F4">
              <w:rPr>
                <w:rFonts w:ascii="Calibri" w:eastAsia="Times New Roman" w:hAnsi="Calibri" w:cs="Times New Roman"/>
                <w:color w:val="000000"/>
                <w:sz w:val="20"/>
                <w:szCs w:val="20"/>
                <w:lang w:eastAsia="es-ES"/>
              </w:rPr>
              <w:t> </w:t>
            </w:r>
          </w:p>
        </w:tc>
        <w:tc>
          <w:tcPr>
            <w:tcW w:w="1984" w:type="dxa"/>
            <w:tcBorders>
              <w:top w:val="nil"/>
              <w:left w:val="nil"/>
              <w:bottom w:val="single" w:sz="4" w:space="0" w:color="auto"/>
              <w:right w:val="single" w:sz="4" w:space="0" w:color="auto"/>
            </w:tcBorders>
            <w:shd w:val="clear" w:color="000000" w:fill="E4DFEC"/>
            <w:vAlign w:val="center"/>
            <w:hideMark/>
          </w:tcPr>
          <w:p w14:paraId="13802D65" w14:textId="77777777" w:rsidR="00E324F4" w:rsidRPr="00E324F4" w:rsidRDefault="00E324F4" w:rsidP="00E324F4">
            <w:pPr>
              <w:spacing w:after="0" w:line="240" w:lineRule="auto"/>
              <w:jc w:val="center"/>
              <w:rPr>
                <w:rFonts w:ascii="Calibri" w:eastAsia="Times New Roman" w:hAnsi="Calibri" w:cs="Times New Roman"/>
                <w:color w:val="000000"/>
                <w:sz w:val="20"/>
                <w:szCs w:val="20"/>
                <w:lang w:eastAsia="es-ES"/>
              </w:rPr>
            </w:pPr>
            <w:r w:rsidRPr="00E324F4">
              <w:rPr>
                <w:rFonts w:ascii="Calibri" w:eastAsia="Times New Roman" w:hAnsi="Calibri" w:cs="Times New Roman"/>
                <w:color w:val="000000"/>
                <w:sz w:val="20"/>
                <w:szCs w:val="20"/>
                <w:lang w:eastAsia="es-ES"/>
              </w:rPr>
              <w:t>Etiqueta respiratoria (Protocolo de tos y estornudo)</w:t>
            </w:r>
          </w:p>
        </w:tc>
        <w:tc>
          <w:tcPr>
            <w:tcW w:w="3204" w:type="dxa"/>
            <w:tcBorders>
              <w:top w:val="nil"/>
              <w:left w:val="nil"/>
              <w:bottom w:val="single" w:sz="4" w:space="0" w:color="auto"/>
              <w:right w:val="single" w:sz="4" w:space="0" w:color="auto"/>
            </w:tcBorders>
            <w:shd w:val="clear" w:color="000000" w:fill="E4DFEC"/>
            <w:vAlign w:val="center"/>
            <w:hideMark/>
          </w:tcPr>
          <w:p w14:paraId="375A2640" w14:textId="77777777" w:rsidR="00E324F4" w:rsidRPr="00E324F4" w:rsidRDefault="00E324F4" w:rsidP="00E324F4">
            <w:pPr>
              <w:spacing w:after="0" w:line="240" w:lineRule="auto"/>
              <w:rPr>
                <w:rFonts w:ascii="Calibri" w:eastAsia="Times New Roman" w:hAnsi="Calibri" w:cs="Times New Roman"/>
                <w:color w:val="000000"/>
                <w:sz w:val="20"/>
                <w:szCs w:val="20"/>
                <w:lang w:eastAsia="es-ES"/>
              </w:rPr>
            </w:pPr>
            <w:r w:rsidRPr="00E324F4">
              <w:rPr>
                <w:rFonts w:ascii="Calibri" w:eastAsia="Times New Roman" w:hAnsi="Calibri" w:cs="Times New Roman"/>
                <w:color w:val="000000"/>
                <w:sz w:val="20"/>
                <w:szCs w:val="20"/>
                <w:lang w:eastAsia="es-ES"/>
              </w:rPr>
              <w:t xml:space="preserve">Se ha brindado </w:t>
            </w:r>
            <w:r w:rsidR="00CE2DB4" w:rsidRPr="00E324F4">
              <w:rPr>
                <w:rFonts w:ascii="Calibri" w:eastAsia="Times New Roman" w:hAnsi="Calibri" w:cs="Times New Roman"/>
                <w:color w:val="000000"/>
                <w:sz w:val="20"/>
                <w:szCs w:val="20"/>
                <w:lang w:eastAsia="es-ES"/>
              </w:rPr>
              <w:t>capacitación</w:t>
            </w:r>
            <w:r w:rsidRPr="00E324F4">
              <w:rPr>
                <w:rFonts w:ascii="Calibri" w:eastAsia="Times New Roman" w:hAnsi="Calibri" w:cs="Times New Roman"/>
                <w:color w:val="000000"/>
                <w:sz w:val="20"/>
                <w:szCs w:val="20"/>
                <w:lang w:eastAsia="es-ES"/>
              </w:rPr>
              <w:t xml:space="preserve"> sobre forma adecuada de proteger al toser y estornudar (pliegue del codo)</w:t>
            </w:r>
          </w:p>
        </w:tc>
        <w:tc>
          <w:tcPr>
            <w:tcW w:w="340" w:type="dxa"/>
            <w:tcBorders>
              <w:top w:val="nil"/>
              <w:left w:val="nil"/>
              <w:bottom w:val="single" w:sz="4" w:space="0" w:color="auto"/>
              <w:right w:val="single" w:sz="4" w:space="0" w:color="auto"/>
            </w:tcBorders>
            <w:shd w:val="clear" w:color="000000" w:fill="E4DFEC"/>
            <w:noWrap/>
            <w:vAlign w:val="bottom"/>
            <w:hideMark/>
          </w:tcPr>
          <w:p w14:paraId="187A45AF" w14:textId="77777777" w:rsidR="00E324F4" w:rsidRPr="00E324F4" w:rsidRDefault="00E324F4" w:rsidP="00E324F4">
            <w:pPr>
              <w:spacing w:after="0" w:line="240" w:lineRule="auto"/>
              <w:jc w:val="center"/>
              <w:rPr>
                <w:rFonts w:ascii="Calibri" w:eastAsia="Times New Roman" w:hAnsi="Calibri" w:cs="Times New Roman"/>
                <w:b/>
                <w:bCs/>
                <w:color w:val="000000"/>
                <w:sz w:val="20"/>
                <w:szCs w:val="20"/>
                <w:lang w:eastAsia="es-ES"/>
              </w:rPr>
            </w:pPr>
            <w:r w:rsidRPr="00E324F4">
              <w:rPr>
                <w:rFonts w:ascii="Calibri" w:eastAsia="Times New Roman" w:hAnsi="Calibri" w:cs="Times New Roman"/>
                <w:b/>
                <w:bCs/>
                <w:color w:val="000000"/>
                <w:sz w:val="20"/>
                <w:szCs w:val="20"/>
                <w:lang w:eastAsia="es-ES"/>
              </w:rPr>
              <w:t> </w:t>
            </w:r>
          </w:p>
        </w:tc>
        <w:tc>
          <w:tcPr>
            <w:tcW w:w="400" w:type="dxa"/>
            <w:tcBorders>
              <w:top w:val="nil"/>
              <w:left w:val="nil"/>
              <w:bottom w:val="single" w:sz="4" w:space="0" w:color="auto"/>
              <w:right w:val="single" w:sz="4" w:space="0" w:color="auto"/>
            </w:tcBorders>
            <w:shd w:val="clear" w:color="000000" w:fill="E4DFEC"/>
            <w:noWrap/>
            <w:vAlign w:val="bottom"/>
            <w:hideMark/>
          </w:tcPr>
          <w:p w14:paraId="25D01BA6" w14:textId="77777777" w:rsidR="00E324F4" w:rsidRPr="00E324F4" w:rsidRDefault="00E324F4" w:rsidP="00E324F4">
            <w:pPr>
              <w:spacing w:after="0" w:line="240" w:lineRule="auto"/>
              <w:jc w:val="center"/>
              <w:rPr>
                <w:rFonts w:ascii="Calibri" w:eastAsia="Times New Roman" w:hAnsi="Calibri" w:cs="Times New Roman"/>
                <w:b/>
                <w:bCs/>
                <w:color w:val="000000"/>
                <w:sz w:val="20"/>
                <w:szCs w:val="20"/>
                <w:lang w:eastAsia="es-ES"/>
              </w:rPr>
            </w:pPr>
            <w:r w:rsidRPr="00E324F4">
              <w:rPr>
                <w:rFonts w:ascii="Calibri" w:eastAsia="Times New Roman" w:hAnsi="Calibri" w:cs="Times New Roman"/>
                <w:b/>
                <w:bCs/>
                <w:color w:val="000000"/>
                <w:sz w:val="20"/>
                <w:szCs w:val="20"/>
                <w:lang w:eastAsia="es-ES"/>
              </w:rPr>
              <w:t> </w:t>
            </w:r>
          </w:p>
        </w:tc>
        <w:tc>
          <w:tcPr>
            <w:tcW w:w="420" w:type="dxa"/>
            <w:tcBorders>
              <w:top w:val="nil"/>
              <w:left w:val="nil"/>
              <w:bottom w:val="single" w:sz="4" w:space="0" w:color="auto"/>
              <w:right w:val="single" w:sz="4" w:space="0" w:color="auto"/>
            </w:tcBorders>
            <w:shd w:val="clear" w:color="000000" w:fill="E4DFEC"/>
            <w:noWrap/>
            <w:vAlign w:val="bottom"/>
            <w:hideMark/>
          </w:tcPr>
          <w:p w14:paraId="3BC17750" w14:textId="77777777" w:rsidR="00E324F4" w:rsidRPr="00E324F4" w:rsidRDefault="00E324F4" w:rsidP="00E324F4">
            <w:pPr>
              <w:spacing w:after="0" w:line="240" w:lineRule="auto"/>
              <w:jc w:val="center"/>
              <w:rPr>
                <w:rFonts w:ascii="Calibri" w:eastAsia="Times New Roman" w:hAnsi="Calibri" w:cs="Times New Roman"/>
                <w:b/>
                <w:bCs/>
                <w:color w:val="000000"/>
                <w:sz w:val="20"/>
                <w:szCs w:val="20"/>
                <w:lang w:eastAsia="es-ES"/>
              </w:rPr>
            </w:pPr>
            <w:r w:rsidRPr="00E324F4">
              <w:rPr>
                <w:rFonts w:ascii="Calibri" w:eastAsia="Times New Roman" w:hAnsi="Calibri" w:cs="Times New Roman"/>
                <w:b/>
                <w:bCs/>
                <w:color w:val="000000"/>
                <w:sz w:val="20"/>
                <w:szCs w:val="20"/>
                <w:lang w:eastAsia="es-ES"/>
              </w:rPr>
              <w:t> </w:t>
            </w:r>
          </w:p>
        </w:tc>
        <w:tc>
          <w:tcPr>
            <w:tcW w:w="1356" w:type="dxa"/>
            <w:tcBorders>
              <w:top w:val="nil"/>
              <w:left w:val="nil"/>
              <w:bottom w:val="single" w:sz="4" w:space="0" w:color="auto"/>
              <w:right w:val="single" w:sz="4" w:space="0" w:color="auto"/>
            </w:tcBorders>
            <w:shd w:val="clear" w:color="000000" w:fill="E4DFEC"/>
            <w:noWrap/>
            <w:vAlign w:val="bottom"/>
            <w:hideMark/>
          </w:tcPr>
          <w:p w14:paraId="080B00E6" w14:textId="77777777" w:rsidR="00E324F4" w:rsidRPr="00E324F4" w:rsidRDefault="00E324F4" w:rsidP="00E324F4">
            <w:pPr>
              <w:spacing w:after="0" w:line="240" w:lineRule="auto"/>
              <w:jc w:val="center"/>
              <w:rPr>
                <w:rFonts w:ascii="Calibri" w:eastAsia="Times New Roman" w:hAnsi="Calibri" w:cs="Times New Roman"/>
                <w:b/>
                <w:bCs/>
                <w:color w:val="000000"/>
                <w:sz w:val="20"/>
                <w:szCs w:val="20"/>
                <w:lang w:eastAsia="es-ES"/>
              </w:rPr>
            </w:pPr>
            <w:r w:rsidRPr="00E324F4">
              <w:rPr>
                <w:rFonts w:ascii="Calibri" w:eastAsia="Times New Roman" w:hAnsi="Calibri" w:cs="Times New Roman"/>
                <w:b/>
                <w:bCs/>
                <w:color w:val="000000"/>
                <w:sz w:val="20"/>
                <w:szCs w:val="20"/>
                <w:lang w:eastAsia="es-ES"/>
              </w:rPr>
              <w:t> </w:t>
            </w:r>
          </w:p>
        </w:tc>
        <w:tc>
          <w:tcPr>
            <w:tcW w:w="1245" w:type="dxa"/>
            <w:tcBorders>
              <w:top w:val="nil"/>
              <w:left w:val="nil"/>
              <w:bottom w:val="single" w:sz="4" w:space="0" w:color="auto"/>
              <w:right w:val="single" w:sz="4" w:space="0" w:color="auto"/>
            </w:tcBorders>
            <w:shd w:val="clear" w:color="000000" w:fill="E4DFEC"/>
            <w:noWrap/>
            <w:vAlign w:val="bottom"/>
            <w:hideMark/>
          </w:tcPr>
          <w:p w14:paraId="292E19F3" w14:textId="77777777" w:rsidR="00E324F4" w:rsidRPr="00E324F4" w:rsidRDefault="00E324F4" w:rsidP="00E324F4">
            <w:pPr>
              <w:spacing w:after="0" w:line="240" w:lineRule="auto"/>
              <w:jc w:val="center"/>
              <w:rPr>
                <w:rFonts w:ascii="Calibri" w:eastAsia="Times New Roman" w:hAnsi="Calibri" w:cs="Times New Roman"/>
                <w:b/>
                <w:bCs/>
                <w:color w:val="000000"/>
                <w:sz w:val="20"/>
                <w:szCs w:val="20"/>
                <w:lang w:eastAsia="es-ES"/>
              </w:rPr>
            </w:pPr>
            <w:r w:rsidRPr="00E324F4">
              <w:rPr>
                <w:rFonts w:ascii="Calibri" w:eastAsia="Times New Roman" w:hAnsi="Calibri" w:cs="Times New Roman"/>
                <w:b/>
                <w:bCs/>
                <w:color w:val="000000"/>
                <w:sz w:val="20"/>
                <w:szCs w:val="20"/>
                <w:lang w:eastAsia="es-ES"/>
              </w:rPr>
              <w:t> </w:t>
            </w:r>
          </w:p>
        </w:tc>
      </w:tr>
      <w:tr w:rsidR="00E324F4" w:rsidRPr="00E324F4" w14:paraId="6E732396" w14:textId="77777777" w:rsidTr="00F708A4">
        <w:trPr>
          <w:trHeight w:val="945"/>
          <w:jc w:val="center"/>
        </w:trPr>
        <w:tc>
          <w:tcPr>
            <w:tcW w:w="1276" w:type="dxa"/>
            <w:tcBorders>
              <w:top w:val="nil"/>
              <w:left w:val="single" w:sz="4" w:space="0" w:color="auto"/>
              <w:bottom w:val="single" w:sz="4" w:space="0" w:color="auto"/>
              <w:right w:val="single" w:sz="4" w:space="0" w:color="auto"/>
            </w:tcBorders>
            <w:shd w:val="clear" w:color="000000" w:fill="E4DFEC"/>
            <w:vAlign w:val="center"/>
            <w:hideMark/>
          </w:tcPr>
          <w:p w14:paraId="4D1AEF15" w14:textId="77777777" w:rsidR="00E324F4" w:rsidRPr="00E324F4" w:rsidRDefault="00E324F4" w:rsidP="00E324F4">
            <w:pPr>
              <w:spacing w:after="0" w:line="240" w:lineRule="auto"/>
              <w:jc w:val="center"/>
              <w:rPr>
                <w:rFonts w:ascii="Calibri" w:eastAsia="Times New Roman" w:hAnsi="Calibri" w:cs="Times New Roman"/>
                <w:color w:val="000000"/>
                <w:sz w:val="20"/>
                <w:szCs w:val="20"/>
                <w:lang w:eastAsia="es-ES"/>
              </w:rPr>
            </w:pPr>
            <w:r w:rsidRPr="00E324F4">
              <w:rPr>
                <w:rFonts w:ascii="Calibri" w:eastAsia="Times New Roman" w:hAnsi="Calibri" w:cs="Times New Roman"/>
                <w:color w:val="000000"/>
                <w:sz w:val="20"/>
                <w:szCs w:val="20"/>
                <w:lang w:eastAsia="es-ES"/>
              </w:rPr>
              <w:t> </w:t>
            </w:r>
          </w:p>
        </w:tc>
        <w:tc>
          <w:tcPr>
            <w:tcW w:w="1984" w:type="dxa"/>
            <w:tcBorders>
              <w:top w:val="nil"/>
              <w:left w:val="nil"/>
              <w:bottom w:val="single" w:sz="4" w:space="0" w:color="auto"/>
              <w:right w:val="single" w:sz="4" w:space="0" w:color="auto"/>
            </w:tcBorders>
            <w:shd w:val="clear" w:color="000000" w:fill="E4DFEC"/>
            <w:vAlign w:val="center"/>
            <w:hideMark/>
          </w:tcPr>
          <w:p w14:paraId="1D52E487" w14:textId="77777777" w:rsidR="00E324F4" w:rsidRPr="00E324F4" w:rsidRDefault="00E324F4" w:rsidP="00E324F4">
            <w:pPr>
              <w:spacing w:after="0" w:line="240" w:lineRule="auto"/>
              <w:jc w:val="center"/>
              <w:rPr>
                <w:rFonts w:ascii="Calibri" w:eastAsia="Times New Roman" w:hAnsi="Calibri" w:cs="Times New Roman"/>
                <w:color w:val="000000"/>
                <w:sz w:val="20"/>
                <w:szCs w:val="20"/>
                <w:lang w:eastAsia="es-ES"/>
              </w:rPr>
            </w:pPr>
            <w:r w:rsidRPr="00E324F4">
              <w:rPr>
                <w:rFonts w:ascii="Calibri" w:eastAsia="Times New Roman" w:hAnsi="Calibri" w:cs="Times New Roman"/>
                <w:color w:val="000000"/>
                <w:sz w:val="20"/>
                <w:szCs w:val="20"/>
                <w:lang w:eastAsia="es-ES"/>
              </w:rPr>
              <w:t>Etiqueta respiratoria (Protocolo de tos y estornudo)</w:t>
            </w:r>
          </w:p>
        </w:tc>
        <w:tc>
          <w:tcPr>
            <w:tcW w:w="3204" w:type="dxa"/>
            <w:tcBorders>
              <w:top w:val="nil"/>
              <w:left w:val="nil"/>
              <w:bottom w:val="single" w:sz="4" w:space="0" w:color="auto"/>
              <w:right w:val="single" w:sz="4" w:space="0" w:color="auto"/>
            </w:tcBorders>
            <w:shd w:val="clear" w:color="000000" w:fill="E4DFEC"/>
            <w:vAlign w:val="center"/>
            <w:hideMark/>
          </w:tcPr>
          <w:p w14:paraId="1015D81A" w14:textId="77777777" w:rsidR="00E324F4" w:rsidRPr="00E324F4" w:rsidRDefault="00E324F4" w:rsidP="00E324F4">
            <w:pPr>
              <w:spacing w:after="0" w:line="240" w:lineRule="auto"/>
              <w:rPr>
                <w:rFonts w:ascii="Calibri" w:eastAsia="Times New Roman" w:hAnsi="Calibri" w:cs="Times New Roman"/>
                <w:color w:val="000000"/>
                <w:sz w:val="20"/>
                <w:szCs w:val="20"/>
                <w:lang w:eastAsia="es-ES"/>
              </w:rPr>
            </w:pPr>
            <w:r w:rsidRPr="00E324F4">
              <w:rPr>
                <w:rFonts w:ascii="Calibri" w:eastAsia="Times New Roman" w:hAnsi="Calibri" w:cs="Times New Roman"/>
                <w:color w:val="000000"/>
                <w:sz w:val="20"/>
                <w:szCs w:val="20"/>
                <w:lang w:eastAsia="es-ES"/>
              </w:rPr>
              <w:t xml:space="preserve">La empresa provee de pañuelos desechables en </w:t>
            </w:r>
            <w:r w:rsidR="00CE2DB4" w:rsidRPr="00E324F4">
              <w:rPr>
                <w:rFonts w:ascii="Calibri" w:eastAsia="Times New Roman" w:hAnsi="Calibri" w:cs="Times New Roman"/>
                <w:color w:val="000000"/>
                <w:sz w:val="20"/>
                <w:szCs w:val="20"/>
                <w:lang w:eastAsia="es-ES"/>
              </w:rPr>
              <w:t>áreas</w:t>
            </w:r>
            <w:r w:rsidRPr="00E324F4">
              <w:rPr>
                <w:rFonts w:ascii="Calibri" w:eastAsia="Times New Roman" w:hAnsi="Calibri" w:cs="Times New Roman"/>
                <w:color w:val="000000"/>
                <w:sz w:val="20"/>
                <w:szCs w:val="20"/>
                <w:lang w:eastAsia="es-ES"/>
              </w:rPr>
              <w:t xml:space="preserve"> comunes, comedores, áreas de descanso, área de recepción a clientes y/o proveedores, etc.?</w:t>
            </w:r>
          </w:p>
        </w:tc>
        <w:tc>
          <w:tcPr>
            <w:tcW w:w="340" w:type="dxa"/>
            <w:tcBorders>
              <w:top w:val="nil"/>
              <w:left w:val="nil"/>
              <w:bottom w:val="single" w:sz="4" w:space="0" w:color="auto"/>
              <w:right w:val="single" w:sz="4" w:space="0" w:color="auto"/>
            </w:tcBorders>
            <w:shd w:val="clear" w:color="000000" w:fill="E4DFEC"/>
            <w:noWrap/>
            <w:vAlign w:val="bottom"/>
            <w:hideMark/>
          </w:tcPr>
          <w:p w14:paraId="311014BE" w14:textId="77777777" w:rsidR="00E324F4" w:rsidRPr="00E324F4" w:rsidRDefault="00E324F4" w:rsidP="00E324F4">
            <w:pPr>
              <w:spacing w:after="0" w:line="240" w:lineRule="auto"/>
              <w:jc w:val="center"/>
              <w:rPr>
                <w:rFonts w:ascii="Calibri" w:eastAsia="Times New Roman" w:hAnsi="Calibri" w:cs="Times New Roman"/>
                <w:b/>
                <w:bCs/>
                <w:color w:val="000000"/>
                <w:sz w:val="20"/>
                <w:szCs w:val="20"/>
                <w:lang w:eastAsia="es-ES"/>
              </w:rPr>
            </w:pPr>
            <w:r w:rsidRPr="00E324F4">
              <w:rPr>
                <w:rFonts w:ascii="Calibri" w:eastAsia="Times New Roman" w:hAnsi="Calibri" w:cs="Times New Roman"/>
                <w:b/>
                <w:bCs/>
                <w:color w:val="000000"/>
                <w:sz w:val="20"/>
                <w:szCs w:val="20"/>
                <w:lang w:eastAsia="es-ES"/>
              </w:rPr>
              <w:t> </w:t>
            </w:r>
          </w:p>
        </w:tc>
        <w:tc>
          <w:tcPr>
            <w:tcW w:w="400" w:type="dxa"/>
            <w:tcBorders>
              <w:top w:val="nil"/>
              <w:left w:val="nil"/>
              <w:bottom w:val="single" w:sz="4" w:space="0" w:color="auto"/>
              <w:right w:val="single" w:sz="4" w:space="0" w:color="auto"/>
            </w:tcBorders>
            <w:shd w:val="clear" w:color="000000" w:fill="E4DFEC"/>
            <w:noWrap/>
            <w:vAlign w:val="bottom"/>
            <w:hideMark/>
          </w:tcPr>
          <w:p w14:paraId="50F898CF" w14:textId="77777777" w:rsidR="00E324F4" w:rsidRPr="00E324F4" w:rsidRDefault="00E324F4" w:rsidP="00E324F4">
            <w:pPr>
              <w:spacing w:after="0" w:line="240" w:lineRule="auto"/>
              <w:jc w:val="center"/>
              <w:rPr>
                <w:rFonts w:ascii="Calibri" w:eastAsia="Times New Roman" w:hAnsi="Calibri" w:cs="Times New Roman"/>
                <w:b/>
                <w:bCs/>
                <w:color w:val="000000"/>
                <w:sz w:val="20"/>
                <w:szCs w:val="20"/>
                <w:lang w:eastAsia="es-ES"/>
              </w:rPr>
            </w:pPr>
            <w:r w:rsidRPr="00E324F4">
              <w:rPr>
                <w:rFonts w:ascii="Calibri" w:eastAsia="Times New Roman" w:hAnsi="Calibri" w:cs="Times New Roman"/>
                <w:b/>
                <w:bCs/>
                <w:color w:val="000000"/>
                <w:sz w:val="20"/>
                <w:szCs w:val="20"/>
                <w:lang w:eastAsia="es-ES"/>
              </w:rPr>
              <w:t> </w:t>
            </w:r>
          </w:p>
        </w:tc>
        <w:tc>
          <w:tcPr>
            <w:tcW w:w="420" w:type="dxa"/>
            <w:tcBorders>
              <w:top w:val="nil"/>
              <w:left w:val="nil"/>
              <w:bottom w:val="single" w:sz="4" w:space="0" w:color="auto"/>
              <w:right w:val="single" w:sz="4" w:space="0" w:color="auto"/>
            </w:tcBorders>
            <w:shd w:val="clear" w:color="000000" w:fill="E4DFEC"/>
            <w:noWrap/>
            <w:vAlign w:val="bottom"/>
            <w:hideMark/>
          </w:tcPr>
          <w:p w14:paraId="6C0B2A98" w14:textId="77777777" w:rsidR="00E324F4" w:rsidRPr="00E324F4" w:rsidRDefault="00E324F4" w:rsidP="00E324F4">
            <w:pPr>
              <w:spacing w:after="0" w:line="240" w:lineRule="auto"/>
              <w:jc w:val="center"/>
              <w:rPr>
                <w:rFonts w:ascii="Calibri" w:eastAsia="Times New Roman" w:hAnsi="Calibri" w:cs="Times New Roman"/>
                <w:b/>
                <w:bCs/>
                <w:color w:val="000000"/>
                <w:sz w:val="20"/>
                <w:szCs w:val="20"/>
                <w:lang w:eastAsia="es-ES"/>
              </w:rPr>
            </w:pPr>
            <w:r w:rsidRPr="00E324F4">
              <w:rPr>
                <w:rFonts w:ascii="Calibri" w:eastAsia="Times New Roman" w:hAnsi="Calibri" w:cs="Times New Roman"/>
                <w:b/>
                <w:bCs/>
                <w:color w:val="000000"/>
                <w:sz w:val="20"/>
                <w:szCs w:val="20"/>
                <w:lang w:eastAsia="es-ES"/>
              </w:rPr>
              <w:t> </w:t>
            </w:r>
          </w:p>
        </w:tc>
        <w:tc>
          <w:tcPr>
            <w:tcW w:w="1356" w:type="dxa"/>
            <w:tcBorders>
              <w:top w:val="nil"/>
              <w:left w:val="nil"/>
              <w:bottom w:val="single" w:sz="4" w:space="0" w:color="auto"/>
              <w:right w:val="single" w:sz="4" w:space="0" w:color="auto"/>
            </w:tcBorders>
            <w:shd w:val="clear" w:color="000000" w:fill="E4DFEC"/>
            <w:noWrap/>
            <w:vAlign w:val="bottom"/>
            <w:hideMark/>
          </w:tcPr>
          <w:p w14:paraId="036DEA8E" w14:textId="77777777" w:rsidR="00E324F4" w:rsidRPr="00E324F4" w:rsidRDefault="00E324F4" w:rsidP="00E324F4">
            <w:pPr>
              <w:spacing w:after="0" w:line="240" w:lineRule="auto"/>
              <w:jc w:val="center"/>
              <w:rPr>
                <w:rFonts w:ascii="Calibri" w:eastAsia="Times New Roman" w:hAnsi="Calibri" w:cs="Times New Roman"/>
                <w:b/>
                <w:bCs/>
                <w:color w:val="000000"/>
                <w:sz w:val="20"/>
                <w:szCs w:val="20"/>
                <w:lang w:eastAsia="es-ES"/>
              </w:rPr>
            </w:pPr>
            <w:r w:rsidRPr="00E324F4">
              <w:rPr>
                <w:rFonts w:ascii="Calibri" w:eastAsia="Times New Roman" w:hAnsi="Calibri" w:cs="Times New Roman"/>
                <w:b/>
                <w:bCs/>
                <w:color w:val="000000"/>
                <w:sz w:val="20"/>
                <w:szCs w:val="20"/>
                <w:lang w:eastAsia="es-ES"/>
              </w:rPr>
              <w:t> </w:t>
            </w:r>
          </w:p>
        </w:tc>
        <w:tc>
          <w:tcPr>
            <w:tcW w:w="1245" w:type="dxa"/>
            <w:tcBorders>
              <w:top w:val="nil"/>
              <w:left w:val="nil"/>
              <w:bottom w:val="single" w:sz="4" w:space="0" w:color="auto"/>
              <w:right w:val="single" w:sz="4" w:space="0" w:color="auto"/>
            </w:tcBorders>
            <w:shd w:val="clear" w:color="000000" w:fill="E4DFEC"/>
            <w:noWrap/>
            <w:vAlign w:val="bottom"/>
            <w:hideMark/>
          </w:tcPr>
          <w:p w14:paraId="2ACBFB44" w14:textId="77777777" w:rsidR="00E324F4" w:rsidRPr="00E324F4" w:rsidRDefault="00E324F4" w:rsidP="00E324F4">
            <w:pPr>
              <w:spacing w:after="0" w:line="240" w:lineRule="auto"/>
              <w:jc w:val="center"/>
              <w:rPr>
                <w:rFonts w:ascii="Calibri" w:eastAsia="Times New Roman" w:hAnsi="Calibri" w:cs="Times New Roman"/>
                <w:b/>
                <w:bCs/>
                <w:color w:val="000000"/>
                <w:sz w:val="20"/>
                <w:szCs w:val="20"/>
                <w:lang w:eastAsia="es-ES"/>
              </w:rPr>
            </w:pPr>
            <w:r w:rsidRPr="00E324F4">
              <w:rPr>
                <w:rFonts w:ascii="Calibri" w:eastAsia="Times New Roman" w:hAnsi="Calibri" w:cs="Times New Roman"/>
                <w:b/>
                <w:bCs/>
                <w:color w:val="000000"/>
                <w:sz w:val="20"/>
                <w:szCs w:val="20"/>
                <w:lang w:eastAsia="es-ES"/>
              </w:rPr>
              <w:t> </w:t>
            </w:r>
          </w:p>
        </w:tc>
      </w:tr>
      <w:tr w:rsidR="00E324F4" w:rsidRPr="00E324F4" w14:paraId="61DC3B94" w14:textId="77777777" w:rsidTr="00F708A4">
        <w:trPr>
          <w:trHeight w:val="705"/>
          <w:jc w:val="center"/>
        </w:trPr>
        <w:tc>
          <w:tcPr>
            <w:tcW w:w="1276" w:type="dxa"/>
            <w:tcBorders>
              <w:top w:val="nil"/>
              <w:left w:val="single" w:sz="4" w:space="0" w:color="auto"/>
              <w:bottom w:val="single" w:sz="4" w:space="0" w:color="auto"/>
              <w:right w:val="single" w:sz="4" w:space="0" w:color="auto"/>
            </w:tcBorders>
            <w:shd w:val="clear" w:color="000000" w:fill="E4DFEC"/>
            <w:vAlign w:val="center"/>
            <w:hideMark/>
          </w:tcPr>
          <w:p w14:paraId="5229210F" w14:textId="77777777" w:rsidR="00E324F4" w:rsidRPr="00E324F4" w:rsidRDefault="00E324F4" w:rsidP="00E324F4">
            <w:pPr>
              <w:spacing w:after="0" w:line="240" w:lineRule="auto"/>
              <w:jc w:val="center"/>
              <w:rPr>
                <w:rFonts w:ascii="Calibri" w:eastAsia="Times New Roman" w:hAnsi="Calibri" w:cs="Times New Roman"/>
                <w:color w:val="000000"/>
                <w:sz w:val="20"/>
                <w:szCs w:val="20"/>
                <w:lang w:eastAsia="es-ES"/>
              </w:rPr>
            </w:pPr>
            <w:r w:rsidRPr="00E324F4">
              <w:rPr>
                <w:rFonts w:ascii="Calibri" w:eastAsia="Times New Roman" w:hAnsi="Calibri" w:cs="Times New Roman"/>
                <w:color w:val="000000"/>
                <w:sz w:val="20"/>
                <w:szCs w:val="20"/>
                <w:lang w:eastAsia="es-ES"/>
              </w:rPr>
              <w:t> </w:t>
            </w:r>
          </w:p>
        </w:tc>
        <w:tc>
          <w:tcPr>
            <w:tcW w:w="1984" w:type="dxa"/>
            <w:tcBorders>
              <w:top w:val="nil"/>
              <w:left w:val="nil"/>
              <w:bottom w:val="single" w:sz="4" w:space="0" w:color="auto"/>
              <w:right w:val="single" w:sz="4" w:space="0" w:color="auto"/>
            </w:tcBorders>
            <w:shd w:val="clear" w:color="000000" w:fill="E4DFEC"/>
            <w:vAlign w:val="center"/>
            <w:hideMark/>
          </w:tcPr>
          <w:p w14:paraId="0EE62820" w14:textId="77777777" w:rsidR="00E324F4" w:rsidRPr="00E324F4" w:rsidRDefault="00E324F4" w:rsidP="00E324F4">
            <w:pPr>
              <w:spacing w:after="0" w:line="240" w:lineRule="auto"/>
              <w:jc w:val="center"/>
              <w:rPr>
                <w:rFonts w:ascii="Calibri" w:eastAsia="Times New Roman" w:hAnsi="Calibri" w:cs="Times New Roman"/>
                <w:color w:val="000000"/>
                <w:sz w:val="20"/>
                <w:szCs w:val="20"/>
                <w:lang w:eastAsia="es-ES"/>
              </w:rPr>
            </w:pPr>
            <w:r w:rsidRPr="00E324F4">
              <w:rPr>
                <w:rFonts w:ascii="Calibri" w:eastAsia="Times New Roman" w:hAnsi="Calibri" w:cs="Times New Roman"/>
                <w:color w:val="000000"/>
                <w:sz w:val="20"/>
                <w:szCs w:val="20"/>
                <w:lang w:eastAsia="es-ES"/>
              </w:rPr>
              <w:t>Etiqueta respiratoria (Protocolo de tos y estornudo)</w:t>
            </w:r>
          </w:p>
        </w:tc>
        <w:tc>
          <w:tcPr>
            <w:tcW w:w="3204" w:type="dxa"/>
            <w:tcBorders>
              <w:top w:val="nil"/>
              <w:left w:val="nil"/>
              <w:bottom w:val="single" w:sz="4" w:space="0" w:color="auto"/>
              <w:right w:val="single" w:sz="4" w:space="0" w:color="auto"/>
            </w:tcBorders>
            <w:shd w:val="clear" w:color="000000" w:fill="E4DFEC"/>
            <w:vAlign w:val="center"/>
            <w:hideMark/>
          </w:tcPr>
          <w:p w14:paraId="2E9E07C7" w14:textId="77777777" w:rsidR="00E324F4" w:rsidRPr="00E324F4" w:rsidRDefault="00E324F4" w:rsidP="00E324F4">
            <w:pPr>
              <w:spacing w:after="0" w:line="240" w:lineRule="auto"/>
              <w:rPr>
                <w:rFonts w:ascii="Calibri" w:eastAsia="Times New Roman" w:hAnsi="Calibri" w:cs="Times New Roman"/>
                <w:color w:val="000000"/>
                <w:sz w:val="20"/>
                <w:szCs w:val="20"/>
                <w:lang w:eastAsia="es-ES"/>
              </w:rPr>
            </w:pPr>
            <w:r w:rsidRPr="00E324F4">
              <w:rPr>
                <w:rFonts w:ascii="Calibri" w:eastAsia="Times New Roman" w:hAnsi="Calibri" w:cs="Times New Roman"/>
                <w:color w:val="000000"/>
                <w:sz w:val="20"/>
                <w:szCs w:val="20"/>
                <w:lang w:eastAsia="es-ES"/>
              </w:rPr>
              <w:t xml:space="preserve">Los pañuelos desechables se </w:t>
            </w:r>
            <w:r w:rsidR="00CE2DB4" w:rsidRPr="00E324F4">
              <w:rPr>
                <w:rFonts w:ascii="Calibri" w:eastAsia="Times New Roman" w:hAnsi="Calibri" w:cs="Times New Roman"/>
                <w:color w:val="000000"/>
                <w:sz w:val="20"/>
                <w:szCs w:val="20"/>
                <w:lang w:eastAsia="es-ES"/>
              </w:rPr>
              <w:t>descartan</w:t>
            </w:r>
            <w:r w:rsidRPr="00E324F4">
              <w:rPr>
                <w:rFonts w:ascii="Calibri" w:eastAsia="Times New Roman" w:hAnsi="Calibri" w:cs="Times New Roman"/>
                <w:color w:val="000000"/>
                <w:sz w:val="20"/>
                <w:szCs w:val="20"/>
                <w:lang w:eastAsia="es-ES"/>
              </w:rPr>
              <w:t xml:space="preserve"> de manera adecuada en recipientes de basura?</w:t>
            </w:r>
          </w:p>
        </w:tc>
        <w:tc>
          <w:tcPr>
            <w:tcW w:w="340" w:type="dxa"/>
            <w:tcBorders>
              <w:top w:val="nil"/>
              <w:left w:val="nil"/>
              <w:bottom w:val="single" w:sz="4" w:space="0" w:color="auto"/>
              <w:right w:val="single" w:sz="4" w:space="0" w:color="auto"/>
            </w:tcBorders>
            <w:shd w:val="clear" w:color="000000" w:fill="E4DFEC"/>
            <w:noWrap/>
            <w:vAlign w:val="bottom"/>
            <w:hideMark/>
          </w:tcPr>
          <w:p w14:paraId="7F9D20F3" w14:textId="77777777" w:rsidR="00E324F4" w:rsidRPr="00E324F4" w:rsidRDefault="00E324F4" w:rsidP="00E324F4">
            <w:pPr>
              <w:spacing w:after="0" w:line="240" w:lineRule="auto"/>
              <w:jc w:val="center"/>
              <w:rPr>
                <w:rFonts w:ascii="Calibri" w:eastAsia="Times New Roman" w:hAnsi="Calibri" w:cs="Times New Roman"/>
                <w:b/>
                <w:bCs/>
                <w:color w:val="000000"/>
                <w:sz w:val="20"/>
                <w:szCs w:val="20"/>
                <w:lang w:eastAsia="es-ES"/>
              </w:rPr>
            </w:pPr>
            <w:r w:rsidRPr="00E324F4">
              <w:rPr>
                <w:rFonts w:ascii="Calibri" w:eastAsia="Times New Roman" w:hAnsi="Calibri" w:cs="Times New Roman"/>
                <w:b/>
                <w:bCs/>
                <w:color w:val="000000"/>
                <w:sz w:val="20"/>
                <w:szCs w:val="20"/>
                <w:lang w:eastAsia="es-ES"/>
              </w:rPr>
              <w:t> </w:t>
            </w:r>
          </w:p>
        </w:tc>
        <w:tc>
          <w:tcPr>
            <w:tcW w:w="400" w:type="dxa"/>
            <w:tcBorders>
              <w:top w:val="nil"/>
              <w:left w:val="nil"/>
              <w:bottom w:val="single" w:sz="4" w:space="0" w:color="auto"/>
              <w:right w:val="single" w:sz="4" w:space="0" w:color="auto"/>
            </w:tcBorders>
            <w:shd w:val="clear" w:color="000000" w:fill="E4DFEC"/>
            <w:noWrap/>
            <w:vAlign w:val="bottom"/>
            <w:hideMark/>
          </w:tcPr>
          <w:p w14:paraId="4A060B4E" w14:textId="77777777" w:rsidR="00E324F4" w:rsidRPr="00E324F4" w:rsidRDefault="00E324F4" w:rsidP="00E324F4">
            <w:pPr>
              <w:spacing w:after="0" w:line="240" w:lineRule="auto"/>
              <w:jc w:val="center"/>
              <w:rPr>
                <w:rFonts w:ascii="Calibri" w:eastAsia="Times New Roman" w:hAnsi="Calibri" w:cs="Times New Roman"/>
                <w:b/>
                <w:bCs/>
                <w:color w:val="000000"/>
                <w:sz w:val="20"/>
                <w:szCs w:val="20"/>
                <w:lang w:eastAsia="es-ES"/>
              </w:rPr>
            </w:pPr>
            <w:r w:rsidRPr="00E324F4">
              <w:rPr>
                <w:rFonts w:ascii="Calibri" w:eastAsia="Times New Roman" w:hAnsi="Calibri" w:cs="Times New Roman"/>
                <w:b/>
                <w:bCs/>
                <w:color w:val="000000"/>
                <w:sz w:val="20"/>
                <w:szCs w:val="20"/>
                <w:lang w:eastAsia="es-ES"/>
              </w:rPr>
              <w:t> </w:t>
            </w:r>
          </w:p>
        </w:tc>
        <w:tc>
          <w:tcPr>
            <w:tcW w:w="420" w:type="dxa"/>
            <w:tcBorders>
              <w:top w:val="nil"/>
              <w:left w:val="nil"/>
              <w:bottom w:val="single" w:sz="4" w:space="0" w:color="auto"/>
              <w:right w:val="single" w:sz="4" w:space="0" w:color="auto"/>
            </w:tcBorders>
            <w:shd w:val="clear" w:color="000000" w:fill="E4DFEC"/>
            <w:noWrap/>
            <w:vAlign w:val="bottom"/>
            <w:hideMark/>
          </w:tcPr>
          <w:p w14:paraId="64EC8115" w14:textId="77777777" w:rsidR="00E324F4" w:rsidRPr="00E324F4" w:rsidRDefault="00E324F4" w:rsidP="00E324F4">
            <w:pPr>
              <w:spacing w:after="0" w:line="240" w:lineRule="auto"/>
              <w:jc w:val="center"/>
              <w:rPr>
                <w:rFonts w:ascii="Calibri" w:eastAsia="Times New Roman" w:hAnsi="Calibri" w:cs="Times New Roman"/>
                <w:b/>
                <w:bCs/>
                <w:color w:val="000000"/>
                <w:sz w:val="20"/>
                <w:szCs w:val="20"/>
                <w:lang w:eastAsia="es-ES"/>
              </w:rPr>
            </w:pPr>
            <w:r w:rsidRPr="00E324F4">
              <w:rPr>
                <w:rFonts w:ascii="Calibri" w:eastAsia="Times New Roman" w:hAnsi="Calibri" w:cs="Times New Roman"/>
                <w:b/>
                <w:bCs/>
                <w:color w:val="000000"/>
                <w:sz w:val="20"/>
                <w:szCs w:val="20"/>
                <w:lang w:eastAsia="es-ES"/>
              </w:rPr>
              <w:t> </w:t>
            </w:r>
          </w:p>
        </w:tc>
        <w:tc>
          <w:tcPr>
            <w:tcW w:w="1356" w:type="dxa"/>
            <w:tcBorders>
              <w:top w:val="nil"/>
              <w:left w:val="nil"/>
              <w:bottom w:val="single" w:sz="4" w:space="0" w:color="auto"/>
              <w:right w:val="single" w:sz="4" w:space="0" w:color="auto"/>
            </w:tcBorders>
            <w:shd w:val="clear" w:color="000000" w:fill="E4DFEC"/>
            <w:noWrap/>
            <w:vAlign w:val="bottom"/>
            <w:hideMark/>
          </w:tcPr>
          <w:p w14:paraId="6020E2FC" w14:textId="77777777" w:rsidR="00E324F4" w:rsidRPr="00E324F4" w:rsidRDefault="00E324F4" w:rsidP="00E324F4">
            <w:pPr>
              <w:spacing w:after="0" w:line="240" w:lineRule="auto"/>
              <w:jc w:val="center"/>
              <w:rPr>
                <w:rFonts w:ascii="Calibri" w:eastAsia="Times New Roman" w:hAnsi="Calibri" w:cs="Times New Roman"/>
                <w:b/>
                <w:bCs/>
                <w:color w:val="000000"/>
                <w:sz w:val="20"/>
                <w:szCs w:val="20"/>
                <w:lang w:eastAsia="es-ES"/>
              </w:rPr>
            </w:pPr>
            <w:r w:rsidRPr="00E324F4">
              <w:rPr>
                <w:rFonts w:ascii="Calibri" w:eastAsia="Times New Roman" w:hAnsi="Calibri" w:cs="Times New Roman"/>
                <w:b/>
                <w:bCs/>
                <w:color w:val="000000"/>
                <w:sz w:val="20"/>
                <w:szCs w:val="20"/>
                <w:lang w:eastAsia="es-ES"/>
              </w:rPr>
              <w:t> </w:t>
            </w:r>
          </w:p>
        </w:tc>
        <w:tc>
          <w:tcPr>
            <w:tcW w:w="1245" w:type="dxa"/>
            <w:tcBorders>
              <w:top w:val="nil"/>
              <w:left w:val="nil"/>
              <w:bottom w:val="single" w:sz="4" w:space="0" w:color="auto"/>
              <w:right w:val="single" w:sz="4" w:space="0" w:color="auto"/>
            </w:tcBorders>
            <w:shd w:val="clear" w:color="000000" w:fill="E4DFEC"/>
            <w:noWrap/>
            <w:vAlign w:val="bottom"/>
            <w:hideMark/>
          </w:tcPr>
          <w:p w14:paraId="68B0CE03" w14:textId="77777777" w:rsidR="00E324F4" w:rsidRPr="00E324F4" w:rsidRDefault="00E324F4" w:rsidP="00E324F4">
            <w:pPr>
              <w:spacing w:after="0" w:line="240" w:lineRule="auto"/>
              <w:jc w:val="center"/>
              <w:rPr>
                <w:rFonts w:ascii="Calibri" w:eastAsia="Times New Roman" w:hAnsi="Calibri" w:cs="Times New Roman"/>
                <w:b/>
                <w:bCs/>
                <w:color w:val="000000"/>
                <w:sz w:val="20"/>
                <w:szCs w:val="20"/>
                <w:lang w:eastAsia="es-ES"/>
              </w:rPr>
            </w:pPr>
            <w:r w:rsidRPr="00E324F4">
              <w:rPr>
                <w:rFonts w:ascii="Calibri" w:eastAsia="Times New Roman" w:hAnsi="Calibri" w:cs="Times New Roman"/>
                <w:b/>
                <w:bCs/>
                <w:color w:val="000000"/>
                <w:sz w:val="20"/>
                <w:szCs w:val="20"/>
                <w:lang w:eastAsia="es-ES"/>
              </w:rPr>
              <w:t> </w:t>
            </w:r>
          </w:p>
        </w:tc>
      </w:tr>
      <w:tr w:rsidR="00E324F4" w:rsidRPr="00E324F4" w14:paraId="718C7B4B" w14:textId="77777777" w:rsidTr="00F708A4">
        <w:trPr>
          <w:trHeight w:val="975"/>
          <w:jc w:val="center"/>
        </w:trPr>
        <w:tc>
          <w:tcPr>
            <w:tcW w:w="1276" w:type="dxa"/>
            <w:tcBorders>
              <w:top w:val="nil"/>
              <w:left w:val="single" w:sz="4" w:space="0" w:color="auto"/>
              <w:bottom w:val="single" w:sz="4" w:space="0" w:color="auto"/>
              <w:right w:val="single" w:sz="4" w:space="0" w:color="auto"/>
            </w:tcBorders>
            <w:shd w:val="clear" w:color="000000" w:fill="E4DFEC"/>
            <w:vAlign w:val="center"/>
            <w:hideMark/>
          </w:tcPr>
          <w:p w14:paraId="58E68B95" w14:textId="77777777" w:rsidR="00E324F4" w:rsidRPr="00E324F4" w:rsidRDefault="00E324F4" w:rsidP="00E324F4">
            <w:pPr>
              <w:spacing w:after="0" w:line="240" w:lineRule="auto"/>
              <w:jc w:val="center"/>
              <w:rPr>
                <w:rFonts w:ascii="Calibri" w:eastAsia="Times New Roman" w:hAnsi="Calibri" w:cs="Times New Roman"/>
                <w:color w:val="000000"/>
                <w:sz w:val="20"/>
                <w:szCs w:val="20"/>
                <w:lang w:eastAsia="es-ES"/>
              </w:rPr>
            </w:pPr>
            <w:r w:rsidRPr="00E324F4">
              <w:rPr>
                <w:rFonts w:ascii="Calibri" w:eastAsia="Times New Roman" w:hAnsi="Calibri" w:cs="Times New Roman"/>
                <w:color w:val="000000"/>
                <w:sz w:val="20"/>
                <w:szCs w:val="20"/>
                <w:lang w:eastAsia="es-ES"/>
              </w:rPr>
              <w:t> </w:t>
            </w:r>
          </w:p>
        </w:tc>
        <w:tc>
          <w:tcPr>
            <w:tcW w:w="1984" w:type="dxa"/>
            <w:tcBorders>
              <w:top w:val="nil"/>
              <w:left w:val="nil"/>
              <w:bottom w:val="single" w:sz="4" w:space="0" w:color="auto"/>
              <w:right w:val="single" w:sz="4" w:space="0" w:color="auto"/>
            </w:tcBorders>
            <w:shd w:val="clear" w:color="000000" w:fill="E4DFEC"/>
            <w:vAlign w:val="center"/>
            <w:hideMark/>
          </w:tcPr>
          <w:p w14:paraId="1F85C5C6" w14:textId="77777777" w:rsidR="00E324F4" w:rsidRPr="00E324F4" w:rsidRDefault="00E324F4" w:rsidP="00E324F4">
            <w:pPr>
              <w:spacing w:after="0" w:line="240" w:lineRule="auto"/>
              <w:jc w:val="center"/>
              <w:rPr>
                <w:rFonts w:ascii="Calibri" w:eastAsia="Times New Roman" w:hAnsi="Calibri" w:cs="Times New Roman"/>
                <w:color w:val="000000"/>
                <w:sz w:val="20"/>
                <w:szCs w:val="20"/>
                <w:lang w:eastAsia="es-ES"/>
              </w:rPr>
            </w:pPr>
            <w:r w:rsidRPr="00E324F4">
              <w:rPr>
                <w:rFonts w:ascii="Calibri" w:eastAsia="Times New Roman" w:hAnsi="Calibri" w:cs="Times New Roman"/>
                <w:color w:val="000000"/>
                <w:sz w:val="20"/>
                <w:szCs w:val="20"/>
                <w:lang w:eastAsia="es-ES"/>
              </w:rPr>
              <w:t>Etiqueta respiratoria (Protocolo de tos y estornudo)</w:t>
            </w:r>
          </w:p>
        </w:tc>
        <w:tc>
          <w:tcPr>
            <w:tcW w:w="3204" w:type="dxa"/>
            <w:tcBorders>
              <w:top w:val="nil"/>
              <w:left w:val="nil"/>
              <w:bottom w:val="single" w:sz="4" w:space="0" w:color="auto"/>
              <w:right w:val="single" w:sz="4" w:space="0" w:color="auto"/>
            </w:tcBorders>
            <w:shd w:val="clear" w:color="000000" w:fill="E4DFEC"/>
            <w:vAlign w:val="center"/>
            <w:hideMark/>
          </w:tcPr>
          <w:p w14:paraId="6A00ECF5" w14:textId="77777777" w:rsidR="00E324F4" w:rsidRPr="00E324F4" w:rsidRDefault="00E324F4" w:rsidP="00E324F4">
            <w:pPr>
              <w:spacing w:after="0" w:line="240" w:lineRule="auto"/>
              <w:rPr>
                <w:rFonts w:ascii="Calibri" w:eastAsia="Times New Roman" w:hAnsi="Calibri" w:cs="Times New Roman"/>
                <w:color w:val="000000"/>
                <w:sz w:val="20"/>
                <w:szCs w:val="20"/>
                <w:lang w:eastAsia="es-ES"/>
              </w:rPr>
            </w:pPr>
            <w:r w:rsidRPr="00E324F4">
              <w:rPr>
                <w:rFonts w:ascii="Calibri" w:eastAsia="Times New Roman" w:hAnsi="Calibri" w:cs="Times New Roman"/>
                <w:color w:val="000000"/>
                <w:sz w:val="20"/>
                <w:szCs w:val="20"/>
                <w:lang w:eastAsia="es-ES"/>
              </w:rPr>
              <w:t>Se provee de información y señalización sobre la necesidad de uso de mascarilla y lavado frecuente de manos a toda persona que se encuentre tosiendo o estornudando?</w:t>
            </w:r>
          </w:p>
        </w:tc>
        <w:tc>
          <w:tcPr>
            <w:tcW w:w="340" w:type="dxa"/>
            <w:tcBorders>
              <w:top w:val="nil"/>
              <w:left w:val="nil"/>
              <w:bottom w:val="single" w:sz="4" w:space="0" w:color="auto"/>
              <w:right w:val="single" w:sz="4" w:space="0" w:color="auto"/>
            </w:tcBorders>
            <w:shd w:val="clear" w:color="000000" w:fill="E4DFEC"/>
            <w:noWrap/>
            <w:vAlign w:val="bottom"/>
            <w:hideMark/>
          </w:tcPr>
          <w:p w14:paraId="408F5D67" w14:textId="77777777" w:rsidR="00E324F4" w:rsidRPr="00E324F4" w:rsidRDefault="00E324F4" w:rsidP="00E324F4">
            <w:pPr>
              <w:spacing w:after="0" w:line="240" w:lineRule="auto"/>
              <w:jc w:val="center"/>
              <w:rPr>
                <w:rFonts w:ascii="Calibri" w:eastAsia="Times New Roman" w:hAnsi="Calibri" w:cs="Times New Roman"/>
                <w:b/>
                <w:bCs/>
                <w:color w:val="000000"/>
                <w:sz w:val="20"/>
                <w:szCs w:val="20"/>
                <w:lang w:eastAsia="es-ES"/>
              </w:rPr>
            </w:pPr>
            <w:r w:rsidRPr="00E324F4">
              <w:rPr>
                <w:rFonts w:ascii="Calibri" w:eastAsia="Times New Roman" w:hAnsi="Calibri" w:cs="Times New Roman"/>
                <w:b/>
                <w:bCs/>
                <w:color w:val="000000"/>
                <w:sz w:val="20"/>
                <w:szCs w:val="20"/>
                <w:lang w:eastAsia="es-ES"/>
              </w:rPr>
              <w:t> </w:t>
            </w:r>
          </w:p>
        </w:tc>
        <w:tc>
          <w:tcPr>
            <w:tcW w:w="400" w:type="dxa"/>
            <w:tcBorders>
              <w:top w:val="nil"/>
              <w:left w:val="nil"/>
              <w:bottom w:val="single" w:sz="4" w:space="0" w:color="auto"/>
              <w:right w:val="single" w:sz="4" w:space="0" w:color="auto"/>
            </w:tcBorders>
            <w:shd w:val="clear" w:color="000000" w:fill="E4DFEC"/>
            <w:noWrap/>
            <w:vAlign w:val="bottom"/>
            <w:hideMark/>
          </w:tcPr>
          <w:p w14:paraId="56FF0F8F" w14:textId="77777777" w:rsidR="00E324F4" w:rsidRPr="00E324F4" w:rsidRDefault="00E324F4" w:rsidP="00E324F4">
            <w:pPr>
              <w:spacing w:after="0" w:line="240" w:lineRule="auto"/>
              <w:jc w:val="center"/>
              <w:rPr>
                <w:rFonts w:ascii="Calibri" w:eastAsia="Times New Roman" w:hAnsi="Calibri" w:cs="Times New Roman"/>
                <w:b/>
                <w:bCs/>
                <w:color w:val="000000"/>
                <w:sz w:val="20"/>
                <w:szCs w:val="20"/>
                <w:lang w:eastAsia="es-ES"/>
              </w:rPr>
            </w:pPr>
            <w:r w:rsidRPr="00E324F4">
              <w:rPr>
                <w:rFonts w:ascii="Calibri" w:eastAsia="Times New Roman" w:hAnsi="Calibri" w:cs="Times New Roman"/>
                <w:b/>
                <w:bCs/>
                <w:color w:val="000000"/>
                <w:sz w:val="20"/>
                <w:szCs w:val="20"/>
                <w:lang w:eastAsia="es-ES"/>
              </w:rPr>
              <w:t> </w:t>
            </w:r>
          </w:p>
        </w:tc>
        <w:tc>
          <w:tcPr>
            <w:tcW w:w="420" w:type="dxa"/>
            <w:tcBorders>
              <w:top w:val="nil"/>
              <w:left w:val="nil"/>
              <w:bottom w:val="single" w:sz="4" w:space="0" w:color="auto"/>
              <w:right w:val="single" w:sz="4" w:space="0" w:color="auto"/>
            </w:tcBorders>
            <w:shd w:val="clear" w:color="000000" w:fill="E4DFEC"/>
            <w:noWrap/>
            <w:vAlign w:val="bottom"/>
            <w:hideMark/>
          </w:tcPr>
          <w:p w14:paraId="1204C44F" w14:textId="77777777" w:rsidR="00E324F4" w:rsidRPr="00E324F4" w:rsidRDefault="00E324F4" w:rsidP="00E324F4">
            <w:pPr>
              <w:spacing w:after="0" w:line="240" w:lineRule="auto"/>
              <w:jc w:val="center"/>
              <w:rPr>
                <w:rFonts w:ascii="Calibri" w:eastAsia="Times New Roman" w:hAnsi="Calibri" w:cs="Times New Roman"/>
                <w:b/>
                <w:bCs/>
                <w:color w:val="000000"/>
                <w:sz w:val="20"/>
                <w:szCs w:val="20"/>
                <w:lang w:eastAsia="es-ES"/>
              </w:rPr>
            </w:pPr>
            <w:r w:rsidRPr="00E324F4">
              <w:rPr>
                <w:rFonts w:ascii="Calibri" w:eastAsia="Times New Roman" w:hAnsi="Calibri" w:cs="Times New Roman"/>
                <w:b/>
                <w:bCs/>
                <w:color w:val="000000"/>
                <w:sz w:val="20"/>
                <w:szCs w:val="20"/>
                <w:lang w:eastAsia="es-ES"/>
              </w:rPr>
              <w:t> </w:t>
            </w:r>
          </w:p>
        </w:tc>
        <w:tc>
          <w:tcPr>
            <w:tcW w:w="1356" w:type="dxa"/>
            <w:tcBorders>
              <w:top w:val="nil"/>
              <w:left w:val="nil"/>
              <w:bottom w:val="single" w:sz="4" w:space="0" w:color="auto"/>
              <w:right w:val="single" w:sz="4" w:space="0" w:color="auto"/>
            </w:tcBorders>
            <w:shd w:val="clear" w:color="000000" w:fill="E4DFEC"/>
            <w:noWrap/>
            <w:vAlign w:val="bottom"/>
            <w:hideMark/>
          </w:tcPr>
          <w:p w14:paraId="5BEBB8A1" w14:textId="77777777" w:rsidR="00E324F4" w:rsidRPr="00E324F4" w:rsidRDefault="00E324F4" w:rsidP="00E324F4">
            <w:pPr>
              <w:spacing w:after="0" w:line="240" w:lineRule="auto"/>
              <w:jc w:val="center"/>
              <w:rPr>
                <w:rFonts w:ascii="Calibri" w:eastAsia="Times New Roman" w:hAnsi="Calibri" w:cs="Times New Roman"/>
                <w:b/>
                <w:bCs/>
                <w:color w:val="000000"/>
                <w:sz w:val="20"/>
                <w:szCs w:val="20"/>
                <w:lang w:eastAsia="es-ES"/>
              </w:rPr>
            </w:pPr>
            <w:r w:rsidRPr="00E324F4">
              <w:rPr>
                <w:rFonts w:ascii="Calibri" w:eastAsia="Times New Roman" w:hAnsi="Calibri" w:cs="Times New Roman"/>
                <w:b/>
                <w:bCs/>
                <w:color w:val="000000"/>
                <w:sz w:val="20"/>
                <w:szCs w:val="20"/>
                <w:lang w:eastAsia="es-ES"/>
              </w:rPr>
              <w:t> </w:t>
            </w:r>
          </w:p>
        </w:tc>
        <w:tc>
          <w:tcPr>
            <w:tcW w:w="1245" w:type="dxa"/>
            <w:tcBorders>
              <w:top w:val="nil"/>
              <w:left w:val="nil"/>
              <w:bottom w:val="single" w:sz="4" w:space="0" w:color="auto"/>
              <w:right w:val="single" w:sz="4" w:space="0" w:color="auto"/>
            </w:tcBorders>
            <w:shd w:val="clear" w:color="000000" w:fill="E4DFEC"/>
            <w:noWrap/>
            <w:vAlign w:val="bottom"/>
            <w:hideMark/>
          </w:tcPr>
          <w:p w14:paraId="7D16DF96" w14:textId="77777777" w:rsidR="00E324F4" w:rsidRPr="00E324F4" w:rsidRDefault="00E324F4" w:rsidP="00E324F4">
            <w:pPr>
              <w:spacing w:after="0" w:line="240" w:lineRule="auto"/>
              <w:jc w:val="center"/>
              <w:rPr>
                <w:rFonts w:ascii="Calibri" w:eastAsia="Times New Roman" w:hAnsi="Calibri" w:cs="Times New Roman"/>
                <w:b/>
                <w:bCs/>
                <w:color w:val="000000"/>
                <w:sz w:val="20"/>
                <w:szCs w:val="20"/>
                <w:lang w:eastAsia="es-ES"/>
              </w:rPr>
            </w:pPr>
            <w:r w:rsidRPr="00E324F4">
              <w:rPr>
                <w:rFonts w:ascii="Calibri" w:eastAsia="Times New Roman" w:hAnsi="Calibri" w:cs="Times New Roman"/>
                <w:b/>
                <w:bCs/>
                <w:color w:val="000000"/>
                <w:sz w:val="20"/>
                <w:szCs w:val="20"/>
                <w:lang w:eastAsia="es-ES"/>
              </w:rPr>
              <w:t> </w:t>
            </w:r>
          </w:p>
        </w:tc>
      </w:tr>
      <w:tr w:rsidR="00E324F4" w:rsidRPr="00E324F4" w14:paraId="407827D7" w14:textId="77777777" w:rsidTr="00F708A4">
        <w:trPr>
          <w:trHeight w:val="1275"/>
          <w:jc w:val="center"/>
        </w:trPr>
        <w:tc>
          <w:tcPr>
            <w:tcW w:w="1276" w:type="dxa"/>
            <w:tcBorders>
              <w:top w:val="nil"/>
              <w:left w:val="single" w:sz="4" w:space="0" w:color="auto"/>
              <w:bottom w:val="single" w:sz="4" w:space="0" w:color="auto"/>
              <w:right w:val="single" w:sz="4" w:space="0" w:color="auto"/>
            </w:tcBorders>
            <w:shd w:val="clear" w:color="000000" w:fill="E4DFEC"/>
            <w:vAlign w:val="center"/>
            <w:hideMark/>
          </w:tcPr>
          <w:p w14:paraId="3562EB8D" w14:textId="77777777" w:rsidR="00E324F4" w:rsidRPr="00E324F4" w:rsidRDefault="00E324F4" w:rsidP="00E324F4">
            <w:pPr>
              <w:spacing w:after="0" w:line="240" w:lineRule="auto"/>
              <w:jc w:val="center"/>
              <w:rPr>
                <w:rFonts w:ascii="Calibri" w:eastAsia="Times New Roman" w:hAnsi="Calibri" w:cs="Times New Roman"/>
                <w:color w:val="000000"/>
                <w:sz w:val="20"/>
                <w:szCs w:val="20"/>
                <w:lang w:eastAsia="es-ES"/>
              </w:rPr>
            </w:pPr>
            <w:r w:rsidRPr="00E324F4">
              <w:rPr>
                <w:rFonts w:ascii="Calibri" w:eastAsia="Times New Roman" w:hAnsi="Calibri" w:cs="Times New Roman"/>
                <w:color w:val="000000"/>
                <w:sz w:val="20"/>
                <w:szCs w:val="20"/>
                <w:lang w:eastAsia="es-ES"/>
              </w:rPr>
              <w:t> </w:t>
            </w:r>
          </w:p>
        </w:tc>
        <w:tc>
          <w:tcPr>
            <w:tcW w:w="1984" w:type="dxa"/>
            <w:tcBorders>
              <w:top w:val="nil"/>
              <w:left w:val="nil"/>
              <w:bottom w:val="single" w:sz="4" w:space="0" w:color="auto"/>
              <w:right w:val="single" w:sz="4" w:space="0" w:color="auto"/>
            </w:tcBorders>
            <w:shd w:val="clear" w:color="000000" w:fill="E4DFEC"/>
            <w:noWrap/>
            <w:vAlign w:val="center"/>
            <w:hideMark/>
          </w:tcPr>
          <w:p w14:paraId="2EF34B14" w14:textId="77777777" w:rsidR="00E324F4" w:rsidRPr="00E324F4" w:rsidRDefault="00E324F4" w:rsidP="00E324F4">
            <w:pPr>
              <w:spacing w:after="0" w:line="240" w:lineRule="auto"/>
              <w:jc w:val="center"/>
              <w:rPr>
                <w:rFonts w:ascii="Calibri" w:eastAsia="Times New Roman" w:hAnsi="Calibri" w:cs="Times New Roman"/>
                <w:color w:val="000000"/>
                <w:sz w:val="20"/>
                <w:szCs w:val="20"/>
                <w:lang w:eastAsia="es-ES"/>
              </w:rPr>
            </w:pPr>
            <w:r w:rsidRPr="00E324F4">
              <w:rPr>
                <w:rFonts w:ascii="Calibri" w:eastAsia="Times New Roman" w:hAnsi="Calibri" w:cs="Times New Roman"/>
                <w:color w:val="000000"/>
                <w:sz w:val="20"/>
                <w:szCs w:val="20"/>
                <w:lang w:eastAsia="es-ES"/>
              </w:rPr>
              <w:t>Distanciamiento Social</w:t>
            </w:r>
          </w:p>
        </w:tc>
        <w:tc>
          <w:tcPr>
            <w:tcW w:w="3204" w:type="dxa"/>
            <w:tcBorders>
              <w:top w:val="nil"/>
              <w:left w:val="nil"/>
              <w:bottom w:val="single" w:sz="4" w:space="0" w:color="auto"/>
              <w:right w:val="single" w:sz="4" w:space="0" w:color="auto"/>
            </w:tcBorders>
            <w:shd w:val="clear" w:color="000000" w:fill="E4DFEC"/>
            <w:vAlign w:val="center"/>
            <w:hideMark/>
          </w:tcPr>
          <w:p w14:paraId="46940359" w14:textId="77777777" w:rsidR="00E324F4" w:rsidRPr="00E324F4" w:rsidRDefault="00E324F4" w:rsidP="00E324F4">
            <w:pPr>
              <w:spacing w:after="0" w:line="240" w:lineRule="auto"/>
              <w:rPr>
                <w:rFonts w:ascii="Calibri" w:eastAsia="Times New Roman" w:hAnsi="Calibri" w:cs="Times New Roman"/>
                <w:color w:val="000000"/>
                <w:sz w:val="20"/>
                <w:szCs w:val="20"/>
                <w:lang w:eastAsia="es-ES"/>
              </w:rPr>
            </w:pPr>
            <w:r w:rsidRPr="00E324F4">
              <w:rPr>
                <w:rFonts w:ascii="Calibri" w:eastAsia="Times New Roman" w:hAnsi="Calibri" w:cs="Times New Roman"/>
                <w:color w:val="000000"/>
                <w:sz w:val="20"/>
                <w:szCs w:val="20"/>
                <w:lang w:eastAsia="es-ES"/>
              </w:rPr>
              <w:t>Se provee información, capacitación y señalización para evitar por completo los saludos de mano, de beso u otro tipo de contactos dentro de las empresas?</w:t>
            </w:r>
          </w:p>
        </w:tc>
        <w:tc>
          <w:tcPr>
            <w:tcW w:w="340" w:type="dxa"/>
            <w:tcBorders>
              <w:top w:val="nil"/>
              <w:left w:val="nil"/>
              <w:bottom w:val="single" w:sz="4" w:space="0" w:color="auto"/>
              <w:right w:val="single" w:sz="4" w:space="0" w:color="auto"/>
            </w:tcBorders>
            <w:shd w:val="clear" w:color="000000" w:fill="E4DFEC"/>
            <w:noWrap/>
            <w:vAlign w:val="bottom"/>
            <w:hideMark/>
          </w:tcPr>
          <w:p w14:paraId="3751594E" w14:textId="77777777" w:rsidR="00E324F4" w:rsidRPr="00E324F4" w:rsidRDefault="00E324F4" w:rsidP="00E324F4">
            <w:pPr>
              <w:spacing w:after="0" w:line="240" w:lineRule="auto"/>
              <w:jc w:val="center"/>
              <w:rPr>
                <w:rFonts w:ascii="Calibri" w:eastAsia="Times New Roman" w:hAnsi="Calibri" w:cs="Times New Roman"/>
                <w:b/>
                <w:bCs/>
                <w:color w:val="000000"/>
                <w:sz w:val="20"/>
                <w:szCs w:val="20"/>
                <w:lang w:eastAsia="es-ES"/>
              </w:rPr>
            </w:pPr>
            <w:r w:rsidRPr="00E324F4">
              <w:rPr>
                <w:rFonts w:ascii="Calibri" w:eastAsia="Times New Roman" w:hAnsi="Calibri" w:cs="Times New Roman"/>
                <w:b/>
                <w:bCs/>
                <w:color w:val="000000"/>
                <w:sz w:val="20"/>
                <w:szCs w:val="20"/>
                <w:lang w:eastAsia="es-ES"/>
              </w:rPr>
              <w:t> </w:t>
            </w:r>
          </w:p>
        </w:tc>
        <w:tc>
          <w:tcPr>
            <w:tcW w:w="400" w:type="dxa"/>
            <w:tcBorders>
              <w:top w:val="nil"/>
              <w:left w:val="nil"/>
              <w:bottom w:val="single" w:sz="4" w:space="0" w:color="auto"/>
              <w:right w:val="single" w:sz="4" w:space="0" w:color="auto"/>
            </w:tcBorders>
            <w:shd w:val="clear" w:color="000000" w:fill="E4DFEC"/>
            <w:noWrap/>
            <w:vAlign w:val="bottom"/>
            <w:hideMark/>
          </w:tcPr>
          <w:p w14:paraId="46DBD55C" w14:textId="77777777" w:rsidR="00E324F4" w:rsidRPr="00E324F4" w:rsidRDefault="00E324F4" w:rsidP="00E324F4">
            <w:pPr>
              <w:spacing w:after="0" w:line="240" w:lineRule="auto"/>
              <w:jc w:val="center"/>
              <w:rPr>
                <w:rFonts w:ascii="Calibri" w:eastAsia="Times New Roman" w:hAnsi="Calibri" w:cs="Times New Roman"/>
                <w:b/>
                <w:bCs/>
                <w:color w:val="000000"/>
                <w:sz w:val="20"/>
                <w:szCs w:val="20"/>
                <w:lang w:eastAsia="es-ES"/>
              </w:rPr>
            </w:pPr>
            <w:r w:rsidRPr="00E324F4">
              <w:rPr>
                <w:rFonts w:ascii="Calibri" w:eastAsia="Times New Roman" w:hAnsi="Calibri" w:cs="Times New Roman"/>
                <w:b/>
                <w:bCs/>
                <w:color w:val="000000"/>
                <w:sz w:val="20"/>
                <w:szCs w:val="20"/>
                <w:lang w:eastAsia="es-ES"/>
              </w:rPr>
              <w:t> </w:t>
            </w:r>
          </w:p>
        </w:tc>
        <w:tc>
          <w:tcPr>
            <w:tcW w:w="420" w:type="dxa"/>
            <w:tcBorders>
              <w:top w:val="nil"/>
              <w:left w:val="nil"/>
              <w:bottom w:val="single" w:sz="4" w:space="0" w:color="auto"/>
              <w:right w:val="single" w:sz="4" w:space="0" w:color="auto"/>
            </w:tcBorders>
            <w:shd w:val="clear" w:color="000000" w:fill="E4DFEC"/>
            <w:noWrap/>
            <w:vAlign w:val="bottom"/>
            <w:hideMark/>
          </w:tcPr>
          <w:p w14:paraId="7A9503F5" w14:textId="77777777" w:rsidR="00E324F4" w:rsidRPr="00E324F4" w:rsidRDefault="00E324F4" w:rsidP="00E324F4">
            <w:pPr>
              <w:spacing w:after="0" w:line="240" w:lineRule="auto"/>
              <w:jc w:val="center"/>
              <w:rPr>
                <w:rFonts w:ascii="Calibri" w:eastAsia="Times New Roman" w:hAnsi="Calibri" w:cs="Times New Roman"/>
                <w:b/>
                <w:bCs/>
                <w:color w:val="000000"/>
                <w:sz w:val="20"/>
                <w:szCs w:val="20"/>
                <w:lang w:eastAsia="es-ES"/>
              </w:rPr>
            </w:pPr>
            <w:r w:rsidRPr="00E324F4">
              <w:rPr>
                <w:rFonts w:ascii="Calibri" w:eastAsia="Times New Roman" w:hAnsi="Calibri" w:cs="Times New Roman"/>
                <w:b/>
                <w:bCs/>
                <w:color w:val="000000"/>
                <w:sz w:val="20"/>
                <w:szCs w:val="20"/>
                <w:lang w:eastAsia="es-ES"/>
              </w:rPr>
              <w:t> </w:t>
            </w:r>
          </w:p>
        </w:tc>
        <w:tc>
          <w:tcPr>
            <w:tcW w:w="1356" w:type="dxa"/>
            <w:tcBorders>
              <w:top w:val="nil"/>
              <w:left w:val="nil"/>
              <w:bottom w:val="single" w:sz="4" w:space="0" w:color="auto"/>
              <w:right w:val="single" w:sz="4" w:space="0" w:color="auto"/>
            </w:tcBorders>
            <w:shd w:val="clear" w:color="000000" w:fill="E4DFEC"/>
            <w:noWrap/>
            <w:vAlign w:val="bottom"/>
            <w:hideMark/>
          </w:tcPr>
          <w:p w14:paraId="41C5D087" w14:textId="77777777" w:rsidR="00E324F4" w:rsidRPr="00E324F4" w:rsidRDefault="00E324F4" w:rsidP="00E324F4">
            <w:pPr>
              <w:spacing w:after="0" w:line="240" w:lineRule="auto"/>
              <w:jc w:val="center"/>
              <w:rPr>
                <w:rFonts w:ascii="Calibri" w:eastAsia="Times New Roman" w:hAnsi="Calibri" w:cs="Times New Roman"/>
                <w:b/>
                <w:bCs/>
                <w:color w:val="000000"/>
                <w:sz w:val="20"/>
                <w:szCs w:val="20"/>
                <w:lang w:eastAsia="es-ES"/>
              </w:rPr>
            </w:pPr>
            <w:r w:rsidRPr="00E324F4">
              <w:rPr>
                <w:rFonts w:ascii="Calibri" w:eastAsia="Times New Roman" w:hAnsi="Calibri" w:cs="Times New Roman"/>
                <w:b/>
                <w:bCs/>
                <w:color w:val="000000"/>
                <w:sz w:val="20"/>
                <w:szCs w:val="20"/>
                <w:lang w:eastAsia="es-ES"/>
              </w:rPr>
              <w:t> </w:t>
            </w:r>
          </w:p>
        </w:tc>
        <w:tc>
          <w:tcPr>
            <w:tcW w:w="1245" w:type="dxa"/>
            <w:tcBorders>
              <w:top w:val="nil"/>
              <w:left w:val="nil"/>
              <w:bottom w:val="single" w:sz="4" w:space="0" w:color="auto"/>
              <w:right w:val="single" w:sz="4" w:space="0" w:color="auto"/>
            </w:tcBorders>
            <w:shd w:val="clear" w:color="000000" w:fill="E4DFEC"/>
            <w:noWrap/>
            <w:vAlign w:val="bottom"/>
            <w:hideMark/>
          </w:tcPr>
          <w:p w14:paraId="5CDDB511" w14:textId="77777777" w:rsidR="00E324F4" w:rsidRPr="00E324F4" w:rsidRDefault="00E324F4" w:rsidP="00E324F4">
            <w:pPr>
              <w:spacing w:after="0" w:line="240" w:lineRule="auto"/>
              <w:jc w:val="center"/>
              <w:rPr>
                <w:rFonts w:ascii="Calibri" w:eastAsia="Times New Roman" w:hAnsi="Calibri" w:cs="Times New Roman"/>
                <w:b/>
                <w:bCs/>
                <w:color w:val="000000"/>
                <w:sz w:val="20"/>
                <w:szCs w:val="20"/>
                <w:lang w:eastAsia="es-ES"/>
              </w:rPr>
            </w:pPr>
            <w:r w:rsidRPr="00E324F4">
              <w:rPr>
                <w:rFonts w:ascii="Calibri" w:eastAsia="Times New Roman" w:hAnsi="Calibri" w:cs="Times New Roman"/>
                <w:b/>
                <w:bCs/>
                <w:color w:val="000000"/>
                <w:sz w:val="20"/>
                <w:szCs w:val="20"/>
                <w:lang w:eastAsia="es-ES"/>
              </w:rPr>
              <w:t> </w:t>
            </w:r>
          </w:p>
        </w:tc>
      </w:tr>
      <w:tr w:rsidR="00E324F4" w:rsidRPr="00E324F4" w14:paraId="48600D87" w14:textId="77777777" w:rsidTr="00F708A4">
        <w:trPr>
          <w:trHeight w:val="510"/>
          <w:jc w:val="center"/>
        </w:trPr>
        <w:tc>
          <w:tcPr>
            <w:tcW w:w="1276" w:type="dxa"/>
            <w:tcBorders>
              <w:top w:val="nil"/>
              <w:left w:val="single" w:sz="4" w:space="0" w:color="auto"/>
              <w:bottom w:val="single" w:sz="4" w:space="0" w:color="auto"/>
              <w:right w:val="single" w:sz="4" w:space="0" w:color="auto"/>
            </w:tcBorders>
            <w:shd w:val="clear" w:color="000000" w:fill="E4DFEC"/>
            <w:vAlign w:val="center"/>
            <w:hideMark/>
          </w:tcPr>
          <w:p w14:paraId="5C9D34B3" w14:textId="77777777" w:rsidR="00E324F4" w:rsidRPr="00E324F4" w:rsidRDefault="00E324F4" w:rsidP="00E324F4">
            <w:pPr>
              <w:spacing w:after="0" w:line="240" w:lineRule="auto"/>
              <w:jc w:val="center"/>
              <w:rPr>
                <w:rFonts w:ascii="Calibri" w:eastAsia="Times New Roman" w:hAnsi="Calibri" w:cs="Times New Roman"/>
                <w:color w:val="000000"/>
                <w:sz w:val="20"/>
                <w:szCs w:val="20"/>
                <w:lang w:eastAsia="es-ES"/>
              </w:rPr>
            </w:pPr>
            <w:r w:rsidRPr="00E324F4">
              <w:rPr>
                <w:rFonts w:ascii="Calibri" w:eastAsia="Times New Roman" w:hAnsi="Calibri" w:cs="Times New Roman"/>
                <w:color w:val="000000"/>
                <w:sz w:val="20"/>
                <w:szCs w:val="20"/>
                <w:lang w:eastAsia="es-ES"/>
              </w:rPr>
              <w:t> </w:t>
            </w:r>
          </w:p>
        </w:tc>
        <w:tc>
          <w:tcPr>
            <w:tcW w:w="1984" w:type="dxa"/>
            <w:tcBorders>
              <w:top w:val="nil"/>
              <w:left w:val="nil"/>
              <w:bottom w:val="single" w:sz="4" w:space="0" w:color="auto"/>
              <w:right w:val="single" w:sz="4" w:space="0" w:color="auto"/>
            </w:tcBorders>
            <w:shd w:val="clear" w:color="000000" w:fill="E4DFEC"/>
            <w:noWrap/>
            <w:vAlign w:val="center"/>
            <w:hideMark/>
          </w:tcPr>
          <w:p w14:paraId="15FBAFD1" w14:textId="77777777" w:rsidR="00E324F4" w:rsidRPr="00E324F4" w:rsidRDefault="00E324F4" w:rsidP="00E324F4">
            <w:pPr>
              <w:spacing w:after="0" w:line="240" w:lineRule="auto"/>
              <w:jc w:val="center"/>
              <w:rPr>
                <w:rFonts w:ascii="Calibri" w:eastAsia="Times New Roman" w:hAnsi="Calibri" w:cs="Times New Roman"/>
                <w:color w:val="000000"/>
                <w:sz w:val="20"/>
                <w:szCs w:val="20"/>
                <w:lang w:eastAsia="es-ES"/>
              </w:rPr>
            </w:pPr>
            <w:r w:rsidRPr="00E324F4">
              <w:rPr>
                <w:rFonts w:ascii="Calibri" w:eastAsia="Times New Roman" w:hAnsi="Calibri" w:cs="Times New Roman"/>
                <w:color w:val="000000"/>
                <w:sz w:val="20"/>
                <w:szCs w:val="20"/>
                <w:lang w:eastAsia="es-ES"/>
              </w:rPr>
              <w:t>Distanciamiento Social</w:t>
            </w:r>
          </w:p>
        </w:tc>
        <w:tc>
          <w:tcPr>
            <w:tcW w:w="3204" w:type="dxa"/>
            <w:tcBorders>
              <w:top w:val="nil"/>
              <w:left w:val="nil"/>
              <w:bottom w:val="single" w:sz="4" w:space="0" w:color="auto"/>
              <w:right w:val="single" w:sz="4" w:space="0" w:color="auto"/>
            </w:tcBorders>
            <w:shd w:val="clear" w:color="000000" w:fill="E4DFEC"/>
            <w:vAlign w:val="center"/>
            <w:hideMark/>
          </w:tcPr>
          <w:p w14:paraId="739490E8" w14:textId="77777777" w:rsidR="00E324F4" w:rsidRPr="00E324F4" w:rsidRDefault="00E324F4" w:rsidP="00E324F4">
            <w:pPr>
              <w:spacing w:after="0" w:line="240" w:lineRule="auto"/>
              <w:rPr>
                <w:rFonts w:ascii="Calibri" w:eastAsia="Times New Roman" w:hAnsi="Calibri" w:cs="Times New Roman"/>
                <w:color w:val="000000"/>
                <w:sz w:val="20"/>
                <w:szCs w:val="20"/>
                <w:lang w:eastAsia="es-ES"/>
              </w:rPr>
            </w:pPr>
            <w:r w:rsidRPr="00E324F4">
              <w:rPr>
                <w:rFonts w:ascii="Calibri" w:eastAsia="Times New Roman" w:hAnsi="Calibri" w:cs="Times New Roman"/>
                <w:color w:val="000000"/>
                <w:sz w:val="20"/>
                <w:szCs w:val="20"/>
                <w:lang w:eastAsia="es-ES"/>
              </w:rPr>
              <w:t xml:space="preserve">Existe </w:t>
            </w:r>
            <w:r w:rsidR="00CE2DB4" w:rsidRPr="00E324F4">
              <w:rPr>
                <w:rFonts w:ascii="Calibri" w:eastAsia="Times New Roman" w:hAnsi="Calibri" w:cs="Times New Roman"/>
                <w:color w:val="000000"/>
                <w:sz w:val="20"/>
                <w:szCs w:val="20"/>
                <w:lang w:eastAsia="es-ES"/>
              </w:rPr>
              <w:t>separación</w:t>
            </w:r>
            <w:r w:rsidRPr="00E324F4">
              <w:rPr>
                <w:rFonts w:ascii="Calibri" w:eastAsia="Times New Roman" w:hAnsi="Calibri" w:cs="Times New Roman"/>
                <w:color w:val="000000"/>
                <w:sz w:val="20"/>
                <w:szCs w:val="20"/>
                <w:lang w:eastAsia="es-ES"/>
              </w:rPr>
              <w:t xml:space="preserve"> señalizada de 2 metros entre colaboradores?</w:t>
            </w:r>
          </w:p>
        </w:tc>
        <w:tc>
          <w:tcPr>
            <w:tcW w:w="340" w:type="dxa"/>
            <w:tcBorders>
              <w:top w:val="nil"/>
              <w:left w:val="nil"/>
              <w:bottom w:val="single" w:sz="4" w:space="0" w:color="auto"/>
              <w:right w:val="single" w:sz="4" w:space="0" w:color="auto"/>
            </w:tcBorders>
            <w:shd w:val="clear" w:color="000000" w:fill="E4DFEC"/>
            <w:noWrap/>
            <w:vAlign w:val="bottom"/>
            <w:hideMark/>
          </w:tcPr>
          <w:p w14:paraId="25880606" w14:textId="77777777" w:rsidR="00E324F4" w:rsidRPr="00E324F4" w:rsidRDefault="00E324F4" w:rsidP="00E324F4">
            <w:pPr>
              <w:spacing w:after="0" w:line="240" w:lineRule="auto"/>
              <w:jc w:val="center"/>
              <w:rPr>
                <w:rFonts w:ascii="Calibri" w:eastAsia="Times New Roman" w:hAnsi="Calibri" w:cs="Times New Roman"/>
                <w:b/>
                <w:bCs/>
                <w:color w:val="000000"/>
                <w:sz w:val="20"/>
                <w:szCs w:val="20"/>
                <w:lang w:eastAsia="es-ES"/>
              </w:rPr>
            </w:pPr>
            <w:r w:rsidRPr="00E324F4">
              <w:rPr>
                <w:rFonts w:ascii="Calibri" w:eastAsia="Times New Roman" w:hAnsi="Calibri" w:cs="Times New Roman"/>
                <w:b/>
                <w:bCs/>
                <w:color w:val="000000"/>
                <w:sz w:val="20"/>
                <w:szCs w:val="20"/>
                <w:lang w:eastAsia="es-ES"/>
              </w:rPr>
              <w:t> </w:t>
            </w:r>
          </w:p>
        </w:tc>
        <w:tc>
          <w:tcPr>
            <w:tcW w:w="400" w:type="dxa"/>
            <w:tcBorders>
              <w:top w:val="nil"/>
              <w:left w:val="nil"/>
              <w:bottom w:val="single" w:sz="4" w:space="0" w:color="auto"/>
              <w:right w:val="single" w:sz="4" w:space="0" w:color="auto"/>
            </w:tcBorders>
            <w:shd w:val="clear" w:color="000000" w:fill="E4DFEC"/>
            <w:noWrap/>
            <w:vAlign w:val="bottom"/>
            <w:hideMark/>
          </w:tcPr>
          <w:p w14:paraId="6E5BE3D3" w14:textId="77777777" w:rsidR="00E324F4" w:rsidRPr="00E324F4" w:rsidRDefault="00E324F4" w:rsidP="00E324F4">
            <w:pPr>
              <w:spacing w:after="0" w:line="240" w:lineRule="auto"/>
              <w:jc w:val="center"/>
              <w:rPr>
                <w:rFonts w:ascii="Calibri" w:eastAsia="Times New Roman" w:hAnsi="Calibri" w:cs="Times New Roman"/>
                <w:b/>
                <w:bCs/>
                <w:color w:val="000000"/>
                <w:sz w:val="20"/>
                <w:szCs w:val="20"/>
                <w:lang w:eastAsia="es-ES"/>
              </w:rPr>
            </w:pPr>
            <w:r w:rsidRPr="00E324F4">
              <w:rPr>
                <w:rFonts w:ascii="Calibri" w:eastAsia="Times New Roman" w:hAnsi="Calibri" w:cs="Times New Roman"/>
                <w:b/>
                <w:bCs/>
                <w:color w:val="000000"/>
                <w:sz w:val="20"/>
                <w:szCs w:val="20"/>
                <w:lang w:eastAsia="es-ES"/>
              </w:rPr>
              <w:t> </w:t>
            </w:r>
          </w:p>
        </w:tc>
        <w:tc>
          <w:tcPr>
            <w:tcW w:w="420" w:type="dxa"/>
            <w:tcBorders>
              <w:top w:val="nil"/>
              <w:left w:val="nil"/>
              <w:bottom w:val="single" w:sz="4" w:space="0" w:color="auto"/>
              <w:right w:val="single" w:sz="4" w:space="0" w:color="auto"/>
            </w:tcBorders>
            <w:shd w:val="clear" w:color="000000" w:fill="E4DFEC"/>
            <w:noWrap/>
            <w:vAlign w:val="bottom"/>
            <w:hideMark/>
          </w:tcPr>
          <w:p w14:paraId="56401913" w14:textId="77777777" w:rsidR="00E324F4" w:rsidRPr="00E324F4" w:rsidRDefault="00E324F4" w:rsidP="00E324F4">
            <w:pPr>
              <w:spacing w:after="0" w:line="240" w:lineRule="auto"/>
              <w:jc w:val="center"/>
              <w:rPr>
                <w:rFonts w:ascii="Calibri" w:eastAsia="Times New Roman" w:hAnsi="Calibri" w:cs="Times New Roman"/>
                <w:b/>
                <w:bCs/>
                <w:color w:val="000000"/>
                <w:sz w:val="20"/>
                <w:szCs w:val="20"/>
                <w:lang w:eastAsia="es-ES"/>
              </w:rPr>
            </w:pPr>
            <w:r w:rsidRPr="00E324F4">
              <w:rPr>
                <w:rFonts w:ascii="Calibri" w:eastAsia="Times New Roman" w:hAnsi="Calibri" w:cs="Times New Roman"/>
                <w:b/>
                <w:bCs/>
                <w:color w:val="000000"/>
                <w:sz w:val="20"/>
                <w:szCs w:val="20"/>
                <w:lang w:eastAsia="es-ES"/>
              </w:rPr>
              <w:t> </w:t>
            </w:r>
          </w:p>
        </w:tc>
        <w:tc>
          <w:tcPr>
            <w:tcW w:w="1356" w:type="dxa"/>
            <w:tcBorders>
              <w:top w:val="nil"/>
              <w:left w:val="nil"/>
              <w:bottom w:val="single" w:sz="4" w:space="0" w:color="auto"/>
              <w:right w:val="single" w:sz="4" w:space="0" w:color="auto"/>
            </w:tcBorders>
            <w:shd w:val="clear" w:color="000000" w:fill="E4DFEC"/>
            <w:noWrap/>
            <w:vAlign w:val="bottom"/>
            <w:hideMark/>
          </w:tcPr>
          <w:p w14:paraId="740EDED1" w14:textId="77777777" w:rsidR="00E324F4" w:rsidRPr="00E324F4" w:rsidRDefault="00E324F4" w:rsidP="00E324F4">
            <w:pPr>
              <w:spacing w:after="0" w:line="240" w:lineRule="auto"/>
              <w:jc w:val="center"/>
              <w:rPr>
                <w:rFonts w:ascii="Calibri" w:eastAsia="Times New Roman" w:hAnsi="Calibri" w:cs="Times New Roman"/>
                <w:b/>
                <w:bCs/>
                <w:color w:val="000000"/>
                <w:sz w:val="20"/>
                <w:szCs w:val="20"/>
                <w:lang w:eastAsia="es-ES"/>
              </w:rPr>
            </w:pPr>
            <w:r w:rsidRPr="00E324F4">
              <w:rPr>
                <w:rFonts w:ascii="Calibri" w:eastAsia="Times New Roman" w:hAnsi="Calibri" w:cs="Times New Roman"/>
                <w:b/>
                <w:bCs/>
                <w:color w:val="000000"/>
                <w:sz w:val="20"/>
                <w:szCs w:val="20"/>
                <w:lang w:eastAsia="es-ES"/>
              </w:rPr>
              <w:t> </w:t>
            </w:r>
          </w:p>
        </w:tc>
        <w:tc>
          <w:tcPr>
            <w:tcW w:w="1245" w:type="dxa"/>
            <w:tcBorders>
              <w:top w:val="nil"/>
              <w:left w:val="nil"/>
              <w:bottom w:val="single" w:sz="4" w:space="0" w:color="auto"/>
              <w:right w:val="single" w:sz="4" w:space="0" w:color="auto"/>
            </w:tcBorders>
            <w:shd w:val="clear" w:color="000000" w:fill="E4DFEC"/>
            <w:noWrap/>
            <w:vAlign w:val="bottom"/>
            <w:hideMark/>
          </w:tcPr>
          <w:p w14:paraId="7986EDDC" w14:textId="77777777" w:rsidR="00E324F4" w:rsidRPr="00E324F4" w:rsidRDefault="00E324F4" w:rsidP="00E324F4">
            <w:pPr>
              <w:spacing w:after="0" w:line="240" w:lineRule="auto"/>
              <w:jc w:val="center"/>
              <w:rPr>
                <w:rFonts w:ascii="Calibri" w:eastAsia="Times New Roman" w:hAnsi="Calibri" w:cs="Times New Roman"/>
                <w:b/>
                <w:bCs/>
                <w:color w:val="000000"/>
                <w:sz w:val="20"/>
                <w:szCs w:val="20"/>
                <w:lang w:eastAsia="es-ES"/>
              </w:rPr>
            </w:pPr>
            <w:r w:rsidRPr="00E324F4">
              <w:rPr>
                <w:rFonts w:ascii="Calibri" w:eastAsia="Times New Roman" w:hAnsi="Calibri" w:cs="Times New Roman"/>
                <w:b/>
                <w:bCs/>
                <w:color w:val="000000"/>
                <w:sz w:val="20"/>
                <w:szCs w:val="20"/>
                <w:lang w:eastAsia="es-ES"/>
              </w:rPr>
              <w:t> </w:t>
            </w:r>
          </w:p>
        </w:tc>
      </w:tr>
      <w:tr w:rsidR="00E324F4" w:rsidRPr="00E324F4" w14:paraId="22B84048" w14:textId="77777777" w:rsidTr="00F708A4">
        <w:trPr>
          <w:trHeight w:val="765"/>
          <w:jc w:val="center"/>
        </w:trPr>
        <w:tc>
          <w:tcPr>
            <w:tcW w:w="1276" w:type="dxa"/>
            <w:tcBorders>
              <w:top w:val="nil"/>
              <w:left w:val="single" w:sz="4" w:space="0" w:color="auto"/>
              <w:bottom w:val="single" w:sz="4" w:space="0" w:color="auto"/>
              <w:right w:val="single" w:sz="4" w:space="0" w:color="auto"/>
            </w:tcBorders>
            <w:shd w:val="clear" w:color="000000" w:fill="E4DFEC"/>
            <w:vAlign w:val="center"/>
            <w:hideMark/>
          </w:tcPr>
          <w:p w14:paraId="27F3D095" w14:textId="77777777" w:rsidR="00E324F4" w:rsidRPr="00E324F4" w:rsidRDefault="00E324F4" w:rsidP="00E324F4">
            <w:pPr>
              <w:spacing w:after="0" w:line="240" w:lineRule="auto"/>
              <w:jc w:val="center"/>
              <w:rPr>
                <w:rFonts w:ascii="Calibri" w:eastAsia="Times New Roman" w:hAnsi="Calibri" w:cs="Times New Roman"/>
                <w:color w:val="000000"/>
                <w:sz w:val="20"/>
                <w:szCs w:val="20"/>
                <w:lang w:eastAsia="es-ES"/>
              </w:rPr>
            </w:pPr>
            <w:r w:rsidRPr="00E324F4">
              <w:rPr>
                <w:rFonts w:ascii="Calibri" w:eastAsia="Times New Roman" w:hAnsi="Calibri" w:cs="Times New Roman"/>
                <w:color w:val="000000"/>
                <w:sz w:val="20"/>
                <w:szCs w:val="20"/>
                <w:lang w:eastAsia="es-ES"/>
              </w:rPr>
              <w:t> </w:t>
            </w:r>
          </w:p>
        </w:tc>
        <w:tc>
          <w:tcPr>
            <w:tcW w:w="1984" w:type="dxa"/>
            <w:tcBorders>
              <w:top w:val="nil"/>
              <w:left w:val="nil"/>
              <w:bottom w:val="single" w:sz="4" w:space="0" w:color="auto"/>
              <w:right w:val="single" w:sz="4" w:space="0" w:color="auto"/>
            </w:tcBorders>
            <w:shd w:val="clear" w:color="000000" w:fill="E4DFEC"/>
            <w:noWrap/>
            <w:vAlign w:val="center"/>
            <w:hideMark/>
          </w:tcPr>
          <w:p w14:paraId="4F95A41E" w14:textId="77777777" w:rsidR="00E324F4" w:rsidRPr="00E324F4" w:rsidRDefault="00E324F4" w:rsidP="00E324F4">
            <w:pPr>
              <w:spacing w:after="0" w:line="240" w:lineRule="auto"/>
              <w:jc w:val="center"/>
              <w:rPr>
                <w:rFonts w:ascii="Calibri" w:eastAsia="Times New Roman" w:hAnsi="Calibri" w:cs="Times New Roman"/>
                <w:color w:val="000000"/>
                <w:sz w:val="20"/>
                <w:szCs w:val="20"/>
                <w:lang w:eastAsia="es-ES"/>
              </w:rPr>
            </w:pPr>
            <w:r w:rsidRPr="00E324F4">
              <w:rPr>
                <w:rFonts w:ascii="Calibri" w:eastAsia="Times New Roman" w:hAnsi="Calibri" w:cs="Times New Roman"/>
                <w:color w:val="000000"/>
                <w:sz w:val="20"/>
                <w:szCs w:val="20"/>
                <w:lang w:eastAsia="es-ES"/>
              </w:rPr>
              <w:t>Distanciamiento Social</w:t>
            </w:r>
          </w:p>
        </w:tc>
        <w:tc>
          <w:tcPr>
            <w:tcW w:w="3204" w:type="dxa"/>
            <w:tcBorders>
              <w:top w:val="nil"/>
              <w:left w:val="nil"/>
              <w:bottom w:val="single" w:sz="4" w:space="0" w:color="auto"/>
              <w:right w:val="single" w:sz="4" w:space="0" w:color="auto"/>
            </w:tcBorders>
            <w:shd w:val="clear" w:color="000000" w:fill="E4DFEC"/>
            <w:vAlign w:val="center"/>
            <w:hideMark/>
          </w:tcPr>
          <w:p w14:paraId="3AC5F162" w14:textId="77777777" w:rsidR="00E324F4" w:rsidRPr="00E324F4" w:rsidRDefault="00E324F4" w:rsidP="00E324F4">
            <w:pPr>
              <w:spacing w:after="0" w:line="240" w:lineRule="auto"/>
              <w:rPr>
                <w:rFonts w:ascii="Calibri" w:eastAsia="Times New Roman" w:hAnsi="Calibri" w:cs="Times New Roman"/>
                <w:color w:val="000000"/>
                <w:sz w:val="20"/>
                <w:szCs w:val="20"/>
                <w:lang w:eastAsia="es-ES"/>
              </w:rPr>
            </w:pPr>
            <w:r w:rsidRPr="00E324F4">
              <w:rPr>
                <w:rFonts w:ascii="Calibri" w:eastAsia="Times New Roman" w:hAnsi="Calibri" w:cs="Times New Roman"/>
                <w:color w:val="000000"/>
                <w:sz w:val="20"/>
                <w:szCs w:val="20"/>
                <w:lang w:eastAsia="es-ES"/>
              </w:rPr>
              <w:t>El personal mantiene distanciamiento físico mínimo de 2 metros entre ellos y los clientes/proveedores/visitantes?</w:t>
            </w:r>
          </w:p>
        </w:tc>
        <w:tc>
          <w:tcPr>
            <w:tcW w:w="340" w:type="dxa"/>
            <w:tcBorders>
              <w:top w:val="nil"/>
              <w:left w:val="nil"/>
              <w:bottom w:val="single" w:sz="4" w:space="0" w:color="auto"/>
              <w:right w:val="single" w:sz="4" w:space="0" w:color="auto"/>
            </w:tcBorders>
            <w:shd w:val="clear" w:color="000000" w:fill="E4DFEC"/>
            <w:noWrap/>
            <w:vAlign w:val="bottom"/>
            <w:hideMark/>
          </w:tcPr>
          <w:p w14:paraId="56CA1850" w14:textId="77777777" w:rsidR="00E324F4" w:rsidRPr="00E324F4" w:rsidRDefault="00E324F4" w:rsidP="00E324F4">
            <w:pPr>
              <w:spacing w:after="0" w:line="240" w:lineRule="auto"/>
              <w:jc w:val="center"/>
              <w:rPr>
                <w:rFonts w:ascii="Calibri" w:eastAsia="Times New Roman" w:hAnsi="Calibri" w:cs="Times New Roman"/>
                <w:b/>
                <w:bCs/>
                <w:color w:val="000000"/>
                <w:sz w:val="20"/>
                <w:szCs w:val="20"/>
                <w:lang w:eastAsia="es-ES"/>
              </w:rPr>
            </w:pPr>
            <w:r w:rsidRPr="00E324F4">
              <w:rPr>
                <w:rFonts w:ascii="Calibri" w:eastAsia="Times New Roman" w:hAnsi="Calibri" w:cs="Times New Roman"/>
                <w:b/>
                <w:bCs/>
                <w:color w:val="000000"/>
                <w:sz w:val="20"/>
                <w:szCs w:val="20"/>
                <w:lang w:eastAsia="es-ES"/>
              </w:rPr>
              <w:t> </w:t>
            </w:r>
          </w:p>
        </w:tc>
        <w:tc>
          <w:tcPr>
            <w:tcW w:w="400" w:type="dxa"/>
            <w:tcBorders>
              <w:top w:val="nil"/>
              <w:left w:val="nil"/>
              <w:bottom w:val="single" w:sz="4" w:space="0" w:color="auto"/>
              <w:right w:val="single" w:sz="4" w:space="0" w:color="auto"/>
            </w:tcBorders>
            <w:shd w:val="clear" w:color="000000" w:fill="E4DFEC"/>
            <w:noWrap/>
            <w:vAlign w:val="bottom"/>
            <w:hideMark/>
          </w:tcPr>
          <w:p w14:paraId="22139B7E" w14:textId="77777777" w:rsidR="00E324F4" w:rsidRPr="00E324F4" w:rsidRDefault="00E324F4" w:rsidP="00E324F4">
            <w:pPr>
              <w:spacing w:after="0" w:line="240" w:lineRule="auto"/>
              <w:jc w:val="center"/>
              <w:rPr>
                <w:rFonts w:ascii="Calibri" w:eastAsia="Times New Roman" w:hAnsi="Calibri" w:cs="Times New Roman"/>
                <w:b/>
                <w:bCs/>
                <w:color w:val="000000"/>
                <w:sz w:val="20"/>
                <w:szCs w:val="20"/>
                <w:lang w:eastAsia="es-ES"/>
              </w:rPr>
            </w:pPr>
            <w:r w:rsidRPr="00E324F4">
              <w:rPr>
                <w:rFonts w:ascii="Calibri" w:eastAsia="Times New Roman" w:hAnsi="Calibri" w:cs="Times New Roman"/>
                <w:b/>
                <w:bCs/>
                <w:color w:val="000000"/>
                <w:sz w:val="20"/>
                <w:szCs w:val="20"/>
                <w:lang w:eastAsia="es-ES"/>
              </w:rPr>
              <w:t> </w:t>
            </w:r>
          </w:p>
        </w:tc>
        <w:tc>
          <w:tcPr>
            <w:tcW w:w="420" w:type="dxa"/>
            <w:tcBorders>
              <w:top w:val="nil"/>
              <w:left w:val="nil"/>
              <w:bottom w:val="single" w:sz="4" w:space="0" w:color="auto"/>
              <w:right w:val="single" w:sz="4" w:space="0" w:color="auto"/>
            </w:tcBorders>
            <w:shd w:val="clear" w:color="000000" w:fill="E4DFEC"/>
            <w:noWrap/>
            <w:vAlign w:val="bottom"/>
            <w:hideMark/>
          </w:tcPr>
          <w:p w14:paraId="6540EFDC" w14:textId="77777777" w:rsidR="00E324F4" w:rsidRPr="00E324F4" w:rsidRDefault="00E324F4" w:rsidP="00E324F4">
            <w:pPr>
              <w:spacing w:after="0" w:line="240" w:lineRule="auto"/>
              <w:jc w:val="center"/>
              <w:rPr>
                <w:rFonts w:ascii="Calibri" w:eastAsia="Times New Roman" w:hAnsi="Calibri" w:cs="Times New Roman"/>
                <w:b/>
                <w:bCs/>
                <w:color w:val="000000"/>
                <w:sz w:val="20"/>
                <w:szCs w:val="20"/>
                <w:lang w:eastAsia="es-ES"/>
              </w:rPr>
            </w:pPr>
            <w:r w:rsidRPr="00E324F4">
              <w:rPr>
                <w:rFonts w:ascii="Calibri" w:eastAsia="Times New Roman" w:hAnsi="Calibri" w:cs="Times New Roman"/>
                <w:b/>
                <w:bCs/>
                <w:color w:val="000000"/>
                <w:sz w:val="20"/>
                <w:szCs w:val="20"/>
                <w:lang w:eastAsia="es-ES"/>
              </w:rPr>
              <w:t> </w:t>
            </w:r>
          </w:p>
        </w:tc>
        <w:tc>
          <w:tcPr>
            <w:tcW w:w="1356" w:type="dxa"/>
            <w:tcBorders>
              <w:top w:val="nil"/>
              <w:left w:val="nil"/>
              <w:bottom w:val="single" w:sz="4" w:space="0" w:color="auto"/>
              <w:right w:val="single" w:sz="4" w:space="0" w:color="auto"/>
            </w:tcBorders>
            <w:shd w:val="clear" w:color="000000" w:fill="E4DFEC"/>
            <w:noWrap/>
            <w:vAlign w:val="bottom"/>
            <w:hideMark/>
          </w:tcPr>
          <w:p w14:paraId="073EC8E1" w14:textId="77777777" w:rsidR="00E324F4" w:rsidRPr="00E324F4" w:rsidRDefault="00E324F4" w:rsidP="00E324F4">
            <w:pPr>
              <w:spacing w:after="0" w:line="240" w:lineRule="auto"/>
              <w:jc w:val="center"/>
              <w:rPr>
                <w:rFonts w:ascii="Calibri" w:eastAsia="Times New Roman" w:hAnsi="Calibri" w:cs="Times New Roman"/>
                <w:b/>
                <w:bCs/>
                <w:color w:val="000000"/>
                <w:sz w:val="20"/>
                <w:szCs w:val="20"/>
                <w:lang w:eastAsia="es-ES"/>
              </w:rPr>
            </w:pPr>
            <w:r w:rsidRPr="00E324F4">
              <w:rPr>
                <w:rFonts w:ascii="Calibri" w:eastAsia="Times New Roman" w:hAnsi="Calibri" w:cs="Times New Roman"/>
                <w:b/>
                <w:bCs/>
                <w:color w:val="000000"/>
                <w:sz w:val="20"/>
                <w:szCs w:val="20"/>
                <w:lang w:eastAsia="es-ES"/>
              </w:rPr>
              <w:t> </w:t>
            </w:r>
          </w:p>
        </w:tc>
        <w:tc>
          <w:tcPr>
            <w:tcW w:w="1245" w:type="dxa"/>
            <w:tcBorders>
              <w:top w:val="nil"/>
              <w:left w:val="nil"/>
              <w:bottom w:val="single" w:sz="4" w:space="0" w:color="auto"/>
              <w:right w:val="single" w:sz="4" w:space="0" w:color="auto"/>
            </w:tcBorders>
            <w:shd w:val="clear" w:color="000000" w:fill="E4DFEC"/>
            <w:noWrap/>
            <w:vAlign w:val="bottom"/>
            <w:hideMark/>
          </w:tcPr>
          <w:p w14:paraId="0EAD202E" w14:textId="77777777" w:rsidR="00E324F4" w:rsidRPr="00E324F4" w:rsidRDefault="00E324F4" w:rsidP="00E324F4">
            <w:pPr>
              <w:spacing w:after="0" w:line="240" w:lineRule="auto"/>
              <w:jc w:val="center"/>
              <w:rPr>
                <w:rFonts w:ascii="Calibri" w:eastAsia="Times New Roman" w:hAnsi="Calibri" w:cs="Times New Roman"/>
                <w:b/>
                <w:bCs/>
                <w:color w:val="000000"/>
                <w:sz w:val="20"/>
                <w:szCs w:val="20"/>
                <w:lang w:eastAsia="es-ES"/>
              </w:rPr>
            </w:pPr>
            <w:r w:rsidRPr="00E324F4">
              <w:rPr>
                <w:rFonts w:ascii="Calibri" w:eastAsia="Times New Roman" w:hAnsi="Calibri" w:cs="Times New Roman"/>
                <w:b/>
                <w:bCs/>
                <w:color w:val="000000"/>
                <w:sz w:val="20"/>
                <w:szCs w:val="20"/>
                <w:lang w:eastAsia="es-ES"/>
              </w:rPr>
              <w:t> </w:t>
            </w:r>
          </w:p>
        </w:tc>
      </w:tr>
      <w:tr w:rsidR="00E324F4" w:rsidRPr="00E324F4" w14:paraId="4A4DD0BB" w14:textId="77777777" w:rsidTr="00F708A4">
        <w:trPr>
          <w:trHeight w:val="1950"/>
          <w:jc w:val="center"/>
        </w:trPr>
        <w:tc>
          <w:tcPr>
            <w:tcW w:w="1276" w:type="dxa"/>
            <w:tcBorders>
              <w:top w:val="nil"/>
              <w:left w:val="single" w:sz="4" w:space="0" w:color="auto"/>
              <w:bottom w:val="single" w:sz="4" w:space="0" w:color="auto"/>
              <w:right w:val="single" w:sz="4" w:space="0" w:color="auto"/>
            </w:tcBorders>
            <w:shd w:val="clear" w:color="000000" w:fill="E4DFEC"/>
            <w:vAlign w:val="center"/>
            <w:hideMark/>
          </w:tcPr>
          <w:p w14:paraId="1186CD25" w14:textId="77777777" w:rsidR="00E324F4" w:rsidRPr="00E324F4" w:rsidRDefault="00E324F4" w:rsidP="00E324F4">
            <w:pPr>
              <w:spacing w:after="0" w:line="240" w:lineRule="auto"/>
              <w:jc w:val="center"/>
              <w:rPr>
                <w:rFonts w:ascii="Calibri" w:eastAsia="Times New Roman" w:hAnsi="Calibri" w:cs="Times New Roman"/>
                <w:color w:val="000000"/>
                <w:sz w:val="20"/>
                <w:szCs w:val="20"/>
                <w:lang w:eastAsia="es-ES"/>
              </w:rPr>
            </w:pPr>
            <w:r w:rsidRPr="00E324F4">
              <w:rPr>
                <w:rFonts w:ascii="Calibri" w:eastAsia="Times New Roman" w:hAnsi="Calibri" w:cs="Times New Roman"/>
                <w:color w:val="000000"/>
                <w:sz w:val="20"/>
                <w:szCs w:val="20"/>
                <w:lang w:eastAsia="es-ES"/>
              </w:rPr>
              <w:t> </w:t>
            </w:r>
          </w:p>
        </w:tc>
        <w:tc>
          <w:tcPr>
            <w:tcW w:w="1984" w:type="dxa"/>
            <w:tcBorders>
              <w:top w:val="nil"/>
              <w:left w:val="nil"/>
              <w:bottom w:val="single" w:sz="4" w:space="0" w:color="auto"/>
              <w:right w:val="single" w:sz="4" w:space="0" w:color="auto"/>
            </w:tcBorders>
            <w:shd w:val="clear" w:color="000000" w:fill="E4DFEC"/>
            <w:noWrap/>
            <w:vAlign w:val="center"/>
            <w:hideMark/>
          </w:tcPr>
          <w:p w14:paraId="7B78C6C0" w14:textId="77777777" w:rsidR="00E324F4" w:rsidRPr="00E324F4" w:rsidRDefault="00E324F4" w:rsidP="00E324F4">
            <w:pPr>
              <w:spacing w:after="0" w:line="240" w:lineRule="auto"/>
              <w:jc w:val="center"/>
              <w:rPr>
                <w:rFonts w:ascii="Calibri" w:eastAsia="Times New Roman" w:hAnsi="Calibri" w:cs="Times New Roman"/>
                <w:color w:val="000000"/>
                <w:sz w:val="20"/>
                <w:szCs w:val="20"/>
                <w:lang w:eastAsia="es-ES"/>
              </w:rPr>
            </w:pPr>
            <w:r w:rsidRPr="00E324F4">
              <w:rPr>
                <w:rFonts w:ascii="Calibri" w:eastAsia="Times New Roman" w:hAnsi="Calibri" w:cs="Times New Roman"/>
                <w:color w:val="000000"/>
                <w:sz w:val="20"/>
                <w:szCs w:val="20"/>
                <w:lang w:eastAsia="es-ES"/>
              </w:rPr>
              <w:t>Distanciamiento Social</w:t>
            </w:r>
          </w:p>
        </w:tc>
        <w:tc>
          <w:tcPr>
            <w:tcW w:w="3204" w:type="dxa"/>
            <w:tcBorders>
              <w:top w:val="nil"/>
              <w:left w:val="nil"/>
              <w:bottom w:val="single" w:sz="4" w:space="0" w:color="auto"/>
              <w:right w:val="single" w:sz="4" w:space="0" w:color="auto"/>
            </w:tcBorders>
            <w:shd w:val="clear" w:color="000000" w:fill="E4DFEC"/>
            <w:vAlign w:val="center"/>
            <w:hideMark/>
          </w:tcPr>
          <w:p w14:paraId="636DAA6F" w14:textId="77777777" w:rsidR="00E324F4" w:rsidRPr="00E324F4" w:rsidRDefault="00F708A4" w:rsidP="00E324F4">
            <w:pPr>
              <w:spacing w:after="0" w:line="240" w:lineRule="auto"/>
              <w:rPr>
                <w:rFonts w:ascii="Calibri" w:eastAsia="Times New Roman" w:hAnsi="Calibri" w:cs="Times New Roman"/>
                <w:color w:val="000000"/>
                <w:sz w:val="20"/>
                <w:szCs w:val="20"/>
                <w:lang w:eastAsia="es-ES"/>
              </w:rPr>
            </w:pPr>
            <w:r w:rsidRPr="00E324F4">
              <w:rPr>
                <w:rFonts w:ascii="Calibri" w:eastAsia="Times New Roman" w:hAnsi="Calibri" w:cs="Times New Roman"/>
                <w:color w:val="000000"/>
                <w:sz w:val="20"/>
                <w:szCs w:val="20"/>
                <w:lang w:eastAsia="es-ES"/>
              </w:rPr>
              <w:t xml:space="preserve">¿En los casos en los que no se pueda mantener una distancia física mínima de dos metros entre el colaborador y el cliente? </w:t>
            </w:r>
            <w:r w:rsidR="00CE2DB4">
              <w:rPr>
                <w:rFonts w:ascii="Calibri" w:eastAsia="Times New Roman" w:hAnsi="Calibri" w:cs="Times New Roman"/>
                <w:color w:val="000000"/>
                <w:sz w:val="20"/>
                <w:szCs w:val="20"/>
                <w:lang w:eastAsia="es-ES"/>
              </w:rPr>
              <w:t xml:space="preserve"> </w:t>
            </w:r>
            <w:r w:rsidR="00E324F4" w:rsidRPr="00E324F4">
              <w:rPr>
                <w:rFonts w:ascii="Calibri" w:eastAsia="Times New Roman" w:hAnsi="Calibri" w:cs="Times New Roman"/>
                <w:color w:val="000000"/>
                <w:sz w:val="20"/>
                <w:szCs w:val="20"/>
                <w:lang w:eastAsia="es-ES"/>
              </w:rPr>
              <w:t>proveedor/visitante, se toman medidas adiciona</w:t>
            </w:r>
            <w:r w:rsidR="00CE2DB4">
              <w:rPr>
                <w:rFonts w:ascii="Calibri" w:eastAsia="Times New Roman" w:hAnsi="Calibri" w:cs="Times New Roman"/>
                <w:color w:val="000000"/>
                <w:sz w:val="20"/>
                <w:szCs w:val="20"/>
                <w:lang w:eastAsia="es-ES"/>
              </w:rPr>
              <w:t>l</w:t>
            </w:r>
            <w:r w:rsidR="00E324F4" w:rsidRPr="00E324F4">
              <w:rPr>
                <w:rFonts w:ascii="Calibri" w:eastAsia="Times New Roman" w:hAnsi="Calibri" w:cs="Times New Roman"/>
                <w:color w:val="000000"/>
                <w:sz w:val="20"/>
                <w:szCs w:val="20"/>
                <w:lang w:eastAsia="es-ES"/>
              </w:rPr>
              <w:t xml:space="preserve">es como uso de mascarilla </w:t>
            </w:r>
            <w:r w:rsidRPr="00E324F4">
              <w:rPr>
                <w:rFonts w:ascii="Calibri" w:eastAsia="Times New Roman" w:hAnsi="Calibri" w:cs="Times New Roman"/>
                <w:color w:val="000000"/>
                <w:sz w:val="20"/>
                <w:szCs w:val="20"/>
                <w:lang w:eastAsia="es-ES"/>
              </w:rPr>
              <w:t>quirúrgica o</w:t>
            </w:r>
            <w:r w:rsidR="00E324F4" w:rsidRPr="00E324F4">
              <w:rPr>
                <w:rFonts w:ascii="Calibri" w:eastAsia="Times New Roman" w:hAnsi="Calibri" w:cs="Times New Roman"/>
                <w:color w:val="000000"/>
                <w:sz w:val="20"/>
                <w:szCs w:val="20"/>
                <w:lang w:eastAsia="es-ES"/>
              </w:rPr>
              <w:t xml:space="preserve"> N95 y se utilizan medidas de barrera para evitar contagios? </w:t>
            </w:r>
          </w:p>
        </w:tc>
        <w:tc>
          <w:tcPr>
            <w:tcW w:w="340" w:type="dxa"/>
            <w:tcBorders>
              <w:top w:val="nil"/>
              <w:left w:val="nil"/>
              <w:bottom w:val="single" w:sz="4" w:space="0" w:color="auto"/>
              <w:right w:val="single" w:sz="4" w:space="0" w:color="auto"/>
            </w:tcBorders>
            <w:shd w:val="clear" w:color="000000" w:fill="E4DFEC"/>
            <w:noWrap/>
            <w:vAlign w:val="bottom"/>
            <w:hideMark/>
          </w:tcPr>
          <w:p w14:paraId="013059BE" w14:textId="77777777" w:rsidR="00E324F4" w:rsidRPr="00E324F4" w:rsidRDefault="00E324F4" w:rsidP="00E324F4">
            <w:pPr>
              <w:spacing w:after="0" w:line="240" w:lineRule="auto"/>
              <w:jc w:val="center"/>
              <w:rPr>
                <w:rFonts w:ascii="Calibri" w:eastAsia="Times New Roman" w:hAnsi="Calibri" w:cs="Times New Roman"/>
                <w:b/>
                <w:bCs/>
                <w:color w:val="000000"/>
                <w:sz w:val="20"/>
                <w:szCs w:val="20"/>
                <w:lang w:eastAsia="es-ES"/>
              </w:rPr>
            </w:pPr>
            <w:r w:rsidRPr="00E324F4">
              <w:rPr>
                <w:rFonts w:ascii="Calibri" w:eastAsia="Times New Roman" w:hAnsi="Calibri" w:cs="Times New Roman"/>
                <w:b/>
                <w:bCs/>
                <w:color w:val="000000"/>
                <w:sz w:val="20"/>
                <w:szCs w:val="20"/>
                <w:lang w:eastAsia="es-ES"/>
              </w:rPr>
              <w:t> </w:t>
            </w:r>
          </w:p>
        </w:tc>
        <w:tc>
          <w:tcPr>
            <w:tcW w:w="400" w:type="dxa"/>
            <w:tcBorders>
              <w:top w:val="nil"/>
              <w:left w:val="nil"/>
              <w:bottom w:val="single" w:sz="4" w:space="0" w:color="auto"/>
              <w:right w:val="single" w:sz="4" w:space="0" w:color="auto"/>
            </w:tcBorders>
            <w:shd w:val="clear" w:color="000000" w:fill="E4DFEC"/>
            <w:noWrap/>
            <w:vAlign w:val="bottom"/>
            <w:hideMark/>
          </w:tcPr>
          <w:p w14:paraId="36EF7357" w14:textId="77777777" w:rsidR="00E324F4" w:rsidRPr="00E324F4" w:rsidRDefault="00E324F4" w:rsidP="00E324F4">
            <w:pPr>
              <w:spacing w:after="0" w:line="240" w:lineRule="auto"/>
              <w:jc w:val="center"/>
              <w:rPr>
                <w:rFonts w:ascii="Calibri" w:eastAsia="Times New Roman" w:hAnsi="Calibri" w:cs="Times New Roman"/>
                <w:b/>
                <w:bCs/>
                <w:color w:val="000000"/>
                <w:sz w:val="20"/>
                <w:szCs w:val="20"/>
                <w:lang w:eastAsia="es-ES"/>
              </w:rPr>
            </w:pPr>
            <w:r w:rsidRPr="00E324F4">
              <w:rPr>
                <w:rFonts w:ascii="Calibri" w:eastAsia="Times New Roman" w:hAnsi="Calibri" w:cs="Times New Roman"/>
                <w:b/>
                <w:bCs/>
                <w:color w:val="000000"/>
                <w:sz w:val="20"/>
                <w:szCs w:val="20"/>
                <w:lang w:eastAsia="es-ES"/>
              </w:rPr>
              <w:t> </w:t>
            </w:r>
          </w:p>
        </w:tc>
        <w:tc>
          <w:tcPr>
            <w:tcW w:w="420" w:type="dxa"/>
            <w:tcBorders>
              <w:top w:val="nil"/>
              <w:left w:val="nil"/>
              <w:bottom w:val="single" w:sz="4" w:space="0" w:color="auto"/>
              <w:right w:val="single" w:sz="4" w:space="0" w:color="auto"/>
            </w:tcBorders>
            <w:shd w:val="clear" w:color="000000" w:fill="E4DFEC"/>
            <w:noWrap/>
            <w:vAlign w:val="bottom"/>
            <w:hideMark/>
          </w:tcPr>
          <w:p w14:paraId="1B28959E" w14:textId="77777777" w:rsidR="00E324F4" w:rsidRPr="00E324F4" w:rsidRDefault="00E324F4" w:rsidP="00E324F4">
            <w:pPr>
              <w:spacing w:after="0" w:line="240" w:lineRule="auto"/>
              <w:jc w:val="center"/>
              <w:rPr>
                <w:rFonts w:ascii="Calibri" w:eastAsia="Times New Roman" w:hAnsi="Calibri" w:cs="Times New Roman"/>
                <w:b/>
                <w:bCs/>
                <w:color w:val="000000"/>
                <w:sz w:val="20"/>
                <w:szCs w:val="20"/>
                <w:lang w:eastAsia="es-ES"/>
              </w:rPr>
            </w:pPr>
            <w:r w:rsidRPr="00E324F4">
              <w:rPr>
                <w:rFonts w:ascii="Calibri" w:eastAsia="Times New Roman" w:hAnsi="Calibri" w:cs="Times New Roman"/>
                <w:b/>
                <w:bCs/>
                <w:color w:val="000000"/>
                <w:sz w:val="20"/>
                <w:szCs w:val="20"/>
                <w:lang w:eastAsia="es-ES"/>
              </w:rPr>
              <w:t> </w:t>
            </w:r>
          </w:p>
        </w:tc>
        <w:tc>
          <w:tcPr>
            <w:tcW w:w="1356" w:type="dxa"/>
            <w:tcBorders>
              <w:top w:val="nil"/>
              <w:left w:val="nil"/>
              <w:bottom w:val="single" w:sz="4" w:space="0" w:color="auto"/>
              <w:right w:val="single" w:sz="4" w:space="0" w:color="auto"/>
            </w:tcBorders>
            <w:shd w:val="clear" w:color="000000" w:fill="E4DFEC"/>
            <w:noWrap/>
            <w:vAlign w:val="bottom"/>
            <w:hideMark/>
          </w:tcPr>
          <w:p w14:paraId="7F009880" w14:textId="77777777" w:rsidR="00E324F4" w:rsidRPr="00E324F4" w:rsidRDefault="00E324F4" w:rsidP="00E324F4">
            <w:pPr>
              <w:spacing w:after="0" w:line="240" w:lineRule="auto"/>
              <w:jc w:val="center"/>
              <w:rPr>
                <w:rFonts w:ascii="Calibri" w:eastAsia="Times New Roman" w:hAnsi="Calibri" w:cs="Times New Roman"/>
                <w:b/>
                <w:bCs/>
                <w:color w:val="000000"/>
                <w:sz w:val="20"/>
                <w:szCs w:val="20"/>
                <w:lang w:eastAsia="es-ES"/>
              </w:rPr>
            </w:pPr>
            <w:r w:rsidRPr="00E324F4">
              <w:rPr>
                <w:rFonts w:ascii="Calibri" w:eastAsia="Times New Roman" w:hAnsi="Calibri" w:cs="Times New Roman"/>
                <w:b/>
                <w:bCs/>
                <w:color w:val="000000"/>
                <w:sz w:val="20"/>
                <w:szCs w:val="20"/>
                <w:lang w:eastAsia="es-ES"/>
              </w:rPr>
              <w:t> </w:t>
            </w:r>
          </w:p>
        </w:tc>
        <w:tc>
          <w:tcPr>
            <w:tcW w:w="1245" w:type="dxa"/>
            <w:tcBorders>
              <w:top w:val="nil"/>
              <w:left w:val="nil"/>
              <w:bottom w:val="single" w:sz="4" w:space="0" w:color="auto"/>
              <w:right w:val="single" w:sz="4" w:space="0" w:color="auto"/>
            </w:tcBorders>
            <w:shd w:val="clear" w:color="000000" w:fill="E4DFEC"/>
            <w:noWrap/>
            <w:vAlign w:val="bottom"/>
            <w:hideMark/>
          </w:tcPr>
          <w:p w14:paraId="54E758FD" w14:textId="77777777" w:rsidR="00E324F4" w:rsidRPr="00E324F4" w:rsidRDefault="00E324F4" w:rsidP="00E324F4">
            <w:pPr>
              <w:spacing w:after="0" w:line="240" w:lineRule="auto"/>
              <w:jc w:val="center"/>
              <w:rPr>
                <w:rFonts w:ascii="Calibri" w:eastAsia="Times New Roman" w:hAnsi="Calibri" w:cs="Times New Roman"/>
                <w:b/>
                <w:bCs/>
                <w:color w:val="000000"/>
                <w:sz w:val="20"/>
                <w:szCs w:val="20"/>
                <w:lang w:eastAsia="es-ES"/>
              </w:rPr>
            </w:pPr>
            <w:r w:rsidRPr="00E324F4">
              <w:rPr>
                <w:rFonts w:ascii="Calibri" w:eastAsia="Times New Roman" w:hAnsi="Calibri" w:cs="Times New Roman"/>
                <w:b/>
                <w:bCs/>
                <w:color w:val="000000"/>
                <w:sz w:val="20"/>
                <w:szCs w:val="20"/>
                <w:lang w:eastAsia="es-ES"/>
              </w:rPr>
              <w:t> </w:t>
            </w:r>
          </w:p>
        </w:tc>
      </w:tr>
      <w:tr w:rsidR="00E324F4" w:rsidRPr="00E324F4" w14:paraId="6A16ECD2" w14:textId="77777777" w:rsidTr="00F708A4">
        <w:trPr>
          <w:trHeight w:val="900"/>
          <w:jc w:val="center"/>
        </w:trPr>
        <w:tc>
          <w:tcPr>
            <w:tcW w:w="1276" w:type="dxa"/>
            <w:tcBorders>
              <w:top w:val="nil"/>
              <w:left w:val="single" w:sz="4" w:space="0" w:color="auto"/>
              <w:bottom w:val="single" w:sz="4" w:space="0" w:color="auto"/>
              <w:right w:val="single" w:sz="4" w:space="0" w:color="auto"/>
            </w:tcBorders>
            <w:shd w:val="clear" w:color="000000" w:fill="E4DFEC"/>
            <w:noWrap/>
            <w:vAlign w:val="bottom"/>
            <w:hideMark/>
          </w:tcPr>
          <w:p w14:paraId="264D6236" w14:textId="77777777" w:rsidR="00E324F4" w:rsidRPr="00E324F4" w:rsidRDefault="00E324F4" w:rsidP="00E324F4">
            <w:pPr>
              <w:spacing w:after="0" w:line="240" w:lineRule="auto"/>
              <w:jc w:val="center"/>
              <w:rPr>
                <w:rFonts w:ascii="Calibri" w:eastAsia="Times New Roman" w:hAnsi="Calibri" w:cs="Times New Roman"/>
                <w:b/>
                <w:bCs/>
                <w:color w:val="000000"/>
                <w:sz w:val="20"/>
                <w:szCs w:val="20"/>
                <w:lang w:eastAsia="es-ES"/>
              </w:rPr>
            </w:pPr>
            <w:r w:rsidRPr="00E324F4">
              <w:rPr>
                <w:rFonts w:ascii="Calibri" w:eastAsia="Times New Roman" w:hAnsi="Calibri" w:cs="Times New Roman"/>
                <w:b/>
                <w:bCs/>
                <w:color w:val="000000"/>
                <w:sz w:val="20"/>
                <w:szCs w:val="20"/>
                <w:lang w:eastAsia="es-ES"/>
              </w:rPr>
              <w:t> </w:t>
            </w:r>
          </w:p>
        </w:tc>
        <w:tc>
          <w:tcPr>
            <w:tcW w:w="1984" w:type="dxa"/>
            <w:tcBorders>
              <w:top w:val="nil"/>
              <w:left w:val="nil"/>
              <w:bottom w:val="single" w:sz="4" w:space="0" w:color="auto"/>
              <w:right w:val="single" w:sz="4" w:space="0" w:color="auto"/>
            </w:tcBorders>
            <w:shd w:val="clear" w:color="000000" w:fill="E4DFEC"/>
            <w:noWrap/>
            <w:vAlign w:val="center"/>
            <w:hideMark/>
          </w:tcPr>
          <w:p w14:paraId="01BD8803" w14:textId="77777777" w:rsidR="00E324F4" w:rsidRPr="00E324F4" w:rsidRDefault="00E324F4" w:rsidP="00E324F4">
            <w:pPr>
              <w:spacing w:after="0" w:line="240" w:lineRule="auto"/>
              <w:jc w:val="center"/>
              <w:rPr>
                <w:rFonts w:ascii="Calibri" w:eastAsia="Times New Roman" w:hAnsi="Calibri" w:cs="Times New Roman"/>
                <w:color w:val="000000"/>
                <w:sz w:val="20"/>
                <w:szCs w:val="20"/>
                <w:lang w:eastAsia="es-ES"/>
              </w:rPr>
            </w:pPr>
            <w:r w:rsidRPr="00E324F4">
              <w:rPr>
                <w:rFonts w:ascii="Calibri" w:eastAsia="Times New Roman" w:hAnsi="Calibri" w:cs="Times New Roman"/>
                <w:color w:val="000000"/>
                <w:sz w:val="20"/>
                <w:szCs w:val="20"/>
                <w:lang w:eastAsia="es-ES"/>
              </w:rPr>
              <w:t>Distanciamiento Social</w:t>
            </w:r>
          </w:p>
        </w:tc>
        <w:tc>
          <w:tcPr>
            <w:tcW w:w="3204" w:type="dxa"/>
            <w:tcBorders>
              <w:top w:val="nil"/>
              <w:left w:val="nil"/>
              <w:bottom w:val="single" w:sz="4" w:space="0" w:color="auto"/>
              <w:right w:val="single" w:sz="4" w:space="0" w:color="auto"/>
            </w:tcBorders>
            <w:shd w:val="clear" w:color="000000" w:fill="E4DFEC"/>
            <w:vAlign w:val="center"/>
            <w:hideMark/>
          </w:tcPr>
          <w:p w14:paraId="5F179F20" w14:textId="77777777" w:rsidR="00E324F4" w:rsidRPr="00E324F4" w:rsidRDefault="00E324F4" w:rsidP="00E324F4">
            <w:pPr>
              <w:spacing w:after="0" w:line="240" w:lineRule="auto"/>
              <w:rPr>
                <w:rFonts w:ascii="Calibri" w:eastAsia="Times New Roman" w:hAnsi="Calibri" w:cs="Times New Roman"/>
                <w:color w:val="000000"/>
                <w:sz w:val="20"/>
                <w:szCs w:val="20"/>
                <w:lang w:eastAsia="es-ES"/>
              </w:rPr>
            </w:pPr>
            <w:r w:rsidRPr="00E324F4">
              <w:rPr>
                <w:rFonts w:ascii="Calibri" w:eastAsia="Times New Roman" w:hAnsi="Calibri" w:cs="Times New Roman"/>
                <w:color w:val="000000"/>
                <w:sz w:val="20"/>
                <w:szCs w:val="20"/>
                <w:lang w:eastAsia="es-ES"/>
              </w:rPr>
              <w:t>Se evita compartir útiles y herramientas de oficina entre colaboradores?</w:t>
            </w:r>
          </w:p>
        </w:tc>
        <w:tc>
          <w:tcPr>
            <w:tcW w:w="340" w:type="dxa"/>
            <w:tcBorders>
              <w:top w:val="nil"/>
              <w:left w:val="nil"/>
              <w:bottom w:val="single" w:sz="4" w:space="0" w:color="auto"/>
              <w:right w:val="single" w:sz="4" w:space="0" w:color="auto"/>
            </w:tcBorders>
            <w:shd w:val="clear" w:color="000000" w:fill="E4DFEC"/>
            <w:noWrap/>
            <w:vAlign w:val="bottom"/>
            <w:hideMark/>
          </w:tcPr>
          <w:p w14:paraId="284065C5" w14:textId="77777777" w:rsidR="00E324F4" w:rsidRPr="00E324F4" w:rsidRDefault="00E324F4" w:rsidP="00E324F4">
            <w:pPr>
              <w:spacing w:after="0" w:line="240" w:lineRule="auto"/>
              <w:jc w:val="center"/>
              <w:rPr>
                <w:rFonts w:ascii="Calibri" w:eastAsia="Times New Roman" w:hAnsi="Calibri" w:cs="Times New Roman"/>
                <w:b/>
                <w:bCs/>
                <w:color w:val="000000"/>
                <w:sz w:val="20"/>
                <w:szCs w:val="20"/>
                <w:lang w:eastAsia="es-ES"/>
              </w:rPr>
            </w:pPr>
            <w:r w:rsidRPr="00E324F4">
              <w:rPr>
                <w:rFonts w:ascii="Calibri" w:eastAsia="Times New Roman" w:hAnsi="Calibri" w:cs="Times New Roman"/>
                <w:b/>
                <w:bCs/>
                <w:color w:val="000000"/>
                <w:sz w:val="20"/>
                <w:szCs w:val="20"/>
                <w:lang w:eastAsia="es-ES"/>
              </w:rPr>
              <w:t> </w:t>
            </w:r>
          </w:p>
        </w:tc>
        <w:tc>
          <w:tcPr>
            <w:tcW w:w="400" w:type="dxa"/>
            <w:tcBorders>
              <w:top w:val="nil"/>
              <w:left w:val="nil"/>
              <w:bottom w:val="single" w:sz="4" w:space="0" w:color="auto"/>
              <w:right w:val="single" w:sz="4" w:space="0" w:color="auto"/>
            </w:tcBorders>
            <w:shd w:val="clear" w:color="000000" w:fill="E4DFEC"/>
            <w:noWrap/>
            <w:vAlign w:val="bottom"/>
            <w:hideMark/>
          </w:tcPr>
          <w:p w14:paraId="498D0A90" w14:textId="77777777" w:rsidR="00E324F4" w:rsidRPr="00E324F4" w:rsidRDefault="00E324F4" w:rsidP="00E324F4">
            <w:pPr>
              <w:spacing w:after="0" w:line="240" w:lineRule="auto"/>
              <w:jc w:val="center"/>
              <w:rPr>
                <w:rFonts w:ascii="Calibri" w:eastAsia="Times New Roman" w:hAnsi="Calibri" w:cs="Times New Roman"/>
                <w:b/>
                <w:bCs/>
                <w:color w:val="000000"/>
                <w:sz w:val="20"/>
                <w:szCs w:val="20"/>
                <w:lang w:eastAsia="es-ES"/>
              </w:rPr>
            </w:pPr>
            <w:r w:rsidRPr="00E324F4">
              <w:rPr>
                <w:rFonts w:ascii="Calibri" w:eastAsia="Times New Roman" w:hAnsi="Calibri" w:cs="Times New Roman"/>
                <w:b/>
                <w:bCs/>
                <w:color w:val="000000"/>
                <w:sz w:val="20"/>
                <w:szCs w:val="20"/>
                <w:lang w:eastAsia="es-ES"/>
              </w:rPr>
              <w:t> </w:t>
            </w:r>
          </w:p>
        </w:tc>
        <w:tc>
          <w:tcPr>
            <w:tcW w:w="420" w:type="dxa"/>
            <w:tcBorders>
              <w:top w:val="nil"/>
              <w:left w:val="nil"/>
              <w:bottom w:val="single" w:sz="4" w:space="0" w:color="auto"/>
              <w:right w:val="single" w:sz="4" w:space="0" w:color="auto"/>
            </w:tcBorders>
            <w:shd w:val="clear" w:color="000000" w:fill="E4DFEC"/>
            <w:noWrap/>
            <w:vAlign w:val="bottom"/>
            <w:hideMark/>
          </w:tcPr>
          <w:p w14:paraId="42DB018A" w14:textId="77777777" w:rsidR="00E324F4" w:rsidRPr="00E324F4" w:rsidRDefault="00E324F4" w:rsidP="00E324F4">
            <w:pPr>
              <w:spacing w:after="0" w:line="240" w:lineRule="auto"/>
              <w:jc w:val="center"/>
              <w:rPr>
                <w:rFonts w:ascii="Calibri" w:eastAsia="Times New Roman" w:hAnsi="Calibri" w:cs="Times New Roman"/>
                <w:b/>
                <w:bCs/>
                <w:color w:val="000000"/>
                <w:sz w:val="20"/>
                <w:szCs w:val="20"/>
                <w:lang w:eastAsia="es-ES"/>
              </w:rPr>
            </w:pPr>
            <w:r w:rsidRPr="00E324F4">
              <w:rPr>
                <w:rFonts w:ascii="Calibri" w:eastAsia="Times New Roman" w:hAnsi="Calibri" w:cs="Times New Roman"/>
                <w:b/>
                <w:bCs/>
                <w:color w:val="000000"/>
                <w:sz w:val="20"/>
                <w:szCs w:val="20"/>
                <w:lang w:eastAsia="es-ES"/>
              </w:rPr>
              <w:t> </w:t>
            </w:r>
          </w:p>
        </w:tc>
        <w:tc>
          <w:tcPr>
            <w:tcW w:w="1356" w:type="dxa"/>
            <w:tcBorders>
              <w:top w:val="nil"/>
              <w:left w:val="nil"/>
              <w:bottom w:val="single" w:sz="4" w:space="0" w:color="auto"/>
              <w:right w:val="single" w:sz="4" w:space="0" w:color="auto"/>
            </w:tcBorders>
            <w:shd w:val="clear" w:color="000000" w:fill="E4DFEC"/>
            <w:noWrap/>
            <w:vAlign w:val="bottom"/>
            <w:hideMark/>
          </w:tcPr>
          <w:p w14:paraId="66D6F30E" w14:textId="77777777" w:rsidR="00E324F4" w:rsidRPr="00E324F4" w:rsidRDefault="00E324F4" w:rsidP="00E324F4">
            <w:pPr>
              <w:spacing w:after="0" w:line="240" w:lineRule="auto"/>
              <w:jc w:val="center"/>
              <w:rPr>
                <w:rFonts w:ascii="Calibri" w:eastAsia="Times New Roman" w:hAnsi="Calibri" w:cs="Times New Roman"/>
                <w:b/>
                <w:bCs/>
                <w:color w:val="000000"/>
                <w:sz w:val="20"/>
                <w:szCs w:val="20"/>
                <w:lang w:eastAsia="es-ES"/>
              </w:rPr>
            </w:pPr>
            <w:r w:rsidRPr="00E324F4">
              <w:rPr>
                <w:rFonts w:ascii="Calibri" w:eastAsia="Times New Roman" w:hAnsi="Calibri" w:cs="Times New Roman"/>
                <w:b/>
                <w:bCs/>
                <w:color w:val="000000"/>
                <w:sz w:val="20"/>
                <w:szCs w:val="20"/>
                <w:lang w:eastAsia="es-ES"/>
              </w:rPr>
              <w:t> </w:t>
            </w:r>
          </w:p>
        </w:tc>
        <w:tc>
          <w:tcPr>
            <w:tcW w:w="1245" w:type="dxa"/>
            <w:tcBorders>
              <w:top w:val="nil"/>
              <w:left w:val="nil"/>
              <w:bottom w:val="single" w:sz="4" w:space="0" w:color="auto"/>
              <w:right w:val="single" w:sz="4" w:space="0" w:color="auto"/>
            </w:tcBorders>
            <w:shd w:val="clear" w:color="000000" w:fill="E4DFEC"/>
            <w:noWrap/>
            <w:vAlign w:val="bottom"/>
            <w:hideMark/>
          </w:tcPr>
          <w:p w14:paraId="5F375DD0" w14:textId="77777777" w:rsidR="00E324F4" w:rsidRPr="00E324F4" w:rsidRDefault="00E324F4" w:rsidP="00E324F4">
            <w:pPr>
              <w:spacing w:after="0" w:line="240" w:lineRule="auto"/>
              <w:jc w:val="center"/>
              <w:rPr>
                <w:rFonts w:ascii="Calibri" w:eastAsia="Times New Roman" w:hAnsi="Calibri" w:cs="Times New Roman"/>
                <w:b/>
                <w:bCs/>
                <w:color w:val="000000"/>
                <w:sz w:val="20"/>
                <w:szCs w:val="20"/>
                <w:lang w:eastAsia="es-ES"/>
              </w:rPr>
            </w:pPr>
            <w:r w:rsidRPr="00E324F4">
              <w:rPr>
                <w:rFonts w:ascii="Calibri" w:eastAsia="Times New Roman" w:hAnsi="Calibri" w:cs="Times New Roman"/>
                <w:b/>
                <w:bCs/>
                <w:color w:val="000000"/>
                <w:sz w:val="20"/>
                <w:szCs w:val="20"/>
                <w:lang w:eastAsia="es-ES"/>
              </w:rPr>
              <w:t> </w:t>
            </w:r>
          </w:p>
        </w:tc>
      </w:tr>
      <w:tr w:rsidR="00E324F4" w:rsidRPr="00E324F4" w14:paraId="7F118DFB" w14:textId="77777777" w:rsidTr="00F708A4">
        <w:trPr>
          <w:trHeight w:val="1125"/>
          <w:jc w:val="center"/>
        </w:trPr>
        <w:tc>
          <w:tcPr>
            <w:tcW w:w="1276" w:type="dxa"/>
            <w:tcBorders>
              <w:top w:val="nil"/>
              <w:left w:val="single" w:sz="4" w:space="0" w:color="auto"/>
              <w:bottom w:val="single" w:sz="4" w:space="0" w:color="auto"/>
              <w:right w:val="single" w:sz="4" w:space="0" w:color="auto"/>
            </w:tcBorders>
            <w:shd w:val="clear" w:color="000000" w:fill="E4DFEC"/>
            <w:noWrap/>
            <w:vAlign w:val="bottom"/>
            <w:hideMark/>
          </w:tcPr>
          <w:p w14:paraId="0C882296" w14:textId="77777777" w:rsidR="00E324F4" w:rsidRPr="00E324F4" w:rsidRDefault="00E324F4" w:rsidP="00E324F4">
            <w:pPr>
              <w:spacing w:after="0" w:line="240" w:lineRule="auto"/>
              <w:jc w:val="center"/>
              <w:rPr>
                <w:rFonts w:ascii="Calibri" w:eastAsia="Times New Roman" w:hAnsi="Calibri" w:cs="Times New Roman"/>
                <w:b/>
                <w:bCs/>
                <w:color w:val="000000"/>
                <w:sz w:val="20"/>
                <w:szCs w:val="20"/>
                <w:lang w:eastAsia="es-ES"/>
              </w:rPr>
            </w:pPr>
            <w:r w:rsidRPr="00E324F4">
              <w:rPr>
                <w:rFonts w:ascii="Calibri" w:eastAsia="Times New Roman" w:hAnsi="Calibri" w:cs="Times New Roman"/>
                <w:b/>
                <w:bCs/>
                <w:color w:val="000000"/>
                <w:sz w:val="20"/>
                <w:szCs w:val="20"/>
                <w:lang w:eastAsia="es-ES"/>
              </w:rPr>
              <w:t> </w:t>
            </w:r>
          </w:p>
        </w:tc>
        <w:tc>
          <w:tcPr>
            <w:tcW w:w="1984" w:type="dxa"/>
            <w:tcBorders>
              <w:top w:val="nil"/>
              <w:left w:val="nil"/>
              <w:bottom w:val="single" w:sz="4" w:space="0" w:color="auto"/>
              <w:right w:val="single" w:sz="4" w:space="0" w:color="auto"/>
            </w:tcBorders>
            <w:shd w:val="clear" w:color="000000" w:fill="E4DFEC"/>
            <w:noWrap/>
            <w:vAlign w:val="center"/>
            <w:hideMark/>
          </w:tcPr>
          <w:p w14:paraId="5DA3965A" w14:textId="77777777" w:rsidR="00E324F4" w:rsidRPr="00E324F4" w:rsidRDefault="00E324F4" w:rsidP="00E324F4">
            <w:pPr>
              <w:spacing w:after="0" w:line="240" w:lineRule="auto"/>
              <w:jc w:val="center"/>
              <w:rPr>
                <w:rFonts w:ascii="Calibri" w:eastAsia="Times New Roman" w:hAnsi="Calibri" w:cs="Times New Roman"/>
                <w:color w:val="000000"/>
                <w:sz w:val="20"/>
                <w:szCs w:val="20"/>
                <w:lang w:eastAsia="es-ES"/>
              </w:rPr>
            </w:pPr>
            <w:r w:rsidRPr="00E324F4">
              <w:rPr>
                <w:rFonts w:ascii="Calibri" w:eastAsia="Times New Roman" w:hAnsi="Calibri" w:cs="Times New Roman"/>
                <w:color w:val="000000"/>
                <w:sz w:val="20"/>
                <w:szCs w:val="20"/>
                <w:lang w:eastAsia="es-ES"/>
              </w:rPr>
              <w:t>Distanciamiento Social</w:t>
            </w:r>
          </w:p>
        </w:tc>
        <w:tc>
          <w:tcPr>
            <w:tcW w:w="3204" w:type="dxa"/>
            <w:tcBorders>
              <w:top w:val="nil"/>
              <w:left w:val="nil"/>
              <w:bottom w:val="single" w:sz="4" w:space="0" w:color="auto"/>
              <w:right w:val="single" w:sz="4" w:space="0" w:color="auto"/>
            </w:tcBorders>
            <w:shd w:val="clear" w:color="000000" w:fill="E4DFEC"/>
            <w:vAlign w:val="center"/>
            <w:hideMark/>
          </w:tcPr>
          <w:p w14:paraId="67CBEDEF" w14:textId="77777777" w:rsidR="00E324F4" w:rsidRPr="00E324F4" w:rsidRDefault="00E324F4" w:rsidP="00E324F4">
            <w:pPr>
              <w:spacing w:after="0" w:line="240" w:lineRule="auto"/>
              <w:rPr>
                <w:rFonts w:ascii="Calibri" w:eastAsia="Times New Roman" w:hAnsi="Calibri" w:cs="Times New Roman"/>
                <w:color w:val="000000"/>
                <w:sz w:val="20"/>
                <w:szCs w:val="20"/>
                <w:lang w:eastAsia="es-ES"/>
              </w:rPr>
            </w:pPr>
            <w:r w:rsidRPr="00E324F4">
              <w:rPr>
                <w:rFonts w:ascii="Calibri" w:eastAsia="Times New Roman" w:hAnsi="Calibri" w:cs="Times New Roman"/>
                <w:color w:val="000000"/>
                <w:sz w:val="20"/>
                <w:szCs w:val="20"/>
                <w:lang w:eastAsia="es-ES"/>
              </w:rPr>
              <w:t>Se ha dispuesto señalización gráfica y/o paneles informativos sobre distanciamiento social y separación mínima recomendada?</w:t>
            </w:r>
          </w:p>
        </w:tc>
        <w:tc>
          <w:tcPr>
            <w:tcW w:w="340" w:type="dxa"/>
            <w:tcBorders>
              <w:top w:val="nil"/>
              <w:left w:val="nil"/>
              <w:bottom w:val="single" w:sz="4" w:space="0" w:color="auto"/>
              <w:right w:val="single" w:sz="4" w:space="0" w:color="auto"/>
            </w:tcBorders>
            <w:shd w:val="clear" w:color="000000" w:fill="E4DFEC"/>
            <w:noWrap/>
            <w:vAlign w:val="bottom"/>
            <w:hideMark/>
          </w:tcPr>
          <w:p w14:paraId="1573D19A" w14:textId="77777777" w:rsidR="00E324F4" w:rsidRPr="00E324F4" w:rsidRDefault="00E324F4" w:rsidP="00E324F4">
            <w:pPr>
              <w:spacing w:after="0" w:line="240" w:lineRule="auto"/>
              <w:jc w:val="center"/>
              <w:rPr>
                <w:rFonts w:ascii="Calibri" w:eastAsia="Times New Roman" w:hAnsi="Calibri" w:cs="Times New Roman"/>
                <w:b/>
                <w:bCs/>
                <w:color w:val="000000"/>
                <w:sz w:val="20"/>
                <w:szCs w:val="20"/>
                <w:lang w:eastAsia="es-ES"/>
              </w:rPr>
            </w:pPr>
            <w:r w:rsidRPr="00E324F4">
              <w:rPr>
                <w:rFonts w:ascii="Calibri" w:eastAsia="Times New Roman" w:hAnsi="Calibri" w:cs="Times New Roman"/>
                <w:b/>
                <w:bCs/>
                <w:color w:val="000000"/>
                <w:sz w:val="20"/>
                <w:szCs w:val="20"/>
                <w:lang w:eastAsia="es-ES"/>
              </w:rPr>
              <w:t> </w:t>
            </w:r>
          </w:p>
        </w:tc>
        <w:tc>
          <w:tcPr>
            <w:tcW w:w="400" w:type="dxa"/>
            <w:tcBorders>
              <w:top w:val="nil"/>
              <w:left w:val="nil"/>
              <w:bottom w:val="single" w:sz="4" w:space="0" w:color="auto"/>
              <w:right w:val="single" w:sz="4" w:space="0" w:color="auto"/>
            </w:tcBorders>
            <w:shd w:val="clear" w:color="000000" w:fill="E4DFEC"/>
            <w:noWrap/>
            <w:vAlign w:val="bottom"/>
            <w:hideMark/>
          </w:tcPr>
          <w:p w14:paraId="173CCA61" w14:textId="77777777" w:rsidR="00E324F4" w:rsidRPr="00E324F4" w:rsidRDefault="00E324F4" w:rsidP="00E324F4">
            <w:pPr>
              <w:spacing w:after="0" w:line="240" w:lineRule="auto"/>
              <w:jc w:val="center"/>
              <w:rPr>
                <w:rFonts w:ascii="Calibri" w:eastAsia="Times New Roman" w:hAnsi="Calibri" w:cs="Times New Roman"/>
                <w:b/>
                <w:bCs/>
                <w:color w:val="000000"/>
                <w:sz w:val="20"/>
                <w:szCs w:val="20"/>
                <w:lang w:eastAsia="es-ES"/>
              </w:rPr>
            </w:pPr>
            <w:r w:rsidRPr="00E324F4">
              <w:rPr>
                <w:rFonts w:ascii="Calibri" w:eastAsia="Times New Roman" w:hAnsi="Calibri" w:cs="Times New Roman"/>
                <w:b/>
                <w:bCs/>
                <w:color w:val="000000"/>
                <w:sz w:val="20"/>
                <w:szCs w:val="20"/>
                <w:lang w:eastAsia="es-ES"/>
              </w:rPr>
              <w:t> </w:t>
            </w:r>
          </w:p>
        </w:tc>
        <w:tc>
          <w:tcPr>
            <w:tcW w:w="420" w:type="dxa"/>
            <w:tcBorders>
              <w:top w:val="nil"/>
              <w:left w:val="nil"/>
              <w:bottom w:val="single" w:sz="4" w:space="0" w:color="auto"/>
              <w:right w:val="single" w:sz="4" w:space="0" w:color="auto"/>
            </w:tcBorders>
            <w:shd w:val="clear" w:color="000000" w:fill="E4DFEC"/>
            <w:noWrap/>
            <w:vAlign w:val="bottom"/>
            <w:hideMark/>
          </w:tcPr>
          <w:p w14:paraId="122C9F04" w14:textId="77777777" w:rsidR="00E324F4" w:rsidRPr="00E324F4" w:rsidRDefault="00E324F4" w:rsidP="00E324F4">
            <w:pPr>
              <w:spacing w:after="0" w:line="240" w:lineRule="auto"/>
              <w:jc w:val="center"/>
              <w:rPr>
                <w:rFonts w:ascii="Calibri" w:eastAsia="Times New Roman" w:hAnsi="Calibri" w:cs="Times New Roman"/>
                <w:b/>
                <w:bCs/>
                <w:color w:val="000000"/>
                <w:sz w:val="20"/>
                <w:szCs w:val="20"/>
                <w:lang w:eastAsia="es-ES"/>
              </w:rPr>
            </w:pPr>
            <w:r w:rsidRPr="00E324F4">
              <w:rPr>
                <w:rFonts w:ascii="Calibri" w:eastAsia="Times New Roman" w:hAnsi="Calibri" w:cs="Times New Roman"/>
                <w:b/>
                <w:bCs/>
                <w:color w:val="000000"/>
                <w:sz w:val="20"/>
                <w:szCs w:val="20"/>
                <w:lang w:eastAsia="es-ES"/>
              </w:rPr>
              <w:t> </w:t>
            </w:r>
          </w:p>
        </w:tc>
        <w:tc>
          <w:tcPr>
            <w:tcW w:w="1356" w:type="dxa"/>
            <w:tcBorders>
              <w:top w:val="nil"/>
              <w:left w:val="nil"/>
              <w:bottom w:val="single" w:sz="4" w:space="0" w:color="auto"/>
              <w:right w:val="single" w:sz="4" w:space="0" w:color="auto"/>
            </w:tcBorders>
            <w:shd w:val="clear" w:color="000000" w:fill="E4DFEC"/>
            <w:noWrap/>
            <w:vAlign w:val="bottom"/>
            <w:hideMark/>
          </w:tcPr>
          <w:p w14:paraId="54DD23A2" w14:textId="77777777" w:rsidR="00E324F4" w:rsidRPr="00E324F4" w:rsidRDefault="00E324F4" w:rsidP="00E324F4">
            <w:pPr>
              <w:spacing w:after="0" w:line="240" w:lineRule="auto"/>
              <w:jc w:val="center"/>
              <w:rPr>
                <w:rFonts w:ascii="Calibri" w:eastAsia="Times New Roman" w:hAnsi="Calibri" w:cs="Times New Roman"/>
                <w:b/>
                <w:bCs/>
                <w:color w:val="000000"/>
                <w:sz w:val="20"/>
                <w:szCs w:val="20"/>
                <w:lang w:eastAsia="es-ES"/>
              </w:rPr>
            </w:pPr>
            <w:r w:rsidRPr="00E324F4">
              <w:rPr>
                <w:rFonts w:ascii="Calibri" w:eastAsia="Times New Roman" w:hAnsi="Calibri" w:cs="Times New Roman"/>
                <w:b/>
                <w:bCs/>
                <w:color w:val="000000"/>
                <w:sz w:val="20"/>
                <w:szCs w:val="20"/>
                <w:lang w:eastAsia="es-ES"/>
              </w:rPr>
              <w:t> </w:t>
            </w:r>
          </w:p>
        </w:tc>
        <w:tc>
          <w:tcPr>
            <w:tcW w:w="1245" w:type="dxa"/>
            <w:tcBorders>
              <w:top w:val="nil"/>
              <w:left w:val="nil"/>
              <w:bottom w:val="single" w:sz="4" w:space="0" w:color="auto"/>
              <w:right w:val="single" w:sz="4" w:space="0" w:color="auto"/>
            </w:tcBorders>
            <w:shd w:val="clear" w:color="000000" w:fill="E4DFEC"/>
            <w:noWrap/>
            <w:vAlign w:val="bottom"/>
            <w:hideMark/>
          </w:tcPr>
          <w:p w14:paraId="42ACED1F" w14:textId="77777777" w:rsidR="00E324F4" w:rsidRPr="00E324F4" w:rsidRDefault="00E324F4" w:rsidP="00E324F4">
            <w:pPr>
              <w:spacing w:after="0" w:line="240" w:lineRule="auto"/>
              <w:jc w:val="center"/>
              <w:rPr>
                <w:rFonts w:ascii="Calibri" w:eastAsia="Times New Roman" w:hAnsi="Calibri" w:cs="Times New Roman"/>
                <w:b/>
                <w:bCs/>
                <w:color w:val="000000"/>
                <w:sz w:val="20"/>
                <w:szCs w:val="20"/>
                <w:lang w:eastAsia="es-ES"/>
              </w:rPr>
            </w:pPr>
            <w:r w:rsidRPr="00E324F4">
              <w:rPr>
                <w:rFonts w:ascii="Calibri" w:eastAsia="Times New Roman" w:hAnsi="Calibri" w:cs="Times New Roman"/>
                <w:b/>
                <w:bCs/>
                <w:color w:val="000000"/>
                <w:sz w:val="20"/>
                <w:szCs w:val="20"/>
                <w:lang w:eastAsia="es-ES"/>
              </w:rPr>
              <w:t> </w:t>
            </w:r>
          </w:p>
        </w:tc>
      </w:tr>
      <w:tr w:rsidR="00E324F4" w:rsidRPr="00E324F4" w14:paraId="059667EE" w14:textId="77777777" w:rsidTr="00F708A4">
        <w:trPr>
          <w:trHeight w:val="1350"/>
          <w:jc w:val="center"/>
        </w:trPr>
        <w:tc>
          <w:tcPr>
            <w:tcW w:w="1276" w:type="dxa"/>
            <w:tcBorders>
              <w:top w:val="nil"/>
              <w:left w:val="single" w:sz="4" w:space="0" w:color="auto"/>
              <w:bottom w:val="single" w:sz="4" w:space="0" w:color="auto"/>
              <w:right w:val="single" w:sz="4" w:space="0" w:color="auto"/>
            </w:tcBorders>
            <w:shd w:val="clear" w:color="000000" w:fill="E4DFEC"/>
            <w:noWrap/>
            <w:vAlign w:val="bottom"/>
            <w:hideMark/>
          </w:tcPr>
          <w:p w14:paraId="5F80E093" w14:textId="77777777" w:rsidR="00E324F4" w:rsidRPr="00E324F4" w:rsidRDefault="00E324F4" w:rsidP="00E324F4">
            <w:pPr>
              <w:spacing w:after="0" w:line="240" w:lineRule="auto"/>
              <w:jc w:val="center"/>
              <w:rPr>
                <w:rFonts w:ascii="Calibri" w:eastAsia="Times New Roman" w:hAnsi="Calibri" w:cs="Times New Roman"/>
                <w:b/>
                <w:bCs/>
                <w:color w:val="000000"/>
                <w:sz w:val="20"/>
                <w:szCs w:val="20"/>
                <w:lang w:eastAsia="es-ES"/>
              </w:rPr>
            </w:pPr>
            <w:r w:rsidRPr="00E324F4">
              <w:rPr>
                <w:rFonts w:ascii="Calibri" w:eastAsia="Times New Roman" w:hAnsi="Calibri" w:cs="Times New Roman"/>
                <w:b/>
                <w:bCs/>
                <w:color w:val="000000"/>
                <w:sz w:val="20"/>
                <w:szCs w:val="20"/>
                <w:lang w:eastAsia="es-ES"/>
              </w:rPr>
              <w:lastRenderedPageBreak/>
              <w:t> </w:t>
            </w:r>
          </w:p>
        </w:tc>
        <w:tc>
          <w:tcPr>
            <w:tcW w:w="1984" w:type="dxa"/>
            <w:tcBorders>
              <w:top w:val="nil"/>
              <w:left w:val="nil"/>
              <w:bottom w:val="single" w:sz="4" w:space="0" w:color="auto"/>
              <w:right w:val="single" w:sz="4" w:space="0" w:color="auto"/>
            </w:tcBorders>
            <w:shd w:val="clear" w:color="000000" w:fill="E4DFEC"/>
            <w:noWrap/>
            <w:vAlign w:val="center"/>
            <w:hideMark/>
          </w:tcPr>
          <w:p w14:paraId="6E34541F" w14:textId="77777777" w:rsidR="00E324F4" w:rsidRPr="00E324F4" w:rsidRDefault="00E324F4" w:rsidP="00E324F4">
            <w:pPr>
              <w:spacing w:after="0" w:line="240" w:lineRule="auto"/>
              <w:jc w:val="center"/>
              <w:rPr>
                <w:rFonts w:ascii="Calibri" w:eastAsia="Times New Roman" w:hAnsi="Calibri" w:cs="Times New Roman"/>
                <w:color w:val="000000"/>
                <w:sz w:val="20"/>
                <w:szCs w:val="20"/>
                <w:lang w:eastAsia="es-ES"/>
              </w:rPr>
            </w:pPr>
            <w:r w:rsidRPr="00E324F4">
              <w:rPr>
                <w:rFonts w:ascii="Calibri" w:eastAsia="Times New Roman" w:hAnsi="Calibri" w:cs="Times New Roman"/>
                <w:color w:val="000000"/>
                <w:sz w:val="20"/>
                <w:szCs w:val="20"/>
                <w:lang w:eastAsia="es-ES"/>
              </w:rPr>
              <w:t>Distanciamiento Social</w:t>
            </w:r>
          </w:p>
        </w:tc>
        <w:tc>
          <w:tcPr>
            <w:tcW w:w="3204" w:type="dxa"/>
            <w:tcBorders>
              <w:top w:val="nil"/>
              <w:left w:val="nil"/>
              <w:bottom w:val="single" w:sz="4" w:space="0" w:color="auto"/>
              <w:right w:val="single" w:sz="4" w:space="0" w:color="auto"/>
            </w:tcBorders>
            <w:shd w:val="clear" w:color="000000" w:fill="E4DFEC"/>
            <w:vAlign w:val="center"/>
            <w:hideMark/>
          </w:tcPr>
          <w:p w14:paraId="688C189A" w14:textId="77777777" w:rsidR="00E324F4" w:rsidRPr="00E324F4" w:rsidRDefault="00E324F4" w:rsidP="00E324F4">
            <w:pPr>
              <w:spacing w:after="0" w:line="240" w:lineRule="auto"/>
              <w:rPr>
                <w:rFonts w:ascii="Calibri" w:eastAsia="Times New Roman" w:hAnsi="Calibri" w:cs="Times New Roman"/>
                <w:color w:val="000000"/>
                <w:sz w:val="20"/>
                <w:szCs w:val="20"/>
                <w:lang w:eastAsia="es-ES"/>
              </w:rPr>
            </w:pPr>
            <w:r w:rsidRPr="00E324F4">
              <w:rPr>
                <w:rFonts w:ascii="Calibri" w:eastAsia="Times New Roman" w:hAnsi="Calibri" w:cs="Times New Roman"/>
                <w:color w:val="000000"/>
                <w:sz w:val="20"/>
                <w:szCs w:val="20"/>
                <w:lang w:eastAsia="es-ES"/>
              </w:rPr>
              <w:t>Se promueven los pagos de los diferentes servicios por Banca en Línea o algún otro método electrónico, para disminuir pasar dinero de mano en mano?</w:t>
            </w:r>
          </w:p>
        </w:tc>
        <w:tc>
          <w:tcPr>
            <w:tcW w:w="340" w:type="dxa"/>
            <w:tcBorders>
              <w:top w:val="nil"/>
              <w:left w:val="nil"/>
              <w:bottom w:val="single" w:sz="4" w:space="0" w:color="auto"/>
              <w:right w:val="single" w:sz="4" w:space="0" w:color="auto"/>
            </w:tcBorders>
            <w:shd w:val="clear" w:color="000000" w:fill="E4DFEC"/>
            <w:noWrap/>
            <w:vAlign w:val="bottom"/>
            <w:hideMark/>
          </w:tcPr>
          <w:p w14:paraId="6198C926" w14:textId="77777777" w:rsidR="00E324F4" w:rsidRPr="00E324F4" w:rsidRDefault="00E324F4" w:rsidP="00E324F4">
            <w:pPr>
              <w:spacing w:after="0" w:line="240" w:lineRule="auto"/>
              <w:jc w:val="center"/>
              <w:rPr>
                <w:rFonts w:ascii="Calibri" w:eastAsia="Times New Roman" w:hAnsi="Calibri" w:cs="Times New Roman"/>
                <w:b/>
                <w:bCs/>
                <w:color w:val="000000"/>
                <w:sz w:val="20"/>
                <w:szCs w:val="20"/>
                <w:lang w:eastAsia="es-ES"/>
              </w:rPr>
            </w:pPr>
            <w:r w:rsidRPr="00E324F4">
              <w:rPr>
                <w:rFonts w:ascii="Calibri" w:eastAsia="Times New Roman" w:hAnsi="Calibri" w:cs="Times New Roman"/>
                <w:b/>
                <w:bCs/>
                <w:color w:val="000000"/>
                <w:sz w:val="20"/>
                <w:szCs w:val="20"/>
                <w:lang w:eastAsia="es-ES"/>
              </w:rPr>
              <w:t> </w:t>
            </w:r>
          </w:p>
        </w:tc>
        <w:tc>
          <w:tcPr>
            <w:tcW w:w="400" w:type="dxa"/>
            <w:tcBorders>
              <w:top w:val="nil"/>
              <w:left w:val="nil"/>
              <w:bottom w:val="single" w:sz="4" w:space="0" w:color="auto"/>
              <w:right w:val="single" w:sz="4" w:space="0" w:color="auto"/>
            </w:tcBorders>
            <w:shd w:val="clear" w:color="000000" w:fill="E4DFEC"/>
            <w:noWrap/>
            <w:vAlign w:val="bottom"/>
            <w:hideMark/>
          </w:tcPr>
          <w:p w14:paraId="3D69A4A6" w14:textId="77777777" w:rsidR="00E324F4" w:rsidRPr="00E324F4" w:rsidRDefault="00E324F4" w:rsidP="00E324F4">
            <w:pPr>
              <w:spacing w:after="0" w:line="240" w:lineRule="auto"/>
              <w:jc w:val="center"/>
              <w:rPr>
                <w:rFonts w:ascii="Calibri" w:eastAsia="Times New Roman" w:hAnsi="Calibri" w:cs="Times New Roman"/>
                <w:b/>
                <w:bCs/>
                <w:color w:val="000000"/>
                <w:sz w:val="20"/>
                <w:szCs w:val="20"/>
                <w:lang w:eastAsia="es-ES"/>
              </w:rPr>
            </w:pPr>
            <w:r w:rsidRPr="00E324F4">
              <w:rPr>
                <w:rFonts w:ascii="Calibri" w:eastAsia="Times New Roman" w:hAnsi="Calibri" w:cs="Times New Roman"/>
                <w:b/>
                <w:bCs/>
                <w:color w:val="000000"/>
                <w:sz w:val="20"/>
                <w:szCs w:val="20"/>
                <w:lang w:eastAsia="es-ES"/>
              </w:rPr>
              <w:t> </w:t>
            </w:r>
          </w:p>
        </w:tc>
        <w:tc>
          <w:tcPr>
            <w:tcW w:w="420" w:type="dxa"/>
            <w:tcBorders>
              <w:top w:val="nil"/>
              <w:left w:val="nil"/>
              <w:bottom w:val="single" w:sz="4" w:space="0" w:color="auto"/>
              <w:right w:val="single" w:sz="4" w:space="0" w:color="auto"/>
            </w:tcBorders>
            <w:shd w:val="clear" w:color="000000" w:fill="E4DFEC"/>
            <w:noWrap/>
            <w:vAlign w:val="bottom"/>
            <w:hideMark/>
          </w:tcPr>
          <w:p w14:paraId="18DE5916" w14:textId="77777777" w:rsidR="00E324F4" w:rsidRPr="00E324F4" w:rsidRDefault="00E324F4" w:rsidP="00E324F4">
            <w:pPr>
              <w:spacing w:after="0" w:line="240" w:lineRule="auto"/>
              <w:jc w:val="center"/>
              <w:rPr>
                <w:rFonts w:ascii="Calibri" w:eastAsia="Times New Roman" w:hAnsi="Calibri" w:cs="Times New Roman"/>
                <w:b/>
                <w:bCs/>
                <w:color w:val="000000"/>
                <w:sz w:val="20"/>
                <w:szCs w:val="20"/>
                <w:lang w:eastAsia="es-ES"/>
              </w:rPr>
            </w:pPr>
            <w:r w:rsidRPr="00E324F4">
              <w:rPr>
                <w:rFonts w:ascii="Calibri" w:eastAsia="Times New Roman" w:hAnsi="Calibri" w:cs="Times New Roman"/>
                <w:b/>
                <w:bCs/>
                <w:color w:val="000000"/>
                <w:sz w:val="20"/>
                <w:szCs w:val="20"/>
                <w:lang w:eastAsia="es-ES"/>
              </w:rPr>
              <w:t> </w:t>
            </w:r>
          </w:p>
        </w:tc>
        <w:tc>
          <w:tcPr>
            <w:tcW w:w="1356" w:type="dxa"/>
            <w:tcBorders>
              <w:top w:val="nil"/>
              <w:left w:val="nil"/>
              <w:bottom w:val="single" w:sz="4" w:space="0" w:color="auto"/>
              <w:right w:val="single" w:sz="4" w:space="0" w:color="auto"/>
            </w:tcBorders>
            <w:shd w:val="clear" w:color="000000" w:fill="E4DFEC"/>
            <w:noWrap/>
            <w:vAlign w:val="bottom"/>
            <w:hideMark/>
          </w:tcPr>
          <w:p w14:paraId="250C603C" w14:textId="77777777" w:rsidR="00E324F4" w:rsidRPr="00E324F4" w:rsidRDefault="00E324F4" w:rsidP="00E324F4">
            <w:pPr>
              <w:spacing w:after="0" w:line="240" w:lineRule="auto"/>
              <w:jc w:val="center"/>
              <w:rPr>
                <w:rFonts w:ascii="Calibri" w:eastAsia="Times New Roman" w:hAnsi="Calibri" w:cs="Times New Roman"/>
                <w:b/>
                <w:bCs/>
                <w:color w:val="000000"/>
                <w:sz w:val="20"/>
                <w:szCs w:val="20"/>
                <w:lang w:eastAsia="es-ES"/>
              </w:rPr>
            </w:pPr>
            <w:r w:rsidRPr="00E324F4">
              <w:rPr>
                <w:rFonts w:ascii="Calibri" w:eastAsia="Times New Roman" w:hAnsi="Calibri" w:cs="Times New Roman"/>
                <w:b/>
                <w:bCs/>
                <w:color w:val="000000"/>
                <w:sz w:val="20"/>
                <w:szCs w:val="20"/>
                <w:lang w:eastAsia="es-ES"/>
              </w:rPr>
              <w:t> </w:t>
            </w:r>
          </w:p>
        </w:tc>
        <w:tc>
          <w:tcPr>
            <w:tcW w:w="1245" w:type="dxa"/>
            <w:tcBorders>
              <w:top w:val="nil"/>
              <w:left w:val="nil"/>
              <w:bottom w:val="single" w:sz="4" w:space="0" w:color="auto"/>
              <w:right w:val="single" w:sz="4" w:space="0" w:color="auto"/>
            </w:tcBorders>
            <w:shd w:val="clear" w:color="000000" w:fill="E4DFEC"/>
            <w:noWrap/>
            <w:vAlign w:val="bottom"/>
            <w:hideMark/>
          </w:tcPr>
          <w:p w14:paraId="66D49CF6" w14:textId="77777777" w:rsidR="00E324F4" w:rsidRPr="00E324F4" w:rsidRDefault="00E324F4" w:rsidP="00E324F4">
            <w:pPr>
              <w:spacing w:after="0" w:line="240" w:lineRule="auto"/>
              <w:jc w:val="center"/>
              <w:rPr>
                <w:rFonts w:ascii="Calibri" w:eastAsia="Times New Roman" w:hAnsi="Calibri" w:cs="Times New Roman"/>
                <w:b/>
                <w:bCs/>
                <w:color w:val="000000"/>
                <w:sz w:val="20"/>
                <w:szCs w:val="20"/>
                <w:lang w:eastAsia="es-ES"/>
              </w:rPr>
            </w:pPr>
            <w:r w:rsidRPr="00E324F4">
              <w:rPr>
                <w:rFonts w:ascii="Calibri" w:eastAsia="Times New Roman" w:hAnsi="Calibri" w:cs="Times New Roman"/>
                <w:b/>
                <w:bCs/>
                <w:color w:val="000000"/>
                <w:sz w:val="20"/>
                <w:szCs w:val="20"/>
                <w:lang w:eastAsia="es-ES"/>
              </w:rPr>
              <w:t> </w:t>
            </w:r>
          </w:p>
        </w:tc>
      </w:tr>
      <w:tr w:rsidR="00E324F4" w:rsidRPr="00E324F4" w14:paraId="1F39D751" w14:textId="77777777" w:rsidTr="00F708A4">
        <w:trPr>
          <w:trHeight w:val="1155"/>
          <w:jc w:val="center"/>
        </w:trPr>
        <w:tc>
          <w:tcPr>
            <w:tcW w:w="1276" w:type="dxa"/>
            <w:tcBorders>
              <w:top w:val="nil"/>
              <w:left w:val="single" w:sz="4" w:space="0" w:color="auto"/>
              <w:bottom w:val="single" w:sz="4" w:space="0" w:color="auto"/>
              <w:right w:val="single" w:sz="4" w:space="0" w:color="auto"/>
            </w:tcBorders>
            <w:shd w:val="clear" w:color="000000" w:fill="E4DFEC"/>
            <w:noWrap/>
            <w:vAlign w:val="bottom"/>
            <w:hideMark/>
          </w:tcPr>
          <w:p w14:paraId="761DD1C6" w14:textId="77777777" w:rsidR="00E324F4" w:rsidRPr="00E324F4" w:rsidRDefault="00E324F4" w:rsidP="00E324F4">
            <w:pPr>
              <w:spacing w:after="0" w:line="240" w:lineRule="auto"/>
              <w:jc w:val="center"/>
              <w:rPr>
                <w:rFonts w:ascii="Calibri" w:eastAsia="Times New Roman" w:hAnsi="Calibri" w:cs="Times New Roman"/>
                <w:b/>
                <w:bCs/>
                <w:color w:val="000000"/>
                <w:sz w:val="20"/>
                <w:szCs w:val="20"/>
                <w:lang w:eastAsia="es-ES"/>
              </w:rPr>
            </w:pPr>
            <w:r w:rsidRPr="00E324F4">
              <w:rPr>
                <w:rFonts w:ascii="Calibri" w:eastAsia="Times New Roman" w:hAnsi="Calibri" w:cs="Times New Roman"/>
                <w:b/>
                <w:bCs/>
                <w:color w:val="000000"/>
                <w:sz w:val="20"/>
                <w:szCs w:val="20"/>
                <w:lang w:eastAsia="es-ES"/>
              </w:rPr>
              <w:t> </w:t>
            </w:r>
          </w:p>
        </w:tc>
        <w:tc>
          <w:tcPr>
            <w:tcW w:w="1984" w:type="dxa"/>
            <w:tcBorders>
              <w:top w:val="nil"/>
              <w:left w:val="nil"/>
              <w:bottom w:val="single" w:sz="4" w:space="0" w:color="auto"/>
              <w:right w:val="single" w:sz="4" w:space="0" w:color="auto"/>
            </w:tcBorders>
            <w:shd w:val="clear" w:color="000000" w:fill="E4DFEC"/>
            <w:noWrap/>
            <w:vAlign w:val="center"/>
            <w:hideMark/>
          </w:tcPr>
          <w:p w14:paraId="7105A199" w14:textId="77777777" w:rsidR="00E324F4" w:rsidRPr="00E324F4" w:rsidRDefault="00E324F4" w:rsidP="00E324F4">
            <w:pPr>
              <w:spacing w:after="0" w:line="240" w:lineRule="auto"/>
              <w:jc w:val="center"/>
              <w:rPr>
                <w:rFonts w:ascii="Calibri" w:eastAsia="Times New Roman" w:hAnsi="Calibri" w:cs="Times New Roman"/>
                <w:color w:val="000000"/>
                <w:sz w:val="20"/>
                <w:szCs w:val="20"/>
                <w:lang w:eastAsia="es-ES"/>
              </w:rPr>
            </w:pPr>
            <w:r w:rsidRPr="00E324F4">
              <w:rPr>
                <w:rFonts w:ascii="Calibri" w:eastAsia="Times New Roman" w:hAnsi="Calibri" w:cs="Times New Roman"/>
                <w:color w:val="000000"/>
                <w:sz w:val="20"/>
                <w:szCs w:val="20"/>
                <w:lang w:eastAsia="es-ES"/>
              </w:rPr>
              <w:t>Distanciamiento Social</w:t>
            </w:r>
          </w:p>
        </w:tc>
        <w:tc>
          <w:tcPr>
            <w:tcW w:w="3204" w:type="dxa"/>
            <w:tcBorders>
              <w:top w:val="nil"/>
              <w:left w:val="nil"/>
              <w:bottom w:val="single" w:sz="4" w:space="0" w:color="auto"/>
              <w:right w:val="single" w:sz="4" w:space="0" w:color="auto"/>
            </w:tcBorders>
            <w:shd w:val="clear" w:color="000000" w:fill="E4DFEC"/>
            <w:vAlign w:val="center"/>
            <w:hideMark/>
          </w:tcPr>
          <w:p w14:paraId="0015506A" w14:textId="77777777" w:rsidR="00E324F4" w:rsidRPr="00E324F4" w:rsidRDefault="00E324F4" w:rsidP="00E324F4">
            <w:pPr>
              <w:spacing w:after="0" w:line="240" w:lineRule="auto"/>
              <w:rPr>
                <w:rFonts w:ascii="Calibri" w:eastAsia="Times New Roman" w:hAnsi="Calibri" w:cs="Times New Roman"/>
                <w:color w:val="000000"/>
                <w:sz w:val="20"/>
                <w:szCs w:val="20"/>
                <w:lang w:eastAsia="es-ES"/>
              </w:rPr>
            </w:pPr>
            <w:r w:rsidRPr="00E324F4">
              <w:rPr>
                <w:rFonts w:ascii="Calibri" w:eastAsia="Times New Roman" w:hAnsi="Calibri" w:cs="Times New Roman"/>
                <w:color w:val="000000"/>
                <w:sz w:val="20"/>
                <w:szCs w:val="20"/>
                <w:lang w:eastAsia="es-ES"/>
              </w:rPr>
              <w:t>Se establece un aforo máximo de ocupación del establecimiento, debidamente señalado y dividido entre colaboradores y visitantes?</w:t>
            </w:r>
          </w:p>
        </w:tc>
        <w:tc>
          <w:tcPr>
            <w:tcW w:w="340" w:type="dxa"/>
            <w:tcBorders>
              <w:top w:val="nil"/>
              <w:left w:val="nil"/>
              <w:bottom w:val="single" w:sz="4" w:space="0" w:color="auto"/>
              <w:right w:val="single" w:sz="4" w:space="0" w:color="auto"/>
            </w:tcBorders>
            <w:shd w:val="clear" w:color="000000" w:fill="E4DFEC"/>
            <w:noWrap/>
            <w:vAlign w:val="bottom"/>
            <w:hideMark/>
          </w:tcPr>
          <w:p w14:paraId="4CBAA04A" w14:textId="77777777" w:rsidR="00E324F4" w:rsidRPr="00E324F4" w:rsidRDefault="00E324F4" w:rsidP="00E324F4">
            <w:pPr>
              <w:spacing w:after="0" w:line="240" w:lineRule="auto"/>
              <w:jc w:val="center"/>
              <w:rPr>
                <w:rFonts w:ascii="Calibri" w:eastAsia="Times New Roman" w:hAnsi="Calibri" w:cs="Times New Roman"/>
                <w:b/>
                <w:bCs/>
                <w:color w:val="000000"/>
                <w:sz w:val="20"/>
                <w:szCs w:val="20"/>
                <w:lang w:eastAsia="es-ES"/>
              </w:rPr>
            </w:pPr>
            <w:r w:rsidRPr="00E324F4">
              <w:rPr>
                <w:rFonts w:ascii="Calibri" w:eastAsia="Times New Roman" w:hAnsi="Calibri" w:cs="Times New Roman"/>
                <w:b/>
                <w:bCs/>
                <w:color w:val="000000"/>
                <w:sz w:val="20"/>
                <w:szCs w:val="20"/>
                <w:lang w:eastAsia="es-ES"/>
              </w:rPr>
              <w:t> </w:t>
            </w:r>
          </w:p>
        </w:tc>
        <w:tc>
          <w:tcPr>
            <w:tcW w:w="400" w:type="dxa"/>
            <w:tcBorders>
              <w:top w:val="nil"/>
              <w:left w:val="nil"/>
              <w:bottom w:val="single" w:sz="4" w:space="0" w:color="auto"/>
              <w:right w:val="single" w:sz="4" w:space="0" w:color="auto"/>
            </w:tcBorders>
            <w:shd w:val="clear" w:color="000000" w:fill="E4DFEC"/>
            <w:noWrap/>
            <w:vAlign w:val="bottom"/>
            <w:hideMark/>
          </w:tcPr>
          <w:p w14:paraId="2EA4100D" w14:textId="77777777" w:rsidR="00E324F4" w:rsidRPr="00E324F4" w:rsidRDefault="00E324F4" w:rsidP="00E324F4">
            <w:pPr>
              <w:spacing w:after="0" w:line="240" w:lineRule="auto"/>
              <w:jc w:val="center"/>
              <w:rPr>
                <w:rFonts w:ascii="Calibri" w:eastAsia="Times New Roman" w:hAnsi="Calibri" w:cs="Times New Roman"/>
                <w:b/>
                <w:bCs/>
                <w:color w:val="000000"/>
                <w:sz w:val="20"/>
                <w:szCs w:val="20"/>
                <w:lang w:eastAsia="es-ES"/>
              </w:rPr>
            </w:pPr>
            <w:r w:rsidRPr="00E324F4">
              <w:rPr>
                <w:rFonts w:ascii="Calibri" w:eastAsia="Times New Roman" w:hAnsi="Calibri" w:cs="Times New Roman"/>
                <w:b/>
                <w:bCs/>
                <w:color w:val="000000"/>
                <w:sz w:val="20"/>
                <w:szCs w:val="20"/>
                <w:lang w:eastAsia="es-ES"/>
              </w:rPr>
              <w:t> </w:t>
            </w:r>
          </w:p>
        </w:tc>
        <w:tc>
          <w:tcPr>
            <w:tcW w:w="420" w:type="dxa"/>
            <w:tcBorders>
              <w:top w:val="nil"/>
              <w:left w:val="nil"/>
              <w:bottom w:val="single" w:sz="4" w:space="0" w:color="auto"/>
              <w:right w:val="single" w:sz="4" w:space="0" w:color="auto"/>
            </w:tcBorders>
            <w:shd w:val="clear" w:color="000000" w:fill="E4DFEC"/>
            <w:noWrap/>
            <w:vAlign w:val="bottom"/>
            <w:hideMark/>
          </w:tcPr>
          <w:p w14:paraId="670889AD" w14:textId="77777777" w:rsidR="00E324F4" w:rsidRPr="00E324F4" w:rsidRDefault="00E324F4" w:rsidP="00E324F4">
            <w:pPr>
              <w:spacing w:after="0" w:line="240" w:lineRule="auto"/>
              <w:jc w:val="center"/>
              <w:rPr>
                <w:rFonts w:ascii="Calibri" w:eastAsia="Times New Roman" w:hAnsi="Calibri" w:cs="Times New Roman"/>
                <w:b/>
                <w:bCs/>
                <w:color w:val="000000"/>
                <w:sz w:val="20"/>
                <w:szCs w:val="20"/>
                <w:lang w:eastAsia="es-ES"/>
              </w:rPr>
            </w:pPr>
            <w:r w:rsidRPr="00E324F4">
              <w:rPr>
                <w:rFonts w:ascii="Calibri" w:eastAsia="Times New Roman" w:hAnsi="Calibri" w:cs="Times New Roman"/>
                <w:b/>
                <w:bCs/>
                <w:color w:val="000000"/>
                <w:sz w:val="20"/>
                <w:szCs w:val="20"/>
                <w:lang w:eastAsia="es-ES"/>
              </w:rPr>
              <w:t> </w:t>
            </w:r>
          </w:p>
        </w:tc>
        <w:tc>
          <w:tcPr>
            <w:tcW w:w="1356" w:type="dxa"/>
            <w:tcBorders>
              <w:top w:val="nil"/>
              <w:left w:val="nil"/>
              <w:bottom w:val="single" w:sz="4" w:space="0" w:color="auto"/>
              <w:right w:val="single" w:sz="4" w:space="0" w:color="auto"/>
            </w:tcBorders>
            <w:shd w:val="clear" w:color="000000" w:fill="E4DFEC"/>
            <w:noWrap/>
            <w:vAlign w:val="bottom"/>
            <w:hideMark/>
          </w:tcPr>
          <w:p w14:paraId="4D96B293" w14:textId="77777777" w:rsidR="00E324F4" w:rsidRPr="00E324F4" w:rsidRDefault="00E324F4" w:rsidP="00E324F4">
            <w:pPr>
              <w:spacing w:after="0" w:line="240" w:lineRule="auto"/>
              <w:jc w:val="center"/>
              <w:rPr>
                <w:rFonts w:ascii="Calibri" w:eastAsia="Times New Roman" w:hAnsi="Calibri" w:cs="Times New Roman"/>
                <w:b/>
                <w:bCs/>
                <w:color w:val="000000"/>
                <w:sz w:val="20"/>
                <w:szCs w:val="20"/>
                <w:lang w:eastAsia="es-ES"/>
              </w:rPr>
            </w:pPr>
            <w:r w:rsidRPr="00E324F4">
              <w:rPr>
                <w:rFonts w:ascii="Calibri" w:eastAsia="Times New Roman" w:hAnsi="Calibri" w:cs="Times New Roman"/>
                <w:b/>
                <w:bCs/>
                <w:color w:val="000000"/>
                <w:sz w:val="20"/>
                <w:szCs w:val="20"/>
                <w:lang w:eastAsia="es-ES"/>
              </w:rPr>
              <w:t> </w:t>
            </w:r>
          </w:p>
        </w:tc>
        <w:tc>
          <w:tcPr>
            <w:tcW w:w="1245" w:type="dxa"/>
            <w:tcBorders>
              <w:top w:val="nil"/>
              <w:left w:val="nil"/>
              <w:bottom w:val="single" w:sz="4" w:space="0" w:color="auto"/>
              <w:right w:val="single" w:sz="4" w:space="0" w:color="auto"/>
            </w:tcBorders>
            <w:shd w:val="clear" w:color="000000" w:fill="E4DFEC"/>
            <w:noWrap/>
            <w:vAlign w:val="bottom"/>
            <w:hideMark/>
          </w:tcPr>
          <w:p w14:paraId="294D8D7E" w14:textId="77777777" w:rsidR="00E324F4" w:rsidRPr="00E324F4" w:rsidRDefault="00E324F4" w:rsidP="00E324F4">
            <w:pPr>
              <w:spacing w:after="0" w:line="240" w:lineRule="auto"/>
              <w:jc w:val="center"/>
              <w:rPr>
                <w:rFonts w:ascii="Calibri" w:eastAsia="Times New Roman" w:hAnsi="Calibri" w:cs="Times New Roman"/>
                <w:b/>
                <w:bCs/>
                <w:color w:val="000000"/>
                <w:sz w:val="20"/>
                <w:szCs w:val="20"/>
                <w:lang w:eastAsia="es-ES"/>
              </w:rPr>
            </w:pPr>
            <w:r w:rsidRPr="00E324F4">
              <w:rPr>
                <w:rFonts w:ascii="Calibri" w:eastAsia="Times New Roman" w:hAnsi="Calibri" w:cs="Times New Roman"/>
                <w:b/>
                <w:bCs/>
                <w:color w:val="000000"/>
                <w:sz w:val="20"/>
                <w:szCs w:val="20"/>
                <w:lang w:eastAsia="es-ES"/>
              </w:rPr>
              <w:t> </w:t>
            </w:r>
          </w:p>
        </w:tc>
      </w:tr>
      <w:tr w:rsidR="00E324F4" w:rsidRPr="00E324F4" w14:paraId="7F71AF72" w14:textId="77777777" w:rsidTr="00F708A4">
        <w:trPr>
          <w:trHeight w:val="840"/>
          <w:jc w:val="center"/>
        </w:trPr>
        <w:tc>
          <w:tcPr>
            <w:tcW w:w="1276" w:type="dxa"/>
            <w:tcBorders>
              <w:top w:val="nil"/>
              <w:left w:val="single" w:sz="4" w:space="0" w:color="auto"/>
              <w:bottom w:val="single" w:sz="4" w:space="0" w:color="auto"/>
              <w:right w:val="single" w:sz="4" w:space="0" w:color="auto"/>
            </w:tcBorders>
            <w:shd w:val="clear" w:color="000000" w:fill="E4DFEC"/>
            <w:noWrap/>
            <w:vAlign w:val="bottom"/>
            <w:hideMark/>
          </w:tcPr>
          <w:p w14:paraId="09060F47" w14:textId="77777777" w:rsidR="00E324F4" w:rsidRPr="00E324F4" w:rsidRDefault="00E324F4" w:rsidP="00E324F4">
            <w:pPr>
              <w:spacing w:after="0" w:line="240" w:lineRule="auto"/>
              <w:jc w:val="center"/>
              <w:rPr>
                <w:rFonts w:ascii="Calibri" w:eastAsia="Times New Roman" w:hAnsi="Calibri" w:cs="Times New Roman"/>
                <w:b/>
                <w:bCs/>
                <w:color w:val="000000"/>
                <w:sz w:val="20"/>
                <w:szCs w:val="20"/>
                <w:lang w:eastAsia="es-ES"/>
              </w:rPr>
            </w:pPr>
            <w:r w:rsidRPr="00E324F4">
              <w:rPr>
                <w:rFonts w:ascii="Calibri" w:eastAsia="Times New Roman" w:hAnsi="Calibri" w:cs="Times New Roman"/>
                <w:b/>
                <w:bCs/>
                <w:color w:val="000000"/>
                <w:sz w:val="20"/>
                <w:szCs w:val="20"/>
                <w:lang w:eastAsia="es-ES"/>
              </w:rPr>
              <w:t> </w:t>
            </w:r>
          </w:p>
        </w:tc>
        <w:tc>
          <w:tcPr>
            <w:tcW w:w="1984" w:type="dxa"/>
            <w:tcBorders>
              <w:top w:val="nil"/>
              <w:left w:val="nil"/>
              <w:bottom w:val="single" w:sz="4" w:space="0" w:color="auto"/>
              <w:right w:val="single" w:sz="4" w:space="0" w:color="auto"/>
            </w:tcBorders>
            <w:shd w:val="clear" w:color="000000" w:fill="E4DFEC"/>
            <w:noWrap/>
            <w:vAlign w:val="center"/>
            <w:hideMark/>
          </w:tcPr>
          <w:p w14:paraId="4884C9E5" w14:textId="77777777" w:rsidR="00E324F4" w:rsidRPr="00E324F4" w:rsidRDefault="00E324F4" w:rsidP="00E324F4">
            <w:pPr>
              <w:spacing w:after="0" w:line="240" w:lineRule="auto"/>
              <w:jc w:val="center"/>
              <w:rPr>
                <w:rFonts w:ascii="Calibri" w:eastAsia="Times New Roman" w:hAnsi="Calibri" w:cs="Times New Roman"/>
                <w:color w:val="000000"/>
                <w:sz w:val="20"/>
                <w:szCs w:val="20"/>
                <w:lang w:eastAsia="es-ES"/>
              </w:rPr>
            </w:pPr>
            <w:r w:rsidRPr="00E324F4">
              <w:rPr>
                <w:rFonts w:ascii="Calibri" w:eastAsia="Times New Roman" w:hAnsi="Calibri" w:cs="Times New Roman"/>
                <w:color w:val="000000"/>
                <w:sz w:val="20"/>
                <w:szCs w:val="20"/>
                <w:lang w:eastAsia="es-ES"/>
              </w:rPr>
              <w:t>Distanciamiento Social</w:t>
            </w:r>
          </w:p>
        </w:tc>
        <w:tc>
          <w:tcPr>
            <w:tcW w:w="3204" w:type="dxa"/>
            <w:tcBorders>
              <w:top w:val="nil"/>
              <w:left w:val="nil"/>
              <w:bottom w:val="single" w:sz="4" w:space="0" w:color="auto"/>
              <w:right w:val="single" w:sz="4" w:space="0" w:color="auto"/>
            </w:tcBorders>
            <w:shd w:val="clear" w:color="000000" w:fill="E4DFEC"/>
            <w:vAlign w:val="center"/>
            <w:hideMark/>
          </w:tcPr>
          <w:p w14:paraId="29422B63" w14:textId="77777777" w:rsidR="00E324F4" w:rsidRPr="00E324F4" w:rsidRDefault="00E324F4" w:rsidP="00E324F4">
            <w:pPr>
              <w:spacing w:after="0" w:line="240" w:lineRule="auto"/>
              <w:rPr>
                <w:rFonts w:ascii="Calibri" w:eastAsia="Times New Roman" w:hAnsi="Calibri" w:cs="Times New Roman"/>
                <w:color w:val="000000"/>
                <w:sz w:val="20"/>
                <w:szCs w:val="20"/>
                <w:lang w:eastAsia="es-ES"/>
              </w:rPr>
            </w:pPr>
            <w:r w:rsidRPr="00E324F4">
              <w:rPr>
                <w:rFonts w:ascii="Calibri" w:eastAsia="Times New Roman" w:hAnsi="Calibri" w:cs="Times New Roman"/>
                <w:color w:val="000000"/>
                <w:sz w:val="20"/>
                <w:szCs w:val="20"/>
                <w:lang w:eastAsia="es-ES"/>
              </w:rPr>
              <w:t>Se establecen horarios de trabajo y restricción de número de colaboradores por turno?</w:t>
            </w:r>
          </w:p>
        </w:tc>
        <w:tc>
          <w:tcPr>
            <w:tcW w:w="340" w:type="dxa"/>
            <w:tcBorders>
              <w:top w:val="nil"/>
              <w:left w:val="nil"/>
              <w:bottom w:val="single" w:sz="4" w:space="0" w:color="auto"/>
              <w:right w:val="single" w:sz="4" w:space="0" w:color="auto"/>
            </w:tcBorders>
            <w:shd w:val="clear" w:color="000000" w:fill="E4DFEC"/>
            <w:noWrap/>
            <w:vAlign w:val="bottom"/>
            <w:hideMark/>
          </w:tcPr>
          <w:p w14:paraId="6A873C98" w14:textId="77777777" w:rsidR="00E324F4" w:rsidRPr="00E324F4" w:rsidRDefault="00E324F4" w:rsidP="00E324F4">
            <w:pPr>
              <w:spacing w:after="0" w:line="240" w:lineRule="auto"/>
              <w:jc w:val="center"/>
              <w:rPr>
                <w:rFonts w:ascii="Calibri" w:eastAsia="Times New Roman" w:hAnsi="Calibri" w:cs="Times New Roman"/>
                <w:b/>
                <w:bCs/>
                <w:color w:val="000000"/>
                <w:sz w:val="20"/>
                <w:szCs w:val="20"/>
                <w:lang w:eastAsia="es-ES"/>
              </w:rPr>
            </w:pPr>
            <w:r w:rsidRPr="00E324F4">
              <w:rPr>
                <w:rFonts w:ascii="Calibri" w:eastAsia="Times New Roman" w:hAnsi="Calibri" w:cs="Times New Roman"/>
                <w:b/>
                <w:bCs/>
                <w:color w:val="000000"/>
                <w:sz w:val="20"/>
                <w:szCs w:val="20"/>
                <w:lang w:eastAsia="es-ES"/>
              </w:rPr>
              <w:t> </w:t>
            </w:r>
          </w:p>
        </w:tc>
        <w:tc>
          <w:tcPr>
            <w:tcW w:w="400" w:type="dxa"/>
            <w:tcBorders>
              <w:top w:val="nil"/>
              <w:left w:val="nil"/>
              <w:bottom w:val="single" w:sz="4" w:space="0" w:color="auto"/>
              <w:right w:val="single" w:sz="4" w:space="0" w:color="auto"/>
            </w:tcBorders>
            <w:shd w:val="clear" w:color="000000" w:fill="E4DFEC"/>
            <w:noWrap/>
            <w:vAlign w:val="bottom"/>
            <w:hideMark/>
          </w:tcPr>
          <w:p w14:paraId="612C85EF" w14:textId="77777777" w:rsidR="00E324F4" w:rsidRPr="00E324F4" w:rsidRDefault="00E324F4" w:rsidP="00E324F4">
            <w:pPr>
              <w:spacing w:after="0" w:line="240" w:lineRule="auto"/>
              <w:jc w:val="center"/>
              <w:rPr>
                <w:rFonts w:ascii="Calibri" w:eastAsia="Times New Roman" w:hAnsi="Calibri" w:cs="Times New Roman"/>
                <w:b/>
                <w:bCs/>
                <w:color w:val="000000"/>
                <w:sz w:val="20"/>
                <w:szCs w:val="20"/>
                <w:lang w:eastAsia="es-ES"/>
              </w:rPr>
            </w:pPr>
            <w:r w:rsidRPr="00E324F4">
              <w:rPr>
                <w:rFonts w:ascii="Calibri" w:eastAsia="Times New Roman" w:hAnsi="Calibri" w:cs="Times New Roman"/>
                <w:b/>
                <w:bCs/>
                <w:color w:val="000000"/>
                <w:sz w:val="20"/>
                <w:szCs w:val="20"/>
                <w:lang w:eastAsia="es-ES"/>
              </w:rPr>
              <w:t> </w:t>
            </w:r>
          </w:p>
        </w:tc>
        <w:tc>
          <w:tcPr>
            <w:tcW w:w="420" w:type="dxa"/>
            <w:tcBorders>
              <w:top w:val="nil"/>
              <w:left w:val="nil"/>
              <w:bottom w:val="single" w:sz="4" w:space="0" w:color="auto"/>
              <w:right w:val="single" w:sz="4" w:space="0" w:color="auto"/>
            </w:tcBorders>
            <w:shd w:val="clear" w:color="000000" w:fill="E4DFEC"/>
            <w:noWrap/>
            <w:vAlign w:val="bottom"/>
            <w:hideMark/>
          </w:tcPr>
          <w:p w14:paraId="041AFF30" w14:textId="77777777" w:rsidR="00E324F4" w:rsidRPr="00E324F4" w:rsidRDefault="00E324F4" w:rsidP="00E324F4">
            <w:pPr>
              <w:spacing w:after="0" w:line="240" w:lineRule="auto"/>
              <w:jc w:val="center"/>
              <w:rPr>
                <w:rFonts w:ascii="Calibri" w:eastAsia="Times New Roman" w:hAnsi="Calibri" w:cs="Times New Roman"/>
                <w:b/>
                <w:bCs/>
                <w:color w:val="000000"/>
                <w:sz w:val="20"/>
                <w:szCs w:val="20"/>
                <w:lang w:eastAsia="es-ES"/>
              </w:rPr>
            </w:pPr>
            <w:r w:rsidRPr="00E324F4">
              <w:rPr>
                <w:rFonts w:ascii="Calibri" w:eastAsia="Times New Roman" w:hAnsi="Calibri" w:cs="Times New Roman"/>
                <w:b/>
                <w:bCs/>
                <w:color w:val="000000"/>
                <w:sz w:val="20"/>
                <w:szCs w:val="20"/>
                <w:lang w:eastAsia="es-ES"/>
              </w:rPr>
              <w:t> </w:t>
            </w:r>
          </w:p>
        </w:tc>
        <w:tc>
          <w:tcPr>
            <w:tcW w:w="1356" w:type="dxa"/>
            <w:tcBorders>
              <w:top w:val="nil"/>
              <w:left w:val="nil"/>
              <w:bottom w:val="single" w:sz="4" w:space="0" w:color="auto"/>
              <w:right w:val="single" w:sz="4" w:space="0" w:color="auto"/>
            </w:tcBorders>
            <w:shd w:val="clear" w:color="000000" w:fill="E4DFEC"/>
            <w:noWrap/>
            <w:vAlign w:val="bottom"/>
            <w:hideMark/>
          </w:tcPr>
          <w:p w14:paraId="1ABC945B" w14:textId="77777777" w:rsidR="00E324F4" w:rsidRPr="00E324F4" w:rsidRDefault="00E324F4" w:rsidP="00E324F4">
            <w:pPr>
              <w:spacing w:after="0" w:line="240" w:lineRule="auto"/>
              <w:jc w:val="center"/>
              <w:rPr>
                <w:rFonts w:ascii="Calibri" w:eastAsia="Times New Roman" w:hAnsi="Calibri" w:cs="Times New Roman"/>
                <w:b/>
                <w:bCs/>
                <w:color w:val="000000"/>
                <w:sz w:val="20"/>
                <w:szCs w:val="20"/>
                <w:lang w:eastAsia="es-ES"/>
              </w:rPr>
            </w:pPr>
            <w:r w:rsidRPr="00E324F4">
              <w:rPr>
                <w:rFonts w:ascii="Calibri" w:eastAsia="Times New Roman" w:hAnsi="Calibri" w:cs="Times New Roman"/>
                <w:b/>
                <w:bCs/>
                <w:color w:val="000000"/>
                <w:sz w:val="20"/>
                <w:szCs w:val="20"/>
                <w:lang w:eastAsia="es-ES"/>
              </w:rPr>
              <w:t> </w:t>
            </w:r>
          </w:p>
        </w:tc>
        <w:tc>
          <w:tcPr>
            <w:tcW w:w="1245" w:type="dxa"/>
            <w:tcBorders>
              <w:top w:val="nil"/>
              <w:left w:val="nil"/>
              <w:bottom w:val="single" w:sz="4" w:space="0" w:color="auto"/>
              <w:right w:val="single" w:sz="4" w:space="0" w:color="auto"/>
            </w:tcBorders>
            <w:shd w:val="clear" w:color="000000" w:fill="E4DFEC"/>
            <w:noWrap/>
            <w:vAlign w:val="bottom"/>
            <w:hideMark/>
          </w:tcPr>
          <w:p w14:paraId="4F941836" w14:textId="77777777" w:rsidR="00E324F4" w:rsidRPr="00E324F4" w:rsidRDefault="00E324F4" w:rsidP="00E324F4">
            <w:pPr>
              <w:spacing w:after="0" w:line="240" w:lineRule="auto"/>
              <w:jc w:val="center"/>
              <w:rPr>
                <w:rFonts w:ascii="Calibri" w:eastAsia="Times New Roman" w:hAnsi="Calibri" w:cs="Times New Roman"/>
                <w:b/>
                <w:bCs/>
                <w:color w:val="000000"/>
                <w:sz w:val="20"/>
                <w:szCs w:val="20"/>
                <w:lang w:eastAsia="es-ES"/>
              </w:rPr>
            </w:pPr>
            <w:r w:rsidRPr="00E324F4">
              <w:rPr>
                <w:rFonts w:ascii="Calibri" w:eastAsia="Times New Roman" w:hAnsi="Calibri" w:cs="Times New Roman"/>
                <w:b/>
                <w:bCs/>
                <w:color w:val="000000"/>
                <w:sz w:val="20"/>
                <w:szCs w:val="20"/>
                <w:lang w:eastAsia="es-ES"/>
              </w:rPr>
              <w:t> </w:t>
            </w:r>
          </w:p>
        </w:tc>
      </w:tr>
      <w:tr w:rsidR="00E324F4" w:rsidRPr="00E324F4" w14:paraId="2D9E5080" w14:textId="77777777" w:rsidTr="00F708A4">
        <w:trPr>
          <w:trHeight w:val="765"/>
          <w:jc w:val="center"/>
        </w:trPr>
        <w:tc>
          <w:tcPr>
            <w:tcW w:w="1276" w:type="dxa"/>
            <w:tcBorders>
              <w:top w:val="nil"/>
              <w:left w:val="single" w:sz="4" w:space="0" w:color="auto"/>
              <w:bottom w:val="single" w:sz="4" w:space="0" w:color="auto"/>
              <w:right w:val="single" w:sz="4" w:space="0" w:color="auto"/>
            </w:tcBorders>
            <w:shd w:val="clear" w:color="000000" w:fill="E4DFEC"/>
            <w:noWrap/>
            <w:vAlign w:val="bottom"/>
            <w:hideMark/>
          </w:tcPr>
          <w:p w14:paraId="4764B4D4" w14:textId="77777777" w:rsidR="00E324F4" w:rsidRPr="00E324F4" w:rsidRDefault="00E324F4" w:rsidP="00E324F4">
            <w:pPr>
              <w:spacing w:after="0" w:line="240" w:lineRule="auto"/>
              <w:jc w:val="center"/>
              <w:rPr>
                <w:rFonts w:ascii="Calibri" w:eastAsia="Times New Roman" w:hAnsi="Calibri" w:cs="Times New Roman"/>
                <w:b/>
                <w:bCs/>
                <w:color w:val="000000"/>
                <w:sz w:val="20"/>
                <w:szCs w:val="20"/>
                <w:lang w:eastAsia="es-ES"/>
              </w:rPr>
            </w:pPr>
            <w:r w:rsidRPr="00E324F4">
              <w:rPr>
                <w:rFonts w:ascii="Calibri" w:eastAsia="Times New Roman" w:hAnsi="Calibri" w:cs="Times New Roman"/>
                <w:b/>
                <w:bCs/>
                <w:color w:val="000000"/>
                <w:sz w:val="20"/>
                <w:szCs w:val="20"/>
                <w:lang w:eastAsia="es-ES"/>
              </w:rPr>
              <w:t> </w:t>
            </w:r>
          </w:p>
        </w:tc>
        <w:tc>
          <w:tcPr>
            <w:tcW w:w="1984" w:type="dxa"/>
            <w:tcBorders>
              <w:top w:val="nil"/>
              <w:left w:val="nil"/>
              <w:bottom w:val="single" w:sz="4" w:space="0" w:color="auto"/>
              <w:right w:val="single" w:sz="4" w:space="0" w:color="auto"/>
            </w:tcBorders>
            <w:shd w:val="clear" w:color="000000" w:fill="E4DFEC"/>
            <w:noWrap/>
            <w:vAlign w:val="center"/>
            <w:hideMark/>
          </w:tcPr>
          <w:p w14:paraId="7D7A1223" w14:textId="77777777" w:rsidR="00E324F4" w:rsidRPr="00E324F4" w:rsidRDefault="00E324F4" w:rsidP="00E324F4">
            <w:pPr>
              <w:spacing w:after="0" w:line="240" w:lineRule="auto"/>
              <w:jc w:val="center"/>
              <w:rPr>
                <w:rFonts w:ascii="Calibri" w:eastAsia="Times New Roman" w:hAnsi="Calibri" w:cs="Times New Roman"/>
                <w:color w:val="000000"/>
                <w:sz w:val="20"/>
                <w:szCs w:val="20"/>
                <w:lang w:eastAsia="es-ES"/>
              </w:rPr>
            </w:pPr>
            <w:r w:rsidRPr="00E324F4">
              <w:rPr>
                <w:rFonts w:ascii="Calibri" w:eastAsia="Times New Roman" w:hAnsi="Calibri" w:cs="Times New Roman"/>
                <w:color w:val="000000"/>
                <w:sz w:val="20"/>
                <w:szCs w:val="20"/>
                <w:lang w:eastAsia="es-ES"/>
              </w:rPr>
              <w:t>Distanciamiento Social</w:t>
            </w:r>
          </w:p>
        </w:tc>
        <w:tc>
          <w:tcPr>
            <w:tcW w:w="3204" w:type="dxa"/>
            <w:tcBorders>
              <w:top w:val="nil"/>
              <w:left w:val="nil"/>
              <w:bottom w:val="single" w:sz="4" w:space="0" w:color="auto"/>
              <w:right w:val="single" w:sz="4" w:space="0" w:color="auto"/>
            </w:tcBorders>
            <w:shd w:val="clear" w:color="000000" w:fill="E4DFEC"/>
            <w:vAlign w:val="center"/>
            <w:hideMark/>
          </w:tcPr>
          <w:p w14:paraId="4F16C2D9" w14:textId="77777777" w:rsidR="00E324F4" w:rsidRPr="00E324F4" w:rsidRDefault="00E324F4" w:rsidP="00E324F4">
            <w:pPr>
              <w:spacing w:after="0" w:line="240" w:lineRule="auto"/>
              <w:rPr>
                <w:rFonts w:ascii="Calibri" w:eastAsia="Times New Roman" w:hAnsi="Calibri" w:cs="Times New Roman"/>
                <w:color w:val="000000"/>
                <w:sz w:val="20"/>
                <w:szCs w:val="20"/>
                <w:lang w:eastAsia="es-ES"/>
              </w:rPr>
            </w:pPr>
            <w:r w:rsidRPr="00E324F4">
              <w:rPr>
                <w:rFonts w:ascii="Calibri" w:eastAsia="Times New Roman" w:hAnsi="Calibri" w:cs="Times New Roman"/>
                <w:color w:val="000000"/>
                <w:sz w:val="20"/>
                <w:szCs w:val="20"/>
                <w:lang w:eastAsia="es-ES"/>
              </w:rPr>
              <w:t xml:space="preserve">Se promueven el teletrabajo en aquellas funciones que no requieran obligatoriedad de presencia </w:t>
            </w:r>
            <w:r w:rsidR="00CE2DB4" w:rsidRPr="00E324F4">
              <w:rPr>
                <w:rFonts w:ascii="Calibri" w:eastAsia="Times New Roman" w:hAnsi="Calibri" w:cs="Times New Roman"/>
                <w:color w:val="000000"/>
                <w:sz w:val="20"/>
                <w:szCs w:val="20"/>
                <w:lang w:eastAsia="es-ES"/>
              </w:rPr>
              <w:t>física</w:t>
            </w:r>
            <w:r w:rsidRPr="00E324F4">
              <w:rPr>
                <w:rFonts w:ascii="Calibri" w:eastAsia="Times New Roman" w:hAnsi="Calibri" w:cs="Times New Roman"/>
                <w:color w:val="000000"/>
                <w:sz w:val="20"/>
                <w:szCs w:val="20"/>
                <w:lang w:eastAsia="es-ES"/>
              </w:rPr>
              <w:t>?</w:t>
            </w:r>
          </w:p>
        </w:tc>
        <w:tc>
          <w:tcPr>
            <w:tcW w:w="340" w:type="dxa"/>
            <w:tcBorders>
              <w:top w:val="nil"/>
              <w:left w:val="nil"/>
              <w:bottom w:val="single" w:sz="4" w:space="0" w:color="auto"/>
              <w:right w:val="single" w:sz="4" w:space="0" w:color="auto"/>
            </w:tcBorders>
            <w:shd w:val="clear" w:color="000000" w:fill="E4DFEC"/>
            <w:noWrap/>
            <w:vAlign w:val="bottom"/>
            <w:hideMark/>
          </w:tcPr>
          <w:p w14:paraId="373DDBAB" w14:textId="77777777" w:rsidR="00E324F4" w:rsidRPr="00E324F4" w:rsidRDefault="00E324F4" w:rsidP="00E324F4">
            <w:pPr>
              <w:spacing w:after="0" w:line="240" w:lineRule="auto"/>
              <w:jc w:val="center"/>
              <w:rPr>
                <w:rFonts w:ascii="Calibri" w:eastAsia="Times New Roman" w:hAnsi="Calibri" w:cs="Times New Roman"/>
                <w:b/>
                <w:bCs/>
                <w:color w:val="000000"/>
                <w:sz w:val="20"/>
                <w:szCs w:val="20"/>
                <w:lang w:eastAsia="es-ES"/>
              </w:rPr>
            </w:pPr>
            <w:r w:rsidRPr="00E324F4">
              <w:rPr>
                <w:rFonts w:ascii="Calibri" w:eastAsia="Times New Roman" w:hAnsi="Calibri" w:cs="Times New Roman"/>
                <w:b/>
                <w:bCs/>
                <w:color w:val="000000"/>
                <w:sz w:val="20"/>
                <w:szCs w:val="20"/>
                <w:lang w:eastAsia="es-ES"/>
              </w:rPr>
              <w:t> </w:t>
            </w:r>
          </w:p>
        </w:tc>
        <w:tc>
          <w:tcPr>
            <w:tcW w:w="400" w:type="dxa"/>
            <w:tcBorders>
              <w:top w:val="nil"/>
              <w:left w:val="nil"/>
              <w:bottom w:val="single" w:sz="4" w:space="0" w:color="auto"/>
              <w:right w:val="single" w:sz="4" w:space="0" w:color="auto"/>
            </w:tcBorders>
            <w:shd w:val="clear" w:color="000000" w:fill="E4DFEC"/>
            <w:noWrap/>
            <w:vAlign w:val="bottom"/>
            <w:hideMark/>
          </w:tcPr>
          <w:p w14:paraId="5B210AFB" w14:textId="77777777" w:rsidR="00E324F4" w:rsidRPr="00E324F4" w:rsidRDefault="00E324F4" w:rsidP="00E324F4">
            <w:pPr>
              <w:spacing w:after="0" w:line="240" w:lineRule="auto"/>
              <w:jc w:val="center"/>
              <w:rPr>
                <w:rFonts w:ascii="Calibri" w:eastAsia="Times New Roman" w:hAnsi="Calibri" w:cs="Times New Roman"/>
                <w:b/>
                <w:bCs/>
                <w:color w:val="000000"/>
                <w:sz w:val="20"/>
                <w:szCs w:val="20"/>
                <w:lang w:eastAsia="es-ES"/>
              </w:rPr>
            </w:pPr>
            <w:r w:rsidRPr="00E324F4">
              <w:rPr>
                <w:rFonts w:ascii="Calibri" w:eastAsia="Times New Roman" w:hAnsi="Calibri" w:cs="Times New Roman"/>
                <w:b/>
                <w:bCs/>
                <w:color w:val="000000"/>
                <w:sz w:val="20"/>
                <w:szCs w:val="20"/>
                <w:lang w:eastAsia="es-ES"/>
              </w:rPr>
              <w:t> </w:t>
            </w:r>
          </w:p>
        </w:tc>
        <w:tc>
          <w:tcPr>
            <w:tcW w:w="420" w:type="dxa"/>
            <w:tcBorders>
              <w:top w:val="nil"/>
              <w:left w:val="nil"/>
              <w:bottom w:val="single" w:sz="4" w:space="0" w:color="auto"/>
              <w:right w:val="single" w:sz="4" w:space="0" w:color="auto"/>
            </w:tcBorders>
            <w:shd w:val="clear" w:color="000000" w:fill="E4DFEC"/>
            <w:noWrap/>
            <w:vAlign w:val="bottom"/>
            <w:hideMark/>
          </w:tcPr>
          <w:p w14:paraId="1DAF338D" w14:textId="77777777" w:rsidR="00E324F4" w:rsidRPr="00E324F4" w:rsidRDefault="00E324F4" w:rsidP="00E324F4">
            <w:pPr>
              <w:spacing w:after="0" w:line="240" w:lineRule="auto"/>
              <w:jc w:val="center"/>
              <w:rPr>
                <w:rFonts w:ascii="Calibri" w:eastAsia="Times New Roman" w:hAnsi="Calibri" w:cs="Times New Roman"/>
                <w:b/>
                <w:bCs/>
                <w:color w:val="000000"/>
                <w:sz w:val="20"/>
                <w:szCs w:val="20"/>
                <w:lang w:eastAsia="es-ES"/>
              </w:rPr>
            </w:pPr>
            <w:r w:rsidRPr="00E324F4">
              <w:rPr>
                <w:rFonts w:ascii="Calibri" w:eastAsia="Times New Roman" w:hAnsi="Calibri" w:cs="Times New Roman"/>
                <w:b/>
                <w:bCs/>
                <w:color w:val="000000"/>
                <w:sz w:val="20"/>
                <w:szCs w:val="20"/>
                <w:lang w:eastAsia="es-ES"/>
              </w:rPr>
              <w:t> </w:t>
            </w:r>
          </w:p>
        </w:tc>
        <w:tc>
          <w:tcPr>
            <w:tcW w:w="1356" w:type="dxa"/>
            <w:tcBorders>
              <w:top w:val="nil"/>
              <w:left w:val="nil"/>
              <w:bottom w:val="single" w:sz="4" w:space="0" w:color="auto"/>
              <w:right w:val="single" w:sz="4" w:space="0" w:color="auto"/>
            </w:tcBorders>
            <w:shd w:val="clear" w:color="000000" w:fill="E4DFEC"/>
            <w:noWrap/>
            <w:vAlign w:val="bottom"/>
            <w:hideMark/>
          </w:tcPr>
          <w:p w14:paraId="65595F11" w14:textId="77777777" w:rsidR="00E324F4" w:rsidRPr="00E324F4" w:rsidRDefault="00E324F4" w:rsidP="00E324F4">
            <w:pPr>
              <w:spacing w:after="0" w:line="240" w:lineRule="auto"/>
              <w:jc w:val="center"/>
              <w:rPr>
                <w:rFonts w:ascii="Calibri" w:eastAsia="Times New Roman" w:hAnsi="Calibri" w:cs="Times New Roman"/>
                <w:b/>
                <w:bCs/>
                <w:color w:val="000000"/>
                <w:sz w:val="20"/>
                <w:szCs w:val="20"/>
                <w:lang w:eastAsia="es-ES"/>
              </w:rPr>
            </w:pPr>
            <w:r w:rsidRPr="00E324F4">
              <w:rPr>
                <w:rFonts w:ascii="Calibri" w:eastAsia="Times New Roman" w:hAnsi="Calibri" w:cs="Times New Roman"/>
                <w:b/>
                <w:bCs/>
                <w:color w:val="000000"/>
                <w:sz w:val="20"/>
                <w:szCs w:val="20"/>
                <w:lang w:eastAsia="es-ES"/>
              </w:rPr>
              <w:t> </w:t>
            </w:r>
          </w:p>
        </w:tc>
        <w:tc>
          <w:tcPr>
            <w:tcW w:w="1245" w:type="dxa"/>
            <w:tcBorders>
              <w:top w:val="nil"/>
              <w:left w:val="nil"/>
              <w:bottom w:val="single" w:sz="4" w:space="0" w:color="auto"/>
              <w:right w:val="single" w:sz="4" w:space="0" w:color="auto"/>
            </w:tcBorders>
            <w:shd w:val="clear" w:color="000000" w:fill="E4DFEC"/>
            <w:noWrap/>
            <w:vAlign w:val="bottom"/>
            <w:hideMark/>
          </w:tcPr>
          <w:p w14:paraId="30A10DE1" w14:textId="77777777" w:rsidR="00E324F4" w:rsidRPr="00E324F4" w:rsidRDefault="00E324F4" w:rsidP="00E324F4">
            <w:pPr>
              <w:spacing w:after="0" w:line="240" w:lineRule="auto"/>
              <w:jc w:val="center"/>
              <w:rPr>
                <w:rFonts w:ascii="Calibri" w:eastAsia="Times New Roman" w:hAnsi="Calibri" w:cs="Times New Roman"/>
                <w:b/>
                <w:bCs/>
                <w:color w:val="000000"/>
                <w:sz w:val="20"/>
                <w:szCs w:val="20"/>
                <w:lang w:eastAsia="es-ES"/>
              </w:rPr>
            </w:pPr>
            <w:r w:rsidRPr="00E324F4">
              <w:rPr>
                <w:rFonts w:ascii="Calibri" w:eastAsia="Times New Roman" w:hAnsi="Calibri" w:cs="Times New Roman"/>
                <w:b/>
                <w:bCs/>
                <w:color w:val="000000"/>
                <w:sz w:val="20"/>
                <w:szCs w:val="20"/>
                <w:lang w:eastAsia="es-ES"/>
              </w:rPr>
              <w:t> </w:t>
            </w:r>
          </w:p>
        </w:tc>
      </w:tr>
      <w:tr w:rsidR="00E324F4" w:rsidRPr="00E324F4" w14:paraId="18E0B880" w14:textId="77777777" w:rsidTr="00F708A4">
        <w:trPr>
          <w:trHeight w:val="825"/>
          <w:jc w:val="center"/>
        </w:trPr>
        <w:tc>
          <w:tcPr>
            <w:tcW w:w="1276" w:type="dxa"/>
            <w:tcBorders>
              <w:top w:val="nil"/>
              <w:left w:val="single" w:sz="4" w:space="0" w:color="auto"/>
              <w:bottom w:val="single" w:sz="4" w:space="0" w:color="auto"/>
              <w:right w:val="single" w:sz="4" w:space="0" w:color="auto"/>
            </w:tcBorders>
            <w:shd w:val="clear" w:color="000000" w:fill="E4DFEC"/>
            <w:noWrap/>
            <w:vAlign w:val="bottom"/>
            <w:hideMark/>
          </w:tcPr>
          <w:p w14:paraId="2D82F739" w14:textId="77777777" w:rsidR="00E324F4" w:rsidRPr="00E324F4" w:rsidRDefault="00E324F4" w:rsidP="00E324F4">
            <w:pPr>
              <w:spacing w:after="0" w:line="240" w:lineRule="auto"/>
              <w:jc w:val="center"/>
              <w:rPr>
                <w:rFonts w:ascii="Calibri" w:eastAsia="Times New Roman" w:hAnsi="Calibri" w:cs="Times New Roman"/>
                <w:b/>
                <w:bCs/>
                <w:color w:val="000000"/>
                <w:sz w:val="20"/>
                <w:szCs w:val="20"/>
                <w:lang w:eastAsia="es-ES"/>
              </w:rPr>
            </w:pPr>
            <w:r w:rsidRPr="00E324F4">
              <w:rPr>
                <w:rFonts w:ascii="Calibri" w:eastAsia="Times New Roman" w:hAnsi="Calibri" w:cs="Times New Roman"/>
                <w:b/>
                <w:bCs/>
                <w:color w:val="000000"/>
                <w:sz w:val="20"/>
                <w:szCs w:val="20"/>
                <w:lang w:eastAsia="es-ES"/>
              </w:rPr>
              <w:t> </w:t>
            </w:r>
          </w:p>
        </w:tc>
        <w:tc>
          <w:tcPr>
            <w:tcW w:w="1984" w:type="dxa"/>
            <w:tcBorders>
              <w:top w:val="nil"/>
              <w:left w:val="nil"/>
              <w:bottom w:val="single" w:sz="4" w:space="0" w:color="auto"/>
              <w:right w:val="single" w:sz="4" w:space="0" w:color="auto"/>
            </w:tcBorders>
            <w:shd w:val="clear" w:color="000000" w:fill="E4DFEC"/>
            <w:noWrap/>
            <w:vAlign w:val="center"/>
            <w:hideMark/>
          </w:tcPr>
          <w:p w14:paraId="14530C71" w14:textId="77777777" w:rsidR="00E324F4" w:rsidRPr="00E324F4" w:rsidRDefault="00E324F4" w:rsidP="00E324F4">
            <w:pPr>
              <w:spacing w:after="0" w:line="240" w:lineRule="auto"/>
              <w:jc w:val="center"/>
              <w:rPr>
                <w:rFonts w:ascii="Calibri" w:eastAsia="Times New Roman" w:hAnsi="Calibri" w:cs="Times New Roman"/>
                <w:color w:val="000000"/>
                <w:sz w:val="20"/>
                <w:szCs w:val="20"/>
                <w:lang w:eastAsia="es-ES"/>
              </w:rPr>
            </w:pPr>
            <w:r w:rsidRPr="00E324F4">
              <w:rPr>
                <w:rFonts w:ascii="Calibri" w:eastAsia="Times New Roman" w:hAnsi="Calibri" w:cs="Times New Roman"/>
                <w:color w:val="000000"/>
                <w:sz w:val="20"/>
                <w:szCs w:val="20"/>
                <w:lang w:eastAsia="es-ES"/>
              </w:rPr>
              <w:t>Distanciamiento Social</w:t>
            </w:r>
          </w:p>
        </w:tc>
        <w:tc>
          <w:tcPr>
            <w:tcW w:w="3204" w:type="dxa"/>
            <w:tcBorders>
              <w:top w:val="nil"/>
              <w:left w:val="nil"/>
              <w:bottom w:val="single" w:sz="4" w:space="0" w:color="auto"/>
              <w:right w:val="single" w:sz="4" w:space="0" w:color="auto"/>
            </w:tcBorders>
            <w:shd w:val="clear" w:color="000000" w:fill="E4DFEC"/>
            <w:vAlign w:val="center"/>
            <w:hideMark/>
          </w:tcPr>
          <w:p w14:paraId="51111082" w14:textId="77777777" w:rsidR="00E324F4" w:rsidRPr="00E324F4" w:rsidRDefault="00E324F4" w:rsidP="00E324F4">
            <w:pPr>
              <w:spacing w:after="0" w:line="240" w:lineRule="auto"/>
              <w:rPr>
                <w:rFonts w:ascii="Calibri" w:eastAsia="Times New Roman" w:hAnsi="Calibri" w:cs="Times New Roman"/>
                <w:color w:val="000000"/>
                <w:sz w:val="20"/>
                <w:szCs w:val="20"/>
                <w:lang w:eastAsia="es-ES"/>
              </w:rPr>
            </w:pPr>
            <w:r w:rsidRPr="00E324F4">
              <w:rPr>
                <w:rFonts w:ascii="Calibri" w:eastAsia="Times New Roman" w:hAnsi="Calibri" w:cs="Times New Roman"/>
                <w:color w:val="000000"/>
                <w:sz w:val="20"/>
                <w:szCs w:val="20"/>
                <w:lang w:eastAsia="es-ES"/>
              </w:rPr>
              <w:t>Se adoptan tecnologías para minimizar el traspaso de documentos físicos, en los casos que aplique?</w:t>
            </w:r>
          </w:p>
        </w:tc>
        <w:tc>
          <w:tcPr>
            <w:tcW w:w="340" w:type="dxa"/>
            <w:tcBorders>
              <w:top w:val="nil"/>
              <w:left w:val="nil"/>
              <w:bottom w:val="single" w:sz="4" w:space="0" w:color="auto"/>
              <w:right w:val="single" w:sz="4" w:space="0" w:color="auto"/>
            </w:tcBorders>
            <w:shd w:val="clear" w:color="000000" w:fill="E4DFEC"/>
            <w:noWrap/>
            <w:vAlign w:val="bottom"/>
            <w:hideMark/>
          </w:tcPr>
          <w:p w14:paraId="16B333AE" w14:textId="77777777" w:rsidR="00E324F4" w:rsidRPr="00E324F4" w:rsidRDefault="00E324F4" w:rsidP="00E324F4">
            <w:pPr>
              <w:spacing w:after="0" w:line="240" w:lineRule="auto"/>
              <w:jc w:val="center"/>
              <w:rPr>
                <w:rFonts w:ascii="Calibri" w:eastAsia="Times New Roman" w:hAnsi="Calibri" w:cs="Times New Roman"/>
                <w:b/>
                <w:bCs/>
                <w:color w:val="000000"/>
                <w:sz w:val="20"/>
                <w:szCs w:val="20"/>
                <w:lang w:eastAsia="es-ES"/>
              </w:rPr>
            </w:pPr>
            <w:r w:rsidRPr="00E324F4">
              <w:rPr>
                <w:rFonts w:ascii="Calibri" w:eastAsia="Times New Roman" w:hAnsi="Calibri" w:cs="Times New Roman"/>
                <w:b/>
                <w:bCs/>
                <w:color w:val="000000"/>
                <w:sz w:val="20"/>
                <w:szCs w:val="20"/>
                <w:lang w:eastAsia="es-ES"/>
              </w:rPr>
              <w:t> </w:t>
            </w:r>
          </w:p>
        </w:tc>
        <w:tc>
          <w:tcPr>
            <w:tcW w:w="400" w:type="dxa"/>
            <w:tcBorders>
              <w:top w:val="nil"/>
              <w:left w:val="nil"/>
              <w:bottom w:val="single" w:sz="4" w:space="0" w:color="auto"/>
              <w:right w:val="single" w:sz="4" w:space="0" w:color="auto"/>
            </w:tcBorders>
            <w:shd w:val="clear" w:color="000000" w:fill="E4DFEC"/>
            <w:noWrap/>
            <w:vAlign w:val="bottom"/>
            <w:hideMark/>
          </w:tcPr>
          <w:p w14:paraId="73D255A0" w14:textId="77777777" w:rsidR="00E324F4" w:rsidRPr="00E324F4" w:rsidRDefault="00E324F4" w:rsidP="00E324F4">
            <w:pPr>
              <w:spacing w:after="0" w:line="240" w:lineRule="auto"/>
              <w:jc w:val="center"/>
              <w:rPr>
                <w:rFonts w:ascii="Calibri" w:eastAsia="Times New Roman" w:hAnsi="Calibri" w:cs="Times New Roman"/>
                <w:b/>
                <w:bCs/>
                <w:color w:val="000000"/>
                <w:sz w:val="20"/>
                <w:szCs w:val="20"/>
                <w:lang w:eastAsia="es-ES"/>
              </w:rPr>
            </w:pPr>
            <w:r w:rsidRPr="00E324F4">
              <w:rPr>
                <w:rFonts w:ascii="Calibri" w:eastAsia="Times New Roman" w:hAnsi="Calibri" w:cs="Times New Roman"/>
                <w:b/>
                <w:bCs/>
                <w:color w:val="000000"/>
                <w:sz w:val="20"/>
                <w:szCs w:val="20"/>
                <w:lang w:eastAsia="es-ES"/>
              </w:rPr>
              <w:t> </w:t>
            </w:r>
          </w:p>
        </w:tc>
        <w:tc>
          <w:tcPr>
            <w:tcW w:w="420" w:type="dxa"/>
            <w:tcBorders>
              <w:top w:val="nil"/>
              <w:left w:val="nil"/>
              <w:bottom w:val="single" w:sz="4" w:space="0" w:color="auto"/>
              <w:right w:val="single" w:sz="4" w:space="0" w:color="auto"/>
            </w:tcBorders>
            <w:shd w:val="clear" w:color="000000" w:fill="E4DFEC"/>
            <w:noWrap/>
            <w:vAlign w:val="bottom"/>
            <w:hideMark/>
          </w:tcPr>
          <w:p w14:paraId="672BDCE6" w14:textId="77777777" w:rsidR="00E324F4" w:rsidRPr="00E324F4" w:rsidRDefault="00E324F4" w:rsidP="00E324F4">
            <w:pPr>
              <w:spacing w:after="0" w:line="240" w:lineRule="auto"/>
              <w:jc w:val="center"/>
              <w:rPr>
                <w:rFonts w:ascii="Calibri" w:eastAsia="Times New Roman" w:hAnsi="Calibri" w:cs="Times New Roman"/>
                <w:b/>
                <w:bCs/>
                <w:color w:val="000000"/>
                <w:sz w:val="20"/>
                <w:szCs w:val="20"/>
                <w:lang w:eastAsia="es-ES"/>
              </w:rPr>
            </w:pPr>
            <w:r w:rsidRPr="00E324F4">
              <w:rPr>
                <w:rFonts w:ascii="Calibri" w:eastAsia="Times New Roman" w:hAnsi="Calibri" w:cs="Times New Roman"/>
                <w:b/>
                <w:bCs/>
                <w:color w:val="000000"/>
                <w:sz w:val="20"/>
                <w:szCs w:val="20"/>
                <w:lang w:eastAsia="es-ES"/>
              </w:rPr>
              <w:t> </w:t>
            </w:r>
          </w:p>
        </w:tc>
        <w:tc>
          <w:tcPr>
            <w:tcW w:w="1356" w:type="dxa"/>
            <w:tcBorders>
              <w:top w:val="nil"/>
              <w:left w:val="nil"/>
              <w:bottom w:val="single" w:sz="4" w:space="0" w:color="auto"/>
              <w:right w:val="single" w:sz="4" w:space="0" w:color="auto"/>
            </w:tcBorders>
            <w:shd w:val="clear" w:color="000000" w:fill="E4DFEC"/>
            <w:noWrap/>
            <w:vAlign w:val="bottom"/>
            <w:hideMark/>
          </w:tcPr>
          <w:p w14:paraId="18C65479" w14:textId="77777777" w:rsidR="00E324F4" w:rsidRPr="00E324F4" w:rsidRDefault="00E324F4" w:rsidP="00E324F4">
            <w:pPr>
              <w:spacing w:after="0" w:line="240" w:lineRule="auto"/>
              <w:jc w:val="center"/>
              <w:rPr>
                <w:rFonts w:ascii="Calibri" w:eastAsia="Times New Roman" w:hAnsi="Calibri" w:cs="Times New Roman"/>
                <w:b/>
                <w:bCs/>
                <w:color w:val="000000"/>
                <w:sz w:val="20"/>
                <w:szCs w:val="20"/>
                <w:lang w:eastAsia="es-ES"/>
              </w:rPr>
            </w:pPr>
            <w:r w:rsidRPr="00E324F4">
              <w:rPr>
                <w:rFonts w:ascii="Calibri" w:eastAsia="Times New Roman" w:hAnsi="Calibri" w:cs="Times New Roman"/>
                <w:b/>
                <w:bCs/>
                <w:color w:val="000000"/>
                <w:sz w:val="20"/>
                <w:szCs w:val="20"/>
                <w:lang w:eastAsia="es-ES"/>
              </w:rPr>
              <w:t> </w:t>
            </w:r>
          </w:p>
        </w:tc>
        <w:tc>
          <w:tcPr>
            <w:tcW w:w="1245" w:type="dxa"/>
            <w:tcBorders>
              <w:top w:val="nil"/>
              <w:left w:val="nil"/>
              <w:bottom w:val="single" w:sz="4" w:space="0" w:color="auto"/>
              <w:right w:val="single" w:sz="4" w:space="0" w:color="auto"/>
            </w:tcBorders>
            <w:shd w:val="clear" w:color="000000" w:fill="E4DFEC"/>
            <w:noWrap/>
            <w:vAlign w:val="bottom"/>
            <w:hideMark/>
          </w:tcPr>
          <w:p w14:paraId="0BA37589" w14:textId="77777777" w:rsidR="00E324F4" w:rsidRPr="00E324F4" w:rsidRDefault="00E324F4" w:rsidP="00E324F4">
            <w:pPr>
              <w:spacing w:after="0" w:line="240" w:lineRule="auto"/>
              <w:jc w:val="center"/>
              <w:rPr>
                <w:rFonts w:ascii="Calibri" w:eastAsia="Times New Roman" w:hAnsi="Calibri" w:cs="Times New Roman"/>
                <w:b/>
                <w:bCs/>
                <w:color w:val="000000"/>
                <w:sz w:val="20"/>
                <w:szCs w:val="20"/>
                <w:lang w:eastAsia="es-ES"/>
              </w:rPr>
            </w:pPr>
            <w:r w:rsidRPr="00E324F4">
              <w:rPr>
                <w:rFonts w:ascii="Calibri" w:eastAsia="Times New Roman" w:hAnsi="Calibri" w:cs="Times New Roman"/>
                <w:b/>
                <w:bCs/>
                <w:color w:val="000000"/>
                <w:sz w:val="20"/>
                <w:szCs w:val="20"/>
                <w:lang w:eastAsia="es-ES"/>
              </w:rPr>
              <w:t> </w:t>
            </w:r>
          </w:p>
        </w:tc>
      </w:tr>
      <w:tr w:rsidR="00E324F4" w:rsidRPr="00E324F4" w14:paraId="192C8E32" w14:textId="77777777" w:rsidTr="00F708A4">
        <w:trPr>
          <w:trHeight w:val="1020"/>
          <w:jc w:val="center"/>
        </w:trPr>
        <w:tc>
          <w:tcPr>
            <w:tcW w:w="1276" w:type="dxa"/>
            <w:tcBorders>
              <w:top w:val="nil"/>
              <w:left w:val="single" w:sz="4" w:space="0" w:color="auto"/>
              <w:bottom w:val="single" w:sz="4" w:space="0" w:color="auto"/>
              <w:right w:val="single" w:sz="4" w:space="0" w:color="auto"/>
            </w:tcBorders>
            <w:shd w:val="clear" w:color="000000" w:fill="E4DFEC"/>
            <w:noWrap/>
            <w:vAlign w:val="bottom"/>
            <w:hideMark/>
          </w:tcPr>
          <w:p w14:paraId="0012D507" w14:textId="77777777" w:rsidR="00E324F4" w:rsidRPr="00E324F4" w:rsidRDefault="00E324F4" w:rsidP="00E324F4">
            <w:pPr>
              <w:spacing w:after="0" w:line="240" w:lineRule="auto"/>
              <w:jc w:val="center"/>
              <w:rPr>
                <w:rFonts w:ascii="Calibri" w:eastAsia="Times New Roman" w:hAnsi="Calibri" w:cs="Times New Roman"/>
                <w:b/>
                <w:bCs/>
                <w:color w:val="000000"/>
                <w:sz w:val="20"/>
                <w:szCs w:val="20"/>
                <w:lang w:eastAsia="es-ES"/>
              </w:rPr>
            </w:pPr>
            <w:r w:rsidRPr="00E324F4">
              <w:rPr>
                <w:rFonts w:ascii="Calibri" w:eastAsia="Times New Roman" w:hAnsi="Calibri" w:cs="Times New Roman"/>
                <w:b/>
                <w:bCs/>
                <w:color w:val="000000"/>
                <w:sz w:val="20"/>
                <w:szCs w:val="20"/>
                <w:lang w:eastAsia="es-ES"/>
              </w:rPr>
              <w:t> </w:t>
            </w:r>
          </w:p>
        </w:tc>
        <w:tc>
          <w:tcPr>
            <w:tcW w:w="1984" w:type="dxa"/>
            <w:tcBorders>
              <w:top w:val="nil"/>
              <w:left w:val="nil"/>
              <w:bottom w:val="single" w:sz="4" w:space="0" w:color="auto"/>
              <w:right w:val="single" w:sz="4" w:space="0" w:color="auto"/>
            </w:tcBorders>
            <w:shd w:val="clear" w:color="000000" w:fill="E4DFEC"/>
            <w:noWrap/>
            <w:vAlign w:val="center"/>
            <w:hideMark/>
          </w:tcPr>
          <w:p w14:paraId="6D832ECE" w14:textId="77777777" w:rsidR="00E324F4" w:rsidRPr="00E324F4" w:rsidRDefault="00E324F4" w:rsidP="00E324F4">
            <w:pPr>
              <w:spacing w:after="0" w:line="240" w:lineRule="auto"/>
              <w:jc w:val="center"/>
              <w:rPr>
                <w:rFonts w:ascii="Calibri" w:eastAsia="Times New Roman" w:hAnsi="Calibri" w:cs="Times New Roman"/>
                <w:color w:val="000000"/>
                <w:sz w:val="20"/>
                <w:szCs w:val="20"/>
                <w:lang w:eastAsia="es-ES"/>
              </w:rPr>
            </w:pPr>
            <w:r w:rsidRPr="00E324F4">
              <w:rPr>
                <w:rFonts w:ascii="Calibri" w:eastAsia="Times New Roman" w:hAnsi="Calibri" w:cs="Times New Roman"/>
                <w:color w:val="000000"/>
                <w:sz w:val="20"/>
                <w:szCs w:val="20"/>
                <w:lang w:eastAsia="es-ES"/>
              </w:rPr>
              <w:t>Distanciamiento Social</w:t>
            </w:r>
          </w:p>
        </w:tc>
        <w:tc>
          <w:tcPr>
            <w:tcW w:w="3204" w:type="dxa"/>
            <w:tcBorders>
              <w:top w:val="nil"/>
              <w:left w:val="nil"/>
              <w:bottom w:val="single" w:sz="4" w:space="0" w:color="auto"/>
              <w:right w:val="single" w:sz="4" w:space="0" w:color="auto"/>
            </w:tcBorders>
            <w:shd w:val="clear" w:color="000000" w:fill="E4DFEC"/>
            <w:vAlign w:val="center"/>
            <w:hideMark/>
          </w:tcPr>
          <w:p w14:paraId="5CA776B1" w14:textId="77777777" w:rsidR="00E324F4" w:rsidRPr="00E324F4" w:rsidRDefault="00E324F4" w:rsidP="00E324F4">
            <w:pPr>
              <w:spacing w:after="0" w:line="240" w:lineRule="auto"/>
              <w:rPr>
                <w:rFonts w:ascii="Calibri" w:eastAsia="Times New Roman" w:hAnsi="Calibri" w:cs="Times New Roman"/>
                <w:color w:val="000000"/>
                <w:sz w:val="20"/>
                <w:szCs w:val="20"/>
                <w:lang w:eastAsia="es-ES"/>
              </w:rPr>
            </w:pPr>
            <w:r w:rsidRPr="00E324F4">
              <w:rPr>
                <w:rFonts w:ascii="Calibri" w:eastAsia="Times New Roman" w:hAnsi="Calibri" w:cs="Times New Roman"/>
                <w:color w:val="000000"/>
                <w:sz w:val="20"/>
                <w:szCs w:val="20"/>
                <w:lang w:eastAsia="es-ES"/>
              </w:rPr>
              <w:t>Se han establecido barreras físicas para la comunicación directa cercana entre clientes/proveedores y el personal de atención al público?</w:t>
            </w:r>
          </w:p>
        </w:tc>
        <w:tc>
          <w:tcPr>
            <w:tcW w:w="340" w:type="dxa"/>
            <w:tcBorders>
              <w:top w:val="nil"/>
              <w:left w:val="nil"/>
              <w:bottom w:val="single" w:sz="4" w:space="0" w:color="auto"/>
              <w:right w:val="single" w:sz="4" w:space="0" w:color="auto"/>
            </w:tcBorders>
            <w:shd w:val="clear" w:color="000000" w:fill="E4DFEC"/>
            <w:noWrap/>
            <w:vAlign w:val="bottom"/>
            <w:hideMark/>
          </w:tcPr>
          <w:p w14:paraId="1F815479" w14:textId="77777777" w:rsidR="00E324F4" w:rsidRPr="00E324F4" w:rsidRDefault="00E324F4" w:rsidP="00E324F4">
            <w:pPr>
              <w:spacing w:after="0" w:line="240" w:lineRule="auto"/>
              <w:jc w:val="center"/>
              <w:rPr>
                <w:rFonts w:ascii="Calibri" w:eastAsia="Times New Roman" w:hAnsi="Calibri" w:cs="Times New Roman"/>
                <w:b/>
                <w:bCs/>
                <w:color w:val="000000"/>
                <w:sz w:val="20"/>
                <w:szCs w:val="20"/>
                <w:lang w:eastAsia="es-ES"/>
              </w:rPr>
            </w:pPr>
            <w:r w:rsidRPr="00E324F4">
              <w:rPr>
                <w:rFonts w:ascii="Calibri" w:eastAsia="Times New Roman" w:hAnsi="Calibri" w:cs="Times New Roman"/>
                <w:b/>
                <w:bCs/>
                <w:color w:val="000000"/>
                <w:sz w:val="20"/>
                <w:szCs w:val="20"/>
                <w:lang w:eastAsia="es-ES"/>
              </w:rPr>
              <w:t> </w:t>
            </w:r>
          </w:p>
        </w:tc>
        <w:tc>
          <w:tcPr>
            <w:tcW w:w="400" w:type="dxa"/>
            <w:tcBorders>
              <w:top w:val="nil"/>
              <w:left w:val="nil"/>
              <w:bottom w:val="single" w:sz="4" w:space="0" w:color="auto"/>
              <w:right w:val="single" w:sz="4" w:space="0" w:color="auto"/>
            </w:tcBorders>
            <w:shd w:val="clear" w:color="000000" w:fill="E4DFEC"/>
            <w:noWrap/>
            <w:vAlign w:val="bottom"/>
            <w:hideMark/>
          </w:tcPr>
          <w:p w14:paraId="3F925636" w14:textId="77777777" w:rsidR="00E324F4" w:rsidRPr="00E324F4" w:rsidRDefault="00E324F4" w:rsidP="00E324F4">
            <w:pPr>
              <w:spacing w:after="0" w:line="240" w:lineRule="auto"/>
              <w:jc w:val="center"/>
              <w:rPr>
                <w:rFonts w:ascii="Calibri" w:eastAsia="Times New Roman" w:hAnsi="Calibri" w:cs="Times New Roman"/>
                <w:b/>
                <w:bCs/>
                <w:color w:val="000000"/>
                <w:sz w:val="20"/>
                <w:szCs w:val="20"/>
                <w:lang w:eastAsia="es-ES"/>
              </w:rPr>
            </w:pPr>
            <w:r w:rsidRPr="00E324F4">
              <w:rPr>
                <w:rFonts w:ascii="Calibri" w:eastAsia="Times New Roman" w:hAnsi="Calibri" w:cs="Times New Roman"/>
                <w:b/>
                <w:bCs/>
                <w:color w:val="000000"/>
                <w:sz w:val="20"/>
                <w:szCs w:val="20"/>
                <w:lang w:eastAsia="es-ES"/>
              </w:rPr>
              <w:t> </w:t>
            </w:r>
          </w:p>
        </w:tc>
        <w:tc>
          <w:tcPr>
            <w:tcW w:w="420" w:type="dxa"/>
            <w:tcBorders>
              <w:top w:val="nil"/>
              <w:left w:val="nil"/>
              <w:bottom w:val="single" w:sz="4" w:space="0" w:color="auto"/>
              <w:right w:val="single" w:sz="4" w:space="0" w:color="auto"/>
            </w:tcBorders>
            <w:shd w:val="clear" w:color="000000" w:fill="E4DFEC"/>
            <w:noWrap/>
            <w:vAlign w:val="bottom"/>
            <w:hideMark/>
          </w:tcPr>
          <w:p w14:paraId="6C022E8E" w14:textId="77777777" w:rsidR="00E324F4" w:rsidRPr="00E324F4" w:rsidRDefault="00E324F4" w:rsidP="00E324F4">
            <w:pPr>
              <w:spacing w:after="0" w:line="240" w:lineRule="auto"/>
              <w:jc w:val="center"/>
              <w:rPr>
                <w:rFonts w:ascii="Calibri" w:eastAsia="Times New Roman" w:hAnsi="Calibri" w:cs="Times New Roman"/>
                <w:b/>
                <w:bCs/>
                <w:color w:val="000000"/>
                <w:sz w:val="20"/>
                <w:szCs w:val="20"/>
                <w:lang w:eastAsia="es-ES"/>
              </w:rPr>
            </w:pPr>
            <w:r w:rsidRPr="00E324F4">
              <w:rPr>
                <w:rFonts w:ascii="Calibri" w:eastAsia="Times New Roman" w:hAnsi="Calibri" w:cs="Times New Roman"/>
                <w:b/>
                <w:bCs/>
                <w:color w:val="000000"/>
                <w:sz w:val="20"/>
                <w:szCs w:val="20"/>
                <w:lang w:eastAsia="es-ES"/>
              </w:rPr>
              <w:t> </w:t>
            </w:r>
          </w:p>
        </w:tc>
        <w:tc>
          <w:tcPr>
            <w:tcW w:w="1356" w:type="dxa"/>
            <w:tcBorders>
              <w:top w:val="nil"/>
              <w:left w:val="nil"/>
              <w:bottom w:val="single" w:sz="4" w:space="0" w:color="auto"/>
              <w:right w:val="single" w:sz="4" w:space="0" w:color="auto"/>
            </w:tcBorders>
            <w:shd w:val="clear" w:color="000000" w:fill="E4DFEC"/>
            <w:noWrap/>
            <w:vAlign w:val="bottom"/>
            <w:hideMark/>
          </w:tcPr>
          <w:p w14:paraId="2AC0EEBB" w14:textId="77777777" w:rsidR="00E324F4" w:rsidRPr="00E324F4" w:rsidRDefault="00E324F4" w:rsidP="00E324F4">
            <w:pPr>
              <w:spacing w:after="0" w:line="240" w:lineRule="auto"/>
              <w:jc w:val="center"/>
              <w:rPr>
                <w:rFonts w:ascii="Calibri" w:eastAsia="Times New Roman" w:hAnsi="Calibri" w:cs="Times New Roman"/>
                <w:b/>
                <w:bCs/>
                <w:color w:val="000000"/>
                <w:sz w:val="20"/>
                <w:szCs w:val="20"/>
                <w:lang w:eastAsia="es-ES"/>
              </w:rPr>
            </w:pPr>
            <w:r w:rsidRPr="00E324F4">
              <w:rPr>
                <w:rFonts w:ascii="Calibri" w:eastAsia="Times New Roman" w:hAnsi="Calibri" w:cs="Times New Roman"/>
                <w:b/>
                <w:bCs/>
                <w:color w:val="000000"/>
                <w:sz w:val="20"/>
                <w:szCs w:val="20"/>
                <w:lang w:eastAsia="es-ES"/>
              </w:rPr>
              <w:t> </w:t>
            </w:r>
          </w:p>
        </w:tc>
        <w:tc>
          <w:tcPr>
            <w:tcW w:w="1245" w:type="dxa"/>
            <w:tcBorders>
              <w:top w:val="nil"/>
              <w:left w:val="nil"/>
              <w:bottom w:val="single" w:sz="4" w:space="0" w:color="auto"/>
              <w:right w:val="single" w:sz="4" w:space="0" w:color="auto"/>
            </w:tcBorders>
            <w:shd w:val="clear" w:color="000000" w:fill="E4DFEC"/>
            <w:noWrap/>
            <w:vAlign w:val="bottom"/>
            <w:hideMark/>
          </w:tcPr>
          <w:p w14:paraId="46933A33" w14:textId="77777777" w:rsidR="00E324F4" w:rsidRPr="00E324F4" w:rsidRDefault="00E324F4" w:rsidP="00E324F4">
            <w:pPr>
              <w:spacing w:after="0" w:line="240" w:lineRule="auto"/>
              <w:jc w:val="center"/>
              <w:rPr>
                <w:rFonts w:ascii="Calibri" w:eastAsia="Times New Roman" w:hAnsi="Calibri" w:cs="Times New Roman"/>
                <w:b/>
                <w:bCs/>
                <w:color w:val="000000"/>
                <w:sz w:val="20"/>
                <w:szCs w:val="20"/>
                <w:lang w:eastAsia="es-ES"/>
              </w:rPr>
            </w:pPr>
            <w:r w:rsidRPr="00E324F4">
              <w:rPr>
                <w:rFonts w:ascii="Calibri" w:eastAsia="Times New Roman" w:hAnsi="Calibri" w:cs="Times New Roman"/>
                <w:b/>
                <w:bCs/>
                <w:color w:val="000000"/>
                <w:sz w:val="20"/>
                <w:szCs w:val="20"/>
                <w:lang w:eastAsia="es-ES"/>
              </w:rPr>
              <w:t> </w:t>
            </w:r>
          </w:p>
        </w:tc>
      </w:tr>
      <w:tr w:rsidR="00E324F4" w:rsidRPr="00E324F4" w14:paraId="473C78CA" w14:textId="77777777" w:rsidTr="00F708A4">
        <w:trPr>
          <w:trHeight w:val="1500"/>
          <w:jc w:val="center"/>
        </w:trPr>
        <w:tc>
          <w:tcPr>
            <w:tcW w:w="1276" w:type="dxa"/>
            <w:tcBorders>
              <w:top w:val="nil"/>
              <w:left w:val="single" w:sz="4" w:space="0" w:color="auto"/>
              <w:bottom w:val="single" w:sz="4" w:space="0" w:color="auto"/>
              <w:right w:val="single" w:sz="4" w:space="0" w:color="auto"/>
            </w:tcBorders>
            <w:shd w:val="clear" w:color="000000" w:fill="E4DFEC"/>
            <w:noWrap/>
            <w:vAlign w:val="bottom"/>
            <w:hideMark/>
          </w:tcPr>
          <w:p w14:paraId="5D57DB92" w14:textId="77777777" w:rsidR="00E324F4" w:rsidRPr="00E324F4" w:rsidRDefault="00E324F4" w:rsidP="00E324F4">
            <w:pPr>
              <w:spacing w:after="0" w:line="240" w:lineRule="auto"/>
              <w:jc w:val="center"/>
              <w:rPr>
                <w:rFonts w:ascii="Calibri" w:eastAsia="Times New Roman" w:hAnsi="Calibri" w:cs="Times New Roman"/>
                <w:b/>
                <w:bCs/>
                <w:color w:val="000000"/>
                <w:sz w:val="20"/>
                <w:szCs w:val="20"/>
                <w:lang w:eastAsia="es-ES"/>
              </w:rPr>
            </w:pPr>
            <w:r w:rsidRPr="00E324F4">
              <w:rPr>
                <w:rFonts w:ascii="Calibri" w:eastAsia="Times New Roman" w:hAnsi="Calibri" w:cs="Times New Roman"/>
                <w:b/>
                <w:bCs/>
                <w:color w:val="000000"/>
                <w:sz w:val="20"/>
                <w:szCs w:val="20"/>
                <w:lang w:eastAsia="es-ES"/>
              </w:rPr>
              <w:t> </w:t>
            </w:r>
          </w:p>
        </w:tc>
        <w:tc>
          <w:tcPr>
            <w:tcW w:w="1984" w:type="dxa"/>
            <w:tcBorders>
              <w:top w:val="nil"/>
              <w:left w:val="nil"/>
              <w:bottom w:val="single" w:sz="4" w:space="0" w:color="auto"/>
              <w:right w:val="single" w:sz="4" w:space="0" w:color="auto"/>
            </w:tcBorders>
            <w:shd w:val="clear" w:color="000000" w:fill="E4DFEC"/>
            <w:noWrap/>
            <w:vAlign w:val="center"/>
            <w:hideMark/>
          </w:tcPr>
          <w:p w14:paraId="0E8F4DDA" w14:textId="77777777" w:rsidR="00E324F4" w:rsidRPr="00E324F4" w:rsidRDefault="00E324F4" w:rsidP="00E324F4">
            <w:pPr>
              <w:spacing w:after="0" w:line="240" w:lineRule="auto"/>
              <w:jc w:val="center"/>
              <w:rPr>
                <w:rFonts w:ascii="Calibri" w:eastAsia="Times New Roman" w:hAnsi="Calibri" w:cs="Times New Roman"/>
                <w:color w:val="000000"/>
                <w:sz w:val="20"/>
                <w:szCs w:val="20"/>
                <w:lang w:eastAsia="es-ES"/>
              </w:rPr>
            </w:pPr>
            <w:r w:rsidRPr="00E324F4">
              <w:rPr>
                <w:rFonts w:ascii="Calibri" w:eastAsia="Times New Roman" w:hAnsi="Calibri" w:cs="Times New Roman"/>
                <w:color w:val="000000"/>
                <w:sz w:val="20"/>
                <w:szCs w:val="20"/>
                <w:lang w:eastAsia="es-ES"/>
              </w:rPr>
              <w:t>Distanciamiento Social</w:t>
            </w:r>
          </w:p>
        </w:tc>
        <w:tc>
          <w:tcPr>
            <w:tcW w:w="3204" w:type="dxa"/>
            <w:tcBorders>
              <w:top w:val="nil"/>
              <w:left w:val="nil"/>
              <w:bottom w:val="single" w:sz="4" w:space="0" w:color="auto"/>
              <w:right w:val="single" w:sz="4" w:space="0" w:color="auto"/>
            </w:tcBorders>
            <w:shd w:val="clear" w:color="000000" w:fill="E4DFEC"/>
            <w:vAlign w:val="center"/>
            <w:hideMark/>
          </w:tcPr>
          <w:p w14:paraId="2AAA678F" w14:textId="77777777" w:rsidR="00E324F4" w:rsidRPr="00E324F4" w:rsidRDefault="00E324F4" w:rsidP="00E324F4">
            <w:pPr>
              <w:spacing w:after="0" w:line="240" w:lineRule="auto"/>
              <w:rPr>
                <w:rFonts w:ascii="Calibri" w:eastAsia="Times New Roman" w:hAnsi="Calibri" w:cs="Times New Roman"/>
                <w:color w:val="000000"/>
                <w:sz w:val="20"/>
                <w:szCs w:val="20"/>
                <w:lang w:eastAsia="es-ES"/>
              </w:rPr>
            </w:pPr>
            <w:r w:rsidRPr="00E324F4">
              <w:rPr>
                <w:rFonts w:ascii="Calibri" w:eastAsia="Times New Roman" w:hAnsi="Calibri" w:cs="Times New Roman"/>
                <w:color w:val="000000"/>
                <w:sz w:val="20"/>
                <w:szCs w:val="20"/>
                <w:lang w:eastAsia="es-ES"/>
              </w:rPr>
              <w:t>Se han instalado micrófonos u otros dispositivos de comunicación remota entre clientes/proveedores y el personal de atención al público. Dichos dispositivos son limpiados constantemente y son de uso individual por el colaborador?</w:t>
            </w:r>
          </w:p>
        </w:tc>
        <w:tc>
          <w:tcPr>
            <w:tcW w:w="340" w:type="dxa"/>
            <w:tcBorders>
              <w:top w:val="nil"/>
              <w:left w:val="nil"/>
              <w:bottom w:val="single" w:sz="4" w:space="0" w:color="auto"/>
              <w:right w:val="single" w:sz="4" w:space="0" w:color="auto"/>
            </w:tcBorders>
            <w:shd w:val="clear" w:color="000000" w:fill="E4DFEC"/>
            <w:noWrap/>
            <w:vAlign w:val="bottom"/>
            <w:hideMark/>
          </w:tcPr>
          <w:p w14:paraId="665397BD" w14:textId="77777777" w:rsidR="00E324F4" w:rsidRPr="00E324F4" w:rsidRDefault="00E324F4" w:rsidP="00E324F4">
            <w:pPr>
              <w:spacing w:after="0" w:line="240" w:lineRule="auto"/>
              <w:jc w:val="center"/>
              <w:rPr>
                <w:rFonts w:ascii="Calibri" w:eastAsia="Times New Roman" w:hAnsi="Calibri" w:cs="Times New Roman"/>
                <w:b/>
                <w:bCs/>
                <w:color w:val="000000"/>
                <w:sz w:val="20"/>
                <w:szCs w:val="20"/>
                <w:lang w:eastAsia="es-ES"/>
              </w:rPr>
            </w:pPr>
            <w:r w:rsidRPr="00E324F4">
              <w:rPr>
                <w:rFonts w:ascii="Calibri" w:eastAsia="Times New Roman" w:hAnsi="Calibri" w:cs="Times New Roman"/>
                <w:b/>
                <w:bCs/>
                <w:color w:val="000000"/>
                <w:sz w:val="20"/>
                <w:szCs w:val="20"/>
                <w:lang w:eastAsia="es-ES"/>
              </w:rPr>
              <w:t> </w:t>
            </w:r>
          </w:p>
        </w:tc>
        <w:tc>
          <w:tcPr>
            <w:tcW w:w="400" w:type="dxa"/>
            <w:tcBorders>
              <w:top w:val="nil"/>
              <w:left w:val="nil"/>
              <w:bottom w:val="single" w:sz="4" w:space="0" w:color="auto"/>
              <w:right w:val="single" w:sz="4" w:space="0" w:color="auto"/>
            </w:tcBorders>
            <w:shd w:val="clear" w:color="000000" w:fill="E4DFEC"/>
            <w:noWrap/>
            <w:vAlign w:val="bottom"/>
            <w:hideMark/>
          </w:tcPr>
          <w:p w14:paraId="2FF10FBE" w14:textId="77777777" w:rsidR="00E324F4" w:rsidRPr="00E324F4" w:rsidRDefault="00E324F4" w:rsidP="00E324F4">
            <w:pPr>
              <w:spacing w:after="0" w:line="240" w:lineRule="auto"/>
              <w:jc w:val="center"/>
              <w:rPr>
                <w:rFonts w:ascii="Calibri" w:eastAsia="Times New Roman" w:hAnsi="Calibri" w:cs="Times New Roman"/>
                <w:b/>
                <w:bCs/>
                <w:color w:val="000000"/>
                <w:sz w:val="20"/>
                <w:szCs w:val="20"/>
                <w:lang w:eastAsia="es-ES"/>
              </w:rPr>
            </w:pPr>
            <w:r w:rsidRPr="00E324F4">
              <w:rPr>
                <w:rFonts w:ascii="Calibri" w:eastAsia="Times New Roman" w:hAnsi="Calibri" w:cs="Times New Roman"/>
                <w:b/>
                <w:bCs/>
                <w:color w:val="000000"/>
                <w:sz w:val="20"/>
                <w:szCs w:val="20"/>
                <w:lang w:eastAsia="es-ES"/>
              </w:rPr>
              <w:t> </w:t>
            </w:r>
          </w:p>
        </w:tc>
        <w:tc>
          <w:tcPr>
            <w:tcW w:w="420" w:type="dxa"/>
            <w:tcBorders>
              <w:top w:val="nil"/>
              <w:left w:val="nil"/>
              <w:bottom w:val="single" w:sz="4" w:space="0" w:color="auto"/>
              <w:right w:val="single" w:sz="4" w:space="0" w:color="auto"/>
            </w:tcBorders>
            <w:shd w:val="clear" w:color="000000" w:fill="E4DFEC"/>
            <w:noWrap/>
            <w:vAlign w:val="bottom"/>
            <w:hideMark/>
          </w:tcPr>
          <w:p w14:paraId="4DF5BCF2" w14:textId="77777777" w:rsidR="00E324F4" w:rsidRPr="00E324F4" w:rsidRDefault="00E324F4" w:rsidP="00E324F4">
            <w:pPr>
              <w:spacing w:after="0" w:line="240" w:lineRule="auto"/>
              <w:jc w:val="center"/>
              <w:rPr>
                <w:rFonts w:ascii="Calibri" w:eastAsia="Times New Roman" w:hAnsi="Calibri" w:cs="Times New Roman"/>
                <w:b/>
                <w:bCs/>
                <w:color w:val="000000"/>
                <w:sz w:val="20"/>
                <w:szCs w:val="20"/>
                <w:lang w:eastAsia="es-ES"/>
              </w:rPr>
            </w:pPr>
            <w:r w:rsidRPr="00E324F4">
              <w:rPr>
                <w:rFonts w:ascii="Calibri" w:eastAsia="Times New Roman" w:hAnsi="Calibri" w:cs="Times New Roman"/>
                <w:b/>
                <w:bCs/>
                <w:color w:val="000000"/>
                <w:sz w:val="20"/>
                <w:szCs w:val="20"/>
                <w:lang w:eastAsia="es-ES"/>
              </w:rPr>
              <w:t> </w:t>
            </w:r>
          </w:p>
        </w:tc>
        <w:tc>
          <w:tcPr>
            <w:tcW w:w="1356" w:type="dxa"/>
            <w:tcBorders>
              <w:top w:val="nil"/>
              <w:left w:val="nil"/>
              <w:bottom w:val="single" w:sz="4" w:space="0" w:color="auto"/>
              <w:right w:val="single" w:sz="4" w:space="0" w:color="auto"/>
            </w:tcBorders>
            <w:shd w:val="clear" w:color="000000" w:fill="E4DFEC"/>
            <w:vAlign w:val="center"/>
            <w:hideMark/>
          </w:tcPr>
          <w:p w14:paraId="675E7058" w14:textId="77777777" w:rsidR="00E324F4" w:rsidRPr="00E324F4" w:rsidRDefault="00E324F4" w:rsidP="00E324F4">
            <w:pPr>
              <w:spacing w:after="0" w:line="240" w:lineRule="auto"/>
              <w:rPr>
                <w:rFonts w:ascii="Calibri" w:eastAsia="Times New Roman" w:hAnsi="Calibri" w:cs="Times New Roman"/>
                <w:color w:val="000000"/>
                <w:sz w:val="20"/>
                <w:szCs w:val="20"/>
                <w:lang w:eastAsia="es-ES"/>
              </w:rPr>
            </w:pPr>
            <w:r w:rsidRPr="00E324F4">
              <w:rPr>
                <w:rFonts w:ascii="Calibri" w:eastAsia="Times New Roman" w:hAnsi="Calibri" w:cs="Times New Roman"/>
                <w:color w:val="000000"/>
                <w:sz w:val="20"/>
                <w:szCs w:val="20"/>
                <w:lang w:eastAsia="es-ES"/>
              </w:rPr>
              <w:t> </w:t>
            </w:r>
          </w:p>
        </w:tc>
        <w:tc>
          <w:tcPr>
            <w:tcW w:w="1245" w:type="dxa"/>
            <w:tcBorders>
              <w:top w:val="nil"/>
              <w:left w:val="nil"/>
              <w:bottom w:val="single" w:sz="4" w:space="0" w:color="auto"/>
              <w:right w:val="single" w:sz="4" w:space="0" w:color="auto"/>
            </w:tcBorders>
            <w:shd w:val="clear" w:color="000000" w:fill="E4DFEC"/>
            <w:noWrap/>
            <w:vAlign w:val="bottom"/>
            <w:hideMark/>
          </w:tcPr>
          <w:p w14:paraId="2D08D768" w14:textId="77777777" w:rsidR="00E324F4" w:rsidRPr="00E324F4" w:rsidRDefault="00E324F4" w:rsidP="00E324F4">
            <w:pPr>
              <w:spacing w:after="0" w:line="240" w:lineRule="auto"/>
              <w:jc w:val="center"/>
              <w:rPr>
                <w:rFonts w:ascii="Calibri" w:eastAsia="Times New Roman" w:hAnsi="Calibri" w:cs="Times New Roman"/>
                <w:b/>
                <w:bCs/>
                <w:color w:val="000000"/>
                <w:sz w:val="20"/>
                <w:szCs w:val="20"/>
                <w:lang w:eastAsia="es-ES"/>
              </w:rPr>
            </w:pPr>
            <w:r w:rsidRPr="00E324F4">
              <w:rPr>
                <w:rFonts w:ascii="Calibri" w:eastAsia="Times New Roman" w:hAnsi="Calibri" w:cs="Times New Roman"/>
                <w:b/>
                <w:bCs/>
                <w:color w:val="000000"/>
                <w:sz w:val="20"/>
                <w:szCs w:val="20"/>
                <w:lang w:eastAsia="es-ES"/>
              </w:rPr>
              <w:t> </w:t>
            </w:r>
          </w:p>
        </w:tc>
      </w:tr>
      <w:tr w:rsidR="00E324F4" w:rsidRPr="00E324F4" w14:paraId="177AC01F" w14:textId="77777777" w:rsidTr="00F708A4">
        <w:trPr>
          <w:trHeight w:val="1080"/>
          <w:jc w:val="center"/>
        </w:trPr>
        <w:tc>
          <w:tcPr>
            <w:tcW w:w="1276" w:type="dxa"/>
            <w:tcBorders>
              <w:top w:val="nil"/>
              <w:left w:val="single" w:sz="4" w:space="0" w:color="auto"/>
              <w:bottom w:val="single" w:sz="4" w:space="0" w:color="auto"/>
              <w:right w:val="single" w:sz="4" w:space="0" w:color="auto"/>
            </w:tcBorders>
            <w:shd w:val="clear" w:color="000000" w:fill="E4DFEC"/>
            <w:noWrap/>
            <w:vAlign w:val="bottom"/>
            <w:hideMark/>
          </w:tcPr>
          <w:p w14:paraId="75F2A636" w14:textId="77777777" w:rsidR="00E324F4" w:rsidRPr="00E324F4" w:rsidRDefault="00E324F4" w:rsidP="00E324F4">
            <w:pPr>
              <w:spacing w:after="0" w:line="240" w:lineRule="auto"/>
              <w:jc w:val="center"/>
              <w:rPr>
                <w:rFonts w:ascii="Calibri" w:eastAsia="Times New Roman" w:hAnsi="Calibri" w:cs="Times New Roman"/>
                <w:b/>
                <w:bCs/>
                <w:color w:val="000000"/>
                <w:sz w:val="20"/>
                <w:szCs w:val="20"/>
                <w:lang w:eastAsia="es-ES"/>
              </w:rPr>
            </w:pPr>
            <w:r w:rsidRPr="00E324F4">
              <w:rPr>
                <w:rFonts w:ascii="Calibri" w:eastAsia="Times New Roman" w:hAnsi="Calibri" w:cs="Times New Roman"/>
                <w:b/>
                <w:bCs/>
                <w:color w:val="000000"/>
                <w:sz w:val="20"/>
                <w:szCs w:val="20"/>
                <w:lang w:eastAsia="es-ES"/>
              </w:rPr>
              <w:t> </w:t>
            </w:r>
          </w:p>
        </w:tc>
        <w:tc>
          <w:tcPr>
            <w:tcW w:w="1984" w:type="dxa"/>
            <w:tcBorders>
              <w:top w:val="nil"/>
              <w:left w:val="nil"/>
              <w:bottom w:val="single" w:sz="4" w:space="0" w:color="auto"/>
              <w:right w:val="single" w:sz="4" w:space="0" w:color="auto"/>
            </w:tcBorders>
            <w:shd w:val="clear" w:color="000000" w:fill="E4DFEC"/>
            <w:noWrap/>
            <w:vAlign w:val="center"/>
            <w:hideMark/>
          </w:tcPr>
          <w:p w14:paraId="78DF54BC" w14:textId="77777777" w:rsidR="00E324F4" w:rsidRPr="00E324F4" w:rsidRDefault="00E324F4" w:rsidP="00E324F4">
            <w:pPr>
              <w:spacing w:after="0" w:line="240" w:lineRule="auto"/>
              <w:jc w:val="center"/>
              <w:rPr>
                <w:rFonts w:ascii="Calibri" w:eastAsia="Times New Roman" w:hAnsi="Calibri" w:cs="Times New Roman"/>
                <w:color w:val="000000"/>
                <w:sz w:val="20"/>
                <w:szCs w:val="20"/>
                <w:lang w:eastAsia="es-ES"/>
              </w:rPr>
            </w:pPr>
            <w:r w:rsidRPr="00E324F4">
              <w:rPr>
                <w:rFonts w:ascii="Calibri" w:eastAsia="Times New Roman" w:hAnsi="Calibri" w:cs="Times New Roman"/>
                <w:color w:val="000000"/>
                <w:sz w:val="20"/>
                <w:szCs w:val="20"/>
                <w:lang w:eastAsia="es-ES"/>
              </w:rPr>
              <w:t>Distanciamiento Social</w:t>
            </w:r>
          </w:p>
        </w:tc>
        <w:tc>
          <w:tcPr>
            <w:tcW w:w="3204" w:type="dxa"/>
            <w:tcBorders>
              <w:top w:val="nil"/>
              <w:left w:val="nil"/>
              <w:bottom w:val="single" w:sz="4" w:space="0" w:color="auto"/>
              <w:right w:val="single" w:sz="4" w:space="0" w:color="auto"/>
            </w:tcBorders>
            <w:shd w:val="clear" w:color="000000" w:fill="E4DFEC"/>
            <w:vAlign w:val="center"/>
            <w:hideMark/>
          </w:tcPr>
          <w:p w14:paraId="2AC29886" w14:textId="77777777" w:rsidR="00E324F4" w:rsidRPr="00E324F4" w:rsidRDefault="00E324F4" w:rsidP="00E324F4">
            <w:pPr>
              <w:spacing w:after="0" w:line="240" w:lineRule="auto"/>
              <w:rPr>
                <w:rFonts w:ascii="Calibri" w:eastAsia="Times New Roman" w:hAnsi="Calibri" w:cs="Times New Roman"/>
                <w:color w:val="000000"/>
                <w:sz w:val="20"/>
                <w:szCs w:val="20"/>
                <w:lang w:eastAsia="es-ES"/>
              </w:rPr>
            </w:pPr>
            <w:r w:rsidRPr="00E324F4">
              <w:rPr>
                <w:rFonts w:ascii="Calibri" w:eastAsia="Times New Roman" w:hAnsi="Calibri" w:cs="Times New Roman"/>
                <w:color w:val="000000"/>
                <w:sz w:val="20"/>
                <w:szCs w:val="20"/>
                <w:lang w:eastAsia="es-ES"/>
              </w:rPr>
              <w:t>Las operaciones de carga y descarga de materiales se realizan con la mayor celeridad posible manteniendo la distancia interpersonal (2 metros) respectiva?</w:t>
            </w:r>
          </w:p>
        </w:tc>
        <w:tc>
          <w:tcPr>
            <w:tcW w:w="340" w:type="dxa"/>
            <w:tcBorders>
              <w:top w:val="nil"/>
              <w:left w:val="nil"/>
              <w:bottom w:val="single" w:sz="4" w:space="0" w:color="auto"/>
              <w:right w:val="single" w:sz="4" w:space="0" w:color="auto"/>
            </w:tcBorders>
            <w:shd w:val="clear" w:color="000000" w:fill="E4DFEC"/>
            <w:noWrap/>
            <w:vAlign w:val="bottom"/>
            <w:hideMark/>
          </w:tcPr>
          <w:p w14:paraId="066219A3" w14:textId="77777777" w:rsidR="00E324F4" w:rsidRPr="00E324F4" w:rsidRDefault="00E324F4" w:rsidP="00E324F4">
            <w:pPr>
              <w:spacing w:after="0" w:line="240" w:lineRule="auto"/>
              <w:jc w:val="center"/>
              <w:rPr>
                <w:rFonts w:ascii="Calibri" w:eastAsia="Times New Roman" w:hAnsi="Calibri" w:cs="Times New Roman"/>
                <w:b/>
                <w:bCs/>
                <w:color w:val="000000"/>
                <w:sz w:val="20"/>
                <w:szCs w:val="20"/>
                <w:lang w:eastAsia="es-ES"/>
              </w:rPr>
            </w:pPr>
            <w:r w:rsidRPr="00E324F4">
              <w:rPr>
                <w:rFonts w:ascii="Calibri" w:eastAsia="Times New Roman" w:hAnsi="Calibri" w:cs="Times New Roman"/>
                <w:b/>
                <w:bCs/>
                <w:color w:val="000000"/>
                <w:sz w:val="20"/>
                <w:szCs w:val="20"/>
                <w:lang w:eastAsia="es-ES"/>
              </w:rPr>
              <w:t> </w:t>
            </w:r>
          </w:p>
        </w:tc>
        <w:tc>
          <w:tcPr>
            <w:tcW w:w="400" w:type="dxa"/>
            <w:tcBorders>
              <w:top w:val="nil"/>
              <w:left w:val="nil"/>
              <w:bottom w:val="single" w:sz="4" w:space="0" w:color="auto"/>
              <w:right w:val="single" w:sz="4" w:space="0" w:color="auto"/>
            </w:tcBorders>
            <w:shd w:val="clear" w:color="000000" w:fill="E4DFEC"/>
            <w:noWrap/>
            <w:vAlign w:val="bottom"/>
            <w:hideMark/>
          </w:tcPr>
          <w:p w14:paraId="7C7E243B" w14:textId="77777777" w:rsidR="00E324F4" w:rsidRPr="00E324F4" w:rsidRDefault="00E324F4" w:rsidP="00E324F4">
            <w:pPr>
              <w:spacing w:after="0" w:line="240" w:lineRule="auto"/>
              <w:jc w:val="center"/>
              <w:rPr>
                <w:rFonts w:ascii="Calibri" w:eastAsia="Times New Roman" w:hAnsi="Calibri" w:cs="Times New Roman"/>
                <w:b/>
                <w:bCs/>
                <w:color w:val="000000"/>
                <w:sz w:val="20"/>
                <w:szCs w:val="20"/>
                <w:lang w:eastAsia="es-ES"/>
              </w:rPr>
            </w:pPr>
            <w:r w:rsidRPr="00E324F4">
              <w:rPr>
                <w:rFonts w:ascii="Calibri" w:eastAsia="Times New Roman" w:hAnsi="Calibri" w:cs="Times New Roman"/>
                <w:b/>
                <w:bCs/>
                <w:color w:val="000000"/>
                <w:sz w:val="20"/>
                <w:szCs w:val="20"/>
                <w:lang w:eastAsia="es-ES"/>
              </w:rPr>
              <w:t> </w:t>
            </w:r>
          </w:p>
        </w:tc>
        <w:tc>
          <w:tcPr>
            <w:tcW w:w="420" w:type="dxa"/>
            <w:tcBorders>
              <w:top w:val="nil"/>
              <w:left w:val="nil"/>
              <w:bottom w:val="single" w:sz="4" w:space="0" w:color="auto"/>
              <w:right w:val="single" w:sz="4" w:space="0" w:color="auto"/>
            </w:tcBorders>
            <w:shd w:val="clear" w:color="000000" w:fill="E4DFEC"/>
            <w:noWrap/>
            <w:vAlign w:val="bottom"/>
            <w:hideMark/>
          </w:tcPr>
          <w:p w14:paraId="0E40D71C" w14:textId="77777777" w:rsidR="00E324F4" w:rsidRPr="00E324F4" w:rsidRDefault="00E324F4" w:rsidP="00E324F4">
            <w:pPr>
              <w:spacing w:after="0" w:line="240" w:lineRule="auto"/>
              <w:jc w:val="center"/>
              <w:rPr>
                <w:rFonts w:ascii="Calibri" w:eastAsia="Times New Roman" w:hAnsi="Calibri" w:cs="Times New Roman"/>
                <w:b/>
                <w:bCs/>
                <w:color w:val="000000"/>
                <w:sz w:val="20"/>
                <w:szCs w:val="20"/>
                <w:lang w:eastAsia="es-ES"/>
              </w:rPr>
            </w:pPr>
            <w:r w:rsidRPr="00E324F4">
              <w:rPr>
                <w:rFonts w:ascii="Calibri" w:eastAsia="Times New Roman" w:hAnsi="Calibri" w:cs="Times New Roman"/>
                <w:b/>
                <w:bCs/>
                <w:color w:val="000000"/>
                <w:sz w:val="20"/>
                <w:szCs w:val="20"/>
                <w:lang w:eastAsia="es-ES"/>
              </w:rPr>
              <w:t> </w:t>
            </w:r>
          </w:p>
        </w:tc>
        <w:tc>
          <w:tcPr>
            <w:tcW w:w="1356" w:type="dxa"/>
            <w:tcBorders>
              <w:top w:val="nil"/>
              <w:left w:val="nil"/>
              <w:bottom w:val="single" w:sz="4" w:space="0" w:color="auto"/>
              <w:right w:val="single" w:sz="4" w:space="0" w:color="auto"/>
            </w:tcBorders>
            <w:shd w:val="clear" w:color="000000" w:fill="E4DFEC"/>
            <w:noWrap/>
            <w:vAlign w:val="bottom"/>
            <w:hideMark/>
          </w:tcPr>
          <w:p w14:paraId="68890165" w14:textId="77777777" w:rsidR="00E324F4" w:rsidRPr="00E324F4" w:rsidRDefault="00E324F4" w:rsidP="00E324F4">
            <w:pPr>
              <w:spacing w:after="0" w:line="240" w:lineRule="auto"/>
              <w:jc w:val="center"/>
              <w:rPr>
                <w:rFonts w:ascii="Calibri" w:eastAsia="Times New Roman" w:hAnsi="Calibri" w:cs="Times New Roman"/>
                <w:b/>
                <w:bCs/>
                <w:color w:val="000000"/>
                <w:sz w:val="20"/>
                <w:szCs w:val="20"/>
                <w:lang w:eastAsia="es-ES"/>
              </w:rPr>
            </w:pPr>
            <w:r w:rsidRPr="00E324F4">
              <w:rPr>
                <w:rFonts w:ascii="Calibri" w:eastAsia="Times New Roman" w:hAnsi="Calibri" w:cs="Times New Roman"/>
                <w:b/>
                <w:bCs/>
                <w:color w:val="000000"/>
                <w:sz w:val="20"/>
                <w:szCs w:val="20"/>
                <w:lang w:eastAsia="es-ES"/>
              </w:rPr>
              <w:t> </w:t>
            </w:r>
          </w:p>
        </w:tc>
        <w:tc>
          <w:tcPr>
            <w:tcW w:w="1245" w:type="dxa"/>
            <w:tcBorders>
              <w:top w:val="nil"/>
              <w:left w:val="nil"/>
              <w:bottom w:val="single" w:sz="4" w:space="0" w:color="auto"/>
              <w:right w:val="single" w:sz="4" w:space="0" w:color="auto"/>
            </w:tcBorders>
            <w:shd w:val="clear" w:color="000000" w:fill="E4DFEC"/>
            <w:noWrap/>
            <w:vAlign w:val="bottom"/>
            <w:hideMark/>
          </w:tcPr>
          <w:p w14:paraId="6B0770AE" w14:textId="77777777" w:rsidR="00E324F4" w:rsidRPr="00E324F4" w:rsidRDefault="00E324F4" w:rsidP="00E324F4">
            <w:pPr>
              <w:spacing w:after="0" w:line="240" w:lineRule="auto"/>
              <w:jc w:val="center"/>
              <w:rPr>
                <w:rFonts w:ascii="Calibri" w:eastAsia="Times New Roman" w:hAnsi="Calibri" w:cs="Times New Roman"/>
                <w:b/>
                <w:bCs/>
                <w:color w:val="000000"/>
                <w:sz w:val="20"/>
                <w:szCs w:val="20"/>
                <w:lang w:eastAsia="es-ES"/>
              </w:rPr>
            </w:pPr>
            <w:r w:rsidRPr="00E324F4">
              <w:rPr>
                <w:rFonts w:ascii="Calibri" w:eastAsia="Times New Roman" w:hAnsi="Calibri" w:cs="Times New Roman"/>
                <w:b/>
                <w:bCs/>
                <w:color w:val="000000"/>
                <w:sz w:val="20"/>
                <w:szCs w:val="20"/>
                <w:lang w:eastAsia="es-ES"/>
              </w:rPr>
              <w:t> </w:t>
            </w:r>
          </w:p>
        </w:tc>
      </w:tr>
      <w:tr w:rsidR="00E324F4" w:rsidRPr="00E324F4" w14:paraId="06BA7051" w14:textId="77777777" w:rsidTr="00F708A4">
        <w:trPr>
          <w:trHeight w:val="765"/>
          <w:jc w:val="center"/>
        </w:trPr>
        <w:tc>
          <w:tcPr>
            <w:tcW w:w="1276" w:type="dxa"/>
            <w:tcBorders>
              <w:top w:val="nil"/>
              <w:left w:val="single" w:sz="4" w:space="0" w:color="auto"/>
              <w:bottom w:val="single" w:sz="4" w:space="0" w:color="auto"/>
              <w:right w:val="single" w:sz="4" w:space="0" w:color="auto"/>
            </w:tcBorders>
            <w:shd w:val="clear" w:color="000000" w:fill="E4DFEC"/>
            <w:noWrap/>
            <w:vAlign w:val="bottom"/>
            <w:hideMark/>
          </w:tcPr>
          <w:p w14:paraId="5B2910F2" w14:textId="77777777" w:rsidR="00E324F4" w:rsidRPr="00E324F4" w:rsidRDefault="00E324F4" w:rsidP="00E324F4">
            <w:pPr>
              <w:spacing w:after="0" w:line="240" w:lineRule="auto"/>
              <w:jc w:val="center"/>
              <w:rPr>
                <w:rFonts w:ascii="Calibri" w:eastAsia="Times New Roman" w:hAnsi="Calibri" w:cs="Times New Roman"/>
                <w:b/>
                <w:bCs/>
                <w:color w:val="000000"/>
                <w:sz w:val="20"/>
                <w:szCs w:val="20"/>
                <w:lang w:eastAsia="es-ES"/>
              </w:rPr>
            </w:pPr>
            <w:r w:rsidRPr="00E324F4">
              <w:rPr>
                <w:rFonts w:ascii="Calibri" w:eastAsia="Times New Roman" w:hAnsi="Calibri" w:cs="Times New Roman"/>
                <w:b/>
                <w:bCs/>
                <w:color w:val="000000"/>
                <w:sz w:val="20"/>
                <w:szCs w:val="20"/>
                <w:lang w:eastAsia="es-ES"/>
              </w:rPr>
              <w:t> </w:t>
            </w:r>
          </w:p>
        </w:tc>
        <w:tc>
          <w:tcPr>
            <w:tcW w:w="1984" w:type="dxa"/>
            <w:tcBorders>
              <w:top w:val="nil"/>
              <w:left w:val="nil"/>
              <w:bottom w:val="single" w:sz="4" w:space="0" w:color="auto"/>
              <w:right w:val="single" w:sz="4" w:space="0" w:color="auto"/>
            </w:tcBorders>
            <w:shd w:val="clear" w:color="000000" w:fill="E4DFEC"/>
            <w:noWrap/>
            <w:vAlign w:val="center"/>
            <w:hideMark/>
          </w:tcPr>
          <w:p w14:paraId="517BE9C8" w14:textId="77777777" w:rsidR="00E324F4" w:rsidRPr="00E324F4" w:rsidRDefault="00E324F4" w:rsidP="00E324F4">
            <w:pPr>
              <w:spacing w:after="0" w:line="240" w:lineRule="auto"/>
              <w:jc w:val="center"/>
              <w:rPr>
                <w:rFonts w:ascii="Calibri" w:eastAsia="Times New Roman" w:hAnsi="Calibri" w:cs="Times New Roman"/>
                <w:color w:val="000000"/>
                <w:sz w:val="20"/>
                <w:szCs w:val="20"/>
                <w:lang w:eastAsia="es-ES"/>
              </w:rPr>
            </w:pPr>
            <w:r w:rsidRPr="00E324F4">
              <w:rPr>
                <w:rFonts w:ascii="Calibri" w:eastAsia="Times New Roman" w:hAnsi="Calibri" w:cs="Times New Roman"/>
                <w:color w:val="000000"/>
                <w:sz w:val="20"/>
                <w:szCs w:val="20"/>
                <w:lang w:eastAsia="es-ES"/>
              </w:rPr>
              <w:t>Distanciamiento Social</w:t>
            </w:r>
          </w:p>
        </w:tc>
        <w:tc>
          <w:tcPr>
            <w:tcW w:w="3204" w:type="dxa"/>
            <w:tcBorders>
              <w:top w:val="nil"/>
              <w:left w:val="nil"/>
              <w:bottom w:val="single" w:sz="4" w:space="0" w:color="auto"/>
              <w:right w:val="single" w:sz="4" w:space="0" w:color="auto"/>
            </w:tcBorders>
            <w:shd w:val="clear" w:color="000000" w:fill="E4DFEC"/>
            <w:vAlign w:val="center"/>
            <w:hideMark/>
          </w:tcPr>
          <w:p w14:paraId="19C47DA4" w14:textId="77777777" w:rsidR="00E324F4" w:rsidRPr="00E324F4" w:rsidRDefault="00E324F4" w:rsidP="00E324F4">
            <w:pPr>
              <w:spacing w:after="0" w:line="240" w:lineRule="auto"/>
              <w:rPr>
                <w:rFonts w:ascii="Calibri" w:eastAsia="Times New Roman" w:hAnsi="Calibri" w:cs="Times New Roman"/>
                <w:color w:val="000000"/>
                <w:sz w:val="20"/>
                <w:szCs w:val="20"/>
                <w:lang w:eastAsia="es-ES"/>
              </w:rPr>
            </w:pPr>
            <w:r w:rsidRPr="00E324F4">
              <w:rPr>
                <w:rFonts w:ascii="Calibri" w:eastAsia="Times New Roman" w:hAnsi="Calibri" w:cs="Times New Roman"/>
                <w:color w:val="000000"/>
                <w:sz w:val="20"/>
                <w:szCs w:val="20"/>
                <w:lang w:eastAsia="es-ES"/>
              </w:rPr>
              <w:t xml:space="preserve">Se ha difundido al personal </w:t>
            </w:r>
            <w:r w:rsidR="00CE2DB4" w:rsidRPr="00E324F4">
              <w:rPr>
                <w:rFonts w:ascii="Calibri" w:eastAsia="Times New Roman" w:hAnsi="Calibri" w:cs="Times New Roman"/>
                <w:color w:val="000000"/>
                <w:sz w:val="20"/>
                <w:szCs w:val="20"/>
                <w:lang w:eastAsia="es-ES"/>
              </w:rPr>
              <w:t>practicas</w:t>
            </w:r>
            <w:r w:rsidRPr="00E324F4">
              <w:rPr>
                <w:rFonts w:ascii="Calibri" w:eastAsia="Times New Roman" w:hAnsi="Calibri" w:cs="Times New Roman"/>
                <w:color w:val="000000"/>
                <w:sz w:val="20"/>
                <w:szCs w:val="20"/>
                <w:lang w:eastAsia="es-ES"/>
              </w:rPr>
              <w:t xml:space="preserve"> seguras de bioseguridad para el uso de transporte </w:t>
            </w:r>
            <w:r w:rsidR="00CE2DB4" w:rsidRPr="00E324F4">
              <w:rPr>
                <w:rFonts w:ascii="Calibri" w:eastAsia="Times New Roman" w:hAnsi="Calibri" w:cs="Times New Roman"/>
                <w:color w:val="000000"/>
                <w:sz w:val="20"/>
                <w:szCs w:val="20"/>
                <w:lang w:eastAsia="es-ES"/>
              </w:rPr>
              <w:t>público</w:t>
            </w:r>
            <w:r w:rsidRPr="00E324F4">
              <w:rPr>
                <w:rFonts w:ascii="Calibri" w:eastAsia="Times New Roman" w:hAnsi="Calibri" w:cs="Times New Roman"/>
                <w:color w:val="000000"/>
                <w:sz w:val="20"/>
                <w:szCs w:val="20"/>
                <w:lang w:eastAsia="es-ES"/>
              </w:rPr>
              <w:t xml:space="preserve"> y/o privado?</w:t>
            </w:r>
          </w:p>
        </w:tc>
        <w:tc>
          <w:tcPr>
            <w:tcW w:w="340" w:type="dxa"/>
            <w:tcBorders>
              <w:top w:val="nil"/>
              <w:left w:val="nil"/>
              <w:bottom w:val="single" w:sz="4" w:space="0" w:color="auto"/>
              <w:right w:val="single" w:sz="4" w:space="0" w:color="auto"/>
            </w:tcBorders>
            <w:shd w:val="clear" w:color="000000" w:fill="E4DFEC"/>
            <w:noWrap/>
            <w:vAlign w:val="bottom"/>
            <w:hideMark/>
          </w:tcPr>
          <w:p w14:paraId="2214CA35" w14:textId="77777777" w:rsidR="00E324F4" w:rsidRPr="00E324F4" w:rsidRDefault="00E324F4" w:rsidP="00E324F4">
            <w:pPr>
              <w:spacing w:after="0" w:line="240" w:lineRule="auto"/>
              <w:jc w:val="center"/>
              <w:rPr>
                <w:rFonts w:ascii="Calibri" w:eastAsia="Times New Roman" w:hAnsi="Calibri" w:cs="Times New Roman"/>
                <w:b/>
                <w:bCs/>
                <w:color w:val="000000"/>
                <w:sz w:val="20"/>
                <w:szCs w:val="20"/>
                <w:lang w:eastAsia="es-ES"/>
              </w:rPr>
            </w:pPr>
            <w:r w:rsidRPr="00E324F4">
              <w:rPr>
                <w:rFonts w:ascii="Calibri" w:eastAsia="Times New Roman" w:hAnsi="Calibri" w:cs="Times New Roman"/>
                <w:b/>
                <w:bCs/>
                <w:color w:val="000000"/>
                <w:sz w:val="20"/>
                <w:szCs w:val="20"/>
                <w:lang w:eastAsia="es-ES"/>
              </w:rPr>
              <w:t> </w:t>
            </w:r>
          </w:p>
        </w:tc>
        <w:tc>
          <w:tcPr>
            <w:tcW w:w="400" w:type="dxa"/>
            <w:tcBorders>
              <w:top w:val="nil"/>
              <w:left w:val="nil"/>
              <w:bottom w:val="single" w:sz="4" w:space="0" w:color="auto"/>
              <w:right w:val="single" w:sz="4" w:space="0" w:color="auto"/>
            </w:tcBorders>
            <w:shd w:val="clear" w:color="000000" w:fill="E4DFEC"/>
            <w:noWrap/>
            <w:vAlign w:val="bottom"/>
            <w:hideMark/>
          </w:tcPr>
          <w:p w14:paraId="129E0DA0" w14:textId="77777777" w:rsidR="00E324F4" w:rsidRPr="00E324F4" w:rsidRDefault="00E324F4" w:rsidP="00E324F4">
            <w:pPr>
              <w:spacing w:after="0" w:line="240" w:lineRule="auto"/>
              <w:jc w:val="center"/>
              <w:rPr>
                <w:rFonts w:ascii="Calibri" w:eastAsia="Times New Roman" w:hAnsi="Calibri" w:cs="Times New Roman"/>
                <w:b/>
                <w:bCs/>
                <w:color w:val="000000"/>
                <w:sz w:val="20"/>
                <w:szCs w:val="20"/>
                <w:lang w:eastAsia="es-ES"/>
              </w:rPr>
            </w:pPr>
            <w:r w:rsidRPr="00E324F4">
              <w:rPr>
                <w:rFonts w:ascii="Calibri" w:eastAsia="Times New Roman" w:hAnsi="Calibri" w:cs="Times New Roman"/>
                <w:b/>
                <w:bCs/>
                <w:color w:val="000000"/>
                <w:sz w:val="20"/>
                <w:szCs w:val="20"/>
                <w:lang w:eastAsia="es-ES"/>
              </w:rPr>
              <w:t> </w:t>
            </w:r>
          </w:p>
        </w:tc>
        <w:tc>
          <w:tcPr>
            <w:tcW w:w="420" w:type="dxa"/>
            <w:tcBorders>
              <w:top w:val="nil"/>
              <w:left w:val="nil"/>
              <w:bottom w:val="single" w:sz="4" w:space="0" w:color="auto"/>
              <w:right w:val="single" w:sz="4" w:space="0" w:color="auto"/>
            </w:tcBorders>
            <w:shd w:val="clear" w:color="000000" w:fill="E4DFEC"/>
            <w:noWrap/>
            <w:vAlign w:val="bottom"/>
            <w:hideMark/>
          </w:tcPr>
          <w:p w14:paraId="547D79B5" w14:textId="77777777" w:rsidR="00E324F4" w:rsidRPr="00E324F4" w:rsidRDefault="00E324F4" w:rsidP="00E324F4">
            <w:pPr>
              <w:spacing w:after="0" w:line="240" w:lineRule="auto"/>
              <w:jc w:val="center"/>
              <w:rPr>
                <w:rFonts w:ascii="Calibri" w:eastAsia="Times New Roman" w:hAnsi="Calibri" w:cs="Times New Roman"/>
                <w:b/>
                <w:bCs/>
                <w:color w:val="000000"/>
                <w:sz w:val="20"/>
                <w:szCs w:val="20"/>
                <w:lang w:eastAsia="es-ES"/>
              </w:rPr>
            </w:pPr>
            <w:r w:rsidRPr="00E324F4">
              <w:rPr>
                <w:rFonts w:ascii="Calibri" w:eastAsia="Times New Roman" w:hAnsi="Calibri" w:cs="Times New Roman"/>
                <w:b/>
                <w:bCs/>
                <w:color w:val="000000"/>
                <w:sz w:val="20"/>
                <w:szCs w:val="20"/>
                <w:lang w:eastAsia="es-ES"/>
              </w:rPr>
              <w:t> </w:t>
            </w:r>
          </w:p>
        </w:tc>
        <w:tc>
          <w:tcPr>
            <w:tcW w:w="1356" w:type="dxa"/>
            <w:tcBorders>
              <w:top w:val="nil"/>
              <w:left w:val="nil"/>
              <w:bottom w:val="single" w:sz="4" w:space="0" w:color="auto"/>
              <w:right w:val="single" w:sz="4" w:space="0" w:color="auto"/>
            </w:tcBorders>
            <w:shd w:val="clear" w:color="000000" w:fill="E4DFEC"/>
            <w:noWrap/>
            <w:vAlign w:val="bottom"/>
            <w:hideMark/>
          </w:tcPr>
          <w:p w14:paraId="6CB2F2A3" w14:textId="77777777" w:rsidR="00E324F4" w:rsidRPr="00E324F4" w:rsidRDefault="00E324F4" w:rsidP="00E324F4">
            <w:pPr>
              <w:spacing w:after="0" w:line="240" w:lineRule="auto"/>
              <w:jc w:val="center"/>
              <w:rPr>
                <w:rFonts w:ascii="Calibri" w:eastAsia="Times New Roman" w:hAnsi="Calibri" w:cs="Times New Roman"/>
                <w:b/>
                <w:bCs/>
                <w:color w:val="000000"/>
                <w:sz w:val="20"/>
                <w:szCs w:val="20"/>
                <w:lang w:eastAsia="es-ES"/>
              </w:rPr>
            </w:pPr>
            <w:r w:rsidRPr="00E324F4">
              <w:rPr>
                <w:rFonts w:ascii="Calibri" w:eastAsia="Times New Roman" w:hAnsi="Calibri" w:cs="Times New Roman"/>
                <w:b/>
                <w:bCs/>
                <w:color w:val="000000"/>
                <w:sz w:val="20"/>
                <w:szCs w:val="20"/>
                <w:lang w:eastAsia="es-ES"/>
              </w:rPr>
              <w:t> </w:t>
            </w:r>
          </w:p>
        </w:tc>
        <w:tc>
          <w:tcPr>
            <w:tcW w:w="1245" w:type="dxa"/>
            <w:tcBorders>
              <w:top w:val="nil"/>
              <w:left w:val="nil"/>
              <w:bottom w:val="single" w:sz="4" w:space="0" w:color="auto"/>
              <w:right w:val="single" w:sz="4" w:space="0" w:color="auto"/>
            </w:tcBorders>
            <w:shd w:val="clear" w:color="000000" w:fill="E4DFEC"/>
            <w:noWrap/>
            <w:vAlign w:val="bottom"/>
            <w:hideMark/>
          </w:tcPr>
          <w:p w14:paraId="281347E9" w14:textId="77777777" w:rsidR="00E324F4" w:rsidRPr="00E324F4" w:rsidRDefault="00E324F4" w:rsidP="00E324F4">
            <w:pPr>
              <w:spacing w:after="0" w:line="240" w:lineRule="auto"/>
              <w:jc w:val="center"/>
              <w:rPr>
                <w:rFonts w:ascii="Calibri" w:eastAsia="Times New Roman" w:hAnsi="Calibri" w:cs="Times New Roman"/>
                <w:b/>
                <w:bCs/>
                <w:color w:val="000000"/>
                <w:sz w:val="20"/>
                <w:szCs w:val="20"/>
                <w:lang w:eastAsia="es-ES"/>
              </w:rPr>
            </w:pPr>
            <w:r w:rsidRPr="00E324F4">
              <w:rPr>
                <w:rFonts w:ascii="Calibri" w:eastAsia="Times New Roman" w:hAnsi="Calibri" w:cs="Times New Roman"/>
                <w:b/>
                <w:bCs/>
                <w:color w:val="000000"/>
                <w:sz w:val="20"/>
                <w:szCs w:val="20"/>
                <w:lang w:eastAsia="es-ES"/>
              </w:rPr>
              <w:t> </w:t>
            </w:r>
          </w:p>
        </w:tc>
      </w:tr>
      <w:tr w:rsidR="00E324F4" w:rsidRPr="00E324F4" w14:paraId="3DBD699A" w14:textId="77777777" w:rsidTr="00F708A4">
        <w:trPr>
          <w:trHeight w:val="1020"/>
          <w:jc w:val="center"/>
        </w:trPr>
        <w:tc>
          <w:tcPr>
            <w:tcW w:w="1276" w:type="dxa"/>
            <w:tcBorders>
              <w:top w:val="nil"/>
              <w:left w:val="single" w:sz="4" w:space="0" w:color="auto"/>
              <w:bottom w:val="single" w:sz="4" w:space="0" w:color="auto"/>
              <w:right w:val="single" w:sz="4" w:space="0" w:color="auto"/>
            </w:tcBorders>
            <w:shd w:val="clear" w:color="000000" w:fill="E4DFEC"/>
            <w:noWrap/>
            <w:vAlign w:val="bottom"/>
            <w:hideMark/>
          </w:tcPr>
          <w:p w14:paraId="39738F85" w14:textId="77777777" w:rsidR="00E324F4" w:rsidRPr="00E324F4" w:rsidRDefault="00E324F4" w:rsidP="00E324F4">
            <w:pPr>
              <w:spacing w:after="0" w:line="240" w:lineRule="auto"/>
              <w:jc w:val="center"/>
              <w:rPr>
                <w:rFonts w:ascii="Calibri" w:eastAsia="Times New Roman" w:hAnsi="Calibri" w:cs="Times New Roman"/>
                <w:b/>
                <w:bCs/>
                <w:color w:val="000000"/>
                <w:sz w:val="20"/>
                <w:szCs w:val="20"/>
                <w:lang w:eastAsia="es-ES"/>
              </w:rPr>
            </w:pPr>
            <w:r w:rsidRPr="00E324F4">
              <w:rPr>
                <w:rFonts w:ascii="Calibri" w:eastAsia="Times New Roman" w:hAnsi="Calibri" w:cs="Times New Roman"/>
                <w:b/>
                <w:bCs/>
                <w:color w:val="000000"/>
                <w:sz w:val="20"/>
                <w:szCs w:val="20"/>
                <w:lang w:eastAsia="es-ES"/>
              </w:rPr>
              <w:t> </w:t>
            </w:r>
          </w:p>
        </w:tc>
        <w:tc>
          <w:tcPr>
            <w:tcW w:w="1984" w:type="dxa"/>
            <w:tcBorders>
              <w:top w:val="nil"/>
              <w:left w:val="nil"/>
              <w:bottom w:val="single" w:sz="4" w:space="0" w:color="auto"/>
              <w:right w:val="single" w:sz="4" w:space="0" w:color="auto"/>
            </w:tcBorders>
            <w:shd w:val="clear" w:color="000000" w:fill="E4DFEC"/>
            <w:noWrap/>
            <w:vAlign w:val="center"/>
            <w:hideMark/>
          </w:tcPr>
          <w:p w14:paraId="2155AEB8" w14:textId="77777777" w:rsidR="00E324F4" w:rsidRPr="00E324F4" w:rsidRDefault="00E324F4" w:rsidP="00E324F4">
            <w:pPr>
              <w:spacing w:after="0" w:line="240" w:lineRule="auto"/>
              <w:jc w:val="center"/>
              <w:rPr>
                <w:rFonts w:ascii="Calibri" w:eastAsia="Times New Roman" w:hAnsi="Calibri" w:cs="Times New Roman"/>
                <w:color w:val="000000"/>
                <w:sz w:val="20"/>
                <w:szCs w:val="20"/>
                <w:lang w:eastAsia="es-ES"/>
              </w:rPr>
            </w:pPr>
            <w:r w:rsidRPr="00E324F4">
              <w:rPr>
                <w:rFonts w:ascii="Calibri" w:eastAsia="Times New Roman" w:hAnsi="Calibri" w:cs="Times New Roman"/>
                <w:color w:val="000000"/>
                <w:sz w:val="20"/>
                <w:szCs w:val="20"/>
                <w:lang w:eastAsia="es-ES"/>
              </w:rPr>
              <w:t>Distanciamiento Social</w:t>
            </w:r>
          </w:p>
        </w:tc>
        <w:tc>
          <w:tcPr>
            <w:tcW w:w="3204" w:type="dxa"/>
            <w:tcBorders>
              <w:top w:val="nil"/>
              <w:left w:val="nil"/>
              <w:bottom w:val="single" w:sz="4" w:space="0" w:color="auto"/>
              <w:right w:val="single" w:sz="4" w:space="0" w:color="auto"/>
            </w:tcBorders>
            <w:shd w:val="clear" w:color="000000" w:fill="E4DFEC"/>
            <w:vAlign w:val="center"/>
            <w:hideMark/>
          </w:tcPr>
          <w:p w14:paraId="6F1C94AB" w14:textId="77777777" w:rsidR="00E324F4" w:rsidRPr="00E324F4" w:rsidRDefault="00E324F4" w:rsidP="00E324F4">
            <w:pPr>
              <w:spacing w:after="0" w:line="240" w:lineRule="auto"/>
              <w:rPr>
                <w:rFonts w:ascii="Calibri" w:eastAsia="Times New Roman" w:hAnsi="Calibri" w:cs="Times New Roman"/>
                <w:color w:val="000000"/>
                <w:sz w:val="20"/>
                <w:szCs w:val="20"/>
                <w:lang w:eastAsia="es-ES"/>
              </w:rPr>
            </w:pPr>
            <w:r w:rsidRPr="00E324F4">
              <w:rPr>
                <w:rFonts w:ascii="Calibri" w:eastAsia="Times New Roman" w:hAnsi="Calibri" w:cs="Times New Roman"/>
                <w:color w:val="000000"/>
                <w:sz w:val="20"/>
                <w:szCs w:val="20"/>
                <w:lang w:eastAsia="es-ES"/>
              </w:rPr>
              <w:t xml:space="preserve">Los servicios de transporte a cargo de la empresa mantiene un distanciamiento entre puestos del personal y respectiva </w:t>
            </w:r>
            <w:r w:rsidR="00CE2DB4" w:rsidRPr="00E324F4">
              <w:rPr>
                <w:rFonts w:ascii="Calibri" w:eastAsia="Times New Roman" w:hAnsi="Calibri" w:cs="Times New Roman"/>
                <w:color w:val="000000"/>
                <w:sz w:val="20"/>
                <w:szCs w:val="20"/>
                <w:lang w:eastAsia="es-ES"/>
              </w:rPr>
              <w:t>ventilación</w:t>
            </w:r>
            <w:r w:rsidRPr="00E324F4">
              <w:rPr>
                <w:rFonts w:ascii="Calibri" w:eastAsia="Times New Roman" w:hAnsi="Calibri" w:cs="Times New Roman"/>
                <w:color w:val="000000"/>
                <w:sz w:val="20"/>
                <w:szCs w:val="20"/>
                <w:lang w:eastAsia="es-ES"/>
              </w:rPr>
              <w:t>?</w:t>
            </w:r>
          </w:p>
        </w:tc>
        <w:tc>
          <w:tcPr>
            <w:tcW w:w="340" w:type="dxa"/>
            <w:tcBorders>
              <w:top w:val="nil"/>
              <w:left w:val="nil"/>
              <w:bottom w:val="single" w:sz="4" w:space="0" w:color="auto"/>
              <w:right w:val="single" w:sz="4" w:space="0" w:color="auto"/>
            </w:tcBorders>
            <w:shd w:val="clear" w:color="000000" w:fill="E4DFEC"/>
            <w:noWrap/>
            <w:vAlign w:val="bottom"/>
            <w:hideMark/>
          </w:tcPr>
          <w:p w14:paraId="36805D6E" w14:textId="77777777" w:rsidR="00E324F4" w:rsidRPr="00E324F4" w:rsidRDefault="00E324F4" w:rsidP="00E324F4">
            <w:pPr>
              <w:spacing w:after="0" w:line="240" w:lineRule="auto"/>
              <w:jc w:val="center"/>
              <w:rPr>
                <w:rFonts w:ascii="Calibri" w:eastAsia="Times New Roman" w:hAnsi="Calibri" w:cs="Times New Roman"/>
                <w:b/>
                <w:bCs/>
                <w:color w:val="000000"/>
                <w:sz w:val="20"/>
                <w:szCs w:val="20"/>
                <w:lang w:eastAsia="es-ES"/>
              </w:rPr>
            </w:pPr>
            <w:r w:rsidRPr="00E324F4">
              <w:rPr>
                <w:rFonts w:ascii="Calibri" w:eastAsia="Times New Roman" w:hAnsi="Calibri" w:cs="Times New Roman"/>
                <w:b/>
                <w:bCs/>
                <w:color w:val="000000"/>
                <w:sz w:val="20"/>
                <w:szCs w:val="20"/>
                <w:lang w:eastAsia="es-ES"/>
              </w:rPr>
              <w:t> </w:t>
            </w:r>
          </w:p>
        </w:tc>
        <w:tc>
          <w:tcPr>
            <w:tcW w:w="400" w:type="dxa"/>
            <w:tcBorders>
              <w:top w:val="nil"/>
              <w:left w:val="nil"/>
              <w:bottom w:val="single" w:sz="4" w:space="0" w:color="auto"/>
              <w:right w:val="single" w:sz="4" w:space="0" w:color="auto"/>
            </w:tcBorders>
            <w:shd w:val="clear" w:color="000000" w:fill="E4DFEC"/>
            <w:noWrap/>
            <w:vAlign w:val="bottom"/>
            <w:hideMark/>
          </w:tcPr>
          <w:p w14:paraId="758D21CB" w14:textId="77777777" w:rsidR="00E324F4" w:rsidRPr="00E324F4" w:rsidRDefault="00E324F4" w:rsidP="00E324F4">
            <w:pPr>
              <w:spacing w:after="0" w:line="240" w:lineRule="auto"/>
              <w:jc w:val="center"/>
              <w:rPr>
                <w:rFonts w:ascii="Calibri" w:eastAsia="Times New Roman" w:hAnsi="Calibri" w:cs="Times New Roman"/>
                <w:b/>
                <w:bCs/>
                <w:color w:val="000000"/>
                <w:sz w:val="20"/>
                <w:szCs w:val="20"/>
                <w:lang w:eastAsia="es-ES"/>
              </w:rPr>
            </w:pPr>
            <w:r w:rsidRPr="00E324F4">
              <w:rPr>
                <w:rFonts w:ascii="Calibri" w:eastAsia="Times New Roman" w:hAnsi="Calibri" w:cs="Times New Roman"/>
                <w:b/>
                <w:bCs/>
                <w:color w:val="000000"/>
                <w:sz w:val="20"/>
                <w:szCs w:val="20"/>
                <w:lang w:eastAsia="es-ES"/>
              </w:rPr>
              <w:t> </w:t>
            </w:r>
          </w:p>
        </w:tc>
        <w:tc>
          <w:tcPr>
            <w:tcW w:w="420" w:type="dxa"/>
            <w:tcBorders>
              <w:top w:val="nil"/>
              <w:left w:val="nil"/>
              <w:bottom w:val="single" w:sz="4" w:space="0" w:color="auto"/>
              <w:right w:val="single" w:sz="4" w:space="0" w:color="auto"/>
            </w:tcBorders>
            <w:shd w:val="clear" w:color="000000" w:fill="E4DFEC"/>
            <w:noWrap/>
            <w:vAlign w:val="bottom"/>
            <w:hideMark/>
          </w:tcPr>
          <w:p w14:paraId="42566AF9" w14:textId="77777777" w:rsidR="00E324F4" w:rsidRPr="00E324F4" w:rsidRDefault="00E324F4" w:rsidP="00E324F4">
            <w:pPr>
              <w:spacing w:after="0" w:line="240" w:lineRule="auto"/>
              <w:jc w:val="center"/>
              <w:rPr>
                <w:rFonts w:ascii="Calibri" w:eastAsia="Times New Roman" w:hAnsi="Calibri" w:cs="Times New Roman"/>
                <w:b/>
                <w:bCs/>
                <w:color w:val="000000"/>
                <w:sz w:val="20"/>
                <w:szCs w:val="20"/>
                <w:lang w:eastAsia="es-ES"/>
              </w:rPr>
            </w:pPr>
            <w:r w:rsidRPr="00E324F4">
              <w:rPr>
                <w:rFonts w:ascii="Calibri" w:eastAsia="Times New Roman" w:hAnsi="Calibri" w:cs="Times New Roman"/>
                <w:b/>
                <w:bCs/>
                <w:color w:val="000000"/>
                <w:sz w:val="20"/>
                <w:szCs w:val="20"/>
                <w:lang w:eastAsia="es-ES"/>
              </w:rPr>
              <w:t> </w:t>
            </w:r>
          </w:p>
        </w:tc>
        <w:tc>
          <w:tcPr>
            <w:tcW w:w="1356" w:type="dxa"/>
            <w:tcBorders>
              <w:top w:val="nil"/>
              <w:left w:val="nil"/>
              <w:bottom w:val="single" w:sz="4" w:space="0" w:color="auto"/>
              <w:right w:val="single" w:sz="4" w:space="0" w:color="auto"/>
            </w:tcBorders>
            <w:shd w:val="clear" w:color="000000" w:fill="E4DFEC"/>
            <w:noWrap/>
            <w:vAlign w:val="bottom"/>
            <w:hideMark/>
          </w:tcPr>
          <w:p w14:paraId="0852A09C" w14:textId="77777777" w:rsidR="00E324F4" w:rsidRPr="00E324F4" w:rsidRDefault="00E324F4" w:rsidP="00E324F4">
            <w:pPr>
              <w:spacing w:after="0" w:line="240" w:lineRule="auto"/>
              <w:jc w:val="center"/>
              <w:rPr>
                <w:rFonts w:ascii="Calibri" w:eastAsia="Times New Roman" w:hAnsi="Calibri" w:cs="Times New Roman"/>
                <w:b/>
                <w:bCs/>
                <w:color w:val="000000"/>
                <w:sz w:val="20"/>
                <w:szCs w:val="20"/>
                <w:lang w:eastAsia="es-ES"/>
              </w:rPr>
            </w:pPr>
            <w:r w:rsidRPr="00E324F4">
              <w:rPr>
                <w:rFonts w:ascii="Calibri" w:eastAsia="Times New Roman" w:hAnsi="Calibri" w:cs="Times New Roman"/>
                <w:b/>
                <w:bCs/>
                <w:color w:val="000000"/>
                <w:sz w:val="20"/>
                <w:szCs w:val="20"/>
                <w:lang w:eastAsia="es-ES"/>
              </w:rPr>
              <w:t> </w:t>
            </w:r>
          </w:p>
        </w:tc>
        <w:tc>
          <w:tcPr>
            <w:tcW w:w="1245" w:type="dxa"/>
            <w:tcBorders>
              <w:top w:val="nil"/>
              <w:left w:val="nil"/>
              <w:bottom w:val="single" w:sz="4" w:space="0" w:color="auto"/>
              <w:right w:val="single" w:sz="4" w:space="0" w:color="auto"/>
            </w:tcBorders>
            <w:shd w:val="clear" w:color="000000" w:fill="E4DFEC"/>
            <w:noWrap/>
            <w:vAlign w:val="bottom"/>
            <w:hideMark/>
          </w:tcPr>
          <w:p w14:paraId="64E84574" w14:textId="77777777" w:rsidR="00E324F4" w:rsidRPr="00E324F4" w:rsidRDefault="00E324F4" w:rsidP="00E324F4">
            <w:pPr>
              <w:spacing w:after="0" w:line="240" w:lineRule="auto"/>
              <w:jc w:val="center"/>
              <w:rPr>
                <w:rFonts w:ascii="Calibri" w:eastAsia="Times New Roman" w:hAnsi="Calibri" w:cs="Times New Roman"/>
                <w:b/>
                <w:bCs/>
                <w:color w:val="000000"/>
                <w:sz w:val="20"/>
                <w:szCs w:val="20"/>
                <w:lang w:eastAsia="es-ES"/>
              </w:rPr>
            </w:pPr>
            <w:r w:rsidRPr="00E324F4">
              <w:rPr>
                <w:rFonts w:ascii="Calibri" w:eastAsia="Times New Roman" w:hAnsi="Calibri" w:cs="Times New Roman"/>
                <w:b/>
                <w:bCs/>
                <w:color w:val="000000"/>
                <w:sz w:val="20"/>
                <w:szCs w:val="20"/>
                <w:lang w:eastAsia="es-ES"/>
              </w:rPr>
              <w:t> </w:t>
            </w:r>
          </w:p>
        </w:tc>
      </w:tr>
      <w:tr w:rsidR="00E324F4" w:rsidRPr="00E324F4" w14:paraId="3A1296A8" w14:textId="77777777" w:rsidTr="00F708A4">
        <w:trPr>
          <w:trHeight w:val="765"/>
          <w:jc w:val="center"/>
        </w:trPr>
        <w:tc>
          <w:tcPr>
            <w:tcW w:w="1276" w:type="dxa"/>
            <w:tcBorders>
              <w:top w:val="nil"/>
              <w:left w:val="single" w:sz="4" w:space="0" w:color="auto"/>
              <w:bottom w:val="single" w:sz="4" w:space="0" w:color="auto"/>
              <w:right w:val="single" w:sz="4" w:space="0" w:color="auto"/>
            </w:tcBorders>
            <w:shd w:val="clear" w:color="000000" w:fill="E4DFEC"/>
            <w:noWrap/>
            <w:vAlign w:val="bottom"/>
            <w:hideMark/>
          </w:tcPr>
          <w:p w14:paraId="26891974" w14:textId="77777777" w:rsidR="00E324F4" w:rsidRPr="00E324F4" w:rsidRDefault="00E324F4" w:rsidP="00E324F4">
            <w:pPr>
              <w:spacing w:after="0" w:line="240" w:lineRule="auto"/>
              <w:jc w:val="center"/>
              <w:rPr>
                <w:rFonts w:ascii="Calibri" w:eastAsia="Times New Roman" w:hAnsi="Calibri" w:cs="Times New Roman"/>
                <w:b/>
                <w:bCs/>
                <w:color w:val="000000"/>
                <w:sz w:val="20"/>
                <w:szCs w:val="20"/>
                <w:lang w:eastAsia="es-ES"/>
              </w:rPr>
            </w:pPr>
            <w:r w:rsidRPr="00E324F4">
              <w:rPr>
                <w:rFonts w:ascii="Calibri" w:eastAsia="Times New Roman" w:hAnsi="Calibri" w:cs="Times New Roman"/>
                <w:b/>
                <w:bCs/>
                <w:color w:val="000000"/>
                <w:sz w:val="20"/>
                <w:szCs w:val="20"/>
                <w:lang w:eastAsia="es-ES"/>
              </w:rPr>
              <w:t> </w:t>
            </w:r>
          </w:p>
        </w:tc>
        <w:tc>
          <w:tcPr>
            <w:tcW w:w="1984" w:type="dxa"/>
            <w:tcBorders>
              <w:top w:val="nil"/>
              <w:left w:val="nil"/>
              <w:bottom w:val="single" w:sz="4" w:space="0" w:color="auto"/>
              <w:right w:val="single" w:sz="4" w:space="0" w:color="auto"/>
            </w:tcBorders>
            <w:shd w:val="clear" w:color="000000" w:fill="E4DFEC"/>
            <w:noWrap/>
            <w:vAlign w:val="center"/>
            <w:hideMark/>
          </w:tcPr>
          <w:p w14:paraId="74A24F2E" w14:textId="77777777" w:rsidR="00E324F4" w:rsidRPr="00E324F4" w:rsidRDefault="00E324F4" w:rsidP="00E324F4">
            <w:pPr>
              <w:spacing w:after="0" w:line="240" w:lineRule="auto"/>
              <w:jc w:val="center"/>
              <w:rPr>
                <w:rFonts w:ascii="Calibri" w:eastAsia="Times New Roman" w:hAnsi="Calibri" w:cs="Times New Roman"/>
                <w:color w:val="000000"/>
                <w:sz w:val="20"/>
                <w:szCs w:val="20"/>
                <w:lang w:eastAsia="es-ES"/>
              </w:rPr>
            </w:pPr>
            <w:r w:rsidRPr="00E324F4">
              <w:rPr>
                <w:rFonts w:ascii="Calibri" w:eastAsia="Times New Roman" w:hAnsi="Calibri" w:cs="Times New Roman"/>
                <w:color w:val="000000"/>
                <w:sz w:val="20"/>
                <w:szCs w:val="20"/>
                <w:lang w:eastAsia="es-ES"/>
              </w:rPr>
              <w:t>Uso de Comedor</w:t>
            </w:r>
          </w:p>
        </w:tc>
        <w:tc>
          <w:tcPr>
            <w:tcW w:w="3204" w:type="dxa"/>
            <w:tcBorders>
              <w:top w:val="nil"/>
              <w:left w:val="nil"/>
              <w:bottom w:val="single" w:sz="4" w:space="0" w:color="auto"/>
              <w:right w:val="single" w:sz="4" w:space="0" w:color="auto"/>
            </w:tcBorders>
            <w:shd w:val="clear" w:color="000000" w:fill="E4DFEC"/>
            <w:vAlign w:val="center"/>
            <w:hideMark/>
          </w:tcPr>
          <w:p w14:paraId="11C481F6" w14:textId="77777777" w:rsidR="00E324F4" w:rsidRPr="00E324F4" w:rsidRDefault="00E324F4" w:rsidP="00E324F4">
            <w:pPr>
              <w:spacing w:after="0" w:line="240" w:lineRule="auto"/>
              <w:rPr>
                <w:rFonts w:ascii="Calibri" w:eastAsia="Times New Roman" w:hAnsi="Calibri" w:cs="Times New Roman"/>
                <w:color w:val="000000"/>
                <w:sz w:val="20"/>
                <w:szCs w:val="20"/>
                <w:lang w:eastAsia="es-ES"/>
              </w:rPr>
            </w:pPr>
            <w:r w:rsidRPr="00E324F4">
              <w:rPr>
                <w:rFonts w:ascii="Calibri" w:eastAsia="Times New Roman" w:hAnsi="Calibri" w:cs="Times New Roman"/>
                <w:color w:val="000000"/>
                <w:sz w:val="20"/>
                <w:szCs w:val="20"/>
                <w:lang w:eastAsia="es-ES"/>
              </w:rPr>
              <w:t>Se limita la cantidad de personas que puede utilizar el comedor al mismo momento (capacidad máxima)?</w:t>
            </w:r>
          </w:p>
        </w:tc>
        <w:tc>
          <w:tcPr>
            <w:tcW w:w="340" w:type="dxa"/>
            <w:tcBorders>
              <w:top w:val="nil"/>
              <w:left w:val="nil"/>
              <w:bottom w:val="single" w:sz="4" w:space="0" w:color="auto"/>
              <w:right w:val="single" w:sz="4" w:space="0" w:color="auto"/>
            </w:tcBorders>
            <w:shd w:val="clear" w:color="000000" w:fill="E4DFEC"/>
            <w:noWrap/>
            <w:vAlign w:val="bottom"/>
            <w:hideMark/>
          </w:tcPr>
          <w:p w14:paraId="3ABA83B9" w14:textId="77777777" w:rsidR="00E324F4" w:rsidRPr="00E324F4" w:rsidRDefault="00E324F4" w:rsidP="00E324F4">
            <w:pPr>
              <w:spacing w:after="0" w:line="240" w:lineRule="auto"/>
              <w:jc w:val="center"/>
              <w:rPr>
                <w:rFonts w:ascii="Calibri" w:eastAsia="Times New Roman" w:hAnsi="Calibri" w:cs="Times New Roman"/>
                <w:b/>
                <w:bCs/>
                <w:color w:val="000000"/>
                <w:sz w:val="20"/>
                <w:szCs w:val="20"/>
                <w:lang w:eastAsia="es-ES"/>
              </w:rPr>
            </w:pPr>
            <w:r w:rsidRPr="00E324F4">
              <w:rPr>
                <w:rFonts w:ascii="Calibri" w:eastAsia="Times New Roman" w:hAnsi="Calibri" w:cs="Times New Roman"/>
                <w:b/>
                <w:bCs/>
                <w:color w:val="000000"/>
                <w:sz w:val="20"/>
                <w:szCs w:val="20"/>
                <w:lang w:eastAsia="es-ES"/>
              </w:rPr>
              <w:t> </w:t>
            </w:r>
          </w:p>
        </w:tc>
        <w:tc>
          <w:tcPr>
            <w:tcW w:w="400" w:type="dxa"/>
            <w:tcBorders>
              <w:top w:val="nil"/>
              <w:left w:val="nil"/>
              <w:bottom w:val="single" w:sz="4" w:space="0" w:color="auto"/>
              <w:right w:val="single" w:sz="4" w:space="0" w:color="auto"/>
            </w:tcBorders>
            <w:shd w:val="clear" w:color="000000" w:fill="E4DFEC"/>
            <w:noWrap/>
            <w:vAlign w:val="bottom"/>
            <w:hideMark/>
          </w:tcPr>
          <w:p w14:paraId="205C2361" w14:textId="77777777" w:rsidR="00E324F4" w:rsidRPr="00E324F4" w:rsidRDefault="00E324F4" w:rsidP="00E324F4">
            <w:pPr>
              <w:spacing w:after="0" w:line="240" w:lineRule="auto"/>
              <w:jc w:val="center"/>
              <w:rPr>
                <w:rFonts w:ascii="Calibri" w:eastAsia="Times New Roman" w:hAnsi="Calibri" w:cs="Times New Roman"/>
                <w:b/>
                <w:bCs/>
                <w:color w:val="000000"/>
                <w:sz w:val="20"/>
                <w:szCs w:val="20"/>
                <w:lang w:eastAsia="es-ES"/>
              </w:rPr>
            </w:pPr>
            <w:r w:rsidRPr="00E324F4">
              <w:rPr>
                <w:rFonts w:ascii="Calibri" w:eastAsia="Times New Roman" w:hAnsi="Calibri" w:cs="Times New Roman"/>
                <w:b/>
                <w:bCs/>
                <w:color w:val="000000"/>
                <w:sz w:val="20"/>
                <w:szCs w:val="20"/>
                <w:lang w:eastAsia="es-ES"/>
              </w:rPr>
              <w:t> </w:t>
            </w:r>
          </w:p>
        </w:tc>
        <w:tc>
          <w:tcPr>
            <w:tcW w:w="420" w:type="dxa"/>
            <w:tcBorders>
              <w:top w:val="nil"/>
              <w:left w:val="nil"/>
              <w:bottom w:val="single" w:sz="4" w:space="0" w:color="auto"/>
              <w:right w:val="single" w:sz="4" w:space="0" w:color="auto"/>
            </w:tcBorders>
            <w:shd w:val="clear" w:color="000000" w:fill="E4DFEC"/>
            <w:noWrap/>
            <w:vAlign w:val="bottom"/>
            <w:hideMark/>
          </w:tcPr>
          <w:p w14:paraId="09C60B8B" w14:textId="77777777" w:rsidR="00E324F4" w:rsidRPr="00E324F4" w:rsidRDefault="00E324F4" w:rsidP="00E324F4">
            <w:pPr>
              <w:spacing w:after="0" w:line="240" w:lineRule="auto"/>
              <w:jc w:val="center"/>
              <w:rPr>
                <w:rFonts w:ascii="Calibri" w:eastAsia="Times New Roman" w:hAnsi="Calibri" w:cs="Times New Roman"/>
                <w:b/>
                <w:bCs/>
                <w:color w:val="000000"/>
                <w:sz w:val="20"/>
                <w:szCs w:val="20"/>
                <w:lang w:eastAsia="es-ES"/>
              </w:rPr>
            </w:pPr>
            <w:r w:rsidRPr="00E324F4">
              <w:rPr>
                <w:rFonts w:ascii="Calibri" w:eastAsia="Times New Roman" w:hAnsi="Calibri" w:cs="Times New Roman"/>
                <w:b/>
                <w:bCs/>
                <w:color w:val="000000"/>
                <w:sz w:val="20"/>
                <w:szCs w:val="20"/>
                <w:lang w:eastAsia="es-ES"/>
              </w:rPr>
              <w:t> </w:t>
            </w:r>
          </w:p>
        </w:tc>
        <w:tc>
          <w:tcPr>
            <w:tcW w:w="1356" w:type="dxa"/>
            <w:tcBorders>
              <w:top w:val="nil"/>
              <w:left w:val="nil"/>
              <w:bottom w:val="single" w:sz="4" w:space="0" w:color="auto"/>
              <w:right w:val="single" w:sz="4" w:space="0" w:color="auto"/>
            </w:tcBorders>
            <w:shd w:val="clear" w:color="000000" w:fill="E4DFEC"/>
            <w:noWrap/>
            <w:vAlign w:val="bottom"/>
            <w:hideMark/>
          </w:tcPr>
          <w:p w14:paraId="0DB59C08" w14:textId="77777777" w:rsidR="00E324F4" w:rsidRPr="00E324F4" w:rsidRDefault="00E324F4" w:rsidP="00E324F4">
            <w:pPr>
              <w:spacing w:after="0" w:line="240" w:lineRule="auto"/>
              <w:jc w:val="center"/>
              <w:rPr>
                <w:rFonts w:ascii="Calibri" w:eastAsia="Times New Roman" w:hAnsi="Calibri" w:cs="Times New Roman"/>
                <w:b/>
                <w:bCs/>
                <w:color w:val="000000"/>
                <w:sz w:val="20"/>
                <w:szCs w:val="20"/>
                <w:lang w:eastAsia="es-ES"/>
              </w:rPr>
            </w:pPr>
            <w:r w:rsidRPr="00E324F4">
              <w:rPr>
                <w:rFonts w:ascii="Calibri" w:eastAsia="Times New Roman" w:hAnsi="Calibri" w:cs="Times New Roman"/>
                <w:b/>
                <w:bCs/>
                <w:color w:val="000000"/>
                <w:sz w:val="20"/>
                <w:szCs w:val="20"/>
                <w:lang w:eastAsia="es-ES"/>
              </w:rPr>
              <w:t> </w:t>
            </w:r>
          </w:p>
        </w:tc>
        <w:tc>
          <w:tcPr>
            <w:tcW w:w="1245" w:type="dxa"/>
            <w:tcBorders>
              <w:top w:val="nil"/>
              <w:left w:val="nil"/>
              <w:bottom w:val="single" w:sz="4" w:space="0" w:color="auto"/>
              <w:right w:val="single" w:sz="4" w:space="0" w:color="auto"/>
            </w:tcBorders>
            <w:shd w:val="clear" w:color="000000" w:fill="E4DFEC"/>
            <w:noWrap/>
            <w:vAlign w:val="bottom"/>
            <w:hideMark/>
          </w:tcPr>
          <w:p w14:paraId="0B2F8BCB" w14:textId="77777777" w:rsidR="00E324F4" w:rsidRPr="00E324F4" w:rsidRDefault="00E324F4" w:rsidP="00E324F4">
            <w:pPr>
              <w:spacing w:after="0" w:line="240" w:lineRule="auto"/>
              <w:jc w:val="center"/>
              <w:rPr>
                <w:rFonts w:ascii="Calibri" w:eastAsia="Times New Roman" w:hAnsi="Calibri" w:cs="Times New Roman"/>
                <w:b/>
                <w:bCs/>
                <w:color w:val="000000"/>
                <w:sz w:val="20"/>
                <w:szCs w:val="20"/>
                <w:lang w:eastAsia="es-ES"/>
              </w:rPr>
            </w:pPr>
            <w:r w:rsidRPr="00E324F4">
              <w:rPr>
                <w:rFonts w:ascii="Calibri" w:eastAsia="Times New Roman" w:hAnsi="Calibri" w:cs="Times New Roman"/>
                <w:b/>
                <w:bCs/>
                <w:color w:val="000000"/>
                <w:sz w:val="20"/>
                <w:szCs w:val="20"/>
                <w:lang w:eastAsia="es-ES"/>
              </w:rPr>
              <w:t> </w:t>
            </w:r>
          </w:p>
        </w:tc>
      </w:tr>
      <w:tr w:rsidR="00E324F4" w:rsidRPr="00E324F4" w14:paraId="19A2C2A5" w14:textId="77777777" w:rsidTr="00F708A4">
        <w:trPr>
          <w:trHeight w:val="765"/>
          <w:jc w:val="center"/>
        </w:trPr>
        <w:tc>
          <w:tcPr>
            <w:tcW w:w="1276" w:type="dxa"/>
            <w:tcBorders>
              <w:top w:val="nil"/>
              <w:left w:val="single" w:sz="4" w:space="0" w:color="auto"/>
              <w:bottom w:val="single" w:sz="4" w:space="0" w:color="auto"/>
              <w:right w:val="single" w:sz="4" w:space="0" w:color="auto"/>
            </w:tcBorders>
            <w:shd w:val="clear" w:color="000000" w:fill="E4DFEC"/>
            <w:noWrap/>
            <w:vAlign w:val="bottom"/>
            <w:hideMark/>
          </w:tcPr>
          <w:p w14:paraId="762A6F70" w14:textId="77777777" w:rsidR="00E324F4" w:rsidRPr="00E324F4" w:rsidRDefault="00E324F4" w:rsidP="00E324F4">
            <w:pPr>
              <w:spacing w:after="0" w:line="240" w:lineRule="auto"/>
              <w:jc w:val="center"/>
              <w:rPr>
                <w:rFonts w:ascii="Calibri" w:eastAsia="Times New Roman" w:hAnsi="Calibri" w:cs="Times New Roman"/>
                <w:b/>
                <w:bCs/>
                <w:color w:val="000000"/>
                <w:sz w:val="20"/>
                <w:szCs w:val="20"/>
                <w:lang w:eastAsia="es-ES"/>
              </w:rPr>
            </w:pPr>
            <w:r w:rsidRPr="00E324F4">
              <w:rPr>
                <w:rFonts w:ascii="Calibri" w:eastAsia="Times New Roman" w:hAnsi="Calibri" w:cs="Times New Roman"/>
                <w:b/>
                <w:bCs/>
                <w:color w:val="000000"/>
                <w:sz w:val="20"/>
                <w:szCs w:val="20"/>
                <w:lang w:eastAsia="es-ES"/>
              </w:rPr>
              <w:t> </w:t>
            </w:r>
          </w:p>
        </w:tc>
        <w:tc>
          <w:tcPr>
            <w:tcW w:w="1984" w:type="dxa"/>
            <w:tcBorders>
              <w:top w:val="nil"/>
              <w:left w:val="nil"/>
              <w:bottom w:val="single" w:sz="4" w:space="0" w:color="auto"/>
              <w:right w:val="single" w:sz="4" w:space="0" w:color="auto"/>
            </w:tcBorders>
            <w:shd w:val="clear" w:color="000000" w:fill="E4DFEC"/>
            <w:noWrap/>
            <w:vAlign w:val="center"/>
            <w:hideMark/>
          </w:tcPr>
          <w:p w14:paraId="550215AB" w14:textId="77777777" w:rsidR="00E324F4" w:rsidRPr="00E324F4" w:rsidRDefault="00E324F4" w:rsidP="00E324F4">
            <w:pPr>
              <w:spacing w:after="0" w:line="240" w:lineRule="auto"/>
              <w:jc w:val="center"/>
              <w:rPr>
                <w:rFonts w:ascii="Calibri" w:eastAsia="Times New Roman" w:hAnsi="Calibri" w:cs="Times New Roman"/>
                <w:color w:val="000000"/>
                <w:sz w:val="20"/>
                <w:szCs w:val="20"/>
                <w:lang w:eastAsia="es-ES"/>
              </w:rPr>
            </w:pPr>
            <w:r w:rsidRPr="00E324F4">
              <w:rPr>
                <w:rFonts w:ascii="Calibri" w:eastAsia="Times New Roman" w:hAnsi="Calibri" w:cs="Times New Roman"/>
                <w:color w:val="000000"/>
                <w:sz w:val="20"/>
                <w:szCs w:val="20"/>
                <w:lang w:eastAsia="es-ES"/>
              </w:rPr>
              <w:t>Uso de Comedor</w:t>
            </w:r>
          </w:p>
        </w:tc>
        <w:tc>
          <w:tcPr>
            <w:tcW w:w="3204" w:type="dxa"/>
            <w:tcBorders>
              <w:top w:val="nil"/>
              <w:left w:val="nil"/>
              <w:bottom w:val="single" w:sz="4" w:space="0" w:color="auto"/>
              <w:right w:val="single" w:sz="4" w:space="0" w:color="auto"/>
            </w:tcBorders>
            <w:shd w:val="clear" w:color="000000" w:fill="E4DFEC"/>
            <w:vAlign w:val="center"/>
            <w:hideMark/>
          </w:tcPr>
          <w:p w14:paraId="4C06363C" w14:textId="77777777" w:rsidR="00E324F4" w:rsidRPr="00E324F4" w:rsidRDefault="00E324F4" w:rsidP="00E324F4">
            <w:pPr>
              <w:spacing w:after="0" w:line="240" w:lineRule="auto"/>
              <w:rPr>
                <w:rFonts w:ascii="Calibri" w:eastAsia="Times New Roman" w:hAnsi="Calibri" w:cs="Times New Roman"/>
                <w:color w:val="000000"/>
                <w:sz w:val="20"/>
                <w:szCs w:val="20"/>
                <w:lang w:eastAsia="es-ES"/>
              </w:rPr>
            </w:pPr>
            <w:r w:rsidRPr="00E324F4">
              <w:rPr>
                <w:rFonts w:ascii="Calibri" w:eastAsia="Times New Roman" w:hAnsi="Calibri" w:cs="Times New Roman"/>
                <w:color w:val="000000"/>
                <w:sz w:val="20"/>
                <w:szCs w:val="20"/>
                <w:lang w:eastAsia="es-ES"/>
              </w:rPr>
              <w:t>La empresa ha creado facilidades para que los trabajadores puedan utilizar el comedor a diferentes horas?</w:t>
            </w:r>
          </w:p>
        </w:tc>
        <w:tc>
          <w:tcPr>
            <w:tcW w:w="340" w:type="dxa"/>
            <w:tcBorders>
              <w:top w:val="nil"/>
              <w:left w:val="nil"/>
              <w:bottom w:val="single" w:sz="4" w:space="0" w:color="auto"/>
              <w:right w:val="single" w:sz="4" w:space="0" w:color="auto"/>
            </w:tcBorders>
            <w:shd w:val="clear" w:color="000000" w:fill="E4DFEC"/>
            <w:noWrap/>
            <w:vAlign w:val="bottom"/>
            <w:hideMark/>
          </w:tcPr>
          <w:p w14:paraId="255B71F7" w14:textId="77777777" w:rsidR="00E324F4" w:rsidRPr="00E324F4" w:rsidRDefault="00E324F4" w:rsidP="00E324F4">
            <w:pPr>
              <w:spacing w:after="0" w:line="240" w:lineRule="auto"/>
              <w:jc w:val="center"/>
              <w:rPr>
                <w:rFonts w:ascii="Calibri" w:eastAsia="Times New Roman" w:hAnsi="Calibri" w:cs="Times New Roman"/>
                <w:b/>
                <w:bCs/>
                <w:color w:val="000000"/>
                <w:sz w:val="20"/>
                <w:szCs w:val="20"/>
                <w:lang w:eastAsia="es-ES"/>
              </w:rPr>
            </w:pPr>
            <w:r w:rsidRPr="00E324F4">
              <w:rPr>
                <w:rFonts w:ascii="Calibri" w:eastAsia="Times New Roman" w:hAnsi="Calibri" w:cs="Times New Roman"/>
                <w:b/>
                <w:bCs/>
                <w:color w:val="000000"/>
                <w:sz w:val="20"/>
                <w:szCs w:val="20"/>
                <w:lang w:eastAsia="es-ES"/>
              </w:rPr>
              <w:t> </w:t>
            </w:r>
          </w:p>
        </w:tc>
        <w:tc>
          <w:tcPr>
            <w:tcW w:w="400" w:type="dxa"/>
            <w:tcBorders>
              <w:top w:val="nil"/>
              <w:left w:val="nil"/>
              <w:bottom w:val="single" w:sz="4" w:space="0" w:color="auto"/>
              <w:right w:val="single" w:sz="4" w:space="0" w:color="auto"/>
            </w:tcBorders>
            <w:shd w:val="clear" w:color="000000" w:fill="E4DFEC"/>
            <w:noWrap/>
            <w:vAlign w:val="bottom"/>
            <w:hideMark/>
          </w:tcPr>
          <w:p w14:paraId="402FE639" w14:textId="77777777" w:rsidR="00E324F4" w:rsidRPr="00E324F4" w:rsidRDefault="00E324F4" w:rsidP="00E324F4">
            <w:pPr>
              <w:spacing w:after="0" w:line="240" w:lineRule="auto"/>
              <w:jc w:val="center"/>
              <w:rPr>
                <w:rFonts w:ascii="Calibri" w:eastAsia="Times New Roman" w:hAnsi="Calibri" w:cs="Times New Roman"/>
                <w:b/>
                <w:bCs/>
                <w:color w:val="000000"/>
                <w:sz w:val="20"/>
                <w:szCs w:val="20"/>
                <w:lang w:eastAsia="es-ES"/>
              </w:rPr>
            </w:pPr>
            <w:r w:rsidRPr="00E324F4">
              <w:rPr>
                <w:rFonts w:ascii="Calibri" w:eastAsia="Times New Roman" w:hAnsi="Calibri" w:cs="Times New Roman"/>
                <w:b/>
                <w:bCs/>
                <w:color w:val="000000"/>
                <w:sz w:val="20"/>
                <w:szCs w:val="20"/>
                <w:lang w:eastAsia="es-ES"/>
              </w:rPr>
              <w:t> </w:t>
            </w:r>
          </w:p>
        </w:tc>
        <w:tc>
          <w:tcPr>
            <w:tcW w:w="420" w:type="dxa"/>
            <w:tcBorders>
              <w:top w:val="nil"/>
              <w:left w:val="nil"/>
              <w:bottom w:val="single" w:sz="4" w:space="0" w:color="auto"/>
              <w:right w:val="single" w:sz="4" w:space="0" w:color="auto"/>
            </w:tcBorders>
            <w:shd w:val="clear" w:color="000000" w:fill="E4DFEC"/>
            <w:noWrap/>
            <w:vAlign w:val="bottom"/>
            <w:hideMark/>
          </w:tcPr>
          <w:p w14:paraId="089FFC37" w14:textId="77777777" w:rsidR="00E324F4" w:rsidRPr="00E324F4" w:rsidRDefault="00E324F4" w:rsidP="00E324F4">
            <w:pPr>
              <w:spacing w:after="0" w:line="240" w:lineRule="auto"/>
              <w:jc w:val="center"/>
              <w:rPr>
                <w:rFonts w:ascii="Calibri" w:eastAsia="Times New Roman" w:hAnsi="Calibri" w:cs="Times New Roman"/>
                <w:b/>
                <w:bCs/>
                <w:color w:val="000000"/>
                <w:sz w:val="20"/>
                <w:szCs w:val="20"/>
                <w:lang w:eastAsia="es-ES"/>
              </w:rPr>
            </w:pPr>
            <w:r w:rsidRPr="00E324F4">
              <w:rPr>
                <w:rFonts w:ascii="Calibri" w:eastAsia="Times New Roman" w:hAnsi="Calibri" w:cs="Times New Roman"/>
                <w:b/>
                <w:bCs/>
                <w:color w:val="000000"/>
                <w:sz w:val="20"/>
                <w:szCs w:val="20"/>
                <w:lang w:eastAsia="es-ES"/>
              </w:rPr>
              <w:t> </w:t>
            </w:r>
          </w:p>
        </w:tc>
        <w:tc>
          <w:tcPr>
            <w:tcW w:w="1356" w:type="dxa"/>
            <w:tcBorders>
              <w:top w:val="nil"/>
              <w:left w:val="nil"/>
              <w:bottom w:val="single" w:sz="4" w:space="0" w:color="auto"/>
              <w:right w:val="single" w:sz="4" w:space="0" w:color="auto"/>
            </w:tcBorders>
            <w:shd w:val="clear" w:color="000000" w:fill="E4DFEC"/>
            <w:noWrap/>
            <w:vAlign w:val="bottom"/>
            <w:hideMark/>
          </w:tcPr>
          <w:p w14:paraId="7C9B85D8" w14:textId="77777777" w:rsidR="00E324F4" w:rsidRPr="00E324F4" w:rsidRDefault="00E324F4" w:rsidP="00E324F4">
            <w:pPr>
              <w:spacing w:after="0" w:line="240" w:lineRule="auto"/>
              <w:jc w:val="center"/>
              <w:rPr>
                <w:rFonts w:ascii="Calibri" w:eastAsia="Times New Roman" w:hAnsi="Calibri" w:cs="Times New Roman"/>
                <w:b/>
                <w:bCs/>
                <w:color w:val="000000"/>
                <w:sz w:val="20"/>
                <w:szCs w:val="20"/>
                <w:lang w:eastAsia="es-ES"/>
              </w:rPr>
            </w:pPr>
            <w:r w:rsidRPr="00E324F4">
              <w:rPr>
                <w:rFonts w:ascii="Calibri" w:eastAsia="Times New Roman" w:hAnsi="Calibri" w:cs="Times New Roman"/>
                <w:b/>
                <w:bCs/>
                <w:color w:val="000000"/>
                <w:sz w:val="20"/>
                <w:szCs w:val="20"/>
                <w:lang w:eastAsia="es-ES"/>
              </w:rPr>
              <w:t> </w:t>
            </w:r>
          </w:p>
        </w:tc>
        <w:tc>
          <w:tcPr>
            <w:tcW w:w="1245" w:type="dxa"/>
            <w:tcBorders>
              <w:top w:val="nil"/>
              <w:left w:val="nil"/>
              <w:bottom w:val="single" w:sz="4" w:space="0" w:color="auto"/>
              <w:right w:val="single" w:sz="4" w:space="0" w:color="auto"/>
            </w:tcBorders>
            <w:shd w:val="clear" w:color="000000" w:fill="E4DFEC"/>
            <w:noWrap/>
            <w:vAlign w:val="bottom"/>
            <w:hideMark/>
          </w:tcPr>
          <w:p w14:paraId="756AB4B0" w14:textId="77777777" w:rsidR="00E324F4" w:rsidRPr="00E324F4" w:rsidRDefault="00E324F4" w:rsidP="00E324F4">
            <w:pPr>
              <w:spacing w:after="0" w:line="240" w:lineRule="auto"/>
              <w:jc w:val="center"/>
              <w:rPr>
                <w:rFonts w:ascii="Calibri" w:eastAsia="Times New Roman" w:hAnsi="Calibri" w:cs="Times New Roman"/>
                <w:b/>
                <w:bCs/>
                <w:color w:val="000000"/>
                <w:sz w:val="20"/>
                <w:szCs w:val="20"/>
                <w:lang w:eastAsia="es-ES"/>
              </w:rPr>
            </w:pPr>
            <w:r w:rsidRPr="00E324F4">
              <w:rPr>
                <w:rFonts w:ascii="Calibri" w:eastAsia="Times New Roman" w:hAnsi="Calibri" w:cs="Times New Roman"/>
                <w:b/>
                <w:bCs/>
                <w:color w:val="000000"/>
                <w:sz w:val="20"/>
                <w:szCs w:val="20"/>
                <w:lang w:eastAsia="es-ES"/>
              </w:rPr>
              <w:t> </w:t>
            </w:r>
          </w:p>
        </w:tc>
      </w:tr>
      <w:tr w:rsidR="00E324F4" w:rsidRPr="00E324F4" w14:paraId="6399D18D" w14:textId="77777777" w:rsidTr="00F708A4">
        <w:trPr>
          <w:trHeight w:val="765"/>
          <w:jc w:val="center"/>
        </w:trPr>
        <w:tc>
          <w:tcPr>
            <w:tcW w:w="1276" w:type="dxa"/>
            <w:tcBorders>
              <w:top w:val="nil"/>
              <w:left w:val="single" w:sz="4" w:space="0" w:color="auto"/>
              <w:bottom w:val="single" w:sz="4" w:space="0" w:color="auto"/>
              <w:right w:val="single" w:sz="4" w:space="0" w:color="auto"/>
            </w:tcBorders>
            <w:shd w:val="clear" w:color="000000" w:fill="E4DFEC"/>
            <w:noWrap/>
            <w:vAlign w:val="bottom"/>
            <w:hideMark/>
          </w:tcPr>
          <w:p w14:paraId="1411ED6A" w14:textId="77777777" w:rsidR="00E324F4" w:rsidRPr="00E324F4" w:rsidRDefault="00E324F4" w:rsidP="00E324F4">
            <w:pPr>
              <w:spacing w:after="0" w:line="240" w:lineRule="auto"/>
              <w:jc w:val="center"/>
              <w:rPr>
                <w:rFonts w:ascii="Calibri" w:eastAsia="Times New Roman" w:hAnsi="Calibri" w:cs="Times New Roman"/>
                <w:b/>
                <w:bCs/>
                <w:color w:val="000000"/>
                <w:sz w:val="20"/>
                <w:szCs w:val="20"/>
                <w:lang w:eastAsia="es-ES"/>
              </w:rPr>
            </w:pPr>
            <w:r w:rsidRPr="00E324F4">
              <w:rPr>
                <w:rFonts w:ascii="Calibri" w:eastAsia="Times New Roman" w:hAnsi="Calibri" w:cs="Times New Roman"/>
                <w:b/>
                <w:bCs/>
                <w:color w:val="000000"/>
                <w:sz w:val="20"/>
                <w:szCs w:val="20"/>
                <w:lang w:eastAsia="es-ES"/>
              </w:rPr>
              <w:t> </w:t>
            </w:r>
          </w:p>
        </w:tc>
        <w:tc>
          <w:tcPr>
            <w:tcW w:w="1984" w:type="dxa"/>
            <w:tcBorders>
              <w:top w:val="nil"/>
              <w:left w:val="nil"/>
              <w:bottom w:val="single" w:sz="4" w:space="0" w:color="auto"/>
              <w:right w:val="single" w:sz="4" w:space="0" w:color="auto"/>
            </w:tcBorders>
            <w:shd w:val="clear" w:color="000000" w:fill="E4DFEC"/>
            <w:noWrap/>
            <w:vAlign w:val="center"/>
            <w:hideMark/>
          </w:tcPr>
          <w:p w14:paraId="0ECDBB33" w14:textId="77777777" w:rsidR="00E324F4" w:rsidRPr="00E324F4" w:rsidRDefault="00E324F4" w:rsidP="00E324F4">
            <w:pPr>
              <w:spacing w:after="0" w:line="240" w:lineRule="auto"/>
              <w:jc w:val="center"/>
              <w:rPr>
                <w:rFonts w:ascii="Calibri" w:eastAsia="Times New Roman" w:hAnsi="Calibri" w:cs="Times New Roman"/>
                <w:color w:val="000000"/>
                <w:sz w:val="20"/>
                <w:szCs w:val="20"/>
                <w:lang w:eastAsia="es-ES"/>
              </w:rPr>
            </w:pPr>
            <w:r w:rsidRPr="00E324F4">
              <w:rPr>
                <w:rFonts w:ascii="Calibri" w:eastAsia="Times New Roman" w:hAnsi="Calibri" w:cs="Times New Roman"/>
                <w:color w:val="000000"/>
                <w:sz w:val="20"/>
                <w:szCs w:val="20"/>
                <w:lang w:eastAsia="es-ES"/>
              </w:rPr>
              <w:t>Uso de Comedor</w:t>
            </w:r>
          </w:p>
        </w:tc>
        <w:tc>
          <w:tcPr>
            <w:tcW w:w="3204" w:type="dxa"/>
            <w:tcBorders>
              <w:top w:val="nil"/>
              <w:left w:val="nil"/>
              <w:bottom w:val="single" w:sz="4" w:space="0" w:color="auto"/>
              <w:right w:val="single" w:sz="4" w:space="0" w:color="auto"/>
            </w:tcBorders>
            <w:shd w:val="clear" w:color="000000" w:fill="E4DFEC"/>
            <w:vAlign w:val="center"/>
            <w:hideMark/>
          </w:tcPr>
          <w:p w14:paraId="05935624" w14:textId="77777777" w:rsidR="00E324F4" w:rsidRPr="00E324F4" w:rsidRDefault="00E324F4" w:rsidP="00E324F4">
            <w:pPr>
              <w:spacing w:after="0" w:line="240" w:lineRule="auto"/>
              <w:rPr>
                <w:rFonts w:ascii="Calibri" w:eastAsia="Times New Roman" w:hAnsi="Calibri" w:cs="Times New Roman"/>
                <w:color w:val="000000"/>
                <w:sz w:val="20"/>
                <w:szCs w:val="20"/>
                <w:lang w:eastAsia="es-ES"/>
              </w:rPr>
            </w:pPr>
            <w:r w:rsidRPr="00E324F4">
              <w:rPr>
                <w:rFonts w:ascii="Calibri" w:eastAsia="Times New Roman" w:hAnsi="Calibri" w:cs="Times New Roman"/>
                <w:color w:val="000000"/>
                <w:sz w:val="20"/>
                <w:szCs w:val="20"/>
                <w:lang w:eastAsia="es-ES"/>
              </w:rPr>
              <w:t>Se asegura un distanciamiento mínimo de 2 metros entre cada colaborador en el área del comedor?</w:t>
            </w:r>
          </w:p>
        </w:tc>
        <w:tc>
          <w:tcPr>
            <w:tcW w:w="340" w:type="dxa"/>
            <w:tcBorders>
              <w:top w:val="nil"/>
              <w:left w:val="nil"/>
              <w:bottom w:val="single" w:sz="4" w:space="0" w:color="auto"/>
              <w:right w:val="single" w:sz="4" w:space="0" w:color="auto"/>
            </w:tcBorders>
            <w:shd w:val="clear" w:color="000000" w:fill="E4DFEC"/>
            <w:noWrap/>
            <w:vAlign w:val="bottom"/>
            <w:hideMark/>
          </w:tcPr>
          <w:p w14:paraId="005C68EA" w14:textId="77777777" w:rsidR="00E324F4" w:rsidRPr="00E324F4" w:rsidRDefault="00E324F4" w:rsidP="00E324F4">
            <w:pPr>
              <w:spacing w:after="0" w:line="240" w:lineRule="auto"/>
              <w:jc w:val="center"/>
              <w:rPr>
                <w:rFonts w:ascii="Calibri" w:eastAsia="Times New Roman" w:hAnsi="Calibri" w:cs="Times New Roman"/>
                <w:b/>
                <w:bCs/>
                <w:color w:val="000000"/>
                <w:sz w:val="20"/>
                <w:szCs w:val="20"/>
                <w:lang w:eastAsia="es-ES"/>
              </w:rPr>
            </w:pPr>
            <w:r w:rsidRPr="00E324F4">
              <w:rPr>
                <w:rFonts w:ascii="Calibri" w:eastAsia="Times New Roman" w:hAnsi="Calibri" w:cs="Times New Roman"/>
                <w:b/>
                <w:bCs/>
                <w:color w:val="000000"/>
                <w:sz w:val="20"/>
                <w:szCs w:val="20"/>
                <w:lang w:eastAsia="es-ES"/>
              </w:rPr>
              <w:t> </w:t>
            </w:r>
          </w:p>
        </w:tc>
        <w:tc>
          <w:tcPr>
            <w:tcW w:w="400" w:type="dxa"/>
            <w:tcBorders>
              <w:top w:val="nil"/>
              <w:left w:val="nil"/>
              <w:bottom w:val="single" w:sz="4" w:space="0" w:color="auto"/>
              <w:right w:val="single" w:sz="4" w:space="0" w:color="auto"/>
            </w:tcBorders>
            <w:shd w:val="clear" w:color="000000" w:fill="E4DFEC"/>
            <w:noWrap/>
            <w:vAlign w:val="bottom"/>
            <w:hideMark/>
          </w:tcPr>
          <w:p w14:paraId="74319792" w14:textId="77777777" w:rsidR="00E324F4" w:rsidRPr="00E324F4" w:rsidRDefault="00E324F4" w:rsidP="00E324F4">
            <w:pPr>
              <w:spacing w:after="0" w:line="240" w:lineRule="auto"/>
              <w:jc w:val="center"/>
              <w:rPr>
                <w:rFonts w:ascii="Calibri" w:eastAsia="Times New Roman" w:hAnsi="Calibri" w:cs="Times New Roman"/>
                <w:b/>
                <w:bCs/>
                <w:color w:val="000000"/>
                <w:sz w:val="20"/>
                <w:szCs w:val="20"/>
                <w:lang w:eastAsia="es-ES"/>
              </w:rPr>
            </w:pPr>
            <w:r w:rsidRPr="00E324F4">
              <w:rPr>
                <w:rFonts w:ascii="Calibri" w:eastAsia="Times New Roman" w:hAnsi="Calibri" w:cs="Times New Roman"/>
                <w:b/>
                <w:bCs/>
                <w:color w:val="000000"/>
                <w:sz w:val="20"/>
                <w:szCs w:val="20"/>
                <w:lang w:eastAsia="es-ES"/>
              </w:rPr>
              <w:t> </w:t>
            </w:r>
          </w:p>
        </w:tc>
        <w:tc>
          <w:tcPr>
            <w:tcW w:w="420" w:type="dxa"/>
            <w:tcBorders>
              <w:top w:val="nil"/>
              <w:left w:val="nil"/>
              <w:bottom w:val="single" w:sz="4" w:space="0" w:color="auto"/>
              <w:right w:val="single" w:sz="4" w:space="0" w:color="auto"/>
            </w:tcBorders>
            <w:shd w:val="clear" w:color="000000" w:fill="E4DFEC"/>
            <w:noWrap/>
            <w:vAlign w:val="bottom"/>
            <w:hideMark/>
          </w:tcPr>
          <w:p w14:paraId="2D90AF95" w14:textId="77777777" w:rsidR="00E324F4" w:rsidRPr="00E324F4" w:rsidRDefault="00E324F4" w:rsidP="00E324F4">
            <w:pPr>
              <w:spacing w:after="0" w:line="240" w:lineRule="auto"/>
              <w:jc w:val="center"/>
              <w:rPr>
                <w:rFonts w:ascii="Calibri" w:eastAsia="Times New Roman" w:hAnsi="Calibri" w:cs="Times New Roman"/>
                <w:b/>
                <w:bCs/>
                <w:color w:val="000000"/>
                <w:sz w:val="20"/>
                <w:szCs w:val="20"/>
                <w:lang w:eastAsia="es-ES"/>
              </w:rPr>
            </w:pPr>
            <w:r w:rsidRPr="00E324F4">
              <w:rPr>
                <w:rFonts w:ascii="Calibri" w:eastAsia="Times New Roman" w:hAnsi="Calibri" w:cs="Times New Roman"/>
                <w:b/>
                <w:bCs/>
                <w:color w:val="000000"/>
                <w:sz w:val="20"/>
                <w:szCs w:val="20"/>
                <w:lang w:eastAsia="es-ES"/>
              </w:rPr>
              <w:t> </w:t>
            </w:r>
          </w:p>
        </w:tc>
        <w:tc>
          <w:tcPr>
            <w:tcW w:w="1356" w:type="dxa"/>
            <w:tcBorders>
              <w:top w:val="nil"/>
              <w:left w:val="nil"/>
              <w:bottom w:val="single" w:sz="4" w:space="0" w:color="auto"/>
              <w:right w:val="single" w:sz="4" w:space="0" w:color="auto"/>
            </w:tcBorders>
            <w:shd w:val="clear" w:color="000000" w:fill="E4DFEC"/>
            <w:noWrap/>
            <w:vAlign w:val="bottom"/>
            <w:hideMark/>
          </w:tcPr>
          <w:p w14:paraId="22ACAC71" w14:textId="77777777" w:rsidR="00E324F4" w:rsidRPr="00E324F4" w:rsidRDefault="00E324F4" w:rsidP="00E324F4">
            <w:pPr>
              <w:spacing w:after="0" w:line="240" w:lineRule="auto"/>
              <w:jc w:val="center"/>
              <w:rPr>
                <w:rFonts w:ascii="Calibri" w:eastAsia="Times New Roman" w:hAnsi="Calibri" w:cs="Times New Roman"/>
                <w:b/>
                <w:bCs/>
                <w:color w:val="000000"/>
                <w:sz w:val="20"/>
                <w:szCs w:val="20"/>
                <w:lang w:eastAsia="es-ES"/>
              </w:rPr>
            </w:pPr>
            <w:r w:rsidRPr="00E324F4">
              <w:rPr>
                <w:rFonts w:ascii="Calibri" w:eastAsia="Times New Roman" w:hAnsi="Calibri" w:cs="Times New Roman"/>
                <w:b/>
                <w:bCs/>
                <w:color w:val="000000"/>
                <w:sz w:val="20"/>
                <w:szCs w:val="20"/>
                <w:lang w:eastAsia="es-ES"/>
              </w:rPr>
              <w:t> </w:t>
            </w:r>
          </w:p>
        </w:tc>
        <w:tc>
          <w:tcPr>
            <w:tcW w:w="1245" w:type="dxa"/>
            <w:tcBorders>
              <w:top w:val="nil"/>
              <w:left w:val="nil"/>
              <w:bottom w:val="single" w:sz="4" w:space="0" w:color="auto"/>
              <w:right w:val="single" w:sz="4" w:space="0" w:color="auto"/>
            </w:tcBorders>
            <w:shd w:val="clear" w:color="000000" w:fill="E4DFEC"/>
            <w:noWrap/>
            <w:vAlign w:val="bottom"/>
            <w:hideMark/>
          </w:tcPr>
          <w:p w14:paraId="55601F33" w14:textId="77777777" w:rsidR="00E324F4" w:rsidRPr="00E324F4" w:rsidRDefault="00E324F4" w:rsidP="00E324F4">
            <w:pPr>
              <w:spacing w:after="0" w:line="240" w:lineRule="auto"/>
              <w:jc w:val="center"/>
              <w:rPr>
                <w:rFonts w:ascii="Calibri" w:eastAsia="Times New Roman" w:hAnsi="Calibri" w:cs="Times New Roman"/>
                <w:b/>
                <w:bCs/>
                <w:color w:val="000000"/>
                <w:sz w:val="20"/>
                <w:szCs w:val="20"/>
                <w:lang w:eastAsia="es-ES"/>
              </w:rPr>
            </w:pPr>
            <w:r w:rsidRPr="00E324F4">
              <w:rPr>
                <w:rFonts w:ascii="Calibri" w:eastAsia="Times New Roman" w:hAnsi="Calibri" w:cs="Times New Roman"/>
                <w:b/>
                <w:bCs/>
                <w:color w:val="000000"/>
                <w:sz w:val="20"/>
                <w:szCs w:val="20"/>
                <w:lang w:eastAsia="es-ES"/>
              </w:rPr>
              <w:t> </w:t>
            </w:r>
          </w:p>
        </w:tc>
      </w:tr>
      <w:tr w:rsidR="00E324F4" w:rsidRPr="00E324F4" w14:paraId="26A0EDA2" w14:textId="77777777" w:rsidTr="00F708A4">
        <w:trPr>
          <w:trHeight w:val="840"/>
          <w:jc w:val="center"/>
        </w:trPr>
        <w:tc>
          <w:tcPr>
            <w:tcW w:w="1276" w:type="dxa"/>
            <w:tcBorders>
              <w:top w:val="nil"/>
              <w:left w:val="single" w:sz="4" w:space="0" w:color="auto"/>
              <w:bottom w:val="single" w:sz="4" w:space="0" w:color="auto"/>
              <w:right w:val="single" w:sz="4" w:space="0" w:color="auto"/>
            </w:tcBorders>
            <w:shd w:val="clear" w:color="000000" w:fill="E4DFEC"/>
            <w:noWrap/>
            <w:vAlign w:val="bottom"/>
            <w:hideMark/>
          </w:tcPr>
          <w:p w14:paraId="1F08E8E3" w14:textId="77777777" w:rsidR="00E324F4" w:rsidRPr="00E324F4" w:rsidRDefault="00E324F4" w:rsidP="00E324F4">
            <w:pPr>
              <w:spacing w:after="0" w:line="240" w:lineRule="auto"/>
              <w:jc w:val="center"/>
              <w:rPr>
                <w:rFonts w:ascii="Calibri" w:eastAsia="Times New Roman" w:hAnsi="Calibri" w:cs="Times New Roman"/>
                <w:b/>
                <w:bCs/>
                <w:color w:val="000000"/>
                <w:sz w:val="20"/>
                <w:szCs w:val="20"/>
                <w:lang w:eastAsia="es-ES"/>
              </w:rPr>
            </w:pPr>
            <w:r w:rsidRPr="00E324F4">
              <w:rPr>
                <w:rFonts w:ascii="Calibri" w:eastAsia="Times New Roman" w:hAnsi="Calibri" w:cs="Times New Roman"/>
                <w:b/>
                <w:bCs/>
                <w:color w:val="000000"/>
                <w:sz w:val="20"/>
                <w:szCs w:val="20"/>
                <w:lang w:eastAsia="es-ES"/>
              </w:rPr>
              <w:lastRenderedPageBreak/>
              <w:t> </w:t>
            </w:r>
          </w:p>
        </w:tc>
        <w:tc>
          <w:tcPr>
            <w:tcW w:w="1984" w:type="dxa"/>
            <w:tcBorders>
              <w:top w:val="nil"/>
              <w:left w:val="nil"/>
              <w:bottom w:val="single" w:sz="4" w:space="0" w:color="auto"/>
              <w:right w:val="single" w:sz="4" w:space="0" w:color="auto"/>
            </w:tcBorders>
            <w:shd w:val="clear" w:color="000000" w:fill="E4DFEC"/>
            <w:noWrap/>
            <w:vAlign w:val="center"/>
            <w:hideMark/>
          </w:tcPr>
          <w:p w14:paraId="33DB1E10" w14:textId="77777777" w:rsidR="00E324F4" w:rsidRPr="00E324F4" w:rsidRDefault="00E324F4" w:rsidP="00E324F4">
            <w:pPr>
              <w:spacing w:after="0" w:line="240" w:lineRule="auto"/>
              <w:jc w:val="center"/>
              <w:rPr>
                <w:rFonts w:ascii="Calibri" w:eastAsia="Times New Roman" w:hAnsi="Calibri" w:cs="Times New Roman"/>
                <w:color w:val="000000"/>
                <w:sz w:val="20"/>
                <w:szCs w:val="20"/>
                <w:lang w:eastAsia="es-ES"/>
              </w:rPr>
            </w:pPr>
            <w:r w:rsidRPr="00E324F4">
              <w:rPr>
                <w:rFonts w:ascii="Calibri" w:eastAsia="Times New Roman" w:hAnsi="Calibri" w:cs="Times New Roman"/>
                <w:color w:val="000000"/>
                <w:sz w:val="20"/>
                <w:szCs w:val="20"/>
                <w:lang w:eastAsia="es-ES"/>
              </w:rPr>
              <w:t>Uso de Comedor</w:t>
            </w:r>
          </w:p>
        </w:tc>
        <w:tc>
          <w:tcPr>
            <w:tcW w:w="3204" w:type="dxa"/>
            <w:tcBorders>
              <w:top w:val="nil"/>
              <w:left w:val="nil"/>
              <w:bottom w:val="single" w:sz="4" w:space="0" w:color="auto"/>
              <w:right w:val="single" w:sz="4" w:space="0" w:color="auto"/>
            </w:tcBorders>
            <w:shd w:val="clear" w:color="000000" w:fill="E4DFEC"/>
            <w:vAlign w:val="center"/>
            <w:hideMark/>
          </w:tcPr>
          <w:p w14:paraId="781D1E3B" w14:textId="77777777" w:rsidR="00E324F4" w:rsidRPr="00E324F4" w:rsidRDefault="00E324F4" w:rsidP="00E324F4">
            <w:pPr>
              <w:spacing w:after="0" w:line="240" w:lineRule="auto"/>
              <w:rPr>
                <w:rFonts w:ascii="Calibri" w:eastAsia="Times New Roman" w:hAnsi="Calibri" w:cs="Times New Roman"/>
                <w:color w:val="000000"/>
                <w:sz w:val="20"/>
                <w:szCs w:val="20"/>
                <w:lang w:eastAsia="es-ES"/>
              </w:rPr>
            </w:pPr>
            <w:r w:rsidRPr="00E324F4">
              <w:rPr>
                <w:rFonts w:ascii="Calibri" w:eastAsia="Times New Roman" w:hAnsi="Calibri" w:cs="Times New Roman"/>
                <w:color w:val="000000"/>
                <w:sz w:val="20"/>
                <w:szCs w:val="20"/>
                <w:lang w:eastAsia="es-ES"/>
              </w:rPr>
              <w:t>Se realiza cierre hermético de todos los envases de comida que se encuentran en la refrigeradora o nevera de la empresa?</w:t>
            </w:r>
          </w:p>
        </w:tc>
        <w:tc>
          <w:tcPr>
            <w:tcW w:w="340" w:type="dxa"/>
            <w:tcBorders>
              <w:top w:val="nil"/>
              <w:left w:val="nil"/>
              <w:bottom w:val="single" w:sz="4" w:space="0" w:color="auto"/>
              <w:right w:val="single" w:sz="4" w:space="0" w:color="auto"/>
            </w:tcBorders>
            <w:shd w:val="clear" w:color="000000" w:fill="E4DFEC"/>
            <w:noWrap/>
            <w:vAlign w:val="bottom"/>
            <w:hideMark/>
          </w:tcPr>
          <w:p w14:paraId="101DB625" w14:textId="77777777" w:rsidR="00E324F4" w:rsidRPr="00E324F4" w:rsidRDefault="00E324F4" w:rsidP="00E324F4">
            <w:pPr>
              <w:spacing w:after="0" w:line="240" w:lineRule="auto"/>
              <w:jc w:val="center"/>
              <w:rPr>
                <w:rFonts w:ascii="Calibri" w:eastAsia="Times New Roman" w:hAnsi="Calibri" w:cs="Times New Roman"/>
                <w:b/>
                <w:bCs/>
                <w:color w:val="000000"/>
                <w:sz w:val="20"/>
                <w:szCs w:val="20"/>
                <w:lang w:eastAsia="es-ES"/>
              </w:rPr>
            </w:pPr>
            <w:r w:rsidRPr="00E324F4">
              <w:rPr>
                <w:rFonts w:ascii="Calibri" w:eastAsia="Times New Roman" w:hAnsi="Calibri" w:cs="Times New Roman"/>
                <w:b/>
                <w:bCs/>
                <w:color w:val="000000"/>
                <w:sz w:val="20"/>
                <w:szCs w:val="20"/>
                <w:lang w:eastAsia="es-ES"/>
              </w:rPr>
              <w:t> </w:t>
            </w:r>
          </w:p>
        </w:tc>
        <w:tc>
          <w:tcPr>
            <w:tcW w:w="400" w:type="dxa"/>
            <w:tcBorders>
              <w:top w:val="nil"/>
              <w:left w:val="nil"/>
              <w:bottom w:val="single" w:sz="4" w:space="0" w:color="auto"/>
              <w:right w:val="single" w:sz="4" w:space="0" w:color="auto"/>
            </w:tcBorders>
            <w:shd w:val="clear" w:color="000000" w:fill="E4DFEC"/>
            <w:noWrap/>
            <w:vAlign w:val="bottom"/>
            <w:hideMark/>
          </w:tcPr>
          <w:p w14:paraId="5EE174E5" w14:textId="77777777" w:rsidR="00E324F4" w:rsidRPr="00E324F4" w:rsidRDefault="00E324F4" w:rsidP="00E324F4">
            <w:pPr>
              <w:spacing w:after="0" w:line="240" w:lineRule="auto"/>
              <w:jc w:val="center"/>
              <w:rPr>
                <w:rFonts w:ascii="Calibri" w:eastAsia="Times New Roman" w:hAnsi="Calibri" w:cs="Times New Roman"/>
                <w:b/>
                <w:bCs/>
                <w:color w:val="000000"/>
                <w:sz w:val="20"/>
                <w:szCs w:val="20"/>
                <w:lang w:eastAsia="es-ES"/>
              </w:rPr>
            </w:pPr>
            <w:r w:rsidRPr="00E324F4">
              <w:rPr>
                <w:rFonts w:ascii="Calibri" w:eastAsia="Times New Roman" w:hAnsi="Calibri" w:cs="Times New Roman"/>
                <w:b/>
                <w:bCs/>
                <w:color w:val="000000"/>
                <w:sz w:val="20"/>
                <w:szCs w:val="20"/>
                <w:lang w:eastAsia="es-ES"/>
              </w:rPr>
              <w:t> </w:t>
            </w:r>
          </w:p>
        </w:tc>
        <w:tc>
          <w:tcPr>
            <w:tcW w:w="420" w:type="dxa"/>
            <w:tcBorders>
              <w:top w:val="nil"/>
              <w:left w:val="nil"/>
              <w:bottom w:val="single" w:sz="4" w:space="0" w:color="auto"/>
              <w:right w:val="single" w:sz="4" w:space="0" w:color="auto"/>
            </w:tcBorders>
            <w:shd w:val="clear" w:color="000000" w:fill="E4DFEC"/>
            <w:noWrap/>
            <w:vAlign w:val="bottom"/>
            <w:hideMark/>
          </w:tcPr>
          <w:p w14:paraId="0A4E4BAA" w14:textId="77777777" w:rsidR="00E324F4" w:rsidRPr="00E324F4" w:rsidRDefault="00E324F4" w:rsidP="00E324F4">
            <w:pPr>
              <w:spacing w:after="0" w:line="240" w:lineRule="auto"/>
              <w:jc w:val="center"/>
              <w:rPr>
                <w:rFonts w:ascii="Calibri" w:eastAsia="Times New Roman" w:hAnsi="Calibri" w:cs="Times New Roman"/>
                <w:b/>
                <w:bCs/>
                <w:color w:val="000000"/>
                <w:sz w:val="20"/>
                <w:szCs w:val="20"/>
                <w:lang w:eastAsia="es-ES"/>
              </w:rPr>
            </w:pPr>
            <w:r w:rsidRPr="00E324F4">
              <w:rPr>
                <w:rFonts w:ascii="Calibri" w:eastAsia="Times New Roman" w:hAnsi="Calibri" w:cs="Times New Roman"/>
                <w:b/>
                <w:bCs/>
                <w:color w:val="000000"/>
                <w:sz w:val="20"/>
                <w:szCs w:val="20"/>
                <w:lang w:eastAsia="es-ES"/>
              </w:rPr>
              <w:t> </w:t>
            </w:r>
          </w:p>
        </w:tc>
        <w:tc>
          <w:tcPr>
            <w:tcW w:w="1356" w:type="dxa"/>
            <w:tcBorders>
              <w:top w:val="nil"/>
              <w:left w:val="nil"/>
              <w:bottom w:val="single" w:sz="4" w:space="0" w:color="auto"/>
              <w:right w:val="single" w:sz="4" w:space="0" w:color="auto"/>
            </w:tcBorders>
            <w:shd w:val="clear" w:color="000000" w:fill="E4DFEC"/>
            <w:noWrap/>
            <w:vAlign w:val="bottom"/>
            <w:hideMark/>
          </w:tcPr>
          <w:p w14:paraId="78B95D65" w14:textId="77777777" w:rsidR="00E324F4" w:rsidRPr="00E324F4" w:rsidRDefault="00E324F4" w:rsidP="00E324F4">
            <w:pPr>
              <w:spacing w:after="0" w:line="240" w:lineRule="auto"/>
              <w:jc w:val="center"/>
              <w:rPr>
                <w:rFonts w:ascii="Calibri" w:eastAsia="Times New Roman" w:hAnsi="Calibri" w:cs="Times New Roman"/>
                <w:b/>
                <w:bCs/>
                <w:color w:val="000000"/>
                <w:sz w:val="20"/>
                <w:szCs w:val="20"/>
                <w:lang w:eastAsia="es-ES"/>
              </w:rPr>
            </w:pPr>
            <w:r w:rsidRPr="00E324F4">
              <w:rPr>
                <w:rFonts w:ascii="Calibri" w:eastAsia="Times New Roman" w:hAnsi="Calibri" w:cs="Times New Roman"/>
                <w:b/>
                <w:bCs/>
                <w:color w:val="000000"/>
                <w:sz w:val="20"/>
                <w:szCs w:val="20"/>
                <w:lang w:eastAsia="es-ES"/>
              </w:rPr>
              <w:t> </w:t>
            </w:r>
          </w:p>
        </w:tc>
        <w:tc>
          <w:tcPr>
            <w:tcW w:w="1245" w:type="dxa"/>
            <w:tcBorders>
              <w:top w:val="nil"/>
              <w:left w:val="nil"/>
              <w:bottom w:val="single" w:sz="4" w:space="0" w:color="auto"/>
              <w:right w:val="single" w:sz="4" w:space="0" w:color="auto"/>
            </w:tcBorders>
            <w:shd w:val="clear" w:color="000000" w:fill="E4DFEC"/>
            <w:noWrap/>
            <w:vAlign w:val="bottom"/>
            <w:hideMark/>
          </w:tcPr>
          <w:p w14:paraId="7A40E512" w14:textId="77777777" w:rsidR="00E324F4" w:rsidRPr="00E324F4" w:rsidRDefault="00E324F4" w:rsidP="00E324F4">
            <w:pPr>
              <w:spacing w:after="0" w:line="240" w:lineRule="auto"/>
              <w:jc w:val="center"/>
              <w:rPr>
                <w:rFonts w:ascii="Calibri" w:eastAsia="Times New Roman" w:hAnsi="Calibri" w:cs="Times New Roman"/>
                <w:b/>
                <w:bCs/>
                <w:color w:val="000000"/>
                <w:sz w:val="20"/>
                <w:szCs w:val="20"/>
                <w:lang w:eastAsia="es-ES"/>
              </w:rPr>
            </w:pPr>
            <w:r w:rsidRPr="00E324F4">
              <w:rPr>
                <w:rFonts w:ascii="Calibri" w:eastAsia="Times New Roman" w:hAnsi="Calibri" w:cs="Times New Roman"/>
                <w:b/>
                <w:bCs/>
                <w:color w:val="000000"/>
                <w:sz w:val="20"/>
                <w:szCs w:val="20"/>
                <w:lang w:eastAsia="es-ES"/>
              </w:rPr>
              <w:t> </w:t>
            </w:r>
          </w:p>
        </w:tc>
      </w:tr>
      <w:tr w:rsidR="00E324F4" w:rsidRPr="00E324F4" w14:paraId="55A8EFE8" w14:textId="77777777" w:rsidTr="00F708A4">
        <w:trPr>
          <w:trHeight w:val="795"/>
          <w:jc w:val="center"/>
        </w:trPr>
        <w:tc>
          <w:tcPr>
            <w:tcW w:w="1276" w:type="dxa"/>
            <w:tcBorders>
              <w:top w:val="nil"/>
              <w:left w:val="single" w:sz="4" w:space="0" w:color="auto"/>
              <w:bottom w:val="single" w:sz="4" w:space="0" w:color="auto"/>
              <w:right w:val="single" w:sz="4" w:space="0" w:color="auto"/>
            </w:tcBorders>
            <w:shd w:val="clear" w:color="000000" w:fill="E4DFEC"/>
            <w:noWrap/>
            <w:vAlign w:val="bottom"/>
            <w:hideMark/>
          </w:tcPr>
          <w:p w14:paraId="06C930B4" w14:textId="77777777" w:rsidR="00E324F4" w:rsidRPr="00E324F4" w:rsidRDefault="00E324F4" w:rsidP="00E324F4">
            <w:pPr>
              <w:spacing w:after="0" w:line="240" w:lineRule="auto"/>
              <w:jc w:val="center"/>
              <w:rPr>
                <w:rFonts w:ascii="Calibri" w:eastAsia="Times New Roman" w:hAnsi="Calibri" w:cs="Times New Roman"/>
                <w:b/>
                <w:bCs/>
                <w:color w:val="000000"/>
                <w:sz w:val="20"/>
                <w:szCs w:val="20"/>
                <w:lang w:eastAsia="es-ES"/>
              </w:rPr>
            </w:pPr>
            <w:r w:rsidRPr="00E324F4">
              <w:rPr>
                <w:rFonts w:ascii="Calibri" w:eastAsia="Times New Roman" w:hAnsi="Calibri" w:cs="Times New Roman"/>
                <w:b/>
                <w:bCs/>
                <w:color w:val="000000"/>
                <w:sz w:val="20"/>
                <w:szCs w:val="20"/>
                <w:lang w:eastAsia="es-ES"/>
              </w:rPr>
              <w:t> </w:t>
            </w:r>
          </w:p>
        </w:tc>
        <w:tc>
          <w:tcPr>
            <w:tcW w:w="1984" w:type="dxa"/>
            <w:tcBorders>
              <w:top w:val="nil"/>
              <w:left w:val="nil"/>
              <w:bottom w:val="single" w:sz="4" w:space="0" w:color="auto"/>
              <w:right w:val="single" w:sz="4" w:space="0" w:color="auto"/>
            </w:tcBorders>
            <w:shd w:val="clear" w:color="000000" w:fill="E4DFEC"/>
            <w:noWrap/>
            <w:vAlign w:val="center"/>
            <w:hideMark/>
          </w:tcPr>
          <w:p w14:paraId="6F5E1C7D" w14:textId="77777777" w:rsidR="00E324F4" w:rsidRPr="00E324F4" w:rsidRDefault="00E324F4" w:rsidP="00E324F4">
            <w:pPr>
              <w:spacing w:after="0" w:line="240" w:lineRule="auto"/>
              <w:jc w:val="center"/>
              <w:rPr>
                <w:rFonts w:ascii="Calibri" w:eastAsia="Times New Roman" w:hAnsi="Calibri" w:cs="Times New Roman"/>
                <w:color w:val="000000"/>
                <w:sz w:val="20"/>
                <w:szCs w:val="20"/>
                <w:lang w:eastAsia="es-ES"/>
              </w:rPr>
            </w:pPr>
            <w:r w:rsidRPr="00E324F4">
              <w:rPr>
                <w:rFonts w:ascii="Calibri" w:eastAsia="Times New Roman" w:hAnsi="Calibri" w:cs="Times New Roman"/>
                <w:color w:val="000000"/>
                <w:sz w:val="20"/>
                <w:szCs w:val="20"/>
                <w:lang w:eastAsia="es-ES"/>
              </w:rPr>
              <w:t>Uso de Comedor</w:t>
            </w:r>
          </w:p>
        </w:tc>
        <w:tc>
          <w:tcPr>
            <w:tcW w:w="3204" w:type="dxa"/>
            <w:tcBorders>
              <w:top w:val="nil"/>
              <w:left w:val="nil"/>
              <w:bottom w:val="single" w:sz="4" w:space="0" w:color="auto"/>
              <w:right w:val="single" w:sz="4" w:space="0" w:color="auto"/>
            </w:tcBorders>
            <w:shd w:val="clear" w:color="000000" w:fill="E4DFEC"/>
            <w:vAlign w:val="center"/>
            <w:hideMark/>
          </w:tcPr>
          <w:p w14:paraId="0877E2F8" w14:textId="77777777" w:rsidR="00E324F4" w:rsidRPr="00E324F4" w:rsidRDefault="00E324F4" w:rsidP="00E324F4">
            <w:pPr>
              <w:spacing w:after="0" w:line="240" w:lineRule="auto"/>
              <w:rPr>
                <w:rFonts w:ascii="Calibri" w:eastAsia="Times New Roman" w:hAnsi="Calibri" w:cs="Times New Roman"/>
                <w:color w:val="000000"/>
                <w:sz w:val="20"/>
                <w:szCs w:val="20"/>
                <w:lang w:eastAsia="es-ES"/>
              </w:rPr>
            </w:pPr>
            <w:r w:rsidRPr="00E324F4">
              <w:rPr>
                <w:rFonts w:ascii="Calibri" w:eastAsia="Times New Roman" w:hAnsi="Calibri" w:cs="Times New Roman"/>
                <w:color w:val="000000"/>
                <w:sz w:val="20"/>
                <w:szCs w:val="20"/>
                <w:lang w:eastAsia="es-ES"/>
              </w:rPr>
              <w:t>Existe disponibilidad de un lugar para el lavado de utensilios de cocina/comida y está provisto de agua y jabón?</w:t>
            </w:r>
          </w:p>
        </w:tc>
        <w:tc>
          <w:tcPr>
            <w:tcW w:w="340" w:type="dxa"/>
            <w:tcBorders>
              <w:top w:val="nil"/>
              <w:left w:val="nil"/>
              <w:bottom w:val="single" w:sz="4" w:space="0" w:color="auto"/>
              <w:right w:val="single" w:sz="4" w:space="0" w:color="auto"/>
            </w:tcBorders>
            <w:shd w:val="clear" w:color="000000" w:fill="E4DFEC"/>
            <w:noWrap/>
            <w:vAlign w:val="bottom"/>
            <w:hideMark/>
          </w:tcPr>
          <w:p w14:paraId="7A4B0BCC" w14:textId="77777777" w:rsidR="00E324F4" w:rsidRPr="00E324F4" w:rsidRDefault="00E324F4" w:rsidP="00E324F4">
            <w:pPr>
              <w:spacing w:after="0" w:line="240" w:lineRule="auto"/>
              <w:jc w:val="center"/>
              <w:rPr>
                <w:rFonts w:ascii="Calibri" w:eastAsia="Times New Roman" w:hAnsi="Calibri" w:cs="Times New Roman"/>
                <w:b/>
                <w:bCs/>
                <w:color w:val="000000"/>
                <w:sz w:val="20"/>
                <w:szCs w:val="20"/>
                <w:lang w:eastAsia="es-ES"/>
              </w:rPr>
            </w:pPr>
            <w:r w:rsidRPr="00E324F4">
              <w:rPr>
                <w:rFonts w:ascii="Calibri" w:eastAsia="Times New Roman" w:hAnsi="Calibri" w:cs="Times New Roman"/>
                <w:b/>
                <w:bCs/>
                <w:color w:val="000000"/>
                <w:sz w:val="20"/>
                <w:szCs w:val="20"/>
                <w:lang w:eastAsia="es-ES"/>
              </w:rPr>
              <w:t> </w:t>
            </w:r>
          </w:p>
        </w:tc>
        <w:tc>
          <w:tcPr>
            <w:tcW w:w="400" w:type="dxa"/>
            <w:tcBorders>
              <w:top w:val="nil"/>
              <w:left w:val="nil"/>
              <w:bottom w:val="single" w:sz="4" w:space="0" w:color="auto"/>
              <w:right w:val="single" w:sz="4" w:space="0" w:color="auto"/>
            </w:tcBorders>
            <w:shd w:val="clear" w:color="000000" w:fill="E4DFEC"/>
            <w:noWrap/>
            <w:vAlign w:val="bottom"/>
            <w:hideMark/>
          </w:tcPr>
          <w:p w14:paraId="2C108ACB" w14:textId="77777777" w:rsidR="00E324F4" w:rsidRPr="00E324F4" w:rsidRDefault="00E324F4" w:rsidP="00E324F4">
            <w:pPr>
              <w:spacing w:after="0" w:line="240" w:lineRule="auto"/>
              <w:jc w:val="center"/>
              <w:rPr>
                <w:rFonts w:ascii="Calibri" w:eastAsia="Times New Roman" w:hAnsi="Calibri" w:cs="Times New Roman"/>
                <w:b/>
                <w:bCs/>
                <w:color w:val="000000"/>
                <w:sz w:val="20"/>
                <w:szCs w:val="20"/>
                <w:lang w:eastAsia="es-ES"/>
              </w:rPr>
            </w:pPr>
            <w:r w:rsidRPr="00E324F4">
              <w:rPr>
                <w:rFonts w:ascii="Calibri" w:eastAsia="Times New Roman" w:hAnsi="Calibri" w:cs="Times New Roman"/>
                <w:b/>
                <w:bCs/>
                <w:color w:val="000000"/>
                <w:sz w:val="20"/>
                <w:szCs w:val="20"/>
                <w:lang w:eastAsia="es-ES"/>
              </w:rPr>
              <w:t> </w:t>
            </w:r>
          </w:p>
        </w:tc>
        <w:tc>
          <w:tcPr>
            <w:tcW w:w="420" w:type="dxa"/>
            <w:tcBorders>
              <w:top w:val="nil"/>
              <w:left w:val="nil"/>
              <w:bottom w:val="single" w:sz="4" w:space="0" w:color="auto"/>
              <w:right w:val="single" w:sz="4" w:space="0" w:color="auto"/>
            </w:tcBorders>
            <w:shd w:val="clear" w:color="000000" w:fill="E4DFEC"/>
            <w:noWrap/>
            <w:vAlign w:val="bottom"/>
            <w:hideMark/>
          </w:tcPr>
          <w:p w14:paraId="11A966FD" w14:textId="77777777" w:rsidR="00E324F4" w:rsidRPr="00E324F4" w:rsidRDefault="00E324F4" w:rsidP="00E324F4">
            <w:pPr>
              <w:spacing w:after="0" w:line="240" w:lineRule="auto"/>
              <w:jc w:val="center"/>
              <w:rPr>
                <w:rFonts w:ascii="Calibri" w:eastAsia="Times New Roman" w:hAnsi="Calibri" w:cs="Times New Roman"/>
                <w:b/>
                <w:bCs/>
                <w:color w:val="000000"/>
                <w:sz w:val="20"/>
                <w:szCs w:val="20"/>
                <w:lang w:eastAsia="es-ES"/>
              </w:rPr>
            </w:pPr>
            <w:r w:rsidRPr="00E324F4">
              <w:rPr>
                <w:rFonts w:ascii="Calibri" w:eastAsia="Times New Roman" w:hAnsi="Calibri" w:cs="Times New Roman"/>
                <w:b/>
                <w:bCs/>
                <w:color w:val="000000"/>
                <w:sz w:val="20"/>
                <w:szCs w:val="20"/>
                <w:lang w:eastAsia="es-ES"/>
              </w:rPr>
              <w:t> </w:t>
            </w:r>
          </w:p>
        </w:tc>
        <w:tc>
          <w:tcPr>
            <w:tcW w:w="1356" w:type="dxa"/>
            <w:tcBorders>
              <w:top w:val="nil"/>
              <w:left w:val="nil"/>
              <w:bottom w:val="single" w:sz="4" w:space="0" w:color="auto"/>
              <w:right w:val="single" w:sz="4" w:space="0" w:color="auto"/>
            </w:tcBorders>
            <w:shd w:val="clear" w:color="000000" w:fill="E4DFEC"/>
            <w:noWrap/>
            <w:vAlign w:val="bottom"/>
            <w:hideMark/>
          </w:tcPr>
          <w:p w14:paraId="2AE0B833" w14:textId="77777777" w:rsidR="00E324F4" w:rsidRPr="00E324F4" w:rsidRDefault="00E324F4" w:rsidP="00E324F4">
            <w:pPr>
              <w:spacing w:after="0" w:line="240" w:lineRule="auto"/>
              <w:jc w:val="center"/>
              <w:rPr>
                <w:rFonts w:ascii="Calibri" w:eastAsia="Times New Roman" w:hAnsi="Calibri" w:cs="Times New Roman"/>
                <w:b/>
                <w:bCs/>
                <w:color w:val="000000"/>
                <w:sz w:val="20"/>
                <w:szCs w:val="20"/>
                <w:lang w:eastAsia="es-ES"/>
              </w:rPr>
            </w:pPr>
            <w:r w:rsidRPr="00E324F4">
              <w:rPr>
                <w:rFonts w:ascii="Calibri" w:eastAsia="Times New Roman" w:hAnsi="Calibri" w:cs="Times New Roman"/>
                <w:b/>
                <w:bCs/>
                <w:color w:val="000000"/>
                <w:sz w:val="20"/>
                <w:szCs w:val="20"/>
                <w:lang w:eastAsia="es-ES"/>
              </w:rPr>
              <w:t> </w:t>
            </w:r>
          </w:p>
        </w:tc>
        <w:tc>
          <w:tcPr>
            <w:tcW w:w="1245" w:type="dxa"/>
            <w:tcBorders>
              <w:top w:val="nil"/>
              <w:left w:val="nil"/>
              <w:bottom w:val="single" w:sz="4" w:space="0" w:color="auto"/>
              <w:right w:val="single" w:sz="4" w:space="0" w:color="auto"/>
            </w:tcBorders>
            <w:shd w:val="clear" w:color="000000" w:fill="E4DFEC"/>
            <w:noWrap/>
            <w:vAlign w:val="bottom"/>
            <w:hideMark/>
          </w:tcPr>
          <w:p w14:paraId="0A075087" w14:textId="77777777" w:rsidR="00E324F4" w:rsidRPr="00E324F4" w:rsidRDefault="00E324F4" w:rsidP="00E324F4">
            <w:pPr>
              <w:spacing w:after="0" w:line="240" w:lineRule="auto"/>
              <w:jc w:val="center"/>
              <w:rPr>
                <w:rFonts w:ascii="Calibri" w:eastAsia="Times New Roman" w:hAnsi="Calibri" w:cs="Times New Roman"/>
                <w:b/>
                <w:bCs/>
                <w:color w:val="000000"/>
                <w:sz w:val="20"/>
                <w:szCs w:val="20"/>
                <w:lang w:eastAsia="es-ES"/>
              </w:rPr>
            </w:pPr>
            <w:r w:rsidRPr="00E324F4">
              <w:rPr>
                <w:rFonts w:ascii="Calibri" w:eastAsia="Times New Roman" w:hAnsi="Calibri" w:cs="Times New Roman"/>
                <w:b/>
                <w:bCs/>
                <w:color w:val="000000"/>
                <w:sz w:val="20"/>
                <w:szCs w:val="20"/>
                <w:lang w:eastAsia="es-ES"/>
              </w:rPr>
              <w:t> </w:t>
            </w:r>
          </w:p>
        </w:tc>
      </w:tr>
      <w:tr w:rsidR="00E324F4" w:rsidRPr="00E324F4" w14:paraId="78CBD2E9" w14:textId="77777777" w:rsidTr="00F708A4">
        <w:trPr>
          <w:trHeight w:val="750"/>
          <w:jc w:val="center"/>
        </w:trPr>
        <w:tc>
          <w:tcPr>
            <w:tcW w:w="1276" w:type="dxa"/>
            <w:tcBorders>
              <w:top w:val="nil"/>
              <w:left w:val="single" w:sz="4" w:space="0" w:color="auto"/>
              <w:bottom w:val="single" w:sz="4" w:space="0" w:color="auto"/>
              <w:right w:val="single" w:sz="4" w:space="0" w:color="auto"/>
            </w:tcBorders>
            <w:shd w:val="clear" w:color="000000" w:fill="E4DFEC"/>
            <w:noWrap/>
            <w:vAlign w:val="bottom"/>
            <w:hideMark/>
          </w:tcPr>
          <w:p w14:paraId="4D087F35" w14:textId="77777777" w:rsidR="00E324F4" w:rsidRPr="00E324F4" w:rsidRDefault="00E324F4" w:rsidP="00E324F4">
            <w:pPr>
              <w:spacing w:after="0" w:line="240" w:lineRule="auto"/>
              <w:jc w:val="center"/>
              <w:rPr>
                <w:rFonts w:ascii="Calibri" w:eastAsia="Times New Roman" w:hAnsi="Calibri" w:cs="Times New Roman"/>
                <w:b/>
                <w:bCs/>
                <w:color w:val="000000"/>
                <w:sz w:val="20"/>
                <w:szCs w:val="20"/>
                <w:lang w:eastAsia="es-ES"/>
              </w:rPr>
            </w:pPr>
            <w:r w:rsidRPr="00E324F4">
              <w:rPr>
                <w:rFonts w:ascii="Calibri" w:eastAsia="Times New Roman" w:hAnsi="Calibri" w:cs="Times New Roman"/>
                <w:b/>
                <w:bCs/>
                <w:color w:val="000000"/>
                <w:sz w:val="20"/>
                <w:szCs w:val="20"/>
                <w:lang w:eastAsia="es-ES"/>
              </w:rPr>
              <w:t> </w:t>
            </w:r>
          </w:p>
        </w:tc>
        <w:tc>
          <w:tcPr>
            <w:tcW w:w="1984" w:type="dxa"/>
            <w:tcBorders>
              <w:top w:val="nil"/>
              <w:left w:val="nil"/>
              <w:bottom w:val="single" w:sz="4" w:space="0" w:color="auto"/>
              <w:right w:val="single" w:sz="4" w:space="0" w:color="auto"/>
            </w:tcBorders>
            <w:shd w:val="clear" w:color="000000" w:fill="E4DFEC"/>
            <w:noWrap/>
            <w:vAlign w:val="center"/>
            <w:hideMark/>
          </w:tcPr>
          <w:p w14:paraId="5A04EB9E" w14:textId="77777777" w:rsidR="00E324F4" w:rsidRPr="00E324F4" w:rsidRDefault="00E324F4" w:rsidP="00E324F4">
            <w:pPr>
              <w:spacing w:after="0" w:line="240" w:lineRule="auto"/>
              <w:jc w:val="center"/>
              <w:rPr>
                <w:rFonts w:ascii="Calibri" w:eastAsia="Times New Roman" w:hAnsi="Calibri" w:cs="Times New Roman"/>
                <w:color w:val="000000"/>
                <w:sz w:val="20"/>
                <w:szCs w:val="20"/>
                <w:lang w:eastAsia="es-ES"/>
              </w:rPr>
            </w:pPr>
            <w:r w:rsidRPr="00E324F4">
              <w:rPr>
                <w:rFonts w:ascii="Calibri" w:eastAsia="Times New Roman" w:hAnsi="Calibri" w:cs="Times New Roman"/>
                <w:color w:val="000000"/>
                <w:sz w:val="20"/>
                <w:szCs w:val="20"/>
                <w:lang w:eastAsia="es-ES"/>
              </w:rPr>
              <w:t>Uso de Comedor</w:t>
            </w:r>
          </w:p>
        </w:tc>
        <w:tc>
          <w:tcPr>
            <w:tcW w:w="3204" w:type="dxa"/>
            <w:tcBorders>
              <w:top w:val="nil"/>
              <w:left w:val="nil"/>
              <w:bottom w:val="single" w:sz="4" w:space="0" w:color="auto"/>
              <w:right w:val="single" w:sz="4" w:space="0" w:color="auto"/>
            </w:tcBorders>
            <w:shd w:val="clear" w:color="000000" w:fill="E4DFEC"/>
            <w:vAlign w:val="center"/>
            <w:hideMark/>
          </w:tcPr>
          <w:p w14:paraId="09D004A9" w14:textId="77777777" w:rsidR="00E324F4" w:rsidRPr="00E324F4" w:rsidRDefault="00E324F4" w:rsidP="00E324F4">
            <w:pPr>
              <w:spacing w:after="0" w:line="240" w:lineRule="auto"/>
              <w:rPr>
                <w:rFonts w:ascii="Calibri" w:eastAsia="Times New Roman" w:hAnsi="Calibri" w:cs="Times New Roman"/>
                <w:color w:val="000000"/>
                <w:sz w:val="20"/>
                <w:szCs w:val="20"/>
                <w:lang w:eastAsia="es-ES"/>
              </w:rPr>
            </w:pPr>
            <w:r w:rsidRPr="00E324F4">
              <w:rPr>
                <w:rFonts w:ascii="Calibri" w:eastAsia="Times New Roman" w:hAnsi="Calibri" w:cs="Times New Roman"/>
                <w:color w:val="000000"/>
                <w:sz w:val="20"/>
                <w:szCs w:val="20"/>
                <w:lang w:eastAsia="es-ES"/>
              </w:rPr>
              <w:t>Existe disponibilidad de un lugar para el lavado de utensilios de cocina/comida y está provisto de agua y jabón?</w:t>
            </w:r>
          </w:p>
        </w:tc>
        <w:tc>
          <w:tcPr>
            <w:tcW w:w="340" w:type="dxa"/>
            <w:tcBorders>
              <w:top w:val="nil"/>
              <w:left w:val="nil"/>
              <w:bottom w:val="single" w:sz="4" w:space="0" w:color="auto"/>
              <w:right w:val="single" w:sz="4" w:space="0" w:color="auto"/>
            </w:tcBorders>
            <w:shd w:val="clear" w:color="000000" w:fill="E4DFEC"/>
            <w:noWrap/>
            <w:vAlign w:val="bottom"/>
            <w:hideMark/>
          </w:tcPr>
          <w:p w14:paraId="0C4F8F54" w14:textId="77777777" w:rsidR="00E324F4" w:rsidRPr="00E324F4" w:rsidRDefault="00E324F4" w:rsidP="00E324F4">
            <w:pPr>
              <w:spacing w:after="0" w:line="240" w:lineRule="auto"/>
              <w:jc w:val="center"/>
              <w:rPr>
                <w:rFonts w:ascii="Calibri" w:eastAsia="Times New Roman" w:hAnsi="Calibri" w:cs="Times New Roman"/>
                <w:b/>
                <w:bCs/>
                <w:color w:val="000000"/>
                <w:sz w:val="20"/>
                <w:szCs w:val="20"/>
                <w:lang w:eastAsia="es-ES"/>
              </w:rPr>
            </w:pPr>
            <w:r w:rsidRPr="00E324F4">
              <w:rPr>
                <w:rFonts w:ascii="Calibri" w:eastAsia="Times New Roman" w:hAnsi="Calibri" w:cs="Times New Roman"/>
                <w:b/>
                <w:bCs/>
                <w:color w:val="000000"/>
                <w:sz w:val="20"/>
                <w:szCs w:val="20"/>
                <w:lang w:eastAsia="es-ES"/>
              </w:rPr>
              <w:t> </w:t>
            </w:r>
          </w:p>
        </w:tc>
        <w:tc>
          <w:tcPr>
            <w:tcW w:w="400" w:type="dxa"/>
            <w:tcBorders>
              <w:top w:val="nil"/>
              <w:left w:val="nil"/>
              <w:bottom w:val="single" w:sz="4" w:space="0" w:color="auto"/>
              <w:right w:val="single" w:sz="4" w:space="0" w:color="auto"/>
            </w:tcBorders>
            <w:shd w:val="clear" w:color="000000" w:fill="E4DFEC"/>
            <w:noWrap/>
            <w:vAlign w:val="bottom"/>
            <w:hideMark/>
          </w:tcPr>
          <w:p w14:paraId="633A4B60" w14:textId="77777777" w:rsidR="00E324F4" w:rsidRPr="00E324F4" w:rsidRDefault="00E324F4" w:rsidP="00E324F4">
            <w:pPr>
              <w:spacing w:after="0" w:line="240" w:lineRule="auto"/>
              <w:jc w:val="center"/>
              <w:rPr>
                <w:rFonts w:ascii="Calibri" w:eastAsia="Times New Roman" w:hAnsi="Calibri" w:cs="Times New Roman"/>
                <w:b/>
                <w:bCs/>
                <w:color w:val="000000"/>
                <w:sz w:val="20"/>
                <w:szCs w:val="20"/>
                <w:lang w:eastAsia="es-ES"/>
              </w:rPr>
            </w:pPr>
            <w:r w:rsidRPr="00E324F4">
              <w:rPr>
                <w:rFonts w:ascii="Calibri" w:eastAsia="Times New Roman" w:hAnsi="Calibri" w:cs="Times New Roman"/>
                <w:b/>
                <w:bCs/>
                <w:color w:val="000000"/>
                <w:sz w:val="20"/>
                <w:szCs w:val="20"/>
                <w:lang w:eastAsia="es-ES"/>
              </w:rPr>
              <w:t> </w:t>
            </w:r>
          </w:p>
        </w:tc>
        <w:tc>
          <w:tcPr>
            <w:tcW w:w="420" w:type="dxa"/>
            <w:tcBorders>
              <w:top w:val="nil"/>
              <w:left w:val="nil"/>
              <w:bottom w:val="single" w:sz="4" w:space="0" w:color="auto"/>
              <w:right w:val="single" w:sz="4" w:space="0" w:color="auto"/>
            </w:tcBorders>
            <w:shd w:val="clear" w:color="000000" w:fill="E4DFEC"/>
            <w:noWrap/>
            <w:vAlign w:val="bottom"/>
            <w:hideMark/>
          </w:tcPr>
          <w:p w14:paraId="4E6A951D" w14:textId="77777777" w:rsidR="00E324F4" w:rsidRPr="00E324F4" w:rsidRDefault="00E324F4" w:rsidP="00E324F4">
            <w:pPr>
              <w:spacing w:after="0" w:line="240" w:lineRule="auto"/>
              <w:jc w:val="center"/>
              <w:rPr>
                <w:rFonts w:ascii="Calibri" w:eastAsia="Times New Roman" w:hAnsi="Calibri" w:cs="Times New Roman"/>
                <w:b/>
                <w:bCs/>
                <w:color w:val="000000"/>
                <w:sz w:val="20"/>
                <w:szCs w:val="20"/>
                <w:lang w:eastAsia="es-ES"/>
              </w:rPr>
            </w:pPr>
            <w:r w:rsidRPr="00E324F4">
              <w:rPr>
                <w:rFonts w:ascii="Calibri" w:eastAsia="Times New Roman" w:hAnsi="Calibri" w:cs="Times New Roman"/>
                <w:b/>
                <w:bCs/>
                <w:color w:val="000000"/>
                <w:sz w:val="20"/>
                <w:szCs w:val="20"/>
                <w:lang w:eastAsia="es-ES"/>
              </w:rPr>
              <w:t> </w:t>
            </w:r>
          </w:p>
        </w:tc>
        <w:tc>
          <w:tcPr>
            <w:tcW w:w="1356" w:type="dxa"/>
            <w:tcBorders>
              <w:top w:val="nil"/>
              <w:left w:val="nil"/>
              <w:bottom w:val="single" w:sz="4" w:space="0" w:color="auto"/>
              <w:right w:val="single" w:sz="4" w:space="0" w:color="auto"/>
            </w:tcBorders>
            <w:shd w:val="clear" w:color="000000" w:fill="E4DFEC"/>
            <w:noWrap/>
            <w:vAlign w:val="bottom"/>
            <w:hideMark/>
          </w:tcPr>
          <w:p w14:paraId="69E7614F" w14:textId="77777777" w:rsidR="00E324F4" w:rsidRPr="00E324F4" w:rsidRDefault="00E324F4" w:rsidP="00E324F4">
            <w:pPr>
              <w:spacing w:after="0" w:line="240" w:lineRule="auto"/>
              <w:jc w:val="center"/>
              <w:rPr>
                <w:rFonts w:ascii="Calibri" w:eastAsia="Times New Roman" w:hAnsi="Calibri" w:cs="Times New Roman"/>
                <w:b/>
                <w:bCs/>
                <w:color w:val="000000"/>
                <w:sz w:val="20"/>
                <w:szCs w:val="20"/>
                <w:lang w:eastAsia="es-ES"/>
              </w:rPr>
            </w:pPr>
            <w:r w:rsidRPr="00E324F4">
              <w:rPr>
                <w:rFonts w:ascii="Calibri" w:eastAsia="Times New Roman" w:hAnsi="Calibri" w:cs="Times New Roman"/>
                <w:b/>
                <w:bCs/>
                <w:color w:val="000000"/>
                <w:sz w:val="20"/>
                <w:szCs w:val="20"/>
                <w:lang w:eastAsia="es-ES"/>
              </w:rPr>
              <w:t> </w:t>
            </w:r>
          </w:p>
        </w:tc>
        <w:tc>
          <w:tcPr>
            <w:tcW w:w="1245" w:type="dxa"/>
            <w:tcBorders>
              <w:top w:val="nil"/>
              <w:left w:val="nil"/>
              <w:bottom w:val="single" w:sz="4" w:space="0" w:color="auto"/>
              <w:right w:val="single" w:sz="4" w:space="0" w:color="auto"/>
            </w:tcBorders>
            <w:shd w:val="clear" w:color="000000" w:fill="E4DFEC"/>
            <w:noWrap/>
            <w:vAlign w:val="bottom"/>
            <w:hideMark/>
          </w:tcPr>
          <w:p w14:paraId="6C8D037D" w14:textId="77777777" w:rsidR="00E324F4" w:rsidRPr="00E324F4" w:rsidRDefault="00E324F4" w:rsidP="00E324F4">
            <w:pPr>
              <w:spacing w:after="0" w:line="240" w:lineRule="auto"/>
              <w:jc w:val="center"/>
              <w:rPr>
                <w:rFonts w:ascii="Calibri" w:eastAsia="Times New Roman" w:hAnsi="Calibri" w:cs="Times New Roman"/>
                <w:b/>
                <w:bCs/>
                <w:color w:val="000000"/>
                <w:sz w:val="20"/>
                <w:szCs w:val="20"/>
                <w:lang w:eastAsia="es-ES"/>
              </w:rPr>
            </w:pPr>
            <w:r w:rsidRPr="00E324F4">
              <w:rPr>
                <w:rFonts w:ascii="Calibri" w:eastAsia="Times New Roman" w:hAnsi="Calibri" w:cs="Times New Roman"/>
                <w:b/>
                <w:bCs/>
                <w:color w:val="000000"/>
                <w:sz w:val="20"/>
                <w:szCs w:val="20"/>
                <w:lang w:eastAsia="es-ES"/>
              </w:rPr>
              <w:t> </w:t>
            </w:r>
          </w:p>
        </w:tc>
      </w:tr>
      <w:tr w:rsidR="00E324F4" w:rsidRPr="00E324F4" w14:paraId="190C27F6" w14:textId="77777777" w:rsidTr="00F708A4">
        <w:trPr>
          <w:trHeight w:val="1530"/>
          <w:jc w:val="center"/>
        </w:trPr>
        <w:tc>
          <w:tcPr>
            <w:tcW w:w="1276" w:type="dxa"/>
            <w:tcBorders>
              <w:top w:val="nil"/>
              <w:left w:val="single" w:sz="4" w:space="0" w:color="auto"/>
              <w:bottom w:val="single" w:sz="4" w:space="0" w:color="auto"/>
              <w:right w:val="single" w:sz="4" w:space="0" w:color="auto"/>
            </w:tcBorders>
            <w:shd w:val="clear" w:color="000000" w:fill="E4DFEC"/>
            <w:noWrap/>
            <w:vAlign w:val="bottom"/>
            <w:hideMark/>
          </w:tcPr>
          <w:p w14:paraId="3E672244" w14:textId="77777777" w:rsidR="00E324F4" w:rsidRPr="00E324F4" w:rsidRDefault="00E324F4" w:rsidP="00E324F4">
            <w:pPr>
              <w:spacing w:after="0" w:line="240" w:lineRule="auto"/>
              <w:jc w:val="center"/>
              <w:rPr>
                <w:rFonts w:ascii="Calibri" w:eastAsia="Times New Roman" w:hAnsi="Calibri" w:cs="Times New Roman"/>
                <w:b/>
                <w:bCs/>
                <w:color w:val="000000"/>
                <w:sz w:val="20"/>
                <w:szCs w:val="20"/>
                <w:lang w:eastAsia="es-ES"/>
              </w:rPr>
            </w:pPr>
            <w:r w:rsidRPr="00E324F4">
              <w:rPr>
                <w:rFonts w:ascii="Calibri" w:eastAsia="Times New Roman" w:hAnsi="Calibri" w:cs="Times New Roman"/>
                <w:b/>
                <w:bCs/>
                <w:color w:val="000000"/>
                <w:sz w:val="20"/>
                <w:szCs w:val="20"/>
                <w:lang w:eastAsia="es-ES"/>
              </w:rPr>
              <w:t> </w:t>
            </w:r>
          </w:p>
        </w:tc>
        <w:tc>
          <w:tcPr>
            <w:tcW w:w="1984" w:type="dxa"/>
            <w:tcBorders>
              <w:top w:val="nil"/>
              <w:left w:val="nil"/>
              <w:bottom w:val="single" w:sz="4" w:space="0" w:color="auto"/>
              <w:right w:val="single" w:sz="4" w:space="0" w:color="auto"/>
            </w:tcBorders>
            <w:shd w:val="clear" w:color="000000" w:fill="E4DFEC"/>
            <w:noWrap/>
            <w:vAlign w:val="center"/>
            <w:hideMark/>
          </w:tcPr>
          <w:p w14:paraId="159A5AA8" w14:textId="77777777" w:rsidR="00E324F4" w:rsidRPr="00E324F4" w:rsidRDefault="00E324F4" w:rsidP="00E324F4">
            <w:pPr>
              <w:spacing w:after="0" w:line="240" w:lineRule="auto"/>
              <w:jc w:val="center"/>
              <w:rPr>
                <w:rFonts w:ascii="Calibri" w:eastAsia="Times New Roman" w:hAnsi="Calibri" w:cs="Times New Roman"/>
                <w:color w:val="000000"/>
                <w:sz w:val="20"/>
                <w:szCs w:val="20"/>
                <w:lang w:eastAsia="es-ES"/>
              </w:rPr>
            </w:pPr>
            <w:r w:rsidRPr="00E324F4">
              <w:rPr>
                <w:rFonts w:ascii="Calibri" w:eastAsia="Times New Roman" w:hAnsi="Calibri" w:cs="Times New Roman"/>
                <w:color w:val="000000"/>
                <w:sz w:val="20"/>
                <w:szCs w:val="20"/>
                <w:lang w:eastAsia="es-ES"/>
              </w:rPr>
              <w:t>Uso de Comedor</w:t>
            </w:r>
          </w:p>
        </w:tc>
        <w:tc>
          <w:tcPr>
            <w:tcW w:w="3204" w:type="dxa"/>
            <w:tcBorders>
              <w:top w:val="nil"/>
              <w:left w:val="nil"/>
              <w:bottom w:val="single" w:sz="4" w:space="0" w:color="auto"/>
              <w:right w:val="single" w:sz="4" w:space="0" w:color="auto"/>
            </w:tcBorders>
            <w:shd w:val="clear" w:color="000000" w:fill="E4DFEC"/>
            <w:vAlign w:val="center"/>
            <w:hideMark/>
          </w:tcPr>
          <w:p w14:paraId="5D948B3D" w14:textId="77777777" w:rsidR="00E324F4" w:rsidRPr="00E324F4" w:rsidRDefault="00E324F4" w:rsidP="00E324F4">
            <w:pPr>
              <w:spacing w:after="0" w:line="240" w:lineRule="auto"/>
              <w:rPr>
                <w:rFonts w:ascii="Calibri" w:eastAsia="Times New Roman" w:hAnsi="Calibri" w:cs="Times New Roman"/>
                <w:color w:val="000000"/>
                <w:sz w:val="20"/>
                <w:szCs w:val="20"/>
                <w:lang w:eastAsia="es-ES"/>
              </w:rPr>
            </w:pPr>
            <w:r w:rsidRPr="00E324F4">
              <w:rPr>
                <w:rFonts w:ascii="Calibri" w:eastAsia="Times New Roman" w:hAnsi="Calibri" w:cs="Times New Roman"/>
                <w:color w:val="000000"/>
                <w:sz w:val="20"/>
                <w:szCs w:val="20"/>
                <w:lang w:eastAsia="es-ES"/>
              </w:rPr>
              <w:t>Existe señalización gráfica/paneles informativos en el comedor que recuerde que los trabajadores no pueden compartir utensilios de cocina, recipientes, vasijas, vasos,  cubiertos, etc.?</w:t>
            </w:r>
          </w:p>
        </w:tc>
        <w:tc>
          <w:tcPr>
            <w:tcW w:w="340" w:type="dxa"/>
            <w:tcBorders>
              <w:top w:val="nil"/>
              <w:left w:val="nil"/>
              <w:bottom w:val="single" w:sz="4" w:space="0" w:color="auto"/>
              <w:right w:val="single" w:sz="4" w:space="0" w:color="auto"/>
            </w:tcBorders>
            <w:shd w:val="clear" w:color="000000" w:fill="E4DFEC"/>
            <w:noWrap/>
            <w:vAlign w:val="bottom"/>
            <w:hideMark/>
          </w:tcPr>
          <w:p w14:paraId="26AE8372" w14:textId="77777777" w:rsidR="00E324F4" w:rsidRPr="00E324F4" w:rsidRDefault="00E324F4" w:rsidP="00E324F4">
            <w:pPr>
              <w:spacing w:after="0" w:line="240" w:lineRule="auto"/>
              <w:jc w:val="center"/>
              <w:rPr>
                <w:rFonts w:ascii="Calibri" w:eastAsia="Times New Roman" w:hAnsi="Calibri" w:cs="Times New Roman"/>
                <w:b/>
                <w:bCs/>
                <w:color w:val="000000"/>
                <w:sz w:val="20"/>
                <w:szCs w:val="20"/>
                <w:lang w:eastAsia="es-ES"/>
              </w:rPr>
            </w:pPr>
            <w:r w:rsidRPr="00E324F4">
              <w:rPr>
                <w:rFonts w:ascii="Calibri" w:eastAsia="Times New Roman" w:hAnsi="Calibri" w:cs="Times New Roman"/>
                <w:b/>
                <w:bCs/>
                <w:color w:val="000000"/>
                <w:sz w:val="20"/>
                <w:szCs w:val="20"/>
                <w:lang w:eastAsia="es-ES"/>
              </w:rPr>
              <w:t> </w:t>
            </w:r>
          </w:p>
        </w:tc>
        <w:tc>
          <w:tcPr>
            <w:tcW w:w="400" w:type="dxa"/>
            <w:tcBorders>
              <w:top w:val="nil"/>
              <w:left w:val="nil"/>
              <w:bottom w:val="single" w:sz="4" w:space="0" w:color="auto"/>
              <w:right w:val="single" w:sz="4" w:space="0" w:color="auto"/>
            </w:tcBorders>
            <w:shd w:val="clear" w:color="000000" w:fill="E4DFEC"/>
            <w:noWrap/>
            <w:vAlign w:val="bottom"/>
            <w:hideMark/>
          </w:tcPr>
          <w:p w14:paraId="0FF56F8E" w14:textId="77777777" w:rsidR="00E324F4" w:rsidRPr="00E324F4" w:rsidRDefault="00E324F4" w:rsidP="00E324F4">
            <w:pPr>
              <w:spacing w:after="0" w:line="240" w:lineRule="auto"/>
              <w:jc w:val="center"/>
              <w:rPr>
                <w:rFonts w:ascii="Calibri" w:eastAsia="Times New Roman" w:hAnsi="Calibri" w:cs="Times New Roman"/>
                <w:b/>
                <w:bCs/>
                <w:color w:val="000000"/>
                <w:sz w:val="20"/>
                <w:szCs w:val="20"/>
                <w:lang w:eastAsia="es-ES"/>
              </w:rPr>
            </w:pPr>
            <w:r w:rsidRPr="00E324F4">
              <w:rPr>
                <w:rFonts w:ascii="Calibri" w:eastAsia="Times New Roman" w:hAnsi="Calibri" w:cs="Times New Roman"/>
                <w:b/>
                <w:bCs/>
                <w:color w:val="000000"/>
                <w:sz w:val="20"/>
                <w:szCs w:val="20"/>
                <w:lang w:eastAsia="es-ES"/>
              </w:rPr>
              <w:t> </w:t>
            </w:r>
          </w:p>
        </w:tc>
        <w:tc>
          <w:tcPr>
            <w:tcW w:w="420" w:type="dxa"/>
            <w:tcBorders>
              <w:top w:val="nil"/>
              <w:left w:val="nil"/>
              <w:bottom w:val="single" w:sz="4" w:space="0" w:color="auto"/>
              <w:right w:val="single" w:sz="4" w:space="0" w:color="auto"/>
            </w:tcBorders>
            <w:shd w:val="clear" w:color="000000" w:fill="E4DFEC"/>
            <w:noWrap/>
            <w:vAlign w:val="bottom"/>
            <w:hideMark/>
          </w:tcPr>
          <w:p w14:paraId="55C54478" w14:textId="77777777" w:rsidR="00E324F4" w:rsidRPr="00E324F4" w:rsidRDefault="00E324F4" w:rsidP="00E324F4">
            <w:pPr>
              <w:spacing w:after="0" w:line="240" w:lineRule="auto"/>
              <w:jc w:val="center"/>
              <w:rPr>
                <w:rFonts w:ascii="Calibri" w:eastAsia="Times New Roman" w:hAnsi="Calibri" w:cs="Times New Roman"/>
                <w:b/>
                <w:bCs/>
                <w:color w:val="000000"/>
                <w:sz w:val="20"/>
                <w:szCs w:val="20"/>
                <w:lang w:eastAsia="es-ES"/>
              </w:rPr>
            </w:pPr>
            <w:r w:rsidRPr="00E324F4">
              <w:rPr>
                <w:rFonts w:ascii="Calibri" w:eastAsia="Times New Roman" w:hAnsi="Calibri" w:cs="Times New Roman"/>
                <w:b/>
                <w:bCs/>
                <w:color w:val="000000"/>
                <w:sz w:val="20"/>
                <w:szCs w:val="20"/>
                <w:lang w:eastAsia="es-ES"/>
              </w:rPr>
              <w:t> </w:t>
            </w:r>
          </w:p>
        </w:tc>
        <w:tc>
          <w:tcPr>
            <w:tcW w:w="1356" w:type="dxa"/>
            <w:tcBorders>
              <w:top w:val="nil"/>
              <w:left w:val="nil"/>
              <w:bottom w:val="single" w:sz="4" w:space="0" w:color="auto"/>
              <w:right w:val="single" w:sz="4" w:space="0" w:color="auto"/>
            </w:tcBorders>
            <w:shd w:val="clear" w:color="000000" w:fill="E4DFEC"/>
            <w:noWrap/>
            <w:vAlign w:val="bottom"/>
            <w:hideMark/>
          </w:tcPr>
          <w:p w14:paraId="0BE09E0B" w14:textId="77777777" w:rsidR="00E324F4" w:rsidRPr="00E324F4" w:rsidRDefault="00E324F4" w:rsidP="00E324F4">
            <w:pPr>
              <w:spacing w:after="0" w:line="240" w:lineRule="auto"/>
              <w:jc w:val="center"/>
              <w:rPr>
                <w:rFonts w:ascii="Calibri" w:eastAsia="Times New Roman" w:hAnsi="Calibri" w:cs="Times New Roman"/>
                <w:b/>
                <w:bCs/>
                <w:color w:val="000000"/>
                <w:sz w:val="20"/>
                <w:szCs w:val="20"/>
                <w:lang w:eastAsia="es-ES"/>
              </w:rPr>
            </w:pPr>
            <w:r w:rsidRPr="00E324F4">
              <w:rPr>
                <w:rFonts w:ascii="Calibri" w:eastAsia="Times New Roman" w:hAnsi="Calibri" w:cs="Times New Roman"/>
                <w:b/>
                <w:bCs/>
                <w:color w:val="000000"/>
                <w:sz w:val="20"/>
                <w:szCs w:val="20"/>
                <w:lang w:eastAsia="es-ES"/>
              </w:rPr>
              <w:t> </w:t>
            </w:r>
          </w:p>
        </w:tc>
        <w:tc>
          <w:tcPr>
            <w:tcW w:w="1245" w:type="dxa"/>
            <w:tcBorders>
              <w:top w:val="nil"/>
              <w:left w:val="nil"/>
              <w:bottom w:val="single" w:sz="4" w:space="0" w:color="auto"/>
              <w:right w:val="single" w:sz="4" w:space="0" w:color="auto"/>
            </w:tcBorders>
            <w:shd w:val="clear" w:color="000000" w:fill="E4DFEC"/>
            <w:noWrap/>
            <w:vAlign w:val="bottom"/>
            <w:hideMark/>
          </w:tcPr>
          <w:p w14:paraId="431BB56E" w14:textId="77777777" w:rsidR="00E324F4" w:rsidRPr="00E324F4" w:rsidRDefault="00E324F4" w:rsidP="00E324F4">
            <w:pPr>
              <w:spacing w:after="0" w:line="240" w:lineRule="auto"/>
              <w:jc w:val="center"/>
              <w:rPr>
                <w:rFonts w:ascii="Calibri" w:eastAsia="Times New Roman" w:hAnsi="Calibri" w:cs="Times New Roman"/>
                <w:b/>
                <w:bCs/>
                <w:color w:val="000000"/>
                <w:sz w:val="20"/>
                <w:szCs w:val="20"/>
                <w:lang w:eastAsia="es-ES"/>
              </w:rPr>
            </w:pPr>
            <w:r w:rsidRPr="00E324F4">
              <w:rPr>
                <w:rFonts w:ascii="Calibri" w:eastAsia="Times New Roman" w:hAnsi="Calibri" w:cs="Times New Roman"/>
                <w:b/>
                <w:bCs/>
                <w:color w:val="000000"/>
                <w:sz w:val="20"/>
                <w:szCs w:val="20"/>
                <w:lang w:eastAsia="es-ES"/>
              </w:rPr>
              <w:t> </w:t>
            </w:r>
          </w:p>
        </w:tc>
      </w:tr>
      <w:tr w:rsidR="00E324F4" w:rsidRPr="00E324F4" w14:paraId="365E53FF" w14:textId="77777777" w:rsidTr="00F708A4">
        <w:trPr>
          <w:trHeight w:val="1065"/>
          <w:jc w:val="center"/>
        </w:trPr>
        <w:tc>
          <w:tcPr>
            <w:tcW w:w="1276" w:type="dxa"/>
            <w:tcBorders>
              <w:top w:val="nil"/>
              <w:left w:val="single" w:sz="4" w:space="0" w:color="auto"/>
              <w:bottom w:val="single" w:sz="4" w:space="0" w:color="auto"/>
              <w:right w:val="single" w:sz="4" w:space="0" w:color="auto"/>
            </w:tcBorders>
            <w:shd w:val="clear" w:color="000000" w:fill="E4DFEC"/>
            <w:noWrap/>
            <w:vAlign w:val="bottom"/>
            <w:hideMark/>
          </w:tcPr>
          <w:p w14:paraId="0265CA88" w14:textId="77777777" w:rsidR="00E324F4" w:rsidRPr="00E324F4" w:rsidRDefault="00E324F4" w:rsidP="00E324F4">
            <w:pPr>
              <w:spacing w:after="0" w:line="240" w:lineRule="auto"/>
              <w:jc w:val="center"/>
              <w:rPr>
                <w:rFonts w:ascii="Calibri" w:eastAsia="Times New Roman" w:hAnsi="Calibri" w:cs="Times New Roman"/>
                <w:b/>
                <w:bCs/>
                <w:color w:val="000000"/>
                <w:sz w:val="20"/>
                <w:szCs w:val="20"/>
                <w:lang w:eastAsia="es-ES"/>
              </w:rPr>
            </w:pPr>
            <w:r w:rsidRPr="00E324F4">
              <w:rPr>
                <w:rFonts w:ascii="Calibri" w:eastAsia="Times New Roman" w:hAnsi="Calibri" w:cs="Times New Roman"/>
                <w:b/>
                <w:bCs/>
                <w:color w:val="000000"/>
                <w:sz w:val="20"/>
                <w:szCs w:val="20"/>
                <w:lang w:eastAsia="es-ES"/>
              </w:rPr>
              <w:t> </w:t>
            </w:r>
          </w:p>
        </w:tc>
        <w:tc>
          <w:tcPr>
            <w:tcW w:w="1984" w:type="dxa"/>
            <w:tcBorders>
              <w:top w:val="nil"/>
              <w:left w:val="nil"/>
              <w:bottom w:val="single" w:sz="4" w:space="0" w:color="auto"/>
              <w:right w:val="single" w:sz="4" w:space="0" w:color="auto"/>
            </w:tcBorders>
            <w:shd w:val="clear" w:color="000000" w:fill="E4DFEC"/>
            <w:noWrap/>
            <w:vAlign w:val="center"/>
            <w:hideMark/>
          </w:tcPr>
          <w:p w14:paraId="161785CC" w14:textId="77777777" w:rsidR="00E324F4" w:rsidRPr="00E324F4" w:rsidRDefault="00E324F4" w:rsidP="00E324F4">
            <w:pPr>
              <w:spacing w:after="0" w:line="240" w:lineRule="auto"/>
              <w:jc w:val="center"/>
              <w:rPr>
                <w:rFonts w:ascii="Calibri" w:eastAsia="Times New Roman" w:hAnsi="Calibri" w:cs="Times New Roman"/>
                <w:color w:val="000000"/>
                <w:sz w:val="20"/>
                <w:szCs w:val="20"/>
                <w:lang w:eastAsia="es-ES"/>
              </w:rPr>
            </w:pPr>
            <w:r w:rsidRPr="00E324F4">
              <w:rPr>
                <w:rFonts w:ascii="Calibri" w:eastAsia="Times New Roman" w:hAnsi="Calibri" w:cs="Times New Roman"/>
                <w:color w:val="000000"/>
                <w:sz w:val="20"/>
                <w:szCs w:val="20"/>
                <w:lang w:eastAsia="es-ES"/>
              </w:rPr>
              <w:t>Uso de Comedor</w:t>
            </w:r>
          </w:p>
        </w:tc>
        <w:tc>
          <w:tcPr>
            <w:tcW w:w="3204" w:type="dxa"/>
            <w:tcBorders>
              <w:top w:val="nil"/>
              <w:left w:val="nil"/>
              <w:bottom w:val="single" w:sz="4" w:space="0" w:color="auto"/>
              <w:right w:val="single" w:sz="4" w:space="0" w:color="auto"/>
            </w:tcBorders>
            <w:shd w:val="clear" w:color="000000" w:fill="E4DFEC"/>
            <w:vAlign w:val="center"/>
            <w:hideMark/>
          </w:tcPr>
          <w:p w14:paraId="1F74940B" w14:textId="77777777" w:rsidR="00E324F4" w:rsidRPr="00E324F4" w:rsidRDefault="00E324F4" w:rsidP="00E324F4">
            <w:pPr>
              <w:spacing w:after="0" w:line="240" w:lineRule="auto"/>
              <w:rPr>
                <w:rFonts w:ascii="Calibri" w:eastAsia="Times New Roman" w:hAnsi="Calibri" w:cs="Times New Roman"/>
                <w:color w:val="000000"/>
                <w:sz w:val="20"/>
                <w:szCs w:val="20"/>
                <w:lang w:eastAsia="es-ES"/>
              </w:rPr>
            </w:pPr>
            <w:r w:rsidRPr="00E324F4">
              <w:rPr>
                <w:rFonts w:ascii="Calibri" w:eastAsia="Times New Roman" w:hAnsi="Calibri" w:cs="Times New Roman"/>
                <w:color w:val="000000"/>
                <w:sz w:val="20"/>
                <w:szCs w:val="20"/>
                <w:lang w:eastAsia="es-ES"/>
              </w:rPr>
              <w:t xml:space="preserve">Se asegura apropiada limpieza y aseo del comedor </w:t>
            </w:r>
            <w:r w:rsidR="00CE2DB4" w:rsidRPr="00E324F4">
              <w:rPr>
                <w:rFonts w:ascii="Calibri" w:eastAsia="Times New Roman" w:hAnsi="Calibri" w:cs="Times New Roman"/>
                <w:color w:val="000000"/>
                <w:sz w:val="20"/>
                <w:szCs w:val="20"/>
                <w:lang w:eastAsia="es-ES"/>
              </w:rPr>
              <w:t>después</w:t>
            </w:r>
            <w:r w:rsidRPr="00E324F4">
              <w:rPr>
                <w:rFonts w:ascii="Calibri" w:eastAsia="Times New Roman" w:hAnsi="Calibri" w:cs="Times New Roman"/>
                <w:color w:val="000000"/>
                <w:sz w:val="20"/>
                <w:szCs w:val="20"/>
                <w:lang w:eastAsia="es-ES"/>
              </w:rPr>
              <w:t xml:space="preserve"> de cada turno de hora de almuerzo establecido por el empleador?</w:t>
            </w:r>
          </w:p>
        </w:tc>
        <w:tc>
          <w:tcPr>
            <w:tcW w:w="340" w:type="dxa"/>
            <w:tcBorders>
              <w:top w:val="nil"/>
              <w:left w:val="nil"/>
              <w:bottom w:val="single" w:sz="4" w:space="0" w:color="auto"/>
              <w:right w:val="single" w:sz="4" w:space="0" w:color="auto"/>
            </w:tcBorders>
            <w:shd w:val="clear" w:color="000000" w:fill="E4DFEC"/>
            <w:noWrap/>
            <w:vAlign w:val="bottom"/>
            <w:hideMark/>
          </w:tcPr>
          <w:p w14:paraId="56602590" w14:textId="77777777" w:rsidR="00E324F4" w:rsidRPr="00E324F4" w:rsidRDefault="00E324F4" w:rsidP="00E324F4">
            <w:pPr>
              <w:spacing w:after="0" w:line="240" w:lineRule="auto"/>
              <w:jc w:val="center"/>
              <w:rPr>
                <w:rFonts w:ascii="Calibri" w:eastAsia="Times New Roman" w:hAnsi="Calibri" w:cs="Times New Roman"/>
                <w:b/>
                <w:bCs/>
                <w:color w:val="000000"/>
                <w:sz w:val="20"/>
                <w:szCs w:val="20"/>
                <w:lang w:eastAsia="es-ES"/>
              </w:rPr>
            </w:pPr>
            <w:r w:rsidRPr="00E324F4">
              <w:rPr>
                <w:rFonts w:ascii="Calibri" w:eastAsia="Times New Roman" w:hAnsi="Calibri" w:cs="Times New Roman"/>
                <w:b/>
                <w:bCs/>
                <w:color w:val="000000"/>
                <w:sz w:val="20"/>
                <w:szCs w:val="20"/>
                <w:lang w:eastAsia="es-ES"/>
              </w:rPr>
              <w:t> </w:t>
            </w:r>
          </w:p>
        </w:tc>
        <w:tc>
          <w:tcPr>
            <w:tcW w:w="400" w:type="dxa"/>
            <w:tcBorders>
              <w:top w:val="nil"/>
              <w:left w:val="nil"/>
              <w:bottom w:val="single" w:sz="4" w:space="0" w:color="auto"/>
              <w:right w:val="single" w:sz="4" w:space="0" w:color="auto"/>
            </w:tcBorders>
            <w:shd w:val="clear" w:color="000000" w:fill="E4DFEC"/>
            <w:noWrap/>
            <w:vAlign w:val="bottom"/>
            <w:hideMark/>
          </w:tcPr>
          <w:p w14:paraId="418DEEA9" w14:textId="77777777" w:rsidR="00E324F4" w:rsidRPr="00E324F4" w:rsidRDefault="00E324F4" w:rsidP="00E324F4">
            <w:pPr>
              <w:spacing w:after="0" w:line="240" w:lineRule="auto"/>
              <w:jc w:val="center"/>
              <w:rPr>
                <w:rFonts w:ascii="Calibri" w:eastAsia="Times New Roman" w:hAnsi="Calibri" w:cs="Times New Roman"/>
                <w:b/>
                <w:bCs/>
                <w:color w:val="000000"/>
                <w:sz w:val="20"/>
                <w:szCs w:val="20"/>
                <w:lang w:eastAsia="es-ES"/>
              </w:rPr>
            </w:pPr>
            <w:r w:rsidRPr="00E324F4">
              <w:rPr>
                <w:rFonts w:ascii="Calibri" w:eastAsia="Times New Roman" w:hAnsi="Calibri" w:cs="Times New Roman"/>
                <w:b/>
                <w:bCs/>
                <w:color w:val="000000"/>
                <w:sz w:val="20"/>
                <w:szCs w:val="20"/>
                <w:lang w:eastAsia="es-ES"/>
              </w:rPr>
              <w:t> </w:t>
            </w:r>
          </w:p>
        </w:tc>
        <w:tc>
          <w:tcPr>
            <w:tcW w:w="420" w:type="dxa"/>
            <w:tcBorders>
              <w:top w:val="nil"/>
              <w:left w:val="nil"/>
              <w:bottom w:val="single" w:sz="4" w:space="0" w:color="auto"/>
              <w:right w:val="single" w:sz="4" w:space="0" w:color="auto"/>
            </w:tcBorders>
            <w:shd w:val="clear" w:color="000000" w:fill="E4DFEC"/>
            <w:noWrap/>
            <w:vAlign w:val="bottom"/>
            <w:hideMark/>
          </w:tcPr>
          <w:p w14:paraId="7D09B211" w14:textId="77777777" w:rsidR="00E324F4" w:rsidRPr="00E324F4" w:rsidRDefault="00E324F4" w:rsidP="00E324F4">
            <w:pPr>
              <w:spacing w:after="0" w:line="240" w:lineRule="auto"/>
              <w:jc w:val="center"/>
              <w:rPr>
                <w:rFonts w:ascii="Calibri" w:eastAsia="Times New Roman" w:hAnsi="Calibri" w:cs="Times New Roman"/>
                <w:b/>
                <w:bCs/>
                <w:color w:val="000000"/>
                <w:sz w:val="20"/>
                <w:szCs w:val="20"/>
                <w:lang w:eastAsia="es-ES"/>
              </w:rPr>
            </w:pPr>
            <w:r w:rsidRPr="00E324F4">
              <w:rPr>
                <w:rFonts w:ascii="Calibri" w:eastAsia="Times New Roman" w:hAnsi="Calibri" w:cs="Times New Roman"/>
                <w:b/>
                <w:bCs/>
                <w:color w:val="000000"/>
                <w:sz w:val="20"/>
                <w:szCs w:val="20"/>
                <w:lang w:eastAsia="es-ES"/>
              </w:rPr>
              <w:t> </w:t>
            </w:r>
          </w:p>
        </w:tc>
        <w:tc>
          <w:tcPr>
            <w:tcW w:w="1356" w:type="dxa"/>
            <w:tcBorders>
              <w:top w:val="nil"/>
              <w:left w:val="nil"/>
              <w:bottom w:val="single" w:sz="4" w:space="0" w:color="auto"/>
              <w:right w:val="single" w:sz="4" w:space="0" w:color="auto"/>
            </w:tcBorders>
            <w:shd w:val="clear" w:color="000000" w:fill="E4DFEC"/>
            <w:noWrap/>
            <w:vAlign w:val="bottom"/>
            <w:hideMark/>
          </w:tcPr>
          <w:p w14:paraId="78012CDC" w14:textId="77777777" w:rsidR="00E324F4" w:rsidRPr="00E324F4" w:rsidRDefault="00E324F4" w:rsidP="00E324F4">
            <w:pPr>
              <w:spacing w:after="0" w:line="240" w:lineRule="auto"/>
              <w:jc w:val="center"/>
              <w:rPr>
                <w:rFonts w:ascii="Calibri" w:eastAsia="Times New Roman" w:hAnsi="Calibri" w:cs="Times New Roman"/>
                <w:b/>
                <w:bCs/>
                <w:color w:val="000000"/>
                <w:sz w:val="20"/>
                <w:szCs w:val="20"/>
                <w:lang w:eastAsia="es-ES"/>
              </w:rPr>
            </w:pPr>
            <w:r w:rsidRPr="00E324F4">
              <w:rPr>
                <w:rFonts w:ascii="Calibri" w:eastAsia="Times New Roman" w:hAnsi="Calibri" w:cs="Times New Roman"/>
                <w:b/>
                <w:bCs/>
                <w:color w:val="000000"/>
                <w:sz w:val="20"/>
                <w:szCs w:val="20"/>
                <w:lang w:eastAsia="es-ES"/>
              </w:rPr>
              <w:t> </w:t>
            </w:r>
          </w:p>
        </w:tc>
        <w:tc>
          <w:tcPr>
            <w:tcW w:w="1245" w:type="dxa"/>
            <w:tcBorders>
              <w:top w:val="nil"/>
              <w:left w:val="nil"/>
              <w:bottom w:val="single" w:sz="4" w:space="0" w:color="auto"/>
              <w:right w:val="single" w:sz="4" w:space="0" w:color="auto"/>
            </w:tcBorders>
            <w:shd w:val="clear" w:color="000000" w:fill="E4DFEC"/>
            <w:noWrap/>
            <w:vAlign w:val="bottom"/>
            <w:hideMark/>
          </w:tcPr>
          <w:p w14:paraId="6022E955" w14:textId="77777777" w:rsidR="00E324F4" w:rsidRPr="00E324F4" w:rsidRDefault="00E324F4" w:rsidP="00E324F4">
            <w:pPr>
              <w:spacing w:after="0" w:line="240" w:lineRule="auto"/>
              <w:jc w:val="center"/>
              <w:rPr>
                <w:rFonts w:ascii="Calibri" w:eastAsia="Times New Roman" w:hAnsi="Calibri" w:cs="Times New Roman"/>
                <w:b/>
                <w:bCs/>
                <w:color w:val="000000"/>
                <w:sz w:val="20"/>
                <w:szCs w:val="20"/>
                <w:lang w:eastAsia="es-ES"/>
              </w:rPr>
            </w:pPr>
            <w:r w:rsidRPr="00E324F4">
              <w:rPr>
                <w:rFonts w:ascii="Calibri" w:eastAsia="Times New Roman" w:hAnsi="Calibri" w:cs="Times New Roman"/>
                <w:b/>
                <w:bCs/>
                <w:color w:val="000000"/>
                <w:sz w:val="20"/>
                <w:szCs w:val="20"/>
                <w:lang w:eastAsia="es-ES"/>
              </w:rPr>
              <w:t> </w:t>
            </w:r>
          </w:p>
        </w:tc>
      </w:tr>
      <w:tr w:rsidR="00E324F4" w:rsidRPr="00E324F4" w14:paraId="62AD878D" w14:textId="77777777" w:rsidTr="00F708A4">
        <w:trPr>
          <w:trHeight w:val="765"/>
          <w:jc w:val="center"/>
        </w:trPr>
        <w:tc>
          <w:tcPr>
            <w:tcW w:w="1276" w:type="dxa"/>
            <w:tcBorders>
              <w:top w:val="nil"/>
              <w:left w:val="single" w:sz="4" w:space="0" w:color="auto"/>
              <w:bottom w:val="single" w:sz="4" w:space="0" w:color="auto"/>
              <w:right w:val="single" w:sz="4" w:space="0" w:color="auto"/>
            </w:tcBorders>
            <w:shd w:val="clear" w:color="000000" w:fill="E4DFEC"/>
            <w:noWrap/>
            <w:vAlign w:val="bottom"/>
            <w:hideMark/>
          </w:tcPr>
          <w:p w14:paraId="5BC9299D" w14:textId="77777777" w:rsidR="00E324F4" w:rsidRPr="00E324F4" w:rsidRDefault="00E324F4" w:rsidP="00E324F4">
            <w:pPr>
              <w:spacing w:after="0" w:line="240" w:lineRule="auto"/>
              <w:jc w:val="center"/>
              <w:rPr>
                <w:rFonts w:ascii="Calibri" w:eastAsia="Times New Roman" w:hAnsi="Calibri" w:cs="Times New Roman"/>
                <w:b/>
                <w:bCs/>
                <w:color w:val="000000"/>
                <w:sz w:val="20"/>
                <w:szCs w:val="20"/>
                <w:lang w:eastAsia="es-ES"/>
              </w:rPr>
            </w:pPr>
            <w:r w:rsidRPr="00E324F4">
              <w:rPr>
                <w:rFonts w:ascii="Calibri" w:eastAsia="Times New Roman" w:hAnsi="Calibri" w:cs="Times New Roman"/>
                <w:b/>
                <w:bCs/>
                <w:color w:val="000000"/>
                <w:sz w:val="20"/>
                <w:szCs w:val="20"/>
                <w:lang w:eastAsia="es-ES"/>
              </w:rPr>
              <w:t> </w:t>
            </w:r>
          </w:p>
        </w:tc>
        <w:tc>
          <w:tcPr>
            <w:tcW w:w="1984" w:type="dxa"/>
            <w:tcBorders>
              <w:top w:val="nil"/>
              <w:left w:val="nil"/>
              <w:bottom w:val="single" w:sz="4" w:space="0" w:color="auto"/>
              <w:right w:val="single" w:sz="4" w:space="0" w:color="auto"/>
            </w:tcBorders>
            <w:shd w:val="clear" w:color="000000" w:fill="E4DFEC"/>
            <w:noWrap/>
            <w:vAlign w:val="center"/>
            <w:hideMark/>
          </w:tcPr>
          <w:p w14:paraId="4F4E4CEB" w14:textId="77777777" w:rsidR="00E324F4" w:rsidRPr="00E324F4" w:rsidRDefault="00E324F4" w:rsidP="00E324F4">
            <w:pPr>
              <w:spacing w:after="0" w:line="240" w:lineRule="auto"/>
              <w:jc w:val="center"/>
              <w:rPr>
                <w:rFonts w:ascii="Calibri" w:eastAsia="Times New Roman" w:hAnsi="Calibri" w:cs="Times New Roman"/>
                <w:color w:val="000000"/>
                <w:sz w:val="20"/>
                <w:szCs w:val="20"/>
                <w:lang w:eastAsia="es-ES"/>
              </w:rPr>
            </w:pPr>
            <w:r w:rsidRPr="00E324F4">
              <w:rPr>
                <w:rFonts w:ascii="Calibri" w:eastAsia="Times New Roman" w:hAnsi="Calibri" w:cs="Times New Roman"/>
                <w:color w:val="000000"/>
                <w:sz w:val="20"/>
                <w:szCs w:val="20"/>
                <w:lang w:eastAsia="es-ES"/>
              </w:rPr>
              <w:t>Uso de Comedor</w:t>
            </w:r>
          </w:p>
        </w:tc>
        <w:tc>
          <w:tcPr>
            <w:tcW w:w="3204" w:type="dxa"/>
            <w:tcBorders>
              <w:top w:val="nil"/>
              <w:left w:val="nil"/>
              <w:bottom w:val="single" w:sz="4" w:space="0" w:color="auto"/>
              <w:right w:val="single" w:sz="4" w:space="0" w:color="auto"/>
            </w:tcBorders>
            <w:shd w:val="clear" w:color="000000" w:fill="E4DFEC"/>
            <w:vAlign w:val="center"/>
            <w:hideMark/>
          </w:tcPr>
          <w:p w14:paraId="09E9A7E5" w14:textId="77777777" w:rsidR="00E324F4" w:rsidRPr="00E324F4" w:rsidRDefault="00E324F4" w:rsidP="00E324F4">
            <w:pPr>
              <w:spacing w:after="0" w:line="240" w:lineRule="auto"/>
              <w:rPr>
                <w:rFonts w:ascii="Calibri" w:eastAsia="Times New Roman" w:hAnsi="Calibri" w:cs="Times New Roman"/>
                <w:color w:val="000000"/>
                <w:sz w:val="20"/>
                <w:szCs w:val="20"/>
                <w:lang w:eastAsia="es-ES"/>
              </w:rPr>
            </w:pPr>
            <w:r w:rsidRPr="00E324F4">
              <w:rPr>
                <w:rFonts w:ascii="Calibri" w:eastAsia="Times New Roman" w:hAnsi="Calibri" w:cs="Times New Roman"/>
                <w:color w:val="000000"/>
                <w:sz w:val="20"/>
                <w:szCs w:val="20"/>
                <w:lang w:eastAsia="es-ES"/>
              </w:rPr>
              <w:t>Se asegura que los colaboradores no compartan alimentos, bebidas, platos vasos o cubiertos?</w:t>
            </w:r>
          </w:p>
        </w:tc>
        <w:tc>
          <w:tcPr>
            <w:tcW w:w="340" w:type="dxa"/>
            <w:tcBorders>
              <w:top w:val="nil"/>
              <w:left w:val="nil"/>
              <w:bottom w:val="single" w:sz="4" w:space="0" w:color="auto"/>
              <w:right w:val="single" w:sz="4" w:space="0" w:color="auto"/>
            </w:tcBorders>
            <w:shd w:val="clear" w:color="000000" w:fill="E4DFEC"/>
            <w:noWrap/>
            <w:vAlign w:val="bottom"/>
            <w:hideMark/>
          </w:tcPr>
          <w:p w14:paraId="63DAAB78" w14:textId="77777777" w:rsidR="00E324F4" w:rsidRPr="00E324F4" w:rsidRDefault="00E324F4" w:rsidP="00E324F4">
            <w:pPr>
              <w:spacing w:after="0" w:line="240" w:lineRule="auto"/>
              <w:jc w:val="center"/>
              <w:rPr>
                <w:rFonts w:ascii="Calibri" w:eastAsia="Times New Roman" w:hAnsi="Calibri" w:cs="Times New Roman"/>
                <w:b/>
                <w:bCs/>
                <w:color w:val="000000"/>
                <w:sz w:val="20"/>
                <w:szCs w:val="20"/>
                <w:lang w:eastAsia="es-ES"/>
              </w:rPr>
            </w:pPr>
            <w:r w:rsidRPr="00E324F4">
              <w:rPr>
                <w:rFonts w:ascii="Calibri" w:eastAsia="Times New Roman" w:hAnsi="Calibri" w:cs="Times New Roman"/>
                <w:b/>
                <w:bCs/>
                <w:color w:val="000000"/>
                <w:sz w:val="20"/>
                <w:szCs w:val="20"/>
                <w:lang w:eastAsia="es-ES"/>
              </w:rPr>
              <w:t> </w:t>
            </w:r>
          </w:p>
        </w:tc>
        <w:tc>
          <w:tcPr>
            <w:tcW w:w="400" w:type="dxa"/>
            <w:tcBorders>
              <w:top w:val="nil"/>
              <w:left w:val="nil"/>
              <w:bottom w:val="single" w:sz="4" w:space="0" w:color="auto"/>
              <w:right w:val="single" w:sz="4" w:space="0" w:color="auto"/>
            </w:tcBorders>
            <w:shd w:val="clear" w:color="000000" w:fill="E4DFEC"/>
            <w:noWrap/>
            <w:vAlign w:val="bottom"/>
            <w:hideMark/>
          </w:tcPr>
          <w:p w14:paraId="56F10C09" w14:textId="77777777" w:rsidR="00E324F4" w:rsidRPr="00E324F4" w:rsidRDefault="00E324F4" w:rsidP="00E324F4">
            <w:pPr>
              <w:spacing w:after="0" w:line="240" w:lineRule="auto"/>
              <w:jc w:val="center"/>
              <w:rPr>
                <w:rFonts w:ascii="Calibri" w:eastAsia="Times New Roman" w:hAnsi="Calibri" w:cs="Times New Roman"/>
                <w:b/>
                <w:bCs/>
                <w:color w:val="000000"/>
                <w:sz w:val="20"/>
                <w:szCs w:val="20"/>
                <w:lang w:eastAsia="es-ES"/>
              </w:rPr>
            </w:pPr>
            <w:r w:rsidRPr="00E324F4">
              <w:rPr>
                <w:rFonts w:ascii="Calibri" w:eastAsia="Times New Roman" w:hAnsi="Calibri" w:cs="Times New Roman"/>
                <w:b/>
                <w:bCs/>
                <w:color w:val="000000"/>
                <w:sz w:val="20"/>
                <w:szCs w:val="20"/>
                <w:lang w:eastAsia="es-ES"/>
              </w:rPr>
              <w:t> </w:t>
            </w:r>
          </w:p>
        </w:tc>
        <w:tc>
          <w:tcPr>
            <w:tcW w:w="420" w:type="dxa"/>
            <w:tcBorders>
              <w:top w:val="nil"/>
              <w:left w:val="nil"/>
              <w:bottom w:val="single" w:sz="4" w:space="0" w:color="auto"/>
              <w:right w:val="single" w:sz="4" w:space="0" w:color="auto"/>
            </w:tcBorders>
            <w:shd w:val="clear" w:color="000000" w:fill="E4DFEC"/>
            <w:noWrap/>
            <w:vAlign w:val="bottom"/>
            <w:hideMark/>
          </w:tcPr>
          <w:p w14:paraId="78678F41" w14:textId="77777777" w:rsidR="00E324F4" w:rsidRPr="00E324F4" w:rsidRDefault="00E324F4" w:rsidP="00E324F4">
            <w:pPr>
              <w:spacing w:after="0" w:line="240" w:lineRule="auto"/>
              <w:jc w:val="center"/>
              <w:rPr>
                <w:rFonts w:ascii="Calibri" w:eastAsia="Times New Roman" w:hAnsi="Calibri" w:cs="Times New Roman"/>
                <w:b/>
                <w:bCs/>
                <w:color w:val="000000"/>
                <w:sz w:val="20"/>
                <w:szCs w:val="20"/>
                <w:lang w:eastAsia="es-ES"/>
              </w:rPr>
            </w:pPr>
            <w:r w:rsidRPr="00E324F4">
              <w:rPr>
                <w:rFonts w:ascii="Calibri" w:eastAsia="Times New Roman" w:hAnsi="Calibri" w:cs="Times New Roman"/>
                <w:b/>
                <w:bCs/>
                <w:color w:val="000000"/>
                <w:sz w:val="20"/>
                <w:szCs w:val="20"/>
                <w:lang w:eastAsia="es-ES"/>
              </w:rPr>
              <w:t> </w:t>
            </w:r>
          </w:p>
        </w:tc>
        <w:tc>
          <w:tcPr>
            <w:tcW w:w="1356" w:type="dxa"/>
            <w:tcBorders>
              <w:top w:val="nil"/>
              <w:left w:val="nil"/>
              <w:bottom w:val="single" w:sz="4" w:space="0" w:color="auto"/>
              <w:right w:val="single" w:sz="4" w:space="0" w:color="auto"/>
            </w:tcBorders>
            <w:shd w:val="clear" w:color="000000" w:fill="E4DFEC"/>
            <w:noWrap/>
            <w:vAlign w:val="bottom"/>
            <w:hideMark/>
          </w:tcPr>
          <w:p w14:paraId="37EFB696" w14:textId="77777777" w:rsidR="00E324F4" w:rsidRPr="00E324F4" w:rsidRDefault="00E324F4" w:rsidP="00E324F4">
            <w:pPr>
              <w:spacing w:after="0" w:line="240" w:lineRule="auto"/>
              <w:jc w:val="center"/>
              <w:rPr>
                <w:rFonts w:ascii="Calibri" w:eastAsia="Times New Roman" w:hAnsi="Calibri" w:cs="Times New Roman"/>
                <w:b/>
                <w:bCs/>
                <w:color w:val="000000"/>
                <w:sz w:val="20"/>
                <w:szCs w:val="20"/>
                <w:lang w:eastAsia="es-ES"/>
              </w:rPr>
            </w:pPr>
            <w:r w:rsidRPr="00E324F4">
              <w:rPr>
                <w:rFonts w:ascii="Calibri" w:eastAsia="Times New Roman" w:hAnsi="Calibri" w:cs="Times New Roman"/>
                <w:b/>
                <w:bCs/>
                <w:color w:val="000000"/>
                <w:sz w:val="20"/>
                <w:szCs w:val="20"/>
                <w:lang w:eastAsia="es-ES"/>
              </w:rPr>
              <w:t> </w:t>
            </w:r>
          </w:p>
        </w:tc>
        <w:tc>
          <w:tcPr>
            <w:tcW w:w="1245" w:type="dxa"/>
            <w:tcBorders>
              <w:top w:val="nil"/>
              <w:left w:val="nil"/>
              <w:bottom w:val="single" w:sz="4" w:space="0" w:color="auto"/>
              <w:right w:val="single" w:sz="4" w:space="0" w:color="auto"/>
            </w:tcBorders>
            <w:shd w:val="clear" w:color="000000" w:fill="E4DFEC"/>
            <w:noWrap/>
            <w:vAlign w:val="bottom"/>
            <w:hideMark/>
          </w:tcPr>
          <w:p w14:paraId="023C69A5" w14:textId="77777777" w:rsidR="00E324F4" w:rsidRPr="00E324F4" w:rsidRDefault="00E324F4" w:rsidP="00E324F4">
            <w:pPr>
              <w:spacing w:after="0" w:line="240" w:lineRule="auto"/>
              <w:jc w:val="center"/>
              <w:rPr>
                <w:rFonts w:ascii="Calibri" w:eastAsia="Times New Roman" w:hAnsi="Calibri" w:cs="Times New Roman"/>
                <w:b/>
                <w:bCs/>
                <w:color w:val="000000"/>
                <w:sz w:val="20"/>
                <w:szCs w:val="20"/>
                <w:lang w:eastAsia="es-ES"/>
              </w:rPr>
            </w:pPr>
            <w:r w:rsidRPr="00E324F4">
              <w:rPr>
                <w:rFonts w:ascii="Calibri" w:eastAsia="Times New Roman" w:hAnsi="Calibri" w:cs="Times New Roman"/>
                <w:b/>
                <w:bCs/>
                <w:color w:val="000000"/>
                <w:sz w:val="20"/>
                <w:szCs w:val="20"/>
                <w:lang w:eastAsia="es-ES"/>
              </w:rPr>
              <w:t> </w:t>
            </w:r>
          </w:p>
        </w:tc>
      </w:tr>
      <w:tr w:rsidR="00E324F4" w:rsidRPr="00E324F4" w14:paraId="0DF4E962" w14:textId="77777777" w:rsidTr="00F708A4">
        <w:trPr>
          <w:trHeight w:val="1020"/>
          <w:jc w:val="center"/>
        </w:trPr>
        <w:tc>
          <w:tcPr>
            <w:tcW w:w="1276" w:type="dxa"/>
            <w:tcBorders>
              <w:top w:val="nil"/>
              <w:left w:val="single" w:sz="4" w:space="0" w:color="auto"/>
              <w:bottom w:val="single" w:sz="4" w:space="0" w:color="auto"/>
              <w:right w:val="single" w:sz="4" w:space="0" w:color="auto"/>
            </w:tcBorders>
            <w:shd w:val="clear" w:color="000000" w:fill="E4DFEC"/>
            <w:noWrap/>
            <w:vAlign w:val="bottom"/>
            <w:hideMark/>
          </w:tcPr>
          <w:p w14:paraId="3636174C" w14:textId="77777777" w:rsidR="00E324F4" w:rsidRPr="00E324F4" w:rsidRDefault="00E324F4" w:rsidP="00E324F4">
            <w:pPr>
              <w:spacing w:after="0" w:line="240" w:lineRule="auto"/>
              <w:jc w:val="center"/>
              <w:rPr>
                <w:rFonts w:ascii="Calibri" w:eastAsia="Times New Roman" w:hAnsi="Calibri" w:cs="Times New Roman"/>
                <w:b/>
                <w:bCs/>
                <w:color w:val="000000"/>
                <w:sz w:val="20"/>
                <w:szCs w:val="20"/>
                <w:lang w:eastAsia="es-ES"/>
              </w:rPr>
            </w:pPr>
            <w:r w:rsidRPr="00E324F4">
              <w:rPr>
                <w:rFonts w:ascii="Calibri" w:eastAsia="Times New Roman" w:hAnsi="Calibri" w:cs="Times New Roman"/>
                <w:b/>
                <w:bCs/>
                <w:color w:val="000000"/>
                <w:sz w:val="20"/>
                <w:szCs w:val="20"/>
                <w:lang w:eastAsia="es-ES"/>
              </w:rPr>
              <w:t> </w:t>
            </w:r>
          </w:p>
        </w:tc>
        <w:tc>
          <w:tcPr>
            <w:tcW w:w="1984" w:type="dxa"/>
            <w:tcBorders>
              <w:top w:val="nil"/>
              <w:left w:val="nil"/>
              <w:bottom w:val="single" w:sz="4" w:space="0" w:color="auto"/>
              <w:right w:val="single" w:sz="4" w:space="0" w:color="auto"/>
            </w:tcBorders>
            <w:shd w:val="clear" w:color="000000" w:fill="E4DFEC"/>
            <w:vAlign w:val="center"/>
            <w:hideMark/>
          </w:tcPr>
          <w:p w14:paraId="54289EBE" w14:textId="77777777" w:rsidR="00E324F4" w:rsidRPr="00E324F4" w:rsidRDefault="00E324F4" w:rsidP="00E324F4">
            <w:pPr>
              <w:spacing w:after="0" w:line="240" w:lineRule="auto"/>
              <w:jc w:val="center"/>
              <w:rPr>
                <w:rFonts w:ascii="Calibri" w:eastAsia="Times New Roman" w:hAnsi="Calibri" w:cs="Times New Roman"/>
                <w:color w:val="000000"/>
                <w:sz w:val="20"/>
                <w:szCs w:val="20"/>
                <w:lang w:eastAsia="es-ES"/>
              </w:rPr>
            </w:pPr>
            <w:r w:rsidRPr="00E324F4">
              <w:rPr>
                <w:rFonts w:ascii="Calibri" w:eastAsia="Times New Roman" w:hAnsi="Calibri" w:cs="Times New Roman"/>
                <w:color w:val="000000"/>
                <w:sz w:val="20"/>
                <w:szCs w:val="20"/>
                <w:lang w:eastAsia="es-ES"/>
              </w:rPr>
              <w:t>Otras recomendaciones de higiene</w:t>
            </w:r>
          </w:p>
        </w:tc>
        <w:tc>
          <w:tcPr>
            <w:tcW w:w="3204" w:type="dxa"/>
            <w:tcBorders>
              <w:top w:val="nil"/>
              <w:left w:val="nil"/>
              <w:bottom w:val="single" w:sz="4" w:space="0" w:color="auto"/>
              <w:right w:val="single" w:sz="4" w:space="0" w:color="auto"/>
            </w:tcBorders>
            <w:shd w:val="clear" w:color="000000" w:fill="E4DFEC"/>
            <w:vAlign w:val="center"/>
            <w:hideMark/>
          </w:tcPr>
          <w:p w14:paraId="355EBA96" w14:textId="77777777" w:rsidR="00E324F4" w:rsidRPr="00E324F4" w:rsidRDefault="00E324F4" w:rsidP="00E324F4">
            <w:pPr>
              <w:spacing w:after="0" w:line="240" w:lineRule="auto"/>
              <w:rPr>
                <w:rFonts w:ascii="Calibri" w:eastAsia="Times New Roman" w:hAnsi="Calibri" w:cs="Times New Roman"/>
                <w:color w:val="000000"/>
                <w:sz w:val="20"/>
                <w:szCs w:val="20"/>
                <w:lang w:eastAsia="es-ES"/>
              </w:rPr>
            </w:pPr>
            <w:r w:rsidRPr="00E324F4">
              <w:rPr>
                <w:rFonts w:ascii="Calibri" w:eastAsia="Times New Roman" w:hAnsi="Calibri" w:cs="Times New Roman"/>
                <w:color w:val="000000"/>
                <w:sz w:val="20"/>
                <w:szCs w:val="20"/>
                <w:lang w:eastAsia="es-ES"/>
              </w:rPr>
              <w:t>Se asegura que tanto colaboradores como visitantes eviten escupir en el suelo y en otras superficies expuestas al medio ambiente?</w:t>
            </w:r>
          </w:p>
        </w:tc>
        <w:tc>
          <w:tcPr>
            <w:tcW w:w="340" w:type="dxa"/>
            <w:tcBorders>
              <w:top w:val="nil"/>
              <w:left w:val="nil"/>
              <w:bottom w:val="single" w:sz="4" w:space="0" w:color="auto"/>
              <w:right w:val="single" w:sz="4" w:space="0" w:color="auto"/>
            </w:tcBorders>
            <w:shd w:val="clear" w:color="000000" w:fill="E4DFEC"/>
            <w:noWrap/>
            <w:vAlign w:val="bottom"/>
            <w:hideMark/>
          </w:tcPr>
          <w:p w14:paraId="0E28E4FC" w14:textId="77777777" w:rsidR="00E324F4" w:rsidRPr="00E324F4" w:rsidRDefault="00E324F4" w:rsidP="00E324F4">
            <w:pPr>
              <w:spacing w:after="0" w:line="240" w:lineRule="auto"/>
              <w:jc w:val="center"/>
              <w:rPr>
                <w:rFonts w:ascii="Calibri" w:eastAsia="Times New Roman" w:hAnsi="Calibri" w:cs="Times New Roman"/>
                <w:b/>
                <w:bCs/>
                <w:color w:val="000000"/>
                <w:sz w:val="20"/>
                <w:szCs w:val="20"/>
                <w:lang w:eastAsia="es-ES"/>
              </w:rPr>
            </w:pPr>
            <w:r w:rsidRPr="00E324F4">
              <w:rPr>
                <w:rFonts w:ascii="Calibri" w:eastAsia="Times New Roman" w:hAnsi="Calibri" w:cs="Times New Roman"/>
                <w:b/>
                <w:bCs/>
                <w:color w:val="000000"/>
                <w:sz w:val="20"/>
                <w:szCs w:val="20"/>
                <w:lang w:eastAsia="es-ES"/>
              </w:rPr>
              <w:t> </w:t>
            </w:r>
          </w:p>
        </w:tc>
        <w:tc>
          <w:tcPr>
            <w:tcW w:w="400" w:type="dxa"/>
            <w:tcBorders>
              <w:top w:val="nil"/>
              <w:left w:val="nil"/>
              <w:bottom w:val="single" w:sz="4" w:space="0" w:color="auto"/>
              <w:right w:val="single" w:sz="4" w:space="0" w:color="auto"/>
            </w:tcBorders>
            <w:shd w:val="clear" w:color="000000" w:fill="E4DFEC"/>
            <w:noWrap/>
            <w:vAlign w:val="bottom"/>
            <w:hideMark/>
          </w:tcPr>
          <w:p w14:paraId="51E55EE1" w14:textId="77777777" w:rsidR="00E324F4" w:rsidRPr="00E324F4" w:rsidRDefault="00E324F4" w:rsidP="00E324F4">
            <w:pPr>
              <w:spacing w:after="0" w:line="240" w:lineRule="auto"/>
              <w:jc w:val="center"/>
              <w:rPr>
                <w:rFonts w:ascii="Calibri" w:eastAsia="Times New Roman" w:hAnsi="Calibri" w:cs="Times New Roman"/>
                <w:b/>
                <w:bCs/>
                <w:color w:val="000000"/>
                <w:sz w:val="20"/>
                <w:szCs w:val="20"/>
                <w:lang w:eastAsia="es-ES"/>
              </w:rPr>
            </w:pPr>
            <w:r w:rsidRPr="00E324F4">
              <w:rPr>
                <w:rFonts w:ascii="Calibri" w:eastAsia="Times New Roman" w:hAnsi="Calibri" w:cs="Times New Roman"/>
                <w:b/>
                <w:bCs/>
                <w:color w:val="000000"/>
                <w:sz w:val="20"/>
                <w:szCs w:val="20"/>
                <w:lang w:eastAsia="es-ES"/>
              </w:rPr>
              <w:t> </w:t>
            </w:r>
          </w:p>
        </w:tc>
        <w:tc>
          <w:tcPr>
            <w:tcW w:w="420" w:type="dxa"/>
            <w:tcBorders>
              <w:top w:val="nil"/>
              <w:left w:val="nil"/>
              <w:bottom w:val="single" w:sz="4" w:space="0" w:color="auto"/>
              <w:right w:val="single" w:sz="4" w:space="0" w:color="auto"/>
            </w:tcBorders>
            <w:shd w:val="clear" w:color="000000" w:fill="E4DFEC"/>
            <w:noWrap/>
            <w:vAlign w:val="bottom"/>
            <w:hideMark/>
          </w:tcPr>
          <w:p w14:paraId="6775B494" w14:textId="77777777" w:rsidR="00E324F4" w:rsidRPr="00E324F4" w:rsidRDefault="00E324F4" w:rsidP="00E324F4">
            <w:pPr>
              <w:spacing w:after="0" w:line="240" w:lineRule="auto"/>
              <w:jc w:val="center"/>
              <w:rPr>
                <w:rFonts w:ascii="Calibri" w:eastAsia="Times New Roman" w:hAnsi="Calibri" w:cs="Times New Roman"/>
                <w:b/>
                <w:bCs/>
                <w:color w:val="000000"/>
                <w:sz w:val="20"/>
                <w:szCs w:val="20"/>
                <w:lang w:eastAsia="es-ES"/>
              </w:rPr>
            </w:pPr>
            <w:r w:rsidRPr="00E324F4">
              <w:rPr>
                <w:rFonts w:ascii="Calibri" w:eastAsia="Times New Roman" w:hAnsi="Calibri" w:cs="Times New Roman"/>
                <w:b/>
                <w:bCs/>
                <w:color w:val="000000"/>
                <w:sz w:val="20"/>
                <w:szCs w:val="20"/>
                <w:lang w:eastAsia="es-ES"/>
              </w:rPr>
              <w:t> </w:t>
            </w:r>
          </w:p>
        </w:tc>
        <w:tc>
          <w:tcPr>
            <w:tcW w:w="1356" w:type="dxa"/>
            <w:tcBorders>
              <w:top w:val="nil"/>
              <w:left w:val="nil"/>
              <w:bottom w:val="single" w:sz="4" w:space="0" w:color="auto"/>
              <w:right w:val="single" w:sz="4" w:space="0" w:color="auto"/>
            </w:tcBorders>
            <w:shd w:val="clear" w:color="000000" w:fill="E4DFEC"/>
            <w:noWrap/>
            <w:vAlign w:val="bottom"/>
            <w:hideMark/>
          </w:tcPr>
          <w:p w14:paraId="299D7F9D" w14:textId="77777777" w:rsidR="00E324F4" w:rsidRPr="00E324F4" w:rsidRDefault="00E324F4" w:rsidP="00E324F4">
            <w:pPr>
              <w:spacing w:after="0" w:line="240" w:lineRule="auto"/>
              <w:jc w:val="center"/>
              <w:rPr>
                <w:rFonts w:ascii="Calibri" w:eastAsia="Times New Roman" w:hAnsi="Calibri" w:cs="Times New Roman"/>
                <w:b/>
                <w:bCs/>
                <w:color w:val="000000"/>
                <w:sz w:val="20"/>
                <w:szCs w:val="20"/>
                <w:lang w:eastAsia="es-ES"/>
              </w:rPr>
            </w:pPr>
            <w:r w:rsidRPr="00E324F4">
              <w:rPr>
                <w:rFonts w:ascii="Calibri" w:eastAsia="Times New Roman" w:hAnsi="Calibri" w:cs="Times New Roman"/>
                <w:b/>
                <w:bCs/>
                <w:color w:val="000000"/>
                <w:sz w:val="20"/>
                <w:szCs w:val="20"/>
                <w:lang w:eastAsia="es-ES"/>
              </w:rPr>
              <w:t> </w:t>
            </w:r>
          </w:p>
        </w:tc>
        <w:tc>
          <w:tcPr>
            <w:tcW w:w="1245" w:type="dxa"/>
            <w:tcBorders>
              <w:top w:val="nil"/>
              <w:left w:val="nil"/>
              <w:bottom w:val="single" w:sz="4" w:space="0" w:color="auto"/>
              <w:right w:val="single" w:sz="4" w:space="0" w:color="auto"/>
            </w:tcBorders>
            <w:shd w:val="clear" w:color="000000" w:fill="E4DFEC"/>
            <w:noWrap/>
            <w:vAlign w:val="bottom"/>
            <w:hideMark/>
          </w:tcPr>
          <w:p w14:paraId="1A356874" w14:textId="77777777" w:rsidR="00E324F4" w:rsidRPr="00E324F4" w:rsidRDefault="00E324F4" w:rsidP="00E324F4">
            <w:pPr>
              <w:spacing w:after="0" w:line="240" w:lineRule="auto"/>
              <w:jc w:val="center"/>
              <w:rPr>
                <w:rFonts w:ascii="Calibri" w:eastAsia="Times New Roman" w:hAnsi="Calibri" w:cs="Times New Roman"/>
                <w:b/>
                <w:bCs/>
                <w:color w:val="000000"/>
                <w:sz w:val="20"/>
                <w:szCs w:val="20"/>
                <w:lang w:eastAsia="es-ES"/>
              </w:rPr>
            </w:pPr>
            <w:r w:rsidRPr="00E324F4">
              <w:rPr>
                <w:rFonts w:ascii="Calibri" w:eastAsia="Times New Roman" w:hAnsi="Calibri" w:cs="Times New Roman"/>
                <w:b/>
                <w:bCs/>
                <w:color w:val="000000"/>
                <w:sz w:val="20"/>
                <w:szCs w:val="20"/>
                <w:lang w:eastAsia="es-ES"/>
              </w:rPr>
              <w:t> </w:t>
            </w:r>
          </w:p>
        </w:tc>
      </w:tr>
      <w:tr w:rsidR="00E324F4" w:rsidRPr="00E324F4" w14:paraId="46E33899" w14:textId="77777777" w:rsidTr="00F708A4">
        <w:trPr>
          <w:trHeight w:val="510"/>
          <w:jc w:val="center"/>
        </w:trPr>
        <w:tc>
          <w:tcPr>
            <w:tcW w:w="1276" w:type="dxa"/>
            <w:tcBorders>
              <w:top w:val="nil"/>
              <w:left w:val="single" w:sz="4" w:space="0" w:color="auto"/>
              <w:bottom w:val="single" w:sz="4" w:space="0" w:color="auto"/>
              <w:right w:val="single" w:sz="4" w:space="0" w:color="auto"/>
            </w:tcBorders>
            <w:shd w:val="clear" w:color="000000" w:fill="E4DFEC"/>
            <w:noWrap/>
            <w:vAlign w:val="bottom"/>
            <w:hideMark/>
          </w:tcPr>
          <w:p w14:paraId="07AA13C5" w14:textId="77777777" w:rsidR="00E324F4" w:rsidRPr="00E324F4" w:rsidRDefault="00E324F4" w:rsidP="00E324F4">
            <w:pPr>
              <w:spacing w:after="0" w:line="240" w:lineRule="auto"/>
              <w:jc w:val="center"/>
              <w:rPr>
                <w:rFonts w:ascii="Calibri" w:eastAsia="Times New Roman" w:hAnsi="Calibri" w:cs="Times New Roman"/>
                <w:b/>
                <w:bCs/>
                <w:color w:val="000000"/>
                <w:sz w:val="20"/>
                <w:szCs w:val="20"/>
                <w:lang w:eastAsia="es-ES"/>
              </w:rPr>
            </w:pPr>
            <w:r w:rsidRPr="00E324F4">
              <w:rPr>
                <w:rFonts w:ascii="Calibri" w:eastAsia="Times New Roman" w:hAnsi="Calibri" w:cs="Times New Roman"/>
                <w:b/>
                <w:bCs/>
                <w:color w:val="000000"/>
                <w:sz w:val="20"/>
                <w:szCs w:val="20"/>
                <w:lang w:eastAsia="es-ES"/>
              </w:rPr>
              <w:t> </w:t>
            </w:r>
          </w:p>
        </w:tc>
        <w:tc>
          <w:tcPr>
            <w:tcW w:w="1984" w:type="dxa"/>
            <w:tcBorders>
              <w:top w:val="nil"/>
              <w:left w:val="nil"/>
              <w:bottom w:val="single" w:sz="4" w:space="0" w:color="auto"/>
              <w:right w:val="single" w:sz="4" w:space="0" w:color="auto"/>
            </w:tcBorders>
            <w:shd w:val="clear" w:color="000000" w:fill="E4DFEC"/>
            <w:vAlign w:val="center"/>
            <w:hideMark/>
          </w:tcPr>
          <w:p w14:paraId="22C524C4" w14:textId="77777777" w:rsidR="00E324F4" w:rsidRPr="00E324F4" w:rsidRDefault="00E324F4" w:rsidP="00E324F4">
            <w:pPr>
              <w:spacing w:after="0" w:line="240" w:lineRule="auto"/>
              <w:jc w:val="center"/>
              <w:rPr>
                <w:rFonts w:ascii="Calibri" w:eastAsia="Times New Roman" w:hAnsi="Calibri" w:cs="Times New Roman"/>
                <w:color w:val="000000"/>
                <w:sz w:val="20"/>
                <w:szCs w:val="20"/>
                <w:lang w:eastAsia="es-ES"/>
              </w:rPr>
            </w:pPr>
            <w:r w:rsidRPr="00E324F4">
              <w:rPr>
                <w:rFonts w:ascii="Calibri" w:eastAsia="Times New Roman" w:hAnsi="Calibri" w:cs="Times New Roman"/>
                <w:color w:val="000000"/>
                <w:sz w:val="20"/>
                <w:szCs w:val="20"/>
                <w:lang w:eastAsia="es-ES"/>
              </w:rPr>
              <w:t>Otras recomendaciones de higiene</w:t>
            </w:r>
          </w:p>
        </w:tc>
        <w:tc>
          <w:tcPr>
            <w:tcW w:w="3204" w:type="dxa"/>
            <w:tcBorders>
              <w:top w:val="nil"/>
              <w:left w:val="nil"/>
              <w:bottom w:val="single" w:sz="4" w:space="0" w:color="auto"/>
              <w:right w:val="single" w:sz="4" w:space="0" w:color="auto"/>
            </w:tcBorders>
            <w:shd w:val="clear" w:color="000000" w:fill="E4DFEC"/>
            <w:vAlign w:val="center"/>
            <w:hideMark/>
          </w:tcPr>
          <w:p w14:paraId="00202F86" w14:textId="77777777" w:rsidR="00E324F4" w:rsidRPr="00E324F4" w:rsidRDefault="00E324F4" w:rsidP="00E324F4">
            <w:pPr>
              <w:spacing w:after="0" w:line="240" w:lineRule="auto"/>
              <w:rPr>
                <w:rFonts w:ascii="Calibri" w:eastAsia="Times New Roman" w:hAnsi="Calibri" w:cs="Times New Roman"/>
                <w:color w:val="000000"/>
                <w:sz w:val="20"/>
                <w:szCs w:val="20"/>
                <w:lang w:eastAsia="es-ES"/>
              </w:rPr>
            </w:pPr>
            <w:r w:rsidRPr="00E324F4">
              <w:rPr>
                <w:rFonts w:ascii="Calibri" w:eastAsia="Times New Roman" w:hAnsi="Calibri" w:cs="Times New Roman"/>
                <w:color w:val="000000"/>
                <w:sz w:val="20"/>
                <w:szCs w:val="20"/>
                <w:lang w:eastAsia="es-ES"/>
              </w:rPr>
              <w:t xml:space="preserve">Se dispone de sistema de limpieza de suela de </w:t>
            </w:r>
            <w:r w:rsidR="00CE2DB4" w:rsidRPr="00E324F4">
              <w:rPr>
                <w:rFonts w:ascii="Calibri" w:eastAsia="Times New Roman" w:hAnsi="Calibri" w:cs="Times New Roman"/>
                <w:color w:val="000000"/>
                <w:sz w:val="20"/>
                <w:szCs w:val="20"/>
                <w:lang w:eastAsia="es-ES"/>
              </w:rPr>
              <w:t>calzado</w:t>
            </w:r>
            <w:r w:rsidRPr="00E324F4">
              <w:rPr>
                <w:rFonts w:ascii="Calibri" w:eastAsia="Times New Roman" w:hAnsi="Calibri" w:cs="Times New Roman"/>
                <w:color w:val="000000"/>
                <w:sz w:val="20"/>
                <w:szCs w:val="20"/>
                <w:lang w:eastAsia="es-ES"/>
              </w:rPr>
              <w:t xml:space="preserve"> (pediluvio)?</w:t>
            </w:r>
          </w:p>
        </w:tc>
        <w:tc>
          <w:tcPr>
            <w:tcW w:w="340" w:type="dxa"/>
            <w:tcBorders>
              <w:top w:val="nil"/>
              <w:left w:val="nil"/>
              <w:bottom w:val="single" w:sz="4" w:space="0" w:color="auto"/>
              <w:right w:val="single" w:sz="4" w:space="0" w:color="auto"/>
            </w:tcBorders>
            <w:shd w:val="clear" w:color="000000" w:fill="E4DFEC"/>
            <w:noWrap/>
            <w:vAlign w:val="bottom"/>
            <w:hideMark/>
          </w:tcPr>
          <w:p w14:paraId="6DCBE39F" w14:textId="77777777" w:rsidR="00E324F4" w:rsidRPr="00E324F4" w:rsidRDefault="00E324F4" w:rsidP="00E324F4">
            <w:pPr>
              <w:spacing w:after="0" w:line="240" w:lineRule="auto"/>
              <w:jc w:val="center"/>
              <w:rPr>
                <w:rFonts w:ascii="Calibri" w:eastAsia="Times New Roman" w:hAnsi="Calibri" w:cs="Times New Roman"/>
                <w:b/>
                <w:bCs/>
                <w:color w:val="000000"/>
                <w:sz w:val="20"/>
                <w:szCs w:val="20"/>
                <w:lang w:eastAsia="es-ES"/>
              </w:rPr>
            </w:pPr>
            <w:r w:rsidRPr="00E324F4">
              <w:rPr>
                <w:rFonts w:ascii="Calibri" w:eastAsia="Times New Roman" w:hAnsi="Calibri" w:cs="Times New Roman"/>
                <w:b/>
                <w:bCs/>
                <w:color w:val="000000"/>
                <w:sz w:val="20"/>
                <w:szCs w:val="20"/>
                <w:lang w:eastAsia="es-ES"/>
              </w:rPr>
              <w:t> </w:t>
            </w:r>
          </w:p>
        </w:tc>
        <w:tc>
          <w:tcPr>
            <w:tcW w:w="400" w:type="dxa"/>
            <w:tcBorders>
              <w:top w:val="nil"/>
              <w:left w:val="nil"/>
              <w:bottom w:val="single" w:sz="4" w:space="0" w:color="auto"/>
              <w:right w:val="single" w:sz="4" w:space="0" w:color="auto"/>
            </w:tcBorders>
            <w:shd w:val="clear" w:color="000000" w:fill="E4DFEC"/>
            <w:noWrap/>
            <w:vAlign w:val="bottom"/>
            <w:hideMark/>
          </w:tcPr>
          <w:p w14:paraId="41E83097" w14:textId="77777777" w:rsidR="00E324F4" w:rsidRPr="00E324F4" w:rsidRDefault="00E324F4" w:rsidP="00E324F4">
            <w:pPr>
              <w:spacing w:after="0" w:line="240" w:lineRule="auto"/>
              <w:jc w:val="center"/>
              <w:rPr>
                <w:rFonts w:ascii="Calibri" w:eastAsia="Times New Roman" w:hAnsi="Calibri" w:cs="Times New Roman"/>
                <w:b/>
                <w:bCs/>
                <w:color w:val="000000"/>
                <w:sz w:val="20"/>
                <w:szCs w:val="20"/>
                <w:lang w:eastAsia="es-ES"/>
              </w:rPr>
            </w:pPr>
            <w:r w:rsidRPr="00E324F4">
              <w:rPr>
                <w:rFonts w:ascii="Calibri" w:eastAsia="Times New Roman" w:hAnsi="Calibri" w:cs="Times New Roman"/>
                <w:b/>
                <w:bCs/>
                <w:color w:val="000000"/>
                <w:sz w:val="20"/>
                <w:szCs w:val="20"/>
                <w:lang w:eastAsia="es-ES"/>
              </w:rPr>
              <w:t> </w:t>
            </w:r>
          </w:p>
        </w:tc>
        <w:tc>
          <w:tcPr>
            <w:tcW w:w="420" w:type="dxa"/>
            <w:tcBorders>
              <w:top w:val="nil"/>
              <w:left w:val="nil"/>
              <w:bottom w:val="single" w:sz="4" w:space="0" w:color="auto"/>
              <w:right w:val="single" w:sz="4" w:space="0" w:color="auto"/>
            </w:tcBorders>
            <w:shd w:val="clear" w:color="000000" w:fill="E4DFEC"/>
            <w:noWrap/>
            <w:vAlign w:val="bottom"/>
            <w:hideMark/>
          </w:tcPr>
          <w:p w14:paraId="039CF364" w14:textId="77777777" w:rsidR="00E324F4" w:rsidRPr="00E324F4" w:rsidRDefault="00E324F4" w:rsidP="00E324F4">
            <w:pPr>
              <w:spacing w:after="0" w:line="240" w:lineRule="auto"/>
              <w:jc w:val="center"/>
              <w:rPr>
                <w:rFonts w:ascii="Calibri" w:eastAsia="Times New Roman" w:hAnsi="Calibri" w:cs="Times New Roman"/>
                <w:b/>
                <w:bCs/>
                <w:color w:val="000000"/>
                <w:sz w:val="20"/>
                <w:szCs w:val="20"/>
                <w:lang w:eastAsia="es-ES"/>
              </w:rPr>
            </w:pPr>
            <w:r w:rsidRPr="00E324F4">
              <w:rPr>
                <w:rFonts w:ascii="Calibri" w:eastAsia="Times New Roman" w:hAnsi="Calibri" w:cs="Times New Roman"/>
                <w:b/>
                <w:bCs/>
                <w:color w:val="000000"/>
                <w:sz w:val="20"/>
                <w:szCs w:val="20"/>
                <w:lang w:eastAsia="es-ES"/>
              </w:rPr>
              <w:t> </w:t>
            </w:r>
          </w:p>
        </w:tc>
        <w:tc>
          <w:tcPr>
            <w:tcW w:w="1356" w:type="dxa"/>
            <w:tcBorders>
              <w:top w:val="nil"/>
              <w:left w:val="nil"/>
              <w:bottom w:val="single" w:sz="4" w:space="0" w:color="auto"/>
              <w:right w:val="single" w:sz="4" w:space="0" w:color="auto"/>
            </w:tcBorders>
            <w:shd w:val="clear" w:color="000000" w:fill="E4DFEC"/>
            <w:noWrap/>
            <w:vAlign w:val="bottom"/>
            <w:hideMark/>
          </w:tcPr>
          <w:p w14:paraId="3731F156" w14:textId="77777777" w:rsidR="00E324F4" w:rsidRPr="00E324F4" w:rsidRDefault="00E324F4" w:rsidP="00E324F4">
            <w:pPr>
              <w:spacing w:after="0" w:line="240" w:lineRule="auto"/>
              <w:jc w:val="center"/>
              <w:rPr>
                <w:rFonts w:ascii="Calibri" w:eastAsia="Times New Roman" w:hAnsi="Calibri" w:cs="Times New Roman"/>
                <w:b/>
                <w:bCs/>
                <w:color w:val="000000"/>
                <w:sz w:val="20"/>
                <w:szCs w:val="20"/>
                <w:lang w:eastAsia="es-ES"/>
              </w:rPr>
            </w:pPr>
            <w:r w:rsidRPr="00E324F4">
              <w:rPr>
                <w:rFonts w:ascii="Calibri" w:eastAsia="Times New Roman" w:hAnsi="Calibri" w:cs="Times New Roman"/>
                <w:b/>
                <w:bCs/>
                <w:color w:val="000000"/>
                <w:sz w:val="20"/>
                <w:szCs w:val="20"/>
                <w:lang w:eastAsia="es-ES"/>
              </w:rPr>
              <w:t> </w:t>
            </w:r>
          </w:p>
        </w:tc>
        <w:tc>
          <w:tcPr>
            <w:tcW w:w="1245" w:type="dxa"/>
            <w:tcBorders>
              <w:top w:val="nil"/>
              <w:left w:val="nil"/>
              <w:bottom w:val="single" w:sz="4" w:space="0" w:color="auto"/>
              <w:right w:val="single" w:sz="4" w:space="0" w:color="auto"/>
            </w:tcBorders>
            <w:shd w:val="clear" w:color="000000" w:fill="E4DFEC"/>
            <w:noWrap/>
            <w:vAlign w:val="bottom"/>
            <w:hideMark/>
          </w:tcPr>
          <w:p w14:paraId="120437F4" w14:textId="77777777" w:rsidR="00E324F4" w:rsidRPr="00E324F4" w:rsidRDefault="00E324F4" w:rsidP="00E324F4">
            <w:pPr>
              <w:spacing w:after="0" w:line="240" w:lineRule="auto"/>
              <w:jc w:val="center"/>
              <w:rPr>
                <w:rFonts w:ascii="Calibri" w:eastAsia="Times New Roman" w:hAnsi="Calibri" w:cs="Times New Roman"/>
                <w:b/>
                <w:bCs/>
                <w:color w:val="000000"/>
                <w:sz w:val="20"/>
                <w:szCs w:val="20"/>
                <w:lang w:eastAsia="es-ES"/>
              </w:rPr>
            </w:pPr>
            <w:r w:rsidRPr="00E324F4">
              <w:rPr>
                <w:rFonts w:ascii="Calibri" w:eastAsia="Times New Roman" w:hAnsi="Calibri" w:cs="Times New Roman"/>
                <w:b/>
                <w:bCs/>
                <w:color w:val="000000"/>
                <w:sz w:val="20"/>
                <w:szCs w:val="20"/>
                <w:lang w:eastAsia="es-ES"/>
              </w:rPr>
              <w:t> </w:t>
            </w:r>
          </w:p>
        </w:tc>
      </w:tr>
    </w:tbl>
    <w:p w14:paraId="15FF1ED3" w14:textId="77777777" w:rsidR="00B35988" w:rsidRDefault="00CE2DB4" w:rsidP="00CE2DB4">
      <w:pPr>
        <w:pStyle w:val="Sinespaciado"/>
        <w:spacing w:line="360" w:lineRule="auto"/>
        <w:jc w:val="center"/>
        <w:rPr>
          <w:rFonts w:ascii="Arial" w:hAnsi="Arial" w:cs="Arial"/>
          <w:sz w:val="20"/>
          <w:szCs w:val="24"/>
          <w:lang w:val="es-PA"/>
        </w:rPr>
      </w:pPr>
      <w:r>
        <w:rPr>
          <w:rFonts w:ascii="Arial" w:hAnsi="Arial" w:cs="Arial"/>
          <w:sz w:val="20"/>
          <w:szCs w:val="24"/>
          <w:lang w:val="es-PA"/>
        </w:rPr>
        <w:t>Fuente: elaboración propia</w:t>
      </w:r>
    </w:p>
    <w:p w14:paraId="774E44F0" w14:textId="77777777" w:rsidR="00CE2DB4" w:rsidRDefault="00CE2DB4" w:rsidP="00CE2DB4">
      <w:pPr>
        <w:pStyle w:val="Sinespaciado"/>
        <w:spacing w:line="360" w:lineRule="auto"/>
        <w:jc w:val="center"/>
        <w:rPr>
          <w:rFonts w:ascii="Arial" w:hAnsi="Arial" w:cs="Arial"/>
          <w:sz w:val="20"/>
          <w:szCs w:val="24"/>
          <w:lang w:val="es-PA"/>
        </w:rPr>
      </w:pPr>
    </w:p>
    <w:p w14:paraId="10B7A58C" w14:textId="77777777" w:rsidR="00CE2DB4" w:rsidRDefault="00CE2DB4" w:rsidP="00B356BB">
      <w:pPr>
        <w:pStyle w:val="Sinespaciado"/>
        <w:spacing w:line="360" w:lineRule="auto"/>
        <w:ind w:left="-851"/>
        <w:jc w:val="center"/>
        <w:rPr>
          <w:rFonts w:ascii="Arial" w:hAnsi="Arial" w:cs="Arial"/>
          <w:sz w:val="20"/>
          <w:szCs w:val="24"/>
          <w:lang w:val="es-PA"/>
        </w:rPr>
      </w:pPr>
    </w:p>
    <w:p w14:paraId="7056B729" w14:textId="77777777" w:rsidR="00D149CF" w:rsidRDefault="00D149CF" w:rsidP="00B356BB">
      <w:pPr>
        <w:pStyle w:val="Sinespaciado"/>
        <w:spacing w:line="360" w:lineRule="auto"/>
        <w:ind w:left="-851"/>
        <w:jc w:val="center"/>
        <w:rPr>
          <w:rFonts w:ascii="Arial" w:hAnsi="Arial" w:cs="Arial"/>
          <w:sz w:val="20"/>
          <w:szCs w:val="24"/>
          <w:lang w:val="es-PA"/>
        </w:rPr>
      </w:pPr>
    </w:p>
    <w:p w14:paraId="49BD8ECA" w14:textId="77777777" w:rsidR="00D149CF" w:rsidRDefault="00D149CF" w:rsidP="00B356BB">
      <w:pPr>
        <w:pStyle w:val="Sinespaciado"/>
        <w:spacing w:line="360" w:lineRule="auto"/>
        <w:ind w:left="-851"/>
        <w:jc w:val="center"/>
        <w:rPr>
          <w:rFonts w:ascii="Arial" w:hAnsi="Arial" w:cs="Arial"/>
          <w:sz w:val="20"/>
          <w:szCs w:val="24"/>
          <w:lang w:val="es-PA"/>
        </w:rPr>
      </w:pPr>
    </w:p>
    <w:p w14:paraId="081BAEA2" w14:textId="77777777" w:rsidR="00D149CF" w:rsidRDefault="00D149CF" w:rsidP="00B356BB">
      <w:pPr>
        <w:pStyle w:val="Sinespaciado"/>
        <w:spacing w:line="360" w:lineRule="auto"/>
        <w:ind w:left="-851"/>
        <w:jc w:val="center"/>
        <w:rPr>
          <w:rFonts w:ascii="Arial" w:hAnsi="Arial" w:cs="Arial"/>
          <w:sz w:val="20"/>
          <w:szCs w:val="24"/>
          <w:lang w:val="es-PA"/>
        </w:rPr>
      </w:pPr>
    </w:p>
    <w:p w14:paraId="290728C3" w14:textId="77777777" w:rsidR="00CE2DB4" w:rsidRDefault="00CE2DB4" w:rsidP="00CE2DB4">
      <w:pPr>
        <w:pStyle w:val="Sinespaciado"/>
        <w:spacing w:line="360" w:lineRule="auto"/>
        <w:jc w:val="center"/>
        <w:rPr>
          <w:rFonts w:ascii="Arial" w:hAnsi="Arial" w:cs="Arial"/>
          <w:sz w:val="24"/>
          <w:szCs w:val="24"/>
          <w:lang w:val="es-PA"/>
        </w:rPr>
      </w:pPr>
      <w:r w:rsidRPr="00CE2DB4">
        <w:rPr>
          <w:rFonts w:ascii="Arial" w:hAnsi="Arial" w:cs="Arial"/>
          <w:sz w:val="24"/>
          <w:szCs w:val="24"/>
          <w:lang w:val="es-PA"/>
        </w:rPr>
        <w:t xml:space="preserve">Cuadro 3: </w:t>
      </w:r>
      <w:r w:rsidR="00CF5085">
        <w:rPr>
          <w:rFonts w:ascii="Arial" w:hAnsi="Arial" w:cs="Arial"/>
          <w:sz w:val="24"/>
          <w:szCs w:val="24"/>
          <w:lang w:val="es-PA"/>
        </w:rPr>
        <w:t>Instrumento de verificación de e</w:t>
      </w:r>
      <w:r>
        <w:rPr>
          <w:rFonts w:ascii="Arial" w:hAnsi="Arial" w:cs="Arial"/>
          <w:sz w:val="24"/>
          <w:szCs w:val="24"/>
          <w:lang w:val="es-PA"/>
        </w:rPr>
        <w:t>quipos de protección personal</w:t>
      </w:r>
    </w:p>
    <w:tbl>
      <w:tblPr>
        <w:tblW w:w="9920" w:type="dxa"/>
        <w:jc w:val="center"/>
        <w:tblCellMar>
          <w:left w:w="70" w:type="dxa"/>
          <w:right w:w="70" w:type="dxa"/>
        </w:tblCellMar>
        <w:tblLook w:val="04A0" w:firstRow="1" w:lastRow="0" w:firstColumn="1" w:lastColumn="0" w:noHBand="0" w:noVBand="1"/>
      </w:tblPr>
      <w:tblGrid>
        <w:gridCol w:w="1540"/>
        <w:gridCol w:w="1520"/>
        <w:gridCol w:w="3420"/>
        <w:gridCol w:w="284"/>
        <w:gridCol w:w="380"/>
        <w:gridCol w:w="393"/>
        <w:gridCol w:w="1356"/>
        <w:gridCol w:w="1245"/>
      </w:tblGrid>
      <w:tr w:rsidR="00B356BB" w:rsidRPr="00B356BB" w14:paraId="5F837D7D" w14:textId="77777777" w:rsidTr="00B356BB">
        <w:trPr>
          <w:trHeight w:val="315"/>
          <w:jc w:val="center"/>
        </w:trPr>
        <w:tc>
          <w:tcPr>
            <w:tcW w:w="1540" w:type="dxa"/>
            <w:tcBorders>
              <w:top w:val="single" w:sz="4" w:space="0" w:color="auto"/>
              <w:left w:val="single" w:sz="4" w:space="0" w:color="auto"/>
              <w:bottom w:val="single" w:sz="4" w:space="0" w:color="auto"/>
              <w:right w:val="single" w:sz="4" w:space="0" w:color="auto"/>
            </w:tcBorders>
            <w:shd w:val="clear" w:color="000000" w:fill="C4D79B"/>
            <w:noWrap/>
            <w:vAlign w:val="bottom"/>
            <w:hideMark/>
          </w:tcPr>
          <w:p w14:paraId="12B38541" w14:textId="77777777" w:rsidR="00B356BB" w:rsidRPr="00B356BB" w:rsidRDefault="00004642" w:rsidP="00B356BB">
            <w:pPr>
              <w:spacing w:after="0" w:line="240" w:lineRule="auto"/>
              <w:ind w:left="-926" w:firstLine="926"/>
              <w:jc w:val="center"/>
              <w:rPr>
                <w:rFonts w:ascii="Calibri" w:eastAsia="Times New Roman" w:hAnsi="Calibri" w:cs="Times New Roman"/>
                <w:b/>
                <w:bCs/>
                <w:color w:val="000000"/>
                <w:sz w:val="20"/>
                <w:szCs w:val="20"/>
                <w:lang w:eastAsia="es-ES"/>
              </w:rPr>
            </w:pPr>
            <w:r w:rsidRPr="00B356BB">
              <w:rPr>
                <w:rFonts w:ascii="Calibri" w:eastAsia="Times New Roman" w:hAnsi="Calibri" w:cs="Times New Roman"/>
                <w:b/>
                <w:bCs/>
                <w:color w:val="000000"/>
                <w:sz w:val="20"/>
                <w:szCs w:val="20"/>
                <w:lang w:eastAsia="es-ES"/>
              </w:rPr>
              <w:t>Área</w:t>
            </w:r>
            <w:r w:rsidR="00B356BB" w:rsidRPr="00B356BB">
              <w:rPr>
                <w:rFonts w:ascii="Calibri" w:eastAsia="Times New Roman" w:hAnsi="Calibri" w:cs="Times New Roman"/>
                <w:b/>
                <w:bCs/>
                <w:color w:val="000000"/>
                <w:sz w:val="20"/>
                <w:szCs w:val="20"/>
                <w:lang w:eastAsia="es-ES"/>
              </w:rPr>
              <w:t xml:space="preserve"> General</w:t>
            </w:r>
          </w:p>
        </w:tc>
        <w:tc>
          <w:tcPr>
            <w:tcW w:w="1520" w:type="dxa"/>
            <w:tcBorders>
              <w:top w:val="single" w:sz="4" w:space="0" w:color="auto"/>
              <w:left w:val="nil"/>
              <w:bottom w:val="single" w:sz="4" w:space="0" w:color="auto"/>
              <w:right w:val="single" w:sz="4" w:space="0" w:color="auto"/>
            </w:tcBorders>
            <w:shd w:val="clear" w:color="000000" w:fill="C4D79B"/>
            <w:noWrap/>
            <w:vAlign w:val="bottom"/>
            <w:hideMark/>
          </w:tcPr>
          <w:p w14:paraId="0C0BBBE0" w14:textId="77777777" w:rsidR="00B356BB" w:rsidRPr="00B356BB" w:rsidRDefault="00B356BB" w:rsidP="00B356BB">
            <w:pPr>
              <w:spacing w:after="0" w:line="240" w:lineRule="auto"/>
              <w:jc w:val="center"/>
              <w:rPr>
                <w:rFonts w:ascii="Calibri" w:eastAsia="Times New Roman" w:hAnsi="Calibri" w:cs="Times New Roman"/>
                <w:b/>
                <w:bCs/>
                <w:color w:val="000000"/>
                <w:sz w:val="20"/>
                <w:szCs w:val="20"/>
                <w:lang w:eastAsia="es-ES"/>
              </w:rPr>
            </w:pPr>
            <w:r w:rsidRPr="00B356BB">
              <w:rPr>
                <w:rFonts w:ascii="Calibri" w:eastAsia="Times New Roman" w:hAnsi="Calibri" w:cs="Times New Roman"/>
                <w:b/>
                <w:bCs/>
                <w:color w:val="000000"/>
                <w:sz w:val="20"/>
                <w:szCs w:val="20"/>
                <w:lang w:eastAsia="es-ES"/>
              </w:rPr>
              <w:t>Área Específica</w:t>
            </w:r>
          </w:p>
        </w:tc>
        <w:tc>
          <w:tcPr>
            <w:tcW w:w="3420" w:type="dxa"/>
            <w:tcBorders>
              <w:top w:val="single" w:sz="4" w:space="0" w:color="auto"/>
              <w:left w:val="nil"/>
              <w:bottom w:val="single" w:sz="4" w:space="0" w:color="auto"/>
              <w:right w:val="single" w:sz="4" w:space="0" w:color="auto"/>
            </w:tcBorders>
            <w:shd w:val="clear" w:color="000000" w:fill="C4D79B"/>
            <w:noWrap/>
            <w:vAlign w:val="bottom"/>
            <w:hideMark/>
          </w:tcPr>
          <w:p w14:paraId="393328C3" w14:textId="77777777" w:rsidR="00B356BB" w:rsidRPr="00B356BB" w:rsidRDefault="00B356BB" w:rsidP="00B356BB">
            <w:pPr>
              <w:spacing w:after="0" w:line="240" w:lineRule="auto"/>
              <w:jc w:val="center"/>
              <w:rPr>
                <w:rFonts w:ascii="Calibri" w:eastAsia="Times New Roman" w:hAnsi="Calibri" w:cs="Times New Roman"/>
                <w:b/>
                <w:bCs/>
                <w:color w:val="000000"/>
                <w:sz w:val="20"/>
                <w:szCs w:val="20"/>
                <w:lang w:eastAsia="es-ES"/>
              </w:rPr>
            </w:pPr>
            <w:r w:rsidRPr="00B356BB">
              <w:rPr>
                <w:rFonts w:ascii="Calibri" w:eastAsia="Times New Roman" w:hAnsi="Calibri" w:cs="Times New Roman"/>
                <w:b/>
                <w:bCs/>
                <w:color w:val="000000"/>
                <w:sz w:val="20"/>
                <w:szCs w:val="20"/>
                <w:lang w:eastAsia="es-ES"/>
              </w:rPr>
              <w:t>Indicador</w:t>
            </w:r>
          </w:p>
        </w:tc>
        <w:tc>
          <w:tcPr>
            <w:tcW w:w="280" w:type="dxa"/>
            <w:tcBorders>
              <w:top w:val="single" w:sz="4" w:space="0" w:color="auto"/>
              <w:left w:val="nil"/>
              <w:bottom w:val="single" w:sz="4" w:space="0" w:color="auto"/>
              <w:right w:val="single" w:sz="4" w:space="0" w:color="auto"/>
            </w:tcBorders>
            <w:shd w:val="clear" w:color="000000" w:fill="C4D79B"/>
            <w:noWrap/>
            <w:vAlign w:val="bottom"/>
            <w:hideMark/>
          </w:tcPr>
          <w:p w14:paraId="7AAF9701" w14:textId="77777777" w:rsidR="00B356BB" w:rsidRPr="00B356BB" w:rsidRDefault="00B356BB" w:rsidP="00B356BB">
            <w:pPr>
              <w:spacing w:after="0" w:line="240" w:lineRule="auto"/>
              <w:jc w:val="center"/>
              <w:rPr>
                <w:rFonts w:ascii="Calibri" w:eastAsia="Times New Roman" w:hAnsi="Calibri" w:cs="Times New Roman"/>
                <w:b/>
                <w:bCs/>
                <w:color w:val="000000"/>
                <w:sz w:val="20"/>
                <w:szCs w:val="20"/>
                <w:lang w:eastAsia="es-ES"/>
              </w:rPr>
            </w:pPr>
            <w:r w:rsidRPr="00B356BB">
              <w:rPr>
                <w:rFonts w:ascii="Calibri" w:eastAsia="Times New Roman" w:hAnsi="Calibri" w:cs="Times New Roman"/>
                <w:b/>
                <w:bCs/>
                <w:color w:val="000000"/>
                <w:sz w:val="20"/>
                <w:szCs w:val="20"/>
                <w:lang w:eastAsia="es-ES"/>
              </w:rPr>
              <w:t xml:space="preserve">Si </w:t>
            </w:r>
          </w:p>
        </w:tc>
        <w:tc>
          <w:tcPr>
            <w:tcW w:w="340" w:type="dxa"/>
            <w:tcBorders>
              <w:top w:val="single" w:sz="4" w:space="0" w:color="auto"/>
              <w:left w:val="nil"/>
              <w:bottom w:val="single" w:sz="4" w:space="0" w:color="auto"/>
              <w:right w:val="single" w:sz="4" w:space="0" w:color="auto"/>
            </w:tcBorders>
            <w:shd w:val="clear" w:color="000000" w:fill="C4D79B"/>
            <w:noWrap/>
            <w:vAlign w:val="bottom"/>
            <w:hideMark/>
          </w:tcPr>
          <w:p w14:paraId="3D40FD38" w14:textId="77777777" w:rsidR="00B356BB" w:rsidRPr="00B356BB" w:rsidRDefault="00B356BB" w:rsidP="00B356BB">
            <w:pPr>
              <w:spacing w:after="0" w:line="240" w:lineRule="auto"/>
              <w:jc w:val="center"/>
              <w:rPr>
                <w:rFonts w:ascii="Calibri" w:eastAsia="Times New Roman" w:hAnsi="Calibri" w:cs="Times New Roman"/>
                <w:b/>
                <w:bCs/>
                <w:color w:val="000000"/>
                <w:sz w:val="20"/>
                <w:szCs w:val="20"/>
                <w:lang w:eastAsia="es-ES"/>
              </w:rPr>
            </w:pPr>
            <w:r w:rsidRPr="00B356BB">
              <w:rPr>
                <w:rFonts w:ascii="Calibri" w:eastAsia="Times New Roman" w:hAnsi="Calibri" w:cs="Times New Roman"/>
                <w:b/>
                <w:bCs/>
                <w:color w:val="000000"/>
                <w:sz w:val="20"/>
                <w:szCs w:val="20"/>
                <w:lang w:eastAsia="es-ES"/>
              </w:rPr>
              <w:t>No</w:t>
            </w:r>
          </w:p>
        </w:tc>
        <w:tc>
          <w:tcPr>
            <w:tcW w:w="360" w:type="dxa"/>
            <w:tcBorders>
              <w:top w:val="single" w:sz="4" w:space="0" w:color="auto"/>
              <w:left w:val="nil"/>
              <w:bottom w:val="single" w:sz="4" w:space="0" w:color="auto"/>
              <w:right w:val="single" w:sz="4" w:space="0" w:color="auto"/>
            </w:tcBorders>
            <w:shd w:val="clear" w:color="000000" w:fill="C4D79B"/>
            <w:noWrap/>
            <w:vAlign w:val="bottom"/>
            <w:hideMark/>
          </w:tcPr>
          <w:p w14:paraId="013F30ED" w14:textId="77777777" w:rsidR="00B356BB" w:rsidRPr="00B356BB" w:rsidRDefault="00B356BB" w:rsidP="00B356BB">
            <w:pPr>
              <w:spacing w:after="0" w:line="240" w:lineRule="auto"/>
              <w:jc w:val="center"/>
              <w:rPr>
                <w:rFonts w:ascii="Calibri" w:eastAsia="Times New Roman" w:hAnsi="Calibri" w:cs="Times New Roman"/>
                <w:b/>
                <w:bCs/>
                <w:color w:val="000000"/>
                <w:sz w:val="20"/>
                <w:szCs w:val="20"/>
                <w:lang w:eastAsia="es-ES"/>
              </w:rPr>
            </w:pPr>
            <w:r w:rsidRPr="00B356BB">
              <w:rPr>
                <w:rFonts w:ascii="Calibri" w:eastAsia="Times New Roman" w:hAnsi="Calibri" w:cs="Times New Roman"/>
                <w:b/>
                <w:bCs/>
                <w:color w:val="000000"/>
                <w:sz w:val="20"/>
                <w:szCs w:val="20"/>
                <w:lang w:eastAsia="es-ES"/>
              </w:rPr>
              <w:t>NA</w:t>
            </w:r>
          </w:p>
        </w:tc>
        <w:tc>
          <w:tcPr>
            <w:tcW w:w="1300" w:type="dxa"/>
            <w:tcBorders>
              <w:top w:val="single" w:sz="4" w:space="0" w:color="auto"/>
              <w:left w:val="nil"/>
              <w:bottom w:val="single" w:sz="4" w:space="0" w:color="auto"/>
              <w:right w:val="single" w:sz="4" w:space="0" w:color="auto"/>
            </w:tcBorders>
            <w:shd w:val="clear" w:color="000000" w:fill="C4D79B"/>
            <w:noWrap/>
            <w:vAlign w:val="bottom"/>
            <w:hideMark/>
          </w:tcPr>
          <w:p w14:paraId="7044B6EE" w14:textId="77777777" w:rsidR="00B356BB" w:rsidRPr="00B356BB" w:rsidRDefault="00B356BB" w:rsidP="00B356BB">
            <w:pPr>
              <w:spacing w:after="0" w:line="240" w:lineRule="auto"/>
              <w:jc w:val="center"/>
              <w:rPr>
                <w:rFonts w:ascii="Calibri" w:eastAsia="Times New Roman" w:hAnsi="Calibri" w:cs="Times New Roman"/>
                <w:b/>
                <w:bCs/>
                <w:color w:val="000000"/>
                <w:sz w:val="20"/>
                <w:szCs w:val="20"/>
                <w:lang w:eastAsia="es-ES"/>
              </w:rPr>
            </w:pPr>
            <w:r w:rsidRPr="00B356BB">
              <w:rPr>
                <w:rFonts w:ascii="Calibri" w:eastAsia="Times New Roman" w:hAnsi="Calibri" w:cs="Times New Roman"/>
                <w:b/>
                <w:bCs/>
                <w:color w:val="000000"/>
                <w:sz w:val="20"/>
                <w:szCs w:val="20"/>
                <w:lang w:eastAsia="es-ES"/>
              </w:rPr>
              <w:t>Observaciones</w:t>
            </w:r>
          </w:p>
        </w:tc>
        <w:tc>
          <w:tcPr>
            <w:tcW w:w="1160" w:type="dxa"/>
            <w:tcBorders>
              <w:top w:val="single" w:sz="4" w:space="0" w:color="auto"/>
              <w:left w:val="nil"/>
              <w:bottom w:val="single" w:sz="4" w:space="0" w:color="auto"/>
              <w:right w:val="single" w:sz="4" w:space="0" w:color="auto"/>
            </w:tcBorders>
            <w:shd w:val="clear" w:color="000000" w:fill="C4D79B"/>
            <w:noWrap/>
            <w:vAlign w:val="bottom"/>
            <w:hideMark/>
          </w:tcPr>
          <w:p w14:paraId="172AC991" w14:textId="77777777" w:rsidR="00B356BB" w:rsidRPr="00B356BB" w:rsidRDefault="00B356BB" w:rsidP="00B356BB">
            <w:pPr>
              <w:spacing w:after="0" w:line="240" w:lineRule="auto"/>
              <w:jc w:val="center"/>
              <w:rPr>
                <w:rFonts w:ascii="Calibri" w:eastAsia="Times New Roman" w:hAnsi="Calibri" w:cs="Times New Roman"/>
                <w:b/>
                <w:bCs/>
                <w:color w:val="000000"/>
                <w:sz w:val="20"/>
                <w:szCs w:val="20"/>
                <w:lang w:eastAsia="es-ES"/>
              </w:rPr>
            </w:pPr>
            <w:r w:rsidRPr="00B356BB">
              <w:rPr>
                <w:rFonts w:ascii="Calibri" w:eastAsia="Times New Roman" w:hAnsi="Calibri" w:cs="Times New Roman"/>
                <w:b/>
                <w:bCs/>
                <w:color w:val="000000"/>
                <w:sz w:val="20"/>
                <w:szCs w:val="20"/>
                <w:lang w:eastAsia="es-ES"/>
              </w:rPr>
              <w:t>Actualización</w:t>
            </w:r>
          </w:p>
        </w:tc>
      </w:tr>
      <w:tr w:rsidR="00B356BB" w:rsidRPr="00B356BB" w14:paraId="41E27623" w14:textId="77777777" w:rsidTr="00B356BB">
        <w:trPr>
          <w:trHeight w:val="1020"/>
          <w:jc w:val="center"/>
        </w:trPr>
        <w:tc>
          <w:tcPr>
            <w:tcW w:w="1540" w:type="dxa"/>
            <w:tcBorders>
              <w:top w:val="nil"/>
              <w:left w:val="single" w:sz="4" w:space="0" w:color="auto"/>
              <w:bottom w:val="single" w:sz="4" w:space="0" w:color="auto"/>
              <w:right w:val="single" w:sz="4" w:space="0" w:color="auto"/>
            </w:tcBorders>
            <w:shd w:val="clear" w:color="000000" w:fill="EBF1DE"/>
            <w:vAlign w:val="center"/>
            <w:hideMark/>
          </w:tcPr>
          <w:p w14:paraId="52721EFE" w14:textId="77777777" w:rsidR="00B356BB" w:rsidRPr="00B356BB" w:rsidRDefault="00B356BB" w:rsidP="00B356BB">
            <w:pPr>
              <w:spacing w:after="0" w:line="240" w:lineRule="auto"/>
              <w:jc w:val="center"/>
              <w:rPr>
                <w:rFonts w:ascii="Calibri" w:eastAsia="Times New Roman" w:hAnsi="Calibri" w:cs="Times New Roman"/>
                <w:color w:val="000000"/>
                <w:sz w:val="20"/>
                <w:szCs w:val="20"/>
                <w:lang w:eastAsia="es-ES"/>
              </w:rPr>
            </w:pPr>
            <w:r w:rsidRPr="00B356BB">
              <w:rPr>
                <w:rFonts w:ascii="Calibri" w:eastAsia="Times New Roman" w:hAnsi="Calibri" w:cs="Times New Roman"/>
                <w:color w:val="000000"/>
                <w:sz w:val="20"/>
                <w:szCs w:val="20"/>
                <w:lang w:eastAsia="es-ES"/>
              </w:rPr>
              <w:t>Equipo de Protección Personal EPP</w:t>
            </w:r>
          </w:p>
        </w:tc>
        <w:tc>
          <w:tcPr>
            <w:tcW w:w="1520" w:type="dxa"/>
            <w:tcBorders>
              <w:top w:val="nil"/>
              <w:left w:val="nil"/>
              <w:bottom w:val="single" w:sz="4" w:space="0" w:color="auto"/>
              <w:right w:val="single" w:sz="4" w:space="0" w:color="auto"/>
            </w:tcBorders>
            <w:shd w:val="clear" w:color="000000" w:fill="EBF1DE"/>
            <w:vAlign w:val="center"/>
            <w:hideMark/>
          </w:tcPr>
          <w:p w14:paraId="7F1BD667" w14:textId="77777777" w:rsidR="00B356BB" w:rsidRPr="00B356BB" w:rsidRDefault="00B356BB" w:rsidP="00B356BB">
            <w:pPr>
              <w:spacing w:after="0" w:line="240" w:lineRule="auto"/>
              <w:jc w:val="center"/>
              <w:rPr>
                <w:rFonts w:ascii="Calibri" w:eastAsia="Times New Roman" w:hAnsi="Calibri" w:cs="Times New Roman"/>
                <w:color w:val="000000"/>
                <w:sz w:val="20"/>
                <w:szCs w:val="20"/>
                <w:lang w:eastAsia="es-ES"/>
              </w:rPr>
            </w:pPr>
            <w:r w:rsidRPr="00B356BB">
              <w:rPr>
                <w:rFonts w:ascii="Calibri" w:eastAsia="Times New Roman" w:hAnsi="Calibri" w:cs="Times New Roman"/>
                <w:color w:val="000000"/>
                <w:sz w:val="20"/>
                <w:szCs w:val="20"/>
                <w:lang w:eastAsia="es-ES"/>
              </w:rPr>
              <w:t>Mascarillas</w:t>
            </w:r>
          </w:p>
        </w:tc>
        <w:tc>
          <w:tcPr>
            <w:tcW w:w="3420" w:type="dxa"/>
            <w:tcBorders>
              <w:top w:val="nil"/>
              <w:left w:val="nil"/>
              <w:bottom w:val="single" w:sz="4" w:space="0" w:color="auto"/>
              <w:right w:val="single" w:sz="4" w:space="0" w:color="auto"/>
            </w:tcBorders>
            <w:shd w:val="clear" w:color="000000" w:fill="EBF1DE"/>
            <w:vAlign w:val="center"/>
            <w:hideMark/>
          </w:tcPr>
          <w:p w14:paraId="69FD2F57" w14:textId="77777777" w:rsidR="00B356BB" w:rsidRPr="00B356BB" w:rsidRDefault="00B356BB" w:rsidP="00B356BB">
            <w:pPr>
              <w:spacing w:after="0" w:line="240" w:lineRule="auto"/>
              <w:rPr>
                <w:rFonts w:ascii="Calibri" w:eastAsia="Times New Roman" w:hAnsi="Calibri" w:cs="Times New Roman"/>
                <w:color w:val="000000"/>
                <w:sz w:val="20"/>
                <w:szCs w:val="20"/>
                <w:lang w:eastAsia="es-ES"/>
              </w:rPr>
            </w:pPr>
            <w:r w:rsidRPr="00B356BB">
              <w:rPr>
                <w:rFonts w:ascii="Calibri" w:eastAsia="Times New Roman" w:hAnsi="Calibri" w:cs="Times New Roman"/>
                <w:color w:val="000000"/>
                <w:sz w:val="20"/>
                <w:szCs w:val="20"/>
                <w:lang w:eastAsia="es-ES"/>
              </w:rPr>
              <w:t>Se ha brindado capacitación al personal sobre los diferentes tipos de mascarillas y la más adecuada para el sitio de trabajo?</w:t>
            </w:r>
          </w:p>
        </w:tc>
        <w:tc>
          <w:tcPr>
            <w:tcW w:w="280" w:type="dxa"/>
            <w:tcBorders>
              <w:top w:val="nil"/>
              <w:left w:val="nil"/>
              <w:bottom w:val="single" w:sz="4" w:space="0" w:color="auto"/>
              <w:right w:val="single" w:sz="4" w:space="0" w:color="auto"/>
            </w:tcBorders>
            <w:shd w:val="clear" w:color="000000" w:fill="EBF1DE"/>
            <w:noWrap/>
            <w:vAlign w:val="bottom"/>
            <w:hideMark/>
          </w:tcPr>
          <w:p w14:paraId="310E1B9C" w14:textId="77777777" w:rsidR="00B356BB" w:rsidRPr="00B356BB" w:rsidRDefault="00B356BB" w:rsidP="00B356BB">
            <w:pPr>
              <w:spacing w:after="0" w:line="240" w:lineRule="auto"/>
              <w:rPr>
                <w:rFonts w:ascii="Calibri" w:eastAsia="Times New Roman" w:hAnsi="Calibri" w:cs="Times New Roman"/>
                <w:color w:val="000000"/>
                <w:sz w:val="20"/>
                <w:szCs w:val="20"/>
                <w:lang w:eastAsia="es-ES"/>
              </w:rPr>
            </w:pPr>
            <w:r w:rsidRPr="00B356BB">
              <w:rPr>
                <w:rFonts w:ascii="Calibri" w:eastAsia="Times New Roman" w:hAnsi="Calibri" w:cs="Times New Roman"/>
                <w:color w:val="000000"/>
                <w:sz w:val="20"/>
                <w:szCs w:val="20"/>
                <w:lang w:eastAsia="es-ES"/>
              </w:rPr>
              <w:t> </w:t>
            </w:r>
          </w:p>
        </w:tc>
        <w:tc>
          <w:tcPr>
            <w:tcW w:w="340" w:type="dxa"/>
            <w:tcBorders>
              <w:top w:val="nil"/>
              <w:left w:val="nil"/>
              <w:bottom w:val="single" w:sz="4" w:space="0" w:color="auto"/>
              <w:right w:val="single" w:sz="4" w:space="0" w:color="auto"/>
            </w:tcBorders>
            <w:shd w:val="clear" w:color="000000" w:fill="EBF1DE"/>
            <w:noWrap/>
            <w:vAlign w:val="bottom"/>
            <w:hideMark/>
          </w:tcPr>
          <w:p w14:paraId="054604F2" w14:textId="77777777" w:rsidR="00B356BB" w:rsidRPr="00B356BB" w:rsidRDefault="00B356BB" w:rsidP="00B356BB">
            <w:pPr>
              <w:spacing w:after="0" w:line="240" w:lineRule="auto"/>
              <w:rPr>
                <w:rFonts w:ascii="Calibri" w:eastAsia="Times New Roman" w:hAnsi="Calibri" w:cs="Times New Roman"/>
                <w:color w:val="000000"/>
                <w:sz w:val="20"/>
                <w:szCs w:val="20"/>
                <w:lang w:eastAsia="es-ES"/>
              </w:rPr>
            </w:pPr>
            <w:r w:rsidRPr="00B356BB">
              <w:rPr>
                <w:rFonts w:ascii="Calibri" w:eastAsia="Times New Roman" w:hAnsi="Calibri" w:cs="Times New Roman"/>
                <w:color w:val="000000"/>
                <w:sz w:val="20"/>
                <w:szCs w:val="20"/>
                <w:lang w:eastAsia="es-ES"/>
              </w:rPr>
              <w:t> </w:t>
            </w:r>
          </w:p>
        </w:tc>
        <w:tc>
          <w:tcPr>
            <w:tcW w:w="360" w:type="dxa"/>
            <w:tcBorders>
              <w:top w:val="nil"/>
              <w:left w:val="nil"/>
              <w:bottom w:val="single" w:sz="4" w:space="0" w:color="auto"/>
              <w:right w:val="single" w:sz="4" w:space="0" w:color="auto"/>
            </w:tcBorders>
            <w:shd w:val="clear" w:color="000000" w:fill="EBF1DE"/>
            <w:noWrap/>
            <w:vAlign w:val="bottom"/>
            <w:hideMark/>
          </w:tcPr>
          <w:p w14:paraId="6A386026" w14:textId="77777777" w:rsidR="00B356BB" w:rsidRPr="00B356BB" w:rsidRDefault="00B356BB" w:rsidP="00B356BB">
            <w:pPr>
              <w:spacing w:after="0" w:line="240" w:lineRule="auto"/>
              <w:rPr>
                <w:rFonts w:ascii="Calibri" w:eastAsia="Times New Roman" w:hAnsi="Calibri" w:cs="Times New Roman"/>
                <w:color w:val="000000"/>
                <w:sz w:val="20"/>
                <w:szCs w:val="20"/>
                <w:lang w:eastAsia="es-ES"/>
              </w:rPr>
            </w:pPr>
            <w:r w:rsidRPr="00B356BB">
              <w:rPr>
                <w:rFonts w:ascii="Calibri" w:eastAsia="Times New Roman" w:hAnsi="Calibri" w:cs="Times New Roman"/>
                <w:color w:val="000000"/>
                <w:sz w:val="20"/>
                <w:szCs w:val="20"/>
                <w:lang w:eastAsia="es-ES"/>
              </w:rPr>
              <w:t> </w:t>
            </w:r>
          </w:p>
        </w:tc>
        <w:tc>
          <w:tcPr>
            <w:tcW w:w="1300" w:type="dxa"/>
            <w:tcBorders>
              <w:top w:val="nil"/>
              <w:left w:val="nil"/>
              <w:bottom w:val="single" w:sz="4" w:space="0" w:color="auto"/>
              <w:right w:val="single" w:sz="4" w:space="0" w:color="auto"/>
            </w:tcBorders>
            <w:shd w:val="clear" w:color="000000" w:fill="EBF1DE"/>
            <w:noWrap/>
            <w:vAlign w:val="bottom"/>
            <w:hideMark/>
          </w:tcPr>
          <w:p w14:paraId="0FCD8067" w14:textId="77777777" w:rsidR="00B356BB" w:rsidRPr="00B356BB" w:rsidRDefault="00B356BB" w:rsidP="00B356BB">
            <w:pPr>
              <w:spacing w:after="0" w:line="240" w:lineRule="auto"/>
              <w:rPr>
                <w:rFonts w:ascii="Calibri" w:eastAsia="Times New Roman" w:hAnsi="Calibri" w:cs="Times New Roman"/>
                <w:color w:val="000000"/>
                <w:sz w:val="20"/>
                <w:szCs w:val="20"/>
                <w:lang w:eastAsia="es-ES"/>
              </w:rPr>
            </w:pPr>
            <w:r w:rsidRPr="00B356BB">
              <w:rPr>
                <w:rFonts w:ascii="Calibri" w:eastAsia="Times New Roman" w:hAnsi="Calibri" w:cs="Times New Roman"/>
                <w:color w:val="000000"/>
                <w:sz w:val="20"/>
                <w:szCs w:val="20"/>
                <w:lang w:eastAsia="es-ES"/>
              </w:rPr>
              <w:t> </w:t>
            </w:r>
          </w:p>
        </w:tc>
        <w:tc>
          <w:tcPr>
            <w:tcW w:w="1160" w:type="dxa"/>
            <w:tcBorders>
              <w:top w:val="nil"/>
              <w:left w:val="nil"/>
              <w:bottom w:val="single" w:sz="4" w:space="0" w:color="auto"/>
              <w:right w:val="single" w:sz="4" w:space="0" w:color="auto"/>
            </w:tcBorders>
            <w:shd w:val="clear" w:color="000000" w:fill="EBF1DE"/>
            <w:noWrap/>
            <w:vAlign w:val="bottom"/>
            <w:hideMark/>
          </w:tcPr>
          <w:p w14:paraId="59C3A6CA" w14:textId="77777777" w:rsidR="00B356BB" w:rsidRPr="00B356BB" w:rsidRDefault="00B356BB" w:rsidP="00B356BB">
            <w:pPr>
              <w:spacing w:after="0" w:line="240" w:lineRule="auto"/>
              <w:rPr>
                <w:rFonts w:ascii="Calibri" w:eastAsia="Times New Roman" w:hAnsi="Calibri" w:cs="Times New Roman"/>
                <w:color w:val="000000"/>
                <w:sz w:val="20"/>
                <w:szCs w:val="20"/>
                <w:lang w:eastAsia="es-ES"/>
              </w:rPr>
            </w:pPr>
            <w:r w:rsidRPr="00B356BB">
              <w:rPr>
                <w:rFonts w:ascii="Calibri" w:eastAsia="Times New Roman" w:hAnsi="Calibri" w:cs="Times New Roman"/>
                <w:color w:val="000000"/>
                <w:sz w:val="20"/>
                <w:szCs w:val="20"/>
                <w:lang w:eastAsia="es-ES"/>
              </w:rPr>
              <w:t> </w:t>
            </w:r>
          </w:p>
        </w:tc>
      </w:tr>
      <w:tr w:rsidR="00B356BB" w:rsidRPr="00B356BB" w14:paraId="44A41A09" w14:textId="77777777" w:rsidTr="00B356BB">
        <w:trPr>
          <w:trHeight w:val="765"/>
          <w:jc w:val="center"/>
        </w:trPr>
        <w:tc>
          <w:tcPr>
            <w:tcW w:w="1540" w:type="dxa"/>
            <w:tcBorders>
              <w:top w:val="nil"/>
              <w:left w:val="single" w:sz="4" w:space="0" w:color="auto"/>
              <w:bottom w:val="single" w:sz="4" w:space="0" w:color="auto"/>
              <w:right w:val="single" w:sz="4" w:space="0" w:color="auto"/>
            </w:tcBorders>
            <w:shd w:val="clear" w:color="000000" w:fill="EBF1DE"/>
            <w:noWrap/>
            <w:vAlign w:val="bottom"/>
            <w:hideMark/>
          </w:tcPr>
          <w:p w14:paraId="27DB05FE" w14:textId="77777777" w:rsidR="00B356BB" w:rsidRPr="00B356BB" w:rsidRDefault="00B356BB" w:rsidP="00B356BB">
            <w:pPr>
              <w:spacing w:after="0" w:line="240" w:lineRule="auto"/>
              <w:rPr>
                <w:rFonts w:ascii="Calibri" w:eastAsia="Times New Roman" w:hAnsi="Calibri" w:cs="Times New Roman"/>
                <w:color w:val="000000"/>
                <w:sz w:val="20"/>
                <w:szCs w:val="20"/>
                <w:lang w:eastAsia="es-ES"/>
              </w:rPr>
            </w:pPr>
            <w:r w:rsidRPr="00B356BB">
              <w:rPr>
                <w:rFonts w:ascii="Calibri" w:eastAsia="Times New Roman" w:hAnsi="Calibri" w:cs="Times New Roman"/>
                <w:color w:val="000000"/>
                <w:sz w:val="20"/>
                <w:szCs w:val="20"/>
                <w:lang w:eastAsia="es-ES"/>
              </w:rPr>
              <w:t> </w:t>
            </w:r>
          </w:p>
        </w:tc>
        <w:tc>
          <w:tcPr>
            <w:tcW w:w="1520" w:type="dxa"/>
            <w:tcBorders>
              <w:top w:val="nil"/>
              <w:left w:val="nil"/>
              <w:bottom w:val="single" w:sz="4" w:space="0" w:color="auto"/>
              <w:right w:val="single" w:sz="4" w:space="0" w:color="auto"/>
            </w:tcBorders>
            <w:shd w:val="clear" w:color="000000" w:fill="EBF1DE"/>
            <w:vAlign w:val="center"/>
            <w:hideMark/>
          </w:tcPr>
          <w:p w14:paraId="18819C9F" w14:textId="77777777" w:rsidR="00B356BB" w:rsidRPr="00B356BB" w:rsidRDefault="00B356BB" w:rsidP="00B356BB">
            <w:pPr>
              <w:spacing w:after="0" w:line="240" w:lineRule="auto"/>
              <w:jc w:val="center"/>
              <w:rPr>
                <w:rFonts w:ascii="Calibri" w:eastAsia="Times New Roman" w:hAnsi="Calibri" w:cs="Times New Roman"/>
                <w:color w:val="000000"/>
                <w:sz w:val="20"/>
                <w:szCs w:val="20"/>
                <w:lang w:eastAsia="es-ES"/>
              </w:rPr>
            </w:pPr>
            <w:r w:rsidRPr="00B356BB">
              <w:rPr>
                <w:rFonts w:ascii="Calibri" w:eastAsia="Times New Roman" w:hAnsi="Calibri" w:cs="Times New Roman"/>
                <w:color w:val="000000"/>
                <w:sz w:val="20"/>
                <w:szCs w:val="20"/>
                <w:lang w:eastAsia="es-ES"/>
              </w:rPr>
              <w:t>Mascarillas</w:t>
            </w:r>
          </w:p>
        </w:tc>
        <w:tc>
          <w:tcPr>
            <w:tcW w:w="3420" w:type="dxa"/>
            <w:tcBorders>
              <w:top w:val="nil"/>
              <w:left w:val="nil"/>
              <w:bottom w:val="single" w:sz="4" w:space="0" w:color="auto"/>
              <w:right w:val="single" w:sz="4" w:space="0" w:color="auto"/>
            </w:tcBorders>
            <w:shd w:val="clear" w:color="000000" w:fill="EBF1DE"/>
            <w:vAlign w:val="center"/>
            <w:hideMark/>
          </w:tcPr>
          <w:p w14:paraId="3F622DD8" w14:textId="77777777" w:rsidR="00B356BB" w:rsidRPr="00B356BB" w:rsidRDefault="00B356BB" w:rsidP="00B356BB">
            <w:pPr>
              <w:spacing w:after="0" w:line="240" w:lineRule="auto"/>
              <w:rPr>
                <w:rFonts w:ascii="Calibri" w:eastAsia="Times New Roman" w:hAnsi="Calibri" w:cs="Times New Roman"/>
                <w:color w:val="000000"/>
                <w:sz w:val="20"/>
                <w:szCs w:val="20"/>
                <w:lang w:eastAsia="es-ES"/>
              </w:rPr>
            </w:pPr>
            <w:r w:rsidRPr="00B356BB">
              <w:rPr>
                <w:rFonts w:ascii="Calibri" w:eastAsia="Times New Roman" w:hAnsi="Calibri" w:cs="Times New Roman"/>
                <w:color w:val="000000"/>
                <w:sz w:val="20"/>
                <w:szCs w:val="20"/>
                <w:lang w:eastAsia="es-ES"/>
              </w:rPr>
              <w:t>Se ha brindado capacitación al personal sobre el uso adecuado de mascarillas?</w:t>
            </w:r>
          </w:p>
        </w:tc>
        <w:tc>
          <w:tcPr>
            <w:tcW w:w="280" w:type="dxa"/>
            <w:tcBorders>
              <w:top w:val="nil"/>
              <w:left w:val="nil"/>
              <w:bottom w:val="single" w:sz="4" w:space="0" w:color="auto"/>
              <w:right w:val="single" w:sz="4" w:space="0" w:color="auto"/>
            </w:tcBorders>
            <w:shd w:val="clear" w:color="000000" w:fill="EBF1DE"/>
            <w:noWrap/>
            <w:vAlign w:val="bottom"/>
            <w:hideMark/>
          </w:tcPr>
          <w:p w14:paraId="34858625" w14:textId="77777777" w:rsidR="00B356BB" w:rsidRPr="00B356BB" w:rsidRDefault="00B356BB" w:rsidP="00B356BB">
            <w:pPr>
              <w:spacing w:after="0" w:line="240" w:lineRule="auto"/>
              <w:rPr>
                <w:rFonts w:ascii="Calibri" w:eastAsia="Times New Roman" w:hAnsi="Calibri" w:cs="Times New Roman"/>
                <w:color w:val="000000"/>
                <w:sz w:val="20"/>
                <w:szCs w:val="20"/>
                <w:lang w:eastAsia="es-ES"/>
              </w:rPr>
            </w:pPr>
            <w:r w:rsidRPr="00B356BB">
              <w:rPr>
                <w:rFonts w:ascii="Calibri" w:eastAsia="Times New Roman" w:hAnsi="Calibri" w:cs="Times New Roman"/>
                <w:color w:val="000000"/>
                <w:sz w:val="20"/>
                <w:szCs w:val="20"/>
                <w:lang w:eastAsia="es-ES"/>
              </w:rPr>
              <w:t> </w:t>
            </w:r>
          </w:p>
        </w:tc>
        <w:tc>
          <w:tcPr>
            <w:tcW w:w="340" w:type="dxa"/>
            <w:tcBorders>
              <w:top w:val="nil"/>
              <w:left w:val="nil"/>
              <w:bottom w:val="single" w:sz="4" w:space="0" w:color="auto"/>
              <w:right w:val="single" w:sz="4" w:space="0" w:color="auto"/>
            </w:tcBorders>
            <w:shd w:val="clear" w:color="000000" w:fill="EBF1DE"/>
            <w:noWrap/>
            <w:vAlign w:val="bottom"/>
            <w:hideMark/>
          </w:tcPr>
          <w:p w14:paraId="017808A5" w14:textId="77777777" w:rsidR="00B356BB" w:rsidRPr="00B356BB" w:rsidRDefault="00B356BB" w:rsidP="00B356BB">
            <w:pPr>
              <w:spacing w:after="0" w:line="240" w:lineRule="auto"/>
              <w:rPr>
                <w:rFonts w:ascii="Calibri" w:eastAsia="Times New Roman" w:hAnsi="Calibri" w:cs="Times New Roman"/>
                <w:color w:val="000000"/>
                <w:sz w:val="20"/>
                <w:szCs w:val="20"/>
                <w:lang w:eastAsia="es-ES"/>
              </w:rPr>
            </w:pPr>
            <w:r w:rsidRPr="00B356BB">
              <w:rPr>
                <w:rFonts w:ascii="Calibri" w:eastAsia="Times New Roman" w:hAnsi="Calibri" w:cs="Times New Roman"/>
                <w:color w:val="000000"/>
                <w:sz w:val="20"/>
                <w:szCs w:val="20"/>
                <w:lang w:eastAsia="es-ES"/>
              </w:rPr>
              <w:t> </w:t>
            </w:r>
          </w:p>
        </w:tc>
        <w:tc>
          <w:tcPr>
            <w:tcW w:w="360" w:type="dxa"/>
            <w:tcBorders>
              <w:top w:val="nil"/>
              <w:left w:val="nil"/>
              <w:bottom w:val="single" w:sz="4" w:space="0" w:color="auto"/>
              <w:right w:val="single" w:sz="4" w:space="0" w:color="auto"/>
            </w:tcBorders>
            <w:shd w:val="clear" w:color="000000" w:fill="EBF1DE"/>
            <w:noWrap/>
            <w:vAlign w:val="bottom"/>
            <w:hideMark/>
          </w:tcPr>
          <w:p w14:paraId="74F05531" w14:textId="77777777" w:rsidR="00B356BB" w:rsidRPr="00B356BB" w:rsidRDefault="00B356BB" w:rsidP="00B356BB">
            <w:pPr>
              <w:spacing w:after="0" w:line="240" w:lineRule="auto"/>
              <w:rPr>
                <w:rFonts w:ascii="Calibri" w:eastAsia="Times New Roman" w:hAnsi="Calibri" w:cs="Times New Roman"/>
                <w:color w:val="000000"/>
                <w:sz w:val="20"/>
                <w:szCs w:val="20"/>
                <w:lang w:eastAsia="es-ES"/>
              </w:rPr>
            </w:pPr>
            <w:r w:rsidRPr="00B356BB">
              <w:rPr>
                <w:rFonts w:ascii="Calibri" w:eastAsia="Times New Roman" w:hAnsi="Calibri" w:cs="Times New Roman"/>
                <w:color w:val="000000"/>
                <w:sz w:val="20"/>
                <w:szCs w:val="20"/>
                <w:lang w:eastAsia="es-ES"/>
              </w:rPr>
              <w:t> </w:t>
            </w:r>
          </w:p>
        </w:tc>
        <w:tc>
          <w:tcPr>
            <w:tcW w:w="1300" w:type="dxa"/>
            <w:tcBorders>
              <w:top w:val="nil"/>
              <w:left w:val="nil"/>
              <w:bottom w:val="single" w:sz="4" w:space="0" w:color="auto"/>
              <w:right w:val="single" w:sz="4" w:space="0" w:color="auto"/>
            </w:tcBorders>
            <w:shd w:val="clear" w:color="000000" w:fill="EBF1DE"/>
            <w:noWrap/>
            <w:vAlign w:val="bottom"/>
            <w:hideMark/>
          </w:tcPr>
          <w:p w14:paraId="43011BEF" w14:textId="77777777" w:rsidR="00B356BB" w:rsidRPr="00B356BB" w:rsidRDefault="00B356BB" w:rsidP="00B356BB">
            <w:pPr>
              <w:spacing w:after="0" w:line="240" w:lineRule="auto"/>
              <w:rPr>
                <w:rFonts w:ascii="Calibri" w:eastAsia="Times New Roman" w:hAnsi="Calibri" w:cs="Times New Roman"/>
                <w:color w:val="000000"/>
                <w:sz w:val="20"/>
                <w:szCs w:val="20"/>
                <w:lang w:eastAsia="es-ES"/>
              </w:rPr>
            </w:pPr>
            <w:r w:rsidRPr="00B356BB">
              <w:rPr>
                <w:rFonts w:ascii="Calibri" w:eastAsia="Times New Roman" w:hAnsi="Calibri" w:cs="Times New Roman"/>
                <w:color w:val="000000"/>
                <w:sz w:val="20"/>
                <w:szCs w:val="20"/>
                <w:lang w:eastAsia="es-ES"/>
              </w:rPr>
              <w:t> </w:t>
            </w:r>
          </w:p>
        </w:tc>
        <w:tc>
          <w:tcPr>
            <w:tcW w:w="1160" w:type="dxa"/>
            <w:tcBorders>
              <w:top w:val="nil"/>
              <w:left w:val="nil"/>
              <w:bottom w:val="single" w:sz="4" w:space="0" w:color="auto"/>
              <w:right w:val="single" w:sz="4" w:space="0" w:color="auto"/>
            </w:tcBorders>
            <w:shd w:val="clear" w:color="000000" w:fill="EBF1DE"/>
            <w:noWrap/>
            <w:vAlign w:val="bottom"/>
            <w:hideMark/>
          </w:tcPr>
          <w:p w14:paraId="1C996AD4" w14:textId="77777777" w:rsidR="00B356BB" w:rsidRPr="00B356BB" w:rsidRDefault="00B356BB" w:rsidP="00B356BB">
            <w:pPr>
              <w:spacing w:after="0" w:line="240" w:lineRule="auto"/>
              <w:rPr>
                <w:rFonts w:ascii="Calibri" w:eastAsia="Times New Roman" w:hAnsi="Calibri" w:cs="Times New Roman"/>
                <w:color w:val="000000"/>
                <w:sz w:val="20"/>
                <w:szCs w:val="20"/>
                <w:lang w:eastAsia="es-ES"/>
              </w:rPr>
            </w:pPr>
            <w:r w:rsidRPr="00B356BB">
              <w:rPr>
                <w:rFonts w:ascii="Calibri" w:eastAsia="Times New Roman" w:hAnsi="Calibri" w:cs="Times New Roman"/>
                <w:color w:val="000000"/>
                <w:sz w:val="20"/>
                <w:szCs w:val="20"/>
                <w:lang w:eastAsia="es-ES"/>
              </w:rPr>
              <w:t> </w:t>
            </w:r>
          </w:p>
        </w:tc>
      </w:tr>
      <w:tr w:rsidR="00B356BB" w:rsidRPr="00B356BB" w14:paraId="7FB7BB11" w14:textId="77777777" w:rsidTr="00B356BB">
        <w:trPr>
          <w:trHeight w:val="600"/>
          <w:jc w:val="center"/>
        </w:trPr>
        <w:tc>
          <w:tcPr>
            <w:tcW w:w="1540" w:type="dxa"/>
            <w:tcBorders>
              <w:top w:val="nil"/>
              <w:left w:val="single" w:sz="4" w:space="0" w:color="auto"/>
              <w:bottom w:val="single" w:sz="4" w:space="0" w:color="auto"/>
              <w:right w:val="single" w:sz="4" w:space="0" w:color="auto"/>
            </w:tcBorders>
            <w:shd w:val="clear" w:color="000000" w:fill="EBF1DE"/>
            <w:noWrap/>
            <w:vAlign w:val="bottom"/>
            <w:hideMark/>
          </w:tcPr>
          <w:p w14:paraId="6687AEFF" w14:textId="77777777" w:rsidR="00B356BB" w:rsidRPr="00B356BB" w:rsidRDefault="00B356BB" w:rsidP="00B356BB">
            <w:pPr>
              <w:spacing w:after="0" w:line="240" w:lineRule="auto"/>
              <w:rPr>
                <w:rFonts w:ascii="Calibri" w:eastAsia="Times New Roman" w:hAnsi="Calibri" w:cs="Times New Roman"/>
                <w:color w:val="000000"/>
                <w:sz w:val="20"/>
                <w:szCs w:val="20"/>
                <w:lang w:eastAsia="es-ES"/>
              </w:rPr>
            </w:pPr>
            <w:r w:rsidRPr="00B356BB">
              <w:rPr>
                <w:rFonts w:ascii="Calibri" w:eastAsia="Times New Roman" w:hAnsi="Calibri" w:cs="Times New Roman"/>
                <w:color w:val="000000"/>
                <w:sz w:val="20"/>
                <w:szCs w:val="20"/>
                <w:lang w:eastAsia="es-ES"/>
              </w:rPr>
              <w:t> </w:t>
            </w:r>
          </w:p>
        </w:tc>
        <w:tc>
          <w:tcPr>
            <w:tcW w:w="1520" w:type="dxa"/>
            <w:tcBorders>
              <w:top w:val="nil"/>
              <w:left w:val="nil"/>
              <w:bottom w:val="single" w:sz="4" w:space="0" w:color="auto"/>
              <w:right w:val="single" w:sz="4" w:space="0" w:color="auto"/>
            </w:tcBorders>
            <w:shd w:val="clear" w:color="000000" w:fill="EBF1DE"/>
            <w:vAlign w:val="center"/>
            <w:hideMark/>
          </w:tcPr>
          <w:p w14:paraId="7E5163C5" w14:textId="77777777" w:rsidR="00B356BB" w:rsidRPr="00B356BB" w:rsidRDefault="00B356BB" w:rsidP="00B356BB">
            <w:pPr>
              <w:spacing w:after="0" w:line="240" w:lineRule="auto"/>
              <w:jc w:val="center"/>
              <w:rPr>
                <w:rFonts w:ascii="Calibri" w:eastAsia="Times New Roman" w:hAnsi="Calibri" w:cs="Times New Roman"/>
                <w:color w:val="000000"/>
                <w:sz w:val="20"/>
                <w:szCs w:val="20"/>
                <w:lang w:eastAsia="es-ES"/>
              </w:rPr>
            </w:pPr>
            <w:r w:rsidRPr="00B356BB">
              <w:rPr>
                <w:rFonts w:ascii="Calibri" w:eastAsia="Times New Roman" w:hAnsi="Calibri" w:cs="Times New Roman"/>
                <w:color w:val="000000"/>
                <w:sz w:val="20"/>
                <w:szCs w:val="20"/>
                <w:lang w:eastAsia="es-ES"/>
              </w:rPr>
              <w:t>Mascarillas</w:t>
            </w:r>
          </w:p>
        </w:tc>
        <w:tc>
          <w:tcPr>
            <w:tcW w:w="3420" w:type="dxa"/>
            <w:tcBorders>
              <w:top w:val="nil"/>
              <w:left w:val="nil"/>
              <w:bottom w:val="single" w:sz="4" w:space="0" w:color="auto"/>
              <w:right w:val="single" w:sz="4" w:space="0" w:color="auto"/>
            </w:tcBorders>
            <w:shd w:val="clear" w:color="000000" w:fill="EBF1DE"/>
            <w:vAlign w:val="center"/>
            <w:hideMark/>
          </w:tcPr>
          <w:p w14:paraId="136D756E" w14:textId="77777777" w:rsidR="00B356BB" w:rsidRPr="00B356BB" w:rsidRDefault="00B356BB" w:rsidP="00B356BB">
            <w:pPr>
              <w:spacing w:after="0" w:line="240" w:lineRule="auto"/>
              <w:rPr>
                <w:rFonts w:ascii="Calibri" w:eastAsia="Times New Roman" w:hAnsi="Calibri" w:cs="Times New Roman"/>
                <w:color w:val="000000"/>
                <w:sz w:val="20"/>
                <w:szCs w:val="20"/>
                <w:lang w:eastAsia="es-ES"/>
              </w:rPr>
            </w:pPr>
            <w:r w:rsidRPr="00B356BB">
              <w:rPr>
                <w:rFonts w:ascii="Calibri" w:eastAsia="Times New Roman" w:hAnsi="Calibri" w:cs="Times New Roman"/>
                <w:color w:val="000000"/>
                <w:sz w:val="20"/>
                <w:szCs w:val="20"/>
                <w:lang w:eastAsia="es-ES"/>
              </w:rPr>
              <w:t>Todos los colaboradores de la empresa utilizan las mascarillas correctamente?</w:t>
            </w:r>
          </w:p>
        </w:tc>
        <w:tc>
          <w:tcPr>
            <w:tcW w:w="280" w:type="dxa"/>
            <w:tcBorders>
              <w:top w:val="nil"/>
              <w:left w:val="nil"/>
              <w:bottom w:val="single" w:sz="4" w:space="0" w:color="auto"/>
              <w:right w:val="single" w:sz="4" w:space="0" w:color="auto"/>
            </w:tcBorders>
            <w:shd w:val="clear" w:color="000000" w:fill="EBF1DE"/>
            <w:noWrap/>
            <w:vAlign w:val="bottom"/>
            <w:hideMark/>
          </w:tcPr>
          <w:p w14:paraId="693EAFFC" w14:textId="77777777" w:rsidR="00B356BB" w:rsidRPr="00B356BB" w:rsidRDefault="00B356BB" w:rsidP="00B356BB">
            <w:pPr>
              <w:spacing w:after="0" w:line="240" w:lineRule="auto"/>
              <w:rPr>
                <w:rFonts w:ascii="Calibri" w:eastAsia="Times New Roman" w:hAnsi="Calibri" w:cs="Times New Roman"/>
                <w:color w:val="000000"/>
                <w:sz w:val="20"/>
                <w:szCs w:val="20"/>
                <w:lang w:eastAsia="es-ES"/>
              </w:rPr>
            </w:pPr>
            <w:r w:rsidRPr="00B356BB">
              <w:rPr>
                <w:rFonts w:ascii="Calibri" w:eastAsia="Times New Roman" w:hAnsi="Calibri" w:cs="Times New Roman"/>
                <w:color w:val="000000"/>
                <w:sz w:val="20"/>
                <w:szCs w:val="20"/>
                <w:lang w:eastAsia="es-ES"/>
              </w:rPr>
              <w:t> </w:t>
            </w:r>
          </w:p>
        </w:tc>
        <w:tc>
          <w:tcPr>
            <w:tcW w:w="340" w:type="dxa"/>
            <w:tcBorders>
              <w:top w:val="nil"/>
              <w:left w:val="nil"/>
              <w:bottom w:val="single" w:sz="4" w:space="0" w:color="auto"/>
              <w:right w:val="single" w:sz="4" w:space="0" w:color="auto"/>
            </w:tcBorders>
            <w:shd w:val="clear" w:color="000000" w:fill="EBF1DE"/>
            <w:noWrap/>
            <w:vAlign w:val="bottom"/>
            <w:hideMark/>
          </w:tcPr>
          <w:p w14:paraId="24F24B23" w14:textId="77777777" w:rsidR="00B356BB" w:rsidRPr="00B356BB" w:rsidRDefault="00B356BB" w:rsidP="00B356BB">
            <w:pPr>
              <w:spacing w:after="0" w:line="240" w:lineRule="auto"/>
              <w:rPr>
                <w:rFonts w:ascii="Calibri" w:eastAsia="Times New Roman" w:hAnsi="Calibri" w:cs="Times New Roman"/>
                <w:color w:val="000000"/>
                <w:sz w:val="20"/>
                <w:szCs w:val="20"/>
                <w:lang w:eastAsia="es-ES"/>
              </w:rPr>
            </w:pPr>
            <w:r w:rsidRPr="00B356BB">
              <w:rPr>
                <w:rFonts w:ascii="Calibri" w:eastAsia="Times New Roman" w:hAnsi="Calibri" w:cs="Times New Roman"/>
                <w:color w:val="000000"/>
                <w:sz w:val="20"/>
                <w:szCs w:val="20"/>
                <w:lang w:eastAsia="es-ES"/>
              </w:rPr>
              <w:t> </w:t>
            </w:r>
          </w:p>
        </w:tc>
        <w:tc>
          <w:tcPr>
            <w:tcW w:w="360" w:type="dxa"/>
            <w:tcBorders>
              <w:top w:val="nil"/>
              <w:left w:val="nil"/>
              <w:bottom w:val="single" w:sz="4" w:space="0" w:color="auto"/>
              <w:right w:val="single" w:sz="4" w:space="0" w:color="auto"/>
            </w:tcBorders>
            <w:shd w:val="clear" w:color="000000" w:fill="EBF1DE"/>
            <w:noWrap/>
            <w:vAlign w:val="bottom"/>
            <w:hideMark/>
          </w:tcPr>
          <w:p w14:paraId="7E394977" w14:textId="77777777" w:rsidR="00B356BB" w:rsidRPr="00B356BB" w:rsidRDefault="00B356BB" w:rsidP="00B356BB">
            <w:pPr>
              <w:spacing w:after="0" w:line="240" w:lineRule="auto"/>
              <w:rPr>
                <w:rFonts w:ascii="Calibri" w:eastAsia="Times New Roman" w:hAnsi="Calibri" w:cs="Times New Roman"/>
                <w:color w:val="000000"/>
                <w:sz w:val="20"/>
                <w:szCs w:val="20"/>
                <w:lang w:eastAsia="es-ES"/>
              </w:rPr>
            </w:pPr>
            <w:r w:rsidRPr="00B356BB">
              <w:rPr>
                <w:rFonts w:ascii="Calibri" w:eastAsia="Times New Roman" w:hAnsi="Calibri" w:cs="Times New Roman"/>
                <w:color w:val="000000"/>
                <w:sz w:val="20"/>
                <w:szCs w:val="20"/>
                <w:lang w:eastAsia="es-ES"/>
              </w:rPr>
              <w:t> </w:t>
            </w:r>
          </w:p>
        </w:tc>
        <w:tc>
          <w:tcPr>
            <w:tcW w:w="1300" w:type="dxa"/>
            <w:tcBorders>
              <w:top w:val="nil"/>
              <w:left w:val="nil"/>
              <w:bottom w:val="single" w:sz="4" w:space="0" w:color="auto"/>
              <w:right w:val="single" w:sz="4" w:space="0" w:color="auto"/>
            </w:tcBorders>
            <w:shd w:val="clear" w:color="000000" w:fill="EBF1DE"/>
            <w:noWrap/>
            <w:vAlign w:val="bottom"/>
            <w:hideMark/>
          </w:tcPr>
          <w:p w14:paraId="76C44C91" w14:textId="77777777" w:rsidR="00B356BB" w:rsidRPr="00B356BB" w:rsidRDefault="00B356BB" w:rsidP="00B356BB">
            <w:pPr>
              <w:spacing w:after="0" w:line="240" w:lineRule="auto"/>
              <w:rPr>
                <w:rFonts w:ascii="Calibri" w:eastAsia="Times New Roman" w:hAnsi="Calibri" w:cs="Times New Roman"/>
                <w:color w:val="000000"/>
                <w:sz w:val="20"/>
                <w:szCs w:val="20"/>
                <w:lang w:eastAsia="es-ES"/>
              </w:rPr>
            </w:pPr>
            <w:r w:rsidRPr="00B356BB">
              <w:rPr>
                <w:rFonts w:ascii="Calibri" w:eastAsia="Times New Roman" w:hAnsi="Calibri" w:cs="Times New Roman"/>
                <w:color w:val="000000"/>
                <w:sz w:val="20"/>
                <w:szCs w:val="20"/>
                <w:lang w:eastAsia="es-ES"/>
              </w:rPr>
              <w:t> </w:t>
            </w:r>
          </w:p>
        </w:tc>
        <w:tc>
          <w:tcPr>
            <w:tcW w:w="1160" w:type="dxa"/>
            <w:tcBorders>
              <w:top w:val="nil"/>
              <w:left w:val="nil"/>
              <w:bottom w:val="single" w:sz="4" w:space="0" w:color="auto"/>
              <w:right w:val="single" w:sz="4" w:space="0" w:color="auto"/>
            </w:tcBorders>
            <w:shd w:val="clear" w:color="000000" w:fill="EBF1DE"/>
            <w:noWrap/>
            <w:vAlign w:val="bottom"/>
            <w:hideMark/>
          </w:tcPr>
          <w:p w14:paraId="63BA5E12" w14:textId="77777777" w:rsidR="00B356BB" w:rsidRPr="00B356BB" w:rsidRDefault="00B356BB" w:rsidP="00B356BB">
            <w:pPr>
              <w:spacing w:after="0" w:line="240" w:lineRule="auto"/>
              <w:rPr>
                <w:rFonts w:ascii="Calibri" w:eastAsia="Times New Roman" w:hAnsi="Calibri" w:cs="Times New Roman"/>
                <w:color w:val="000000"/>
                <w:sz w:val="20"/>
                <w:szCs w:val="20"/>
                <w:lang w:eastAsia="es-ES"/>
              </w:rPr>
            </w:pPr>
            <w:r w:rsidRPr="00B356BB">
              <w:rPr>
                <w:rFonts w:ascii="Calibri" w:eastAsia="Times New Roman" w:hAnsi="Calibri" w:cs="Times New Roman"/>
                <w:color w:val="000000"/>
                <w:sz w:val="20"/>
                <w:szCs w:val="20"/>
                <w:lang w:eastAsia="es-ES"/>
              </w:rPr>
              <w:t> </w:t>
            </w:r>
          </w:p>
        </w:tc>
      </w:tr>
      <w:tr w:rsidR="00B356BB" w:rsidRPr="00B356BB" w14:paraId="7E5D0708" w14:textId="77777777" w:rsidTr="00B356BB">
        <w:trPr>
          <w:trHeight w:val="510"/>
          <w:jc w:val="center"/>
        </w:trPr>
        <w:tc>
          <w:tcPr>
            <w:tcW w:w="1540" w:type="dxa"/>
            <w:tcBorders>
              <w:top w:val="nil"/>
              <w:left w:val="single" w:sz="4" w:space="0" w:color="auto"/>
              <w:bottom w:val="single" w:sz="4" w:space="0" w:color="auto"/>
              <w:right w:val="single" w:sz="4" w:space="0" w:color="auto"/>
            </w:tcBorders>
            <w:shd w:val="clear" w:color="000000" w:fill="EBF1DE"/>
            <w:noWrap/>
            <w:vAlign w:val="bottom"/>
            <w:hideMark/>
          </w:tcPr>
          <w:p w14:paraId="469075E9" w14:textId="77777777" w:rsidR="00B356BB" w:rsidRPr="00B356BB" w:rsidRDefault="00B356BB" w:rsidP="00B356BB">
            <w:pPr>
              <w:spacing w:after="0" w:line="240" w:lineRule="auto"/>
              <w:rPr>
                <w:rFonts w:ascii="Calibri" w:eastAsia="Times New Roman" w:hAnsi="Calibri" w:cs="Times New Roman"/>
                <w:color w:val="000000"/>
                <w:sz w:val="20"/>
                <w:szCs w:val="20"/>
                <w:lang w:eastAsia="es-ES"/>
              </w:rPr>
            </w:pPr>
            <w:r w:rsidRPr="00B356BB">
              <w:rPr>
                <w:rFonts w:ascii="Calibri" w:eastAsia="Times New Roman" w:hAnsi="Calibri" w:cs="Times New Roman"/>
                <w:color w:val="000000"/>
                <w:sz w:val="20"/>
                <w:szCs w:val="20"/>
                <w:lang w:eastAsia="es-ES"/>
              </w:rPr>
              <w:t> </w:t>
            </w:r>
          </w:p>
        </w:tc>
        <w:tc>
          <w:tcPr>
            <w:tcW w:w="1520" w:type="dxa"/>
            <w:tcBorders>
              <w:top w:val="nil"/>
              <w:left w:val="nil"/>
              <w:bottom w:val="single" w:sz="4" w:space="0" w:color="auto"/>
              <w:right w:val="single" w:sz="4" w:space="0" w:color="auto"/>
            </w:tcBorders>
            <w:shd w:val="clear" w:color="000000" w:fill="EBF1DE"/>
            <w:vAlign w:val="center"/>
            <w:hideMark/>
          </w:tcPr>
          <w:p w14:paraId="2F083381" w14:textId="77777777" w:rsidR="00B356BB" w:rsidRPr="00B356BB" w:rsidRDefault="00B356BB" w:rsidP="00B356BB">
            <w:pPr>
              <w:spacing w:after="0" w:line="240" w:lineRule="auto"/>
              <w:jc w:val="center"/>
              <w:rPr>
                <w:rFonts w:ascii="Calibri" w:eastAsia="Times New Roman" w:hAnsi="Calibri" w:cs="Times New Roman"/>
                <w:color w:val="000000"/>
                <w:sz w:val="20"/>
                <w:szCs w:val="20"/>
                <w:lang w:eastAsia="es-ES"/>
              </w:rPr>
            </w:pPr>
            <w:r w:rsidRPr="00B356BB">
              <w:rPr>
                <w:rFonts w:ascii="Calibri" w:eastAsia="Times New Roman" w:hAnsi="Calibri" w:cs="Times New Roman"/>
                <w:color w:val="000000"/>
                <w:sz w:val="20"/>
                <w:szCs w:val="20"/>
                <w:lang w:eastAsia="es-ES"/>
              </w:rPr>
              <w:t>Mascarillas</w:t>
            </w:r>
          </w:p>
        </w:tc>
        <w:tc>
          <w:tcPr>
            <w:tcW w:w="3420" w:type="dxa"/>
            <w:tcBorders>
              <w:top w:val="nil"/>
              <w:left w:val="nil"/>
              <w:bottom w:val="single" w:sz="4" w:space="0" w:color="auto"/>
              <w:right w:val="single" w:sz="4" w:space="0" w:color="auto"/>
            </w:tcBorders>
            <w:shd w:val="clear" w:color="000000" w:fill="EBF1DE"/>
            <w:vAlign w:val="center"/>
            <w:hideMark/>
          </w:tcPr>
          <w:p w14:paraId="68AC96C1" w14:textId="77777777" w:rsidR="00B356BB" w:rsidRPr="00B356BB" w:rsidRDefault="00B356BB" w:rsidP="00B356BB">
            <w:pPr>
              <w:spacing w:after="0" w:line="240" w:lineRule="auto"/>
              <w:rPr>
                <w:rFonts w:ascii="Calibri" w:eastAsia="Times New Roman" w:hAnsi="Calibri" w:cs="Times New Roman"/>
                <w:color w:val="000000"/>
                <w:sz w:val="20"/>
                <w:szCs w:val="20"/>
                <w:lang w:eastAsia="es-ES"/>
              </w:rPr>
            </w:pPr>
            <w:r w:rsidRPr="00B356BB">
              <w:rPr>
                <w:rFonts w:ascii="Calibri" w:eastAsia="Times New Roman" w:hAnsi="Calibri" w:cs="Times New Roman"/>
                <w:color w:val="000000"/>
                <w:sz w:val="20"/>
                <w:szCs w:val="20"/>
                <w:lang w:eastAsia="es-ES"/>
              </w:rPr>
              <w:t>Se utiliza una mascarilla por turno de tres horas?</w:t>
            </w:r>
          </w:p>
        </w:tc>
        <w:tc>
          <w:tcPr>
            <w:tcW w:w="280" w:type="dxa"/>
            <w:tcBorders>
              <w:top w:val="nil"/>
              <w:left w:val="nil"/>
              <w:bottom w:val="single" w:sz="4" w:space="0" w:color="auto"/>
              <w:right w:val="single" w:sz="4" w:space="0" w:color="auto"/>
            </w:tcBorders>
            <w:shd w:val="clear" w:color="000000" w:fill="EBF1DE"/>
            <w:noWrap/>
            <w:vAlign w:val="bottom"/>
            <w:hideMark/>
          </w:tcPr>
          <w:p w14:paraId="40206179" w14:textId="77777777" w:rsidR="00B356BB" w:rsidRPr="00B356BB" w:rsidRDefault="00B356BB" w:rsidP="00B356BB">
            <w:pPr>
              <w:spacing w:after="0" w:line="240" w:lineRule="auto"/>
              <w:rPr>
                <w:rFonts w:ascii="Calibri" w:eastAsia="Times New Roman" w:hAnsi="Calibri" w:cs="Times New Roman"/>
                <w:color w:val="000000"/>
                <w:sz w:val="20"/>
                <w:szCs w:val="20"/>
                <w:lang w:eastAsia="es-ES"/>
              </w:rPr>
            </w:pPr>
            <w:r w:rsidRPr="00B356BB">
              <w:rPr>
                <w:rFonts w:ascii="Calibri" w:eastAsia="Times New Roman" w:hAnsi="Calibri" w:cs="Times New Roman"/>
                <w:color w:val="000000"/>
                <w:sz w:val="20"/>
                <w:szCs w:val="20"/>
                <w:lang w:eastAsia="es-ES"/>
              </w:rPr>
              <w:t> </w:t>
            </w:r>
          </w:p>
        </w:tc>
        <w:tc>
          <w:tcPr>
            <w:tcW w:w="340" w:type="dxa"/>
            <w:tcBorders>
              <w:top w:val="nil"/>
              <w:left w:val="nil"/>
              <w:bottom w:val="single" w:sz="4" w:space="0" w:color="auto"/>
              <w:right w:val="single" w:sz="4" w:space="0" w:color="auto"/>
            </w:tcBorders>
            <w:shd w:val="clear" w:color="000000" w:fill="EBF1DE"/>
            <w:noWrap/>
            <w:vAlign w:val="bottom"/>
            <w:hideMark/>
          </w:tcPr>
          <w:p w14:paraId="3548465C" w14:textId="77777777" w:rsidR="00B356BB" w:rsidRPr="00B356BB" w:rsidRDefault="00B356BB" w:rsidP="00B356BB">
            <w:pPr>
              <w:spacing w:after="0" w:line="240" w:lineRule="auto"/>
              <w:rPr>
                <w:rFonts w:ascii="Calibri" w:eastAsia="Times New Roman" w:hAnsi="Calibri" w:cs="Times New Roman"/>
                <w:color w:val="000000"/>
                <w:sz w:val="20"/>
                <w:szCs w:val="20"/>
                <w:lang w:eastAsia="es-ES"/>
              </w:rPr>
            </w:pPr>
            <w:r w:rsidRPr="00B356BB">
              <w:rPr>
                <w:rFonts w:ascii="Calibri" w:eastAsia="Times New Roman" w:hAnsi="Calibri" w:cs="Times New Roman"/>
                <w:color w:val="000000"/>
                <w:sz w:val="20"/>
                <w:szCs w:val="20"/>
                <w:lang w:eastAsia="es-ES"/>
              </w:rPr>
              <w:t> </w:t>
            </w:r>
          </w:p>
        </w:tc>
        <w:tc>
          <w:tcPr>
            <w:tcW w:w="360" w:type="dxa"/>
            <w:tcBorders>
              <w:top w:val="nil"/>
              <w:left w:val="nil"/>
              <w:bottom w:val="single" w:sz="4" w:space="0" w:color="auto"/>
              <w:right w:val="single" w:sz="4" w:space="0" w:color="auto"/>
            </w:tcBorders>
            <w:shd w:val="clear" w:color="000000" w:fill="EBF1DE"/>
            <w:noWrap/>
            <w:vAlign w:val="bottom"/>
            <w:hideMark/>
          </w:tcPr>
          <w:p w14:paraId="30C00460" w14:textId="77777777" w:rsidR="00B356BB" w:rsidRPr="00B356BB" w:rsidRDefault="00B356BB" w:rsidP="00B356BB">
            <w:pPr>
              <w:spacing w:after="0" w:line="240" w:lineRule="auto"/>
              <w:rPr>
                <w:rFonts w:ascii="Calibri" w:eastAsia="Times New Roman" w:hAnsi="Calibri" w:cs="Times New Roman"/>
                <w:color w:val="000000"/>
                <w:sz w:val="20"/>
                <w:szCs w:val="20"/>
                <w:lang w:eastAsia="es-ES"/>
              </w:rPr>
            </w:pPr>
            <w:r w:rsidRPr="00B356BB">
              <w:rPr>
                <w:rFonts w:ascii="Calibri" w:eastAsia="Times New Roman" w:hAnsi="Calibri" w:cs="Times New Roman"/>
                <w:color w:val="000000"/>
                <w:sz w:val="20"/>
                <w:szCs w:val="20"/>
                <w:lang w:eastAsia="es-ES"/>
              </w:rPr>
              <w:t> </w:t>
            </w:r>
          </w:p>
        </w:tc>
        <w:tc>
          <w:tcPr>
            <w:tcW w:w="1300" w:type="dxa"/>
            <w:tcBorders>
              <w:top w:val="nil"/>
              <w:left w:val="nil"/>
              <w:bottom w:val="single" w:sz="4" w:space="0" w:color="auto"/>
              <w:right w:val="single" w:sz="4" w:space="0" w:color="auto"/>
            </w:tcBorders>
            <w:shd w:val="clear" w:color="000000" w:fill="EBF1DE"/>
            <w:noWrap/>
            <w:vAlign w:val="bottom"/>
            <w:hideMark/>
          </w:tcPr>
          <w:p w14:paraId="51749F41" w14:textId="77777777" w:rsidR="00B356BB" w:rsidRPr="00B356BB" w:rsidRDefault="00B356BB" w:rsidP="00B356BB">
            <w:pPr>
              <w:spacing w:after="0" w:line="240" w:lineRule="auto"/>
              <w:rPr>
                <w:rFonts w:ascii="Calibri" w:eastAsia="Times New Roman" w:hAnsi="Calibri" w:cs="Times New Roman"/>
                <w:color w:val="000000"/>
                <w:sz w:val="20"/>
                <w:szCs w:val="20"/>
                <w:lang w:eastAsia="es-ES"/>
              </w:rPr>
            </w:pPr>
            <w:r w:rsidRPr="00B356BB">
              <w:rPr>
                <w:rFonts w:ascii="Calibri" w:eastAsia="Times New Roman" w:hAnsi="Calibri" w:cs="Times New Roman"/>
                <w:color w:val="000000"/>
                <w:sz w:val="20"/>
                <w:szCs w:val="20"/>
                <w:lang w:eastAsia="es-ES"/>
              </w:rPr>
              <w:t> </w:t>
            </w:r>
          </w:p>
        </w:tc>
        <w:tc>
          <w:tcPr>
            <w:tcW w:w="1160" w:type="dxa"/>
            <w:tcBorders>
              <w:top w:val="nil"/>
              <w:left w:val="nil"/>
              <w:bottom w:val="single" w:sz="4" w:space="0" w:color="auto"/>
              <w:right w:val="single" w:sz="4" w:space="0" w:color="auto"/>
            </w:tcBorders>
            <w:shd w:val="clear" w:color="000000" w:fill="EBF1DE"/>
            <w:noWrap/>
            <w:vAlign w:val="bottom"/>
            <w:hideMark/>
          </w:tcPr>
          <w:p w14:paraId="020E6C4A" w14:textId="77777777" w:rsidR="00B356BB" w:rsidRPr="00B356BB" w:rsidRDefault="00B356BB" w:rsidP="00B356BB">
            <w:pPr>
              <w:spacing w:after="0" w:line="240" w:lineRule="auto"/>
              <w:rPr>
                <w:rFonts w:ascii="Calibri" w:eastAsia="Times New Roman" w:hAnsi="Calibri" w:cs="Times New Roman"/>
                <w:color w:val="000000"/>
                <w:sz w:val="20"/>
                <w:szCs w:val="20"/>
                <w:lang w:eastAsia="es-ES"/>
              </w:rPr>
            </w:pPr>
            <w:r w:rsidRPr="00B356BB">
              <w:rPr>
                <w:rFonts w:ascii="Calibri" w:eastAsia="Times New Roman" w:hAnsi="Calibri" w:cs="Times New Roman"/>
                <w:color w:val="000000"/>
                <w:sz w:val="20"/>
                <w:szCs w:val="20"/>
                <w:lang w:eastAsia="es-ES"/>
              </w:rPr>
              <w:t> </w:t>
            </w:r>
          </w:p>
        </w:tc>
      </w:tr>
      <w:tr w:rsidR="00B356BB" w:rsidRPr="00B356BB" w14:paraId="6ACB9F44" w14:textId="77777777" w:rsidTr="00B356BB">
        <w:trPr>
          <w:trHeight w:val="765"/>
          <w:jc w:val="center"/>
        </w:trPr>
        <w:tc>
          <w:tcPr>
            <w:tcW w:w="1540" w:type="dxa"/>
            <w:tcBorders>
              <w:top w:val="nil"/>
              <w:left w:val="single" w:sz="4" w:space="0" w:color="auto"/>
              <w:bottom w:val="single" w:sz="4" w:space="0" w:color="auto"/>
              <w:right w:val="single" w:sz="4" w:space="0" w:color="auto"/>
            </w:tcBorders>
            <w:shd w:val="clear" w:color="000000" w:fill="EBF1DE"/>
            <w:noWrap/>
            <w:vAlign w:val="bottom"/>
            <w:hideMark/>
          </w:tcPr>
          <w:p w14:paraId="51E3A7EE" w14:textId="77777777" w:rsidR="00B356BB" w:rsidRPr="00B356BB" w:rsidRDefault="00B356BB" w:rsidP="00B356BB">
            <w:pPr>
              <w:spacing w:after="0" w:line="240" w:lineRule="auto"/>
              <w:rPr>
                <w:rFonts w:ascii="Calibri" w:eastAsia="Times New Roman" w:hAnsi="Calibri" w:cs="Times New Roman"/>
                <w:color w:val="000000"/>
                <w:sz w:val="20"/>
                <w:szCs w:val="20"/>
                <w:lang w:eastAsia="es-ES"/>
              </w:rPr>
            </w:pPr>
            <w:r w:rsidRPr="00B356BB">
              <w:rPr>
                <w:rFonts w:ascii="Calibri" w:eastAsia="Times New Roman" w:hAnsi="Calibri" w:cs="Times New Roman"/>
                <w:color w:val="000000"/>
                <w:sz w:val="20"/>
                <w:szCs w:val="20"/>
                <w:lang w:eastAsia="es-ES"/>
              </w:rPr>
              <w:lastRenderedPageBreak/>
              <w:t> </w:t>
            </w:r>
          </w:p>
        </w:tc>
        <w:tc>
          <w:tcPr>
            <w:tcW w:w="1520" w:type="dxa"/>
            <w:tcBorders>
              <w:top w:val="nil"/>
              <w:left w:val="nil"/>
              <w:bottom w:val="single" w:sz="4" w:space="0" w:color="auto"/>
              <w:right w:val="single" w:sz="4" w:space="0" w:color="auto"/>
            </w:tcBorders>
            <w:shd w:val="clear" w:color="000000" w:fill="EBF1DE"/>
            <w:vAlign w:val="center"/>
            <w:hideMark/>
          </w:tcPr>
          <w:p w14:paraId="25AE4721" w14:textId="77777777" w:rsidR="00B356BB" w:rsidRPr="00B356BB" w:rsidRDefault="00B356BB" w:rsidP="00B356BB">
            <w:pPr>
              <w:spacing w:after="0" w:line="240" w:lineRule="auto"/>
              <w:jc w:val="center"/>
              <w:rPr>
                <w:rFonts w:ascii="Calibri" w:eastAsia="Times New Roman" w:hAnsi="Calibri" w:cs="Times New Roman"/>
                <w:color w:val="000000"/>
                <w:sz w:val="20"/>
                <w:szCs w:val="20"/>
                <w:lang w:eastAsia="es-ES"/>
              </w:rPr>
            </w:pPr>
            <w:r w:rsidRPr="00B356BB">
              <w:rPr>
                <w:rFonts w:ascii="Calibri" w:eastAsia="Times New Roman" w:hAnsi="Calibri" w:cs="Times New Roman"/>
                <w:color w:val="000000"/>
                <w:sz w:val="20"/>
                <w:szCs w:val="20"/>
                <w:lang w:eastAsia="es-ES"/>
              </w:rPr>
              <w:t>Mascarillas</w:t>
            </w:r>
          </w:p>
        </w:tc>
        <w:tc>
          <w:tcPr>
            <w:tcW w:w="3420" w:type="dxa"/>
            <w:tcBorders>
              <w:top w:val="nil"/>
              <w:left w:val="nil"/>
              <w:bottom w:val="single" w:sz="4" w:space="0" w:color="auto"/>
              <w:right w:val="single" w:sz="4" w:space="0" w:color="auto"/>
            </w:tcBorders>
            <w:shd w:val="clear" w:color="000000" w:fill="EBF1DE"/>
            <w:vAlign w:val="center"/>
            <w:hideMark/>
          </w:tcPr>
          <w:p w14:paraId="29EB8585" w14:textId="77777777" w:rsidR="00B356BB" w:rsidRPr="00B356BB" w:rsidRDefault="00B356BB" w:rsidP="00B356BB">
            <w:pPr>
              <w:spacing w:after="0" w:line="240" w:lineRule="auto"/>
              <w:rPr>
                <w:rFonts w:ascii="Calibri" w:eastAsia="Times New Roman" w:hAnsi="Calibri" w:cs="Times New Roman"/>
                <w:color w:val="000000"/>
                <w:sz w:val="20"/>
                <w:szCs w:val="20"/>
                <w:lang w:eastAsia="es-ES"/>
              </w:rPr>
            </w:pPr>
            <w:r w:rsidRPr="00B356BB">
              <w:rPr>
                <w:rFonts w:ascii="Calibri" w:eastAsia="Times New Roman" w:hAnsi="Calibri" w:cs="Times New Roman"/>
                <w:color w:val="000000"/>
                <w:sz w:val="20"/>
                <w:szCs w:val="20"/>
                <w:lang w:eastAsia="es-ES"/>
              </w:rPr>
              <w:t>El empleador provee mascarillas desechables en la cantidad y cantidad requerida a los colaboradores?</w:t>
            </w:r>
          </w:p>
        </w:tc>
        <w:tc>
          <w:tcPr>
            <w:tcW w:w="280" w:type="dxa"/>
            <w:tcBorders>
              <w:top w:val="nil"/>
              <w:left w:val="nil"/>
              <w:bottom w:val="single" w:sz="4" w:space="0" w:color="auto"/>
              <w:right w:val="single" w:sz="4" w:space="0" w:color="auto"/>
            </w:tcBorders>
            <w:shd w:val="clear" w:color="000000" w:fill="EBF1DE"/>
            <w:noWrap/>
            <w:vAlign w:val="bottom"/>
            <w:hideMark/>
          </w:tcPr>
          <w:p w14:paraId="4B6E1290" w14:textId="77777777" w:rsidR="00B356BB" w:rsidRPr="00B356BB" w:rsidRDefault="00B356BB" w:rsidP="00B356BB">
            <w:pPr>
              <w:spacing w:after="0" w:line="240" w:lineRule="auto"/>
              <w:rPr>
                <w:rFonts w:ascii="Calibri" w:eastAsia="Times New Roman" w:hAnsi="Calibri" w:cs="Times New Roman"/>
                <w:color w:val="000000"/>
                <w:sz w:val="20"/>
                <w:szCs w:val="20"/>
                <w:lang w:eastAsia="es-ES"/>
              </w:rPr>
            </w:pPr>
            <w:r w:rsidRPr="00B356BB">
              <w:rPr>
                <w:rFonts w:ascii="Calibri" w:eastAsia="Times New Roman" w:hAnsi="Calibri" w:cs="Times New Roman"/>
                <w:color w:val="000000"/>
                <w:sz w:val="20"/>
                <w:szCs w:val="20"/>
                <w:lang w:eastAsia="es-ES"/>
              </w:rPr>
              <w:t> </w:t>
            </w:r>
          </w:p>
        </w:tc>
        <w:tc>
          <w:tcPr>
            <w:tcW w:w="340" w:type="dxa"/>
            <w:tcBorders>
              <w:top w:val="nil"/>
              <w:left w:val="nil"/>
              <w:bottom w:val="single" w:sz="4" w:space="0" w:color="auto"/>
              <w:right w:val="single" w:sz="4" w:space="0" w:color="auto"/>
            </w:tcBorders>
            <w:shd w:val="clear" w:color="000000" w:fill="EBF1DE"/>
            <w:noWrap/>
            <w:vAlign w:val="bottom"/>
            <w:hideMark/>
          </w:tcPr>
          <w:p w14:paraId="58CAF095" w14:textId="77777777" w:rsidR="00B356BB" w:rsidRPr="00B356BB" w:rsidRDefault="00B356BB" w:rsidP="00B356BB">
            <w:pPr>
              <w:spacing w:after="0" w:line="240" w:lineRule="auto"/>
              <w:rPr>
                <w:rFonts w:ascii="Calibri" w:eastAsia="Times New Roman" w:hAnsi="Calibri" w:cs="Times New Roman"/>
                <w:color w:val="000000"/>
                <w:sz w:val="20"/>
                <w:szCs w:val="20"/>
                <w:lang w:eastAsia="es-ES"/>
              </w:rPr>
            </w:pPr>
            <w:r w:rsidRPr="00B356BB">
              <w:rPr>
                <w:rFonts w:ascii="Calibri" w:eastAsia="Times New Roman" w:hAnsi="Calibri" w:cs="Times New Roman"/>
                <w:color w:val="000000"/>
                <w:sz w:val="20"/>
                <w:szCs w:val="20"/>
                <w:lang w:eastAsia="es-ES"/>
              </w:rPr>
              <w:t> </w:t>
            </w:r>
          </w:p>
        </w:tc>
        <w:tc>
          <w:tcPr>
            <w:tcW w:w="360" w:type="dxa"/>
            <w:tcBorders>
              <w:top w:val="nil"/>
              <w:left w:val="nil"/>
              <w:bottom w:val="single" w:sz="4" w:space="0" w:color="auto"/>
              <w:right w:val="single" w:sz="4" w:space="0" w:color="auto"/>
            </w:tcBorders>
            <w:shd w:val="clear" w:color="000000" w:fill="EBF1DE"/>
            <w:noWrap/>
            <w:vAlign w:val="bottom"/>
            <w:hideMark/>
          </w:tcPr>
          <w:p w14:paraId="7C7C6EE6" w14:textId="77777777" w:rsidR="00B356BB" w:rsidRPr="00B356BB" w:rsidRDefault="00B356BB" w:rsidP="00B356BB">
            <w:pPr>
              <w:spacing w:after="0" w:line="240" w:lineRule="auto"/>
              <w:rPr>
                <w:rFonts w:ascii="Calibri" w:eastAsia="Times New Roman" w:hAnsi="Calibri" w:cs="Times New Roman"/>
                <w:color w:val="000000"/>
                <w:sz w:val="20"/>
                <w:szCs w:val="20"/>
                <w:lang w:eastAsia="es-ES"/>
              </w:rPr>
            </w:pPr>
            <w:r w:rsidRPr="00B356BB">
              <w:rPr>
                <w:rFonts w:ascii="Calibri" w:eastAsia="Times New Roman" w:hAnsi="Calibri" w:cs="Times New Roman"/>
                <w:color w:val="000000"/>
                <w:sz w:val="20"/>
                <w:szCs w:val="20"/>
                <w:lang w:eastAsia="es-ES"/>
              </w:rPr>
              <w:t> </w:t>
            </w:r>
          </w:p>
        </w:tc>
        <w:tc>
          <w:tcPr>
            <w:tcW w:w="1300" w:type="dxa"/>
            <w:tcBorders>
              <w:top w:val="nil"/>
              <w:left w:val="nil"/>
              <w:bottom w:val="single" w:sz="4" w:space="0" w:color="auto"/>
              <w:right w:val="single" w:sz="4" w:space="0" w:color="auto"/>
            </w:tcBorders>
            <w:shd w:val="clear" w:color="000000" w:fill="EBF1DE"/>
            <w:noWrap/>
            <w:vAlign w:val="bottom"/>
            <w:hideMark/>
          </w:tcPr>
          <w:p w14:paraId="4CB7678A" w14:textId="77777777" w:rsidR="00B356BB" w:rsidRPr="00B356BB" w:rsidRDefault="00B356BB" w:rsidP="00B356BB">
            <w:pPr>
              <w:spacing w:after="0" w:line="240" w:lineRule="auto"/>
              <w:rPr>
                <w:rFonts w:ascii="Calibri" w:eastAsia="Times New Roman" w:hAnsi="Calibri" w:cs="Times New Roman"/>
                <w:color w:val="000000"/>
                <w:sz w:val="20"/>
                <w:szCs w:val="20"/>
                <w:lang w:eastAsia="es-ES"/>
              </w:rPr>
            </w:pPr>
            <w:r w:rsidRPr="00B356BB">
              <w:rPr>
                <w:rFonts w:ascii="Calibri" w:eastAsia="Times New Roman" w:hAnsi="Calibri" w:cs="Times New Roman"/>
                <w:color w:val="000000"/>
                <w:sz w:val="20"/>
                <w:szCs w:val="20"/>
                <w:lang w:eastAsia="es-ES"/>
              </w:rPr>
              <w:t> </w:t>
            </w:r>
          </w:p>
        </w:tc>
        <w:tc>
          <w:tcPr>
            <w:tcW w:w="1160" w:type="dxa"/>
            <w:tcBorders>
              <w:top w:val="nil"/>
              <w:left w:val="nil"/>
              <w:bottom w:val="single" w:sz="4" w:space="0" w:color="auto"/>
              <w:right w:val="single" w:sz="4" w:space="0" w:color="auto"/>
            </w:tcBorders>
            <w:shd w:val="clear" w:color="000000" w:fill="EBF1DE"/>
            <w:noWrap/>
            <w:vAlign w:val="bottom"/>
            <w:hideMark/>
          </w:tcPr>
          <w:p w14:paraId="330BE7E2" w14:textId="77777777" w:rsidR="00B356BB" w:rsidRPr="00B356BB" w:rsidRDefault="00B356BB" w:rsidP="00B356BB">
            <w:pPr>
              <w:spacing w:after="0" w:line="240" w:lineRule="auto"/>
              <w:rPr>
                <w:rFonts w:ascii="Calibri" w:eastAsia="Times New Roman" w:hAnsi="Calibri" w:cs="Times New Roman"/>
                <w:color w:val="000000"/>
                <w:sz w:val="20"/>
                <w:szCs w:val="20"/>
                <w:lang w:eastAsia="es-ES"/>
              </w:rPr>
            </w:pPr>
            <w:r w:rsidRPr="00B356BB">
              <w:rPr>
                <w:rFonts w:ascii="Calibri" w:eastAsia="Times New Roman" w:hAnsi="Calibri" w:cs="Times New Roman"/>
                <w:color w:val="000000"/>
                <w:sz w:val="20"/>
                <w:szCs w:val="20"/>
                <w:lang w:eastAsia="es-ES"/>
              </w:rPr>
              <w:t> </w:t>
            </w:r>
          </w:p>
        </w:tc>
      </w:tr>
      <w:tr w:rsidR="00B356BB" w:rsidRPr="00B356BB" w14:paraId="0F055D5A" w14:textId="77777777" w:rsidTr="00B356BB">
        <w:trPr>
          <w:trHeight w:val="765"/>
          <w:jc w:val="center"/>
        </w:trPr>
        <w:tc>
          <w:tcPr>
            <w:tcW w:w="1540" w:type="dxa"/>
            <w:tcBorders>
              <w:top w:val="nil"/>
              <w:left w:val="single" w:sz="4" w:space="0" w:color="auto"/>
              <w:bottom w:val="single" w:sz="4" w:space="0" w:color="auto"/>
              <w:right w:val="single" w:sz="4" w:space="0" w:color="auto"/>
            </w:tcBorders>
            <w:shd w:val="clear" w:color="000000" w:fill="EBF1DE"/>
            <w:noWrap/>
            <w:vAlign w:val="bottom"/>
            <w:hideMark/>
          </w:tcPr>
          <w:p w14:paraId="20A9EF90" w14:textId="77777777" w:rsidR="00B356BB" w:rsidRPr="00B356BB" w:rsidRDefault="00B356BB" w:rsidP="00B356BB">
            <w:pPr>
              <w:spacing w:after="0" w:line="240" w:lineRule="auto"/>
              <w:rPr>
                <w:rFonts w:ascii="Calibri" w:eastAsia="Times New Roman" w:hAnsi="Calibri" w:cs="Times New Roman"/>
                <w:color w:val="000000"/>
                <w:sz w:val="20"/>
                <w:szCs w:val="20"/>
                <w:lang w:eastAsia="es-ES"/>
              </w:rPr>
            </w:pPr>
            <w:r w:rsidRPr="00B356BB">
              <w:rPr>
                <w:rFonts w:ascii="Calibri" w:eastAsia="Times New Roman" w:hAnsi="Calibri" w:cs="Times New Roman"/>
                <w:color w:val="000000"/>
                <w:sz w:val="20"/>
                <w:szCs w:val="20"/>
                <w:lang w:eastAsia="es-ES"/>
              </w:rPr>
              <w:t> </w:t>
            </w:r>
          </w:p>
        </w:tc>
        <w:tc>
          <w:tcPr>
            <w:tcW w:w="1520" w:type="dxa"/>
            <w:tcBorders>
              <w:top w:val="nil"/>
              <w:left w:val="nil"/>
              <w:bottom w:val="single" w:sz="4" w:space="0" w:color="auto"/>
              <w:right w:val="single" w:sz="4" w:space="0" w:color="auto"/>
            </w:tcBorders>
            <w:shd w:val="clear" w:color="000000" w:fill="EBF1DE"/>
            <w:vAlign w:val="center"/>
            <w:hideMark/>
          </w:tcPr>
          <w:p w14:paraId="32582488" w14:textId="77777777" w:rsidR="00B356BB" w:rsidRPr="00B356BB" w:rsidRDefault="00B356BB" w:rsidP="00B356BB">
            <w:pPr>
              <w:spacing w:after="0" w:line="240" w:lineRule="auto"/>
              <w:jc w:val="center"/>
              <w:rPr>
                <w:rFonts w:ascii="Calibri" w:eastAsia="Times New Roman" w:hAnsi="Calibri" w:cs="Times New Roman"/>
                <w:color w:val="000000"/>
                <w:sz w:val="20"/>
                <w:szCs w:val="20"/>
                <w:lang w:eastAsia="es-ES"/>
              </w:rPr>
            </w:pPr>
            <w:r w:rsidRPr="00B356BB">
              <w:rPr>
                <w:rFonts w:ascii="Calibri" w:eastAsia="Times New Roman" w:hAnsi="Calibri" w:cs="Times New Roman"/>
                <w:color w:val="000000"/>
                <w:sz w:val="20"/>
                <w:szCs w:val="20"/>
                <w:lang w:eastAsia="es-ES"/>
              </w:rPr>
              <w:t>Mascarillas</w:t>
            </w:r>
          </w:p>
        </w:tc>
        <w:tc>
          <w:tcPr>
            <w:tcW w:w="3420" w:type="dxa"/>
            <w:tcBorders>
              <w:top w:val="nil"/>
              <w:left w:val="nil"/>
              <w:bottom w:val="single" w:sz="4" w:space="0" w:color="auto"/>
              <w:right w:val="single" w:sz="4" w:space="0" w:color="auto"/>
            </w:tcBorders>
            <w:shd w:val="clear" w:color="000000" w:fill="EBF1DE"/>
            <w:vAlign w:val="center"/>
            <w:hideMark/>
          </w:tcPr>
          <w:p w14:paraId="7A7E383D" w14:textId="77777777" w:rsidR="00B356BB" w:rsidRPr="00B356BB" w:rsidRDefault="00B356BB" w:rsidP="00B356BB">
            <w:pPr>
              <w:spacing w:after="0" w:line="240" w:lineRule="auto"/>
              <w:rPr>
                <w:rFonts w:ascii="Calibri" w:eastAsia="Times New Roman" w:hAnsi="Calibri" w:cs="Times New Roman"/>
                <w:color w:val="000000"/>
                <w:sz w:val="20"/>
                <w:szCs w:val="20"/>
                <w:lang w:eastAsia="es-ES"/>
              </w:rPr>
            </w:pPr>
            <w:r w:rsidRPr="00B356BB">
              <w:rPr>
                <w:rFonts w:ascii="Calibri" w:eastAsia="Times New Roman" w:hAnsi="Calibri" w:cs="Times New Roman"/>
                <w:color w:val="000000"/>
                <w:sz w:val="20"/>
                <w:szCs w:val="20"/>
                <w:lang w:eastAsia="es-ES"/>
              </w:rPr>
              <w:t>Los colaboradores hacen el recambio de la mascarilla cuando está húmeda y/o sucia por otra limpia y seca?</w:t>
            </w:r>
          </w:p>
        </w:tc>
        <w:tc>
          <w:tcPr>
            <w:tcW w:w="280" w:type="dxa"/>
            <w:tcBorders>
              <w:top w:val="nil"/>
              <w:left w:val="nil"/>
              <w:bottom w:val="single" w:sz="4" w:space="0" w:color="auto"/>
              <w:right w:val="single" w:sz="4" w:space="0" w:color="auto"/>
            </w:tcBorders>
            <w:shd w:val="clear" w:color="000000" w:fill="EBF1DE"/>
            <w:noWrap/>
            <w:vAlign w:val="bottom"/>
            <w:hideMark/>
          </w:tcPr>
          <w:p w14:paraId="57407D43" w14:textId="77777777" w:rsidR="00B356BB" w:rsidRPr="00B356BB" w:rsidRDefault="00B356BB" w:rsidP="00B356BB">
            <w:pPr>
              <w:spacing w:after="0" w:line="240" w:lineRule="auto"/>
              <w:rPr>
                <w:rFonts w:ascii="Calibri" w:eastAsia="Times New Roman" w:hAnsi="Calibri" w:cs="Times New Roman"/>
                <w:color w:val="000000"/>
                <w:sz w:val="20"/>
                <w:szCs w:val="20"/>
                <w:lang w:eastAsia="es-ES"/>
              </w:rPr>
            </w:pPr>
            <w:r w:rsidRPr="00B356BB">
              <w:rPr>
                <w:rFonts w:ascii="Calibri" w:eastAsia="Times New Roman" w:hAnsi="Calibri" w:cs="Times New Roman"/>
                <w:color w:val="000000"/>
                <w:sz w:val="20"/>
                <w:szCs w:val="20"/>
                <w:lang w:eastAsia="es-ES"/>
              </w:rPr>
              <w:t> </w:t>
            </w:r>
          </w:p>
        </w:tc>
        <w:tc>
          <w:tcPr>
            <w:tcW w:w="340" w:type="dxa"/>
            <w:tcBorders>
              <w:top w:val="nil"/>
              <w:left w:val="nil"/>
              <w:bottom w:val="single" w:sz="4" w:space="0" w:color="auto"/>
              <w:right w:val="single" w:sz="4" w:space="0" w:color="auto"/>
            </w:tcBorders>
            <w:shd w:val="clear" w:color="000000" w:fill="EBF1DE"/>
            <w:noWrap/>
            <w:vAlign w:val="bottom"/>
            <w:hideMark/>
          </w:tcPr>
          <w:p w14:paraId="60124BFA" w14:textId="77777777" w:rsidR="00B356BB" w:rsidRPr="00B356BB" w:rsidRDefault="00B356BB" w:rsidP="00B356BB">
            <w:pPr>
              <w:spacing w:after="0" w:line="240" w:lineRule="auto"/>
              <w:rPr>
                <w:rFonts w:ascii="Calibri" w:eastAsia="Times New Roman" w:hAnsi="Calibri" w:cs="Times New Roman"/>
                <w:color w:val="000000"/>
                <w:sz w:val="20"/>
                <w:szCs w:val="20"/>
                <w:lang w:eastAsia="es-ES"/>
              </w:rPr>
            </w:pPr>
            <w:r w:rsidRPr="00B356BB">
              <w:rPr>
                <w:rFonts w:ascii="Calibri" w:eastAsia="Times New Roman" w:hAnsi="Calibri" w:cs="Times New Roman"/>
                <w:color w:val="000000"/>
                <w:sz w:val="20"/>
                <w:szCs w:val="20"/>
                <w:lang w:eastAsia="es-ES"/>
              </w:rPr>
              <w:t> </w:t>
            </w:r>
          </w:p>
        </w:tc>
        <w:tc>
          <w:tcPr>
            <w:tcW w:w="360" w:type="dxa"/>
            <w:tcBorders>
              <w:top w:val="nil"/>
              <w:left w:val="nil"/>
              <w:bottom w:val="single" w:sz="4" w:space="0" w:color="auto"/>
              <w:right w:val="single" w:sz="4" w:space="0" w:color="auto"/>
            </w:tcBorders>
            <w:shd w:val="clear" w:color="000000" w:fill="EBF1DE"/>
            <w:noWrap/>
            <w:vAlign w:val="bottom"/>
            <w:hideMark/>
          </w:tcPr>
          <w:p w14:paraId="38F9B174" w14:textId="77777777" w:rsidR="00B356BB" w:rsidRPr="00B356BB" w:rsidRDefault="00B356BB" w:rsidP="00B356BB">
            <w:pPr>
              <w:spacing w:after="0" w:line="240" w:lineRule="auto"/>
              <w:rPr>
                <w:rFonts w:ascii="Calibri" w:eastAsia="Times New Roman" w:hAnsi="Calibri" w:cs="Times New Roman"/>
                <w:color w:val="000000"/>
                <w:sz w:val="20"/>
                <w:szCs w:val="20"/>
                <w:lang w:eastAsia="es-ES"/>
              </w:rPr>
            </w:pPr>
            <w:r w:rsidRPr="00B356BB">
              <w:rPr>
                <w:rFonts w:ascii="Calibri" w:eastAsia="Times New Roman" w:hAnsi="Calibri" w:cs="Times New Roman"/>
                <w:color w:val="000000"/>
                <w:sz w:val="20"/>
                <w:szCs w:val="20"/>
                <w:lang w:eastAsia="es-ES"/>
              </w:rPr>
              <w:t> </w:t>
            </w:r>
          </w:p>
        </w:tc>
        <w:tc>
          <w:tcPr>
            <w:tcW w:w="1300" w:type="dxa"/>
            <w:tcBorders>
              <w:top w:val="nil"/>
              <w:left w:val="nil"/>
              <w:bottom w:val="single" w:sz="4" w:space="0" w:color="auto"/>
              <w:right w:val="single" w:sz="4" w:space="0" w:color="auto"/>
            </w:tcBorders>
            <w:shd w:val="clear" w:color="000000" w:fill="EBF1DE"/>
            <w:noWrap/>
            <w:vAlign w:val="bottom"/>
            <w:hideMark/>
          </w:tcPr>
          <w:p w14:paraId="5E197DBD" w14:textId="77777777" w:rsidR="00B356BB" w:rsidRPr="00B356BB" w:rsidRDefault="00B356BB" w:rsidP="00B356BB">
            <w:pPr>
              <w:spacing w:after="0" w:line="240" w:lineRule="auto"/>
              <w:rPr>
                <w:rFonts w:ascii="Calibri" w:eastAsia="Times New Roman" w:hAnsi="Calibri" w:cs="Times New Roman"/>
                <w:color w:val="000000"/>
                <w:sz w:val="20"/>
                <w:szCs w:val="20"/>
                <w:lang w:eastAsia="es-ES"/>
              </w:rPr>
            </w:pPr>
            <w:r w:rsidRPr="00B356BB">
              <w:rPr>
                <w:rFonts w:ascii="Calibri" w:eastAsia="Times New Roman" w:hAnsi="Calibri" w:cs="Times New Roman"/>
                <w:color w:val="000000"/>
                <w:sz w:val="20"/>
                <w:szCs w:val="20"/>
                <w:lang w:eastAsia="es-ES"/>
              </w:rPr>
              <w:t> </w:t>
            </w:r>
          </w:p>
        </w:tc>
        <w:tc>
          <w:tcPr>
            <w:tcW w:w="1160" w:type="dxa"/>
            <w:tcBorders>
              <w:top w:val="nil"/>
              <w:left w:val="nil"/>
              <w:bottom w:val="single" w:sz="4" w:space="0" w:color="auto"/>
              <w:right w:val="single" w:sz="4" w:space="0" w:color="auto"/>
            </w:tcBorders>
            <w:shd w:val="clear" w:color="000000" w:fill="EBF1DE"/>
            <w:noWrap/>
            <w:vAlign w:val="bottom"/>
            <w:hideMark/>
          </w:tcPr>
          <w:p w14:paraId="12F9AA42" w14:textId="77777777" w:rsidR="00B356BB" w:rsidRPr="00B356BB" w:rsidRDefault="00B356BB" w:rsidP="00B356BB">
            <w:pPr>
              <w:spacing w:after="0" w:line="240" w:lineRule="auto"/>
              <w:rPr>
                <w:rFonts w:ascii="Calibri" w:eastAsia="Times New Roman" w:hAnsi="Calibri" w:cs="Times New Roman"/>
                <w:color w:val="000000"/>
                <w:sz w:val="20"/>
                <w:szCs w:val="20"/>
                <w:lang w:eastAsia="es-ES"/>
              </w:rPr>
            </w:pPr>
            <w:r w:rsidRPr="00B356BB">
              <w:rPr>
                <w:rFonts w:ascii="Calibri" w:eastAsia="Times New Roman" w:hAnsi="Calibri" w:cs="Times New Roman"/>
                <w:color w:val="000000"/>
                <w:sz w:val="20"/>
                <w:szCs w:val="20"/>
                <w:lang w:eastAsia="es-ES"/>
              </w:rPr>
              <w:t> </w:t>
            </w:r>
          </w:p>
        </w:tc>
      </w:tr>
      <w:tr w:rsidR="00B356BB" w:rsidRPr="00B356BB" w14:paraId="3C796B0A" w14:textId="77777777" w:rsidTr="00B356BB">
        <w:trPr>
          <w:trHeight w:val="765"/>
          <w:jc w:val="center"/>
        </w:trPr>
        <w:tc>
          <w:tcPr>
            <w:tcW w:w="1540" w:type="dxa"/>
            <w:tcBorders>
              <w:top w:val="nil"/>
              <w:left w:val="single" w:sz="4" w:space="0" w:color="auto"/>
              <w:bottom w:val="single" w:sz="4" w:space="0" w:color="auto"/>
              <w:right w:val="single" w:sz="4" w:space="0" w:color="auto"/>
            </w:tcBorders>
            <w:shd w:val="clear" w:color="000000" w:fill="EBF1DE"/>
            <w:noWrap/>
            <w:vAlign w:val="bottom"/>
            <w:hideMark/>
          </w:tcPr>
          <w:p w14:paraId="5BDB0216" w14:textId="77777777" w:rsidR="00B356BB" w:rsidRPr="00B356BB" w:rsidRDefault="00B356BB" w:rsidP="00B356BB">
            <w:pPr>
              <w:spacing w:after="0" w:line="240" w:lineRule="auto"/>
              <w:rPr>
                <w:rFonts w:ascii="Calibri" w:eastAsia="Times New Roman" w:hAnsi="Calibri" w:cs="Times New Roman"/>
                <w:color w:val="000000"/>
                <w:sz w:val="20"/>
                <w:szCs w:val="20"/>
                <w:lang w:eastAsia="es-ES"/>
              </w:rPr>
            </w:pPr>
            <w:r w:rsidRPr="00B356BB">
              <w:rPr>
                <w:rFonts w:ascii="Calibri" w:eastAsia="Times New Roman" w:hAnsi="Calibri" w:cs="Times New Roman"/>
                <w:color w:val="000000"/>
                <w:sz w:val="20"/>
                <w:szCs w:val="20"/>
                <w:lang w:eastAsia="es-ES"/>
              </w:rPr>
              <w:t> </w:t>
            </w:r>
          </w:p>
        </w:tc>
        <w:tc>
          <w:tcPr>
            <w:tcW w:w="1520" w:type="dxa"/>
            <w:tcBorders>
              <w:top w:val="nil"/>
              <w:left w:val="nil"/>
              <w:bottom w:val="single" w:sz="4" w:space="0" w:color="auto"/>
              <w:right w:val="single" w:sz="4" w:space="0" w:color="auto"/>
            </w:tcBorders>
            <w:shd w:val="clear" w:color="000000" w:fill="EBF1DE"/>
            <w:vAlign w:val="center"/>
            <w:hideMark/>
          </w:tcPr>
          <w:p w14:paraId="7BEBEF43" w14:textId="77777777" w:rsidR="00B356BB" w:rsidRPr="00B356BB" w:rsidRDefault="00B356BB" w:rsidP="00B356BB">
            <w:pPr>
              <w:spacing w:after="0" w:line="240" w:lineRule="auto"/>
              <w:jc w:val="center"/>
              <w:rPr>
                <w:rFonts w:ascii="Calibri" w:eastAsia="Times New Roman" w:hAnsi="Calibri" w:cs="Times New Roman"/>
                <w:color w:val="000000"/>
                <w:sz w:val="20"/>
                <w:szCs w:val="20"/>
                <w:lang w:eastAsia="es-ES"/>
              </w:rPr>
            </w:pPr>
            <w:r w:rsidRPr="00B356BB">
              <w:rPr>
                <w:rFonts w:ascii="Calibri" w:eastAsia="Times New Roman" w:hAnsi="Calibri" w:cs="Times New Roman"/>
                <w:color w:val="000000"/>
                <w:sz w:val="20"/>
                <w:szCs w:val="20"/>
                <w:lang w:eastAsia="es-ES"/>
              </w:rPr>
              <w:t>Mascarillas</w:t>
            </w:r>
          </w:p>
        </w:tc>
        <w:tc>
          <w:tcPr>
            <w:tcW w:w="3420" w:type="dxa"/>
            <w:tcBorders>
              <w:top w:val="nil"/>
              <w:left w:val="nil"/>
              <w:bottom w:val="single" w:sz="4" w:space="0" w:color="auto"/>
              <w:right w:val="single" w:sz="4" w:space="0" w:color="auto"/>
            </w:tcBorders>
            <w:shd w:val="clear" w:color="000000" w:fill="EBF1DE"/>
            <w:vAlign w:val="center"/>
            <w:hideMark/>
          </w:tcPr>
          <w:p w14:paraId="2546E569" w14:textId="77777777" w:rsidR="00B356BB" w:rsidRPr="00B356BB" w:rsidRDefault="00B356BB" w:rsidP="00B356BB">
            <w:pPr>
              <w:spacing w:after="0" w:line="240" w:lineRule="auto"/>
              <w:rPr>
                <w:rFonts w:ascii="Calibri" w:eastAsia="Times New Roman" w:hAnsi="Calibri" w:cs="Times New Roman"/>
                <w:color w:val="000000"/>
                <w:sz w:val="20"/>
                <w:szCs w:val="20"/>
                <w:lang w:eastAsia="es-ES"/>
              </w:rPr>
            </w:pPr>
            <w:r w:rsidRPr="00B356BB">
              <w:rPr>
                <w:rFonts w:ascii="Calibri" w:eastAsia="Times New Roman" w:hAnsi="Calibri" w:cs="Times New Roman"/>
                <w:color w:val="000000"/>
                <w:sz w:val="20"/>
                <w:szCs w:val="20"/>
                <w:lang w:eastAsia="es-ES"/>
              </w:rPr>
              <w:t>Se desechan debidamente las mascarilla descartables o de un solo uso una vez utilizadas?</w:t>
            </w:r>
          </w:p>
        </w:tc>
        <w:tc>
          <w:tcPr>
            <w:tcW w:w="280" w:type="dxa"/>
            <w:tcBorders>
              <w:top w:val="nil"/>
              <w:left w:val="nil"/>
              <w:bottom w:val="single" w:sz="4" w:space="0" w:color="auto"/>
              <w:right w:val="single" w:sz="4" w:space="0" w:color="auto"/>
            </w:tcBorders>
            <w:shd w:val="clear" w:color="000000" w:fill="EBF1DE"/>
            <w:noWrap/>
            <w:vAlign w:val="bottom"/>
            <w:hideMark/>
          </w:tcPr>
          <w:p w14:paraId="2BDBC197" w14:textId="77777777" w:rsidR="00B356BB" w:rsidRPr="00B356BB" w:rsidRDefault="00B356BB" w:rsidP="00B356BB">
            <w:pPr>
              <w:spacing w:after="0" w:line="240" w:lineRule="auto"/>
              <w:rPr>
                <w:rFonts w:ascii="Calibri" w:eastAsia="Times New Roman" w:hAnsi="Calibri" w:cs="Times New Roman"/>
                <w:color w:val="000000"/>
                <w:sz w:val="20"/>
                <w:szCs w:val="20"/>
                <w:lang w:eastAsia="es-ES"/>
              </w:rPr>
            </w:pPr>
            <w:r w:rsidRPr="00B356BB">
              <w:rPr>
                <w:rFonts w:ascii="Calibri" w:eastAsia="Times New Roman" w:hAnsi="Calibri" w:cs="Times New Roman"/>
                <w:color w:val="000000"/>
                <w:sz w:val="20"/>
                <w:szCs w:val="20"/>
                <w:lang w:eastAsia="es-ES"/>
              </w:rPr>
              <w:t> </w:t>
            </w:r>
          </w:p>
        </w:tc>
        <w:tc>
          <w:tcPr>
            <w:tcW w:w="340" w:type="dxa"/>
            <w:tcBorders>
              <w:top w:val="nil"/>
              <w:left w:val="nil"/>
              <w:bottom w:val="single" w:sz="4" w:space="0" w:color="auto"/>
              <w:right w:val="single" w:sz="4" w:space="0" w:color="auto"/>
            </w:tcBorders>
            <w:shd w:val="clear" w:color="000000" w:fill="EBF1DE"/>
            <w:noWrap/>
            <w:vAlign w:val="bottom"/>
            <w:hideMark/>
          </w:tcPr>
          <w:p w14:paraId="289E8C88" w14:textId="77777777" w:rsidR="00B356BB" w:rsidRPr="00B356BB" w:rsidRDefault="00B356BB" w:rsidP="00B356BB">
            <w:pPr>
              <w:spacing w:after="0" w:line="240" w:lineRule="auto"/>
              <w:rPr>
                <w:rFonts w:ascii="Calibri" w:eastAsia="Times New Roman" w:hAnsi="Calibri" w:cs="Times New Roman"/>
                <w:color w:val="000000"/>
                <w:sz w:val="20"/>
                <w:szCs w:val="20"/>
                <w:lang w:eastAsia="es-ES"/>
              </w:rPr>
            </w:pPr>
            <w:r w:rsidRPr="00B356BB">
              <w:rPr>
                <w:rFonts w:ascii="Calibri" w:eastAsia="Times New Roman" w:hAnsi="Calibri" w:cs="Times New Roman"/>
                <w:color w:val="000000"/>
                <w:sz w:val="20"/>
                <w:szCs w:val="20"/>
                <w:lang w:eastAsia="es-ES"/>
              </w:rPr>
              <w:t> </w:t>
            </w:r>
          </w:p>
        </w:tc>
        <w:tc>
          <w:tcPr>
            <w:tcW w:w="360" w:type="dxa"/>
            <w:tcBorders>
              <w:top w:val="nil"/>
              <w:left w:val="nil"/>
              <w:bottom w:val="single" w:sz="4" w:space="0" w:color="auto"/>
              <w:right w:val="single" w:sz="4" w:space="0" w:color="auto"/>
            </w:tcBorders>
            <w:shd w:val="clear" w:color="000000" w:fill="EBF1DE"/>
            <w:noWrap/>
            <w:vAlign w:val="bottom"/>
            <w:hideMark/>
          </w:tcPr>
          <w:p w14:paraId="65820C9A" w14:textId="77777777" w:rsidR="00B356BB" w:rsidRPr="00B356BB" w:rsidRDefault="00B356BB" w:rsidP="00B356BB">
            <w:pPr>
              <w:spacing w:after="0" w:line="240" w:lineRule="auto"/>
              <w:rPr>
                <w:rFonts w:ascii="Calibri" w:eastAsia="Times New Roman" w:hAnsi="Calibri" w:cs="Times New Roman"/>
                <w:color w:val="000000"/>
                <w:sz w:val="20"/>
                <w:szCs w:val="20"/>
                <w:lang w:eastAsia="es-ES"/>
              </w:rPr>
            </w:pPr>
            <w:r w:rsidRPr="00B356BB">
              <w:rPr>
                <w:rFonts w:ascii="Calibri" w:eastAsia="Times New Roman" w:hAnsi="Calibri" w:cs="Times New Roman"/>
                <w:color w:val="000000"/>
                <w:sz w:val="20"/>
                <w:szCs w:val="20"/>
                <w:lang w:eastAsia="es-ES"/>
              </w:rPr>
              <w:t> </w:t>
            </w:r>
          </w:p>
        </w:tc>
        <w:tc>
          <w:tcPr>
            <w:tcW w:w="1300" w:type="dxa"/>
            <w:tcBorders>
              <w:top w:val="nil"/>
              <w:left w:val="nil"/>
              <w:bottom w:val="single" w:sz="4" w:space="0" w:color="auto"/>
              <w:right w:val="single" w:sz="4" w:space="0" w:color="auto"/>
            </w:tcBorders>
            <w:shd w:val="clear" w:color="000000" w:fill="EBF1DE"/>
            <w:noWrap/>
            <w:vAlign w:val="bottom"/>
            <w:hideMark/>
          </w:tcPr>
          <w:p w14:paraId="492A6FEC" w14:textId="77777777" w:rsidR="00B356BB" w:rsidRPr="00B356BB" w:rsidRDefault="00B356BB" w:rsidP="00B356BB">
            <w:pPr>
              <w:spacing w:after="0" w:line="240" w:lineRule="auto"/>
              <w:rPr>
                <w:rFonts w:ascii="Calibri" w:eastAsia="Times New Roman" w:hAnsi="Calibri" w:cs="Times New Roman"/>
                <w:color w:val="000000"/>
                <w:sz w:val="20"/>
                <w:szCs w:val="20"/>
                <w:lang w:eastAsia="es-ES"/>
              </w:rPr>
            </w:pPr>
            <w:r w:rsidRPr="00B356BB">
              <w:rPr>
                <w:rFonts w:ascii="Calibri" w:eastAsia="Times New Roman" w:hAnsi="Calibri" w:cs="Times New Roman"/>
                <w:color w:val="000000"/>
                <w:sz w:val="20"/>
                <w:szCs w:val="20"/>
                <w:lang w:eastAsia="es-ES"/>
              </w:rPr>
              <w:t> </w:t>
            </w:r>
          </w:p>
        </w:tc>
        <w:tc>
          <w:tcPr>
            <w:tcW w:w="1160" w:type="dxa"/>
            <w:tcBorders>
              <w:top w:val="nil"/>
              <w:left w:val="nil"/>
              <w:bottom w:val="single" w:sz="4" w:space="0" w:color="auto"/>
              <w:right w:val="single" w:sz="4" w:space="0" w:color="auto"/>
            </w:tcBorders>
            <w:shd w:val="clear" w:color="000000" w:fill="EBF1DE"/>
            <w:noWrap/>
            <w:vAlign w:val="bottom"/>
            <w:hideMark/>
          </w:tcPr>
          <w:p w14:paraId="7C1493DC" w14:textId="77777777" w:rsidR="00B356BB" w:rsidRPr="00B356BB" w:rsidRDefault="00B356BB" w:rsidP="00B356BB">
            <w:pPr>
              <w:spacing w:after="0" w:line="240" w:lineRule="auto"/>
              <w:rPr>
                <w:rFonts w:ascii="Calibri" w:eastAsia="Times New Roman" w:hAnsi="Calibri" w:cs="Times New Roman"/>
                <w:color w:val="000000"/>
                <w:sz w:val="20"/>
                <w:szCs w:val="20"/>
                <w:lang w:eastAsia="es-ES"/>
              </w:rPr>
            </w:pPr>
            <w:r w:rsidRPr="00B356BB">
              <w:rPr>
                <w:rFonts w:ascii="Calibri" w:eastAsia="Times New Roman" w:hAnsi="Calibri" w:cs="Times New Roman"/>
                <w:color w:val="000000"/>
                <w:sz w:val="20"/>
                <w:szCs w:val="20"/>
                <w:lang w:eastAsia="es-ES"/>
              </w:rPr>
              <w:t> </w:t>
            </w:r>
          </w:p>
        </w:tc>
      </w:tr>
      <w:tr w:rsidR="00B356BB" w:rsidRPr="00B356BB" w14:paraId="43F5792D" w14:textId="77777777" w:rsidTr="00B356BB">
        <w:trPr>
          <w:trHeight w:val="780"/>
          <w:jc w:val="center"/>
        </w:trPr>
        <w:tc>
          <w:tcPr>
            <w:tcW w:w="1540" w:type="dxa"/>
            <w:tcBorders>
              <w:top w:val="nil"/>
              <w:left w:val="single" w:sz="4" w:space="0" w:color="auto"/>
              <w:bottom w:val="single" w:sz="4" w:space="0" w:color="auto"/>
              <w:right w:val="single" w:sz="4" w:space="0" w:color="auto"/>
            </w:tcBorders>
            <w:shd w:val="clear" w:color="000000" w:fill="EBF1DE"/>
            <w:noWrap/>
            <w:vAlign w:val="bottom"/>
            <w:hideMark/>
          </w:tcPr>
          <w:p w14:paraId="190C2BE3" w14:textId="77777777" w:rsidR="00B356BB" w:rsidRPr="00B356BB" w:rsidRDefault="00B356BB" w:rsidP="00B356BB">
            <w:pPr>
              <w:spacing w:after="0" w:line="240" w:lineRule="auto"/>
              <w:rPr>
                <w:rFonts w:ascii="Calibri" w:eastAsia="Times New Roman" w:hAnsi="Calibri" w:cs="Times New Roman"/>
                <w:color w:val="000000"/>
                <w:sz w:val="20"/>
                <w:szCs w:val="20"/>
                <w:lang w:eastAsia="es-ES"/>
              </w:rPr>
            </w:pPr>
            <w:r w:rsidRPr="00B356BB">
              <w:rPr>
                <w:rFonts w:ascii="Calibri" w:eastAsia="Times New Roman" w:hAnsi="Calibri" w:cs="Times New Roman"/>
                <w:color w:val="000000"/>
                <w:sz w:val="20"/>
                <w:szCs w:val="20"/>
                <w:lang w:eastAsia="es-ES"/>
              </w:rPr>
              <w:t> </w:t>
            </w:r>
          </w:p>
        </w:tc>
        <w:tc>
          <w:tcPr>
            <w:tcW w:w="1520" w:type="dxa"/>
            <w:tcBorders>
              <w:top w:val="nil"/>
              <w:left w:val="nil"/>
              <w:bottom w:val="single" w:sz="4" w:space="0" w:color="auto"/>
              <w:right w:val="single" w:sz="4" w:space="0" w:color="auto"/>
            </w:tcBorders>
            <w:shd w:val="clear" w:color="000000" w:fill="EBF1DE"/>
            <w:vAlign w:val="center"/>
            <w:hideMark/>
          </w:tcPr>
          <w:p w14:paraId="02FC615C" w14:textId="77777777" w:rsidR="00B356BB" w:rsidRPr="00B356BB" w:rsidRDefault="00B356BB" w:rsidP="00B356BB">
            <w:pPr>
              <w:spacing w:after="0" w:line="240" w:lineRule="auto"/>
              <w:jc w:val="center"/>
              <w:rPr>
                <w:rFonts w:ascii="Calibri" w:eastAsia="Times New Roman" w:hAnsi="Calibri" w:cs="Times New Roman"/>
                <w:color w:val="000000"/>
                <w:sz w:val="20"/>
                <w:szCs w:val="20"/>
                <w:lang w:eastAsia="es-ES"/>
              </w:rPr>
            </w:pPr>
            <w:r w:rsidRPr="00B356BB">
              <w:rPr>
                <w:rFonts w:ascii="Calibri" w:eastAsia="Times New Roman" w:hAnsi="Calibri" w:cs="Times New Roman"/>
                <w:color w:val="000000"/>
                <w:sz w:val="20"/>
                <w:szCs w:val="20"/>
                <w:lang w:eastAsia="es-ES"/>
              </w:rPr>
              <w:t>Mascarillas</w:t>
            </w:r>
          </w:p>
        </w:tc>
        <w:tc>
          <w:tcPr>
            <w:tcW w:w="3420" w:type="dxa"/>
            <w:tcBorders>
              <w:top w:val="nil"/>
              <w:left w:val="nil"/>
              <w:bottom w:val="single" w:sz="4" w:space="0" w:color="auto"/>
              <w:right w:val="single" w:sz="4" w:space="0" w:color="auto"/>
            </w:tcBorders>
            <w:shd w:val="clear" w:color="000000" w:fill="EBF1DE"/>
            <w:vAlign w:val="bottom"/>
            <w:hideMark/>
          </w:tcPr>
          <w:p w14:paraId="272FBB40" w14:textId="77777777" w:rsidR="00B356BB" w:rsidRPr="00B356BB" w:rsidRDefault="00B356BB" w:rsidP="00B356BB">
            <w:pPr>
              <w:spacing w:after="0" w:line="240" w:lineRule="auto"/>
              <w:rPr>
                <w:rFonts w:ascii="Calibri" w:eastAsia="Times New Roman" w:hAnsi="Calibri" w:cs="Times New Roman"/>
                <w:color w:val="000000"/>
                <w:sz w:val="20"/>
                <w:szCs w:val="20"/>
                <w:lang w:eastAsia="es-ES"/>
              </w:rPr>
            </w:pPr>
            <w:r w:rsidRPr="00B356BB">
              <w:rPr>
                <w:rFonts w:ascii="Calibri" w:eastAsia="Times New Roman" w:hAnsi="Calibri" w:cs="Times New Roman"/>
                <w:color w:val="000000"/>
                <w:sz w:val="20"/>
                <w:szCs w:val="20"/>
                <w:lang w:eastAsia="es-ES"/>
              </w:rPr>
              <w:t>Existe un protocolo definido y estandarizado para limpieza y lavado de mascarillas reutilizables?</w:t>
            </w:r>
          </w:p>
        </w:tc>
        <w:tc>
          <w:tcPr>
            <w:tcW w:w="280" w:type="dxa"/>
            <w:tcBorders>
              <w:top w:val="nil"/>
              <w:left w:val="nil"/>
              <w:bottom w:val="single" w:sz="4" w:space="0" w:color="auto"/>
              <w:right w:val="single" w:sz="4" w:space="0" w:color="auto"/>
            </w:tcBorders>
            <w:shd w:val="clear" w:color="000000" w:fill="EBF1DE"/>
            <w:noWrap/>
            <w:vAlign w:val="bottom"/>
            <w:hideMark/>
          </w:tcPr>
          <w:p w14:paraId="6D2F3BE6" w14:textId="77777777" w:rsidR="00B356BB" w:rsidRPr="00B356BB" w:rsidRDefault="00B356BB" w:rsidP="00B356BB">
            <w:pPr>
              <w:spacing w:after="0" w:line="240" w:lineRule="auto"/>
              <w:rPr>
                <w:rFonts w:ascii="Calibri" w:eastAsia="Times New Roman" w:hAnsi="Calibri" w:cs="Times New Roman"/>
                <w:color w:val="000000"/>
                <w:sz w:val="20"/>
                <w:szCs w:val="20"/>
                <w:lang w:eastAsia="es-ES"/>
              </w:rPr>
            </w:pPr>
            <w:r w:rsidRPr="00B356BB">
              <w:rPr>
                <w:rFonts w:ascii="Calibri" w:eastAsia="Times New Roman" w:hAnsi="Calibri" w:cs="Times New Roman"/>
                <w:color w:val="000000"/>
                <w:sz w:val="20"/>
                <w:szCs w:val="20"/>
                <w:lang w:eastAsia="es-ES"/>
              </w:rPr>
              <w:t> </w:t>
            </w:r>
          </w:p>
        </w:tc>
        <w:tc>
          <w:tcPr>
            <w:tcW w:w="340" w:type="dxa"/>
            <w:tcBorders>
              <w:top w:val="nil"/>
              <w:left w:val="nil"/>
              <w:bottom w:val="single" w:sz="4" w:space="0" w:color="auto"/>
              <w:right w:val="single" w:sz="4" w:space="0" w:color="auto"/>
            </w:tcBorders>
            <w:shd w:val="clear" w:color="000000" w:fill="EBF1DE"/>
            <w:noWrap/>
            <w:vAlign w:val="bottom"/>
            <w:hideMark/>
          </w:tcPr>
          <w:p w14:paraId="4819D97F" w14:textId="77777777" w:rsidR="00B356BB" w:rsidRPr="00B356BB" w:rsidRDefault="00B356BB" w:rsidP="00B356BB">
            <w:pPr>
              <w:spacing w:after="0" w:line="240" w:lineRule="auto"/>
              <w:rPr>
                <w:rFonts w:ascii="Calibri" w:eastAsia="Times New Roman" w:hAnsi="Calibri" w:cs="Times New Roman"/>
                <w:color w:val="000000"/>
                <w:sz w:val="20"/>
                <w:szCs w:val="20"/>
                <w:lang w:eastAsia="es-ES"/>
              </w:rPr>
            </w:pPr>
            <w:r w:rsidRPr="00B356BB">
              <w:rPr>
                <w:rFonts w:ascii="Calibri" w:eastAsia="Times New Roman" w:hAnsi="Calibri" w:cs="Times New Roman"/>
                <w:color w:val="000000"/>
                <w:sz w:val="20"/>
                <w:szCs w:val="20"/>
                <w:lang w:eastAsia="es-ES"/>
              </w:rPr>
              <w:t> </w:t>
            </w:r>
          </w:p>
        </w:tc>
        <w:tc>
          <w:tcPr>
            <w:tcW w:w="360" w:type="dxa"/>
            <w:tcBorders>
              <w:top w:val="nil"/>
              <w:left w:val="nil"/>
              <w:bottom w:val="single" w:sz="4" w:space="0" w:color="auto"/>
              <w:right w:val="single" w:sz="4" w:space="0" w:color="auto"/>
            </w:tcBorders>
            <w:shd w:val="clear" w:color="000000" w:fill="EBF1DE"/>
            <w:noWrap/>
            <w:vAlign w:val="bottom"/>
            <w:hideMark/>
          </w:tcPr>
          <w:p w14:paraId="22B9A931" w14:textId="77777777" w:rsidR="00B356BB" w:rsidRPr="00B356BB" w:rsidRDefault="00B356BB" w:rsidP="00B356BB">
            <w:pPr>
              <w:spacing w:after="0" w:line="240" w:lineRule="auto"/>
              <w:rPr>
                <w:rFonts w:ascii="Calibri" w:eastAsia="Times New Roman" w:hAnsi="Calibri" w:cs="Times New Roman"/>
                <w:color w:val="000000"/>
                <w:sz w:val="20"/>
                <w:szCs w:val="20"/>
                <w:lang w:eastAsia="es-ES"/>
              </w:rPr>
            </w:pPr>
            <w:r w:rsidRPr="00B356BB">
              <w:rPr>
                <w:rFonts w:ascii="Calibri" w:eastAsia="Times New Roman" w:hAnsi="Calibri" w:cs="Times New Roman"/>
                <w:color w:val="000000"/>
                <w:sz w:val="20"/>
                <w:szCs w:val="20"/>
                <w:lang w:eastAsia="es-ES"/>
              </w:rPr>
              <w:t> </w:t>
            </w:r>
          </w:p>
        </w:tc>
        <w:tc>
          <w:tcPr>
            <w:tcW w:w="1300" w:type="dxa"/>
            <w:tcBorders>
              <w:top w:val="nil"/>
              <w:left w:val="nil"/>
              <w:bottom w:val="single" w:sz="4" w:space="0" w:color="auto"/>
              <w:right w:val="single" w:sz="4" w:space="0" w:color="auto"/>
            </w:tcBorders>
            <w:shd w:val="clear" w:color="000000" w:fill="EBF1DE"/>
            <w:noWrap/>
            <w:vAlign w:val="bottom"/>
            <w:hideMark/>
          </w:tcPr>
          <w:p w14:paraId="479C7E4A" w14:textId="77777777" w:rsidR="00B356BB" w:rsidRPr="00B356BB" w:rsidRDefault="00B356BB" w:rsidP="00B356BB">
            <w:pPr>
              <w:spacing w:after="0" w:line="240" w:lineRule="auto"/>
              <w:rPr>
                <w:rFonts w:ascii="Calibri" w:eastAsia="Times New Roman" w:hAnsi="Calibri" w:cs="Times New Roman"/>
                <w:color w:val="000000"/>
                <w:sz w:val="20"/>
                <w:szCs w:val="20"/>
                <w:lang w:eastAsia="es-ES"/>
              </w:rPr>
            </w:pPr>
            <w:r w:rsidRPr="00B356BB">
              <w:rPr>
                <w:rFonts w:ascii="Calibri" w:eastAsia="Times New Roman" w:hAnsi="Calibri" w:cs="Times New Roman"/>
                <w:color w:val="000000"/>
                <w:sz w:val="20"/>
                <w:szCs w:val="20"/>
                <w:lang w:eastAsia="es-ES"/>
              </w:rPr>
              <w:t> </w:t>
            </w:r>
          </w:p>
        </w:tc>
        <w:tc>
          <w:tcPr>
            <w:tcW w:w="1160" w:type="dxa"/>
            <w:tcBorders>
              <w:top w:val="nil"/>
              <w:left w:val="nil"/>
              <w:bottom w:val="single" w:sz="4" w:space="0" w:color="auto"/>
              <w:right w:val="single" w:sz="4" w:space="0" w:color="auto"/>
            </w:tcBorders>
            <w:shd w:val="clear" w:color="000000" w:fill="EBF1DE"/>
            <w:noWrap/>
            <w:vAlign w:val="bottom"/>
            <w:hideMark/>
          </w:tcPr>
          <w:p w14:paraId="59A5AD48" w14:textId="77777777" w:rsidR="00B356BB" w:rsidRPr="00B356BB" w:rsidRDefault="00B356BB" w:rsidP="00B356BB">
            <w:pPr>
              <w:spacing w:after="0" w:line="240" w:lineRule="auto"/>
              <w:rPr>
                <w:rFonts w:ascii="Calibri" w:eastAsia="Times New Roman" w:hAnsi="Calibri" w:cs="Times New Roman"/>
                <w:color w:val="000000"/>
                <w:sz w:val="20"/>
                <w:szCs w:val="20"/>
                <w:lang w:eastAsia="es-ES"/>
              </w:rPr>
            </w:pPr>
            <w:r w:rsidRPr="00B356BB">
              <w:rPr>
                <w:rFonts w:ascii="Calibri" w:eastAsia="Times New Roman" w:hAnsi="Calibri" w:cs="Times New Roman"/>
                <w:color w:val="000000"/>
                <w:sz w:val="20"/>
                <w:szCs w:val="20"/>
                <w:lang w:eastAsia="es-ES"/>
              </w:rPr>
              <w:t> </w:t>
            </w:r>
          </w:p>
        </w:tc>
      </w:tr>
      <w:tr w:rsidR="00B356BB" w:rsidRPr="00B356BB" w14:paraId="5F9F08F1" w14:textId="77777777" w:rsidTr="00B356BB">
        <w:trPr>
          <w:trHeight w:val="1035"/>
          <w:jc w:val="center"/>
        </w:trPr>
        <w:tc>
          <w:tcPr>
            <w:tcW w:w="1540" w:type="dxa"/>
            <w:tcBorders>
              <w:top w:val="nil"/>
              <w:left w:val="single" w:sz="4" w:space="0" w:color="auto"/>
              <w:bottom w:val="single" w:sz="4" w:space="0" w:color="auto"/>
              <w:right w:val="single" w:sz="4" w:space="0" w:color="auto"/>
            </w:tcBorders>
            <w:shd w:val="clear" w:color="000000" w:fill="EBF1DE"/>
            <w:noWrap/>
            <w:vAlign w:val="bottom"/>
            <w:hideMark/>
          </w:tcPr>
          <w:p w14:paraId="3B367AE8" w14:textId="77777777" w:rsidR="00B356BB" w:rsidRPr="00B356BB" w:rsidRDefault="00B356BB" w:rsidP="00B356BB">
            <w:pPr>
              <w:spacing w:after="0" w:line="240" w:lineRule="auto"/>
              <w:rPr>
                <w:rFonts w:ascii="Calibri" w:eastAsia="Times New Roman" w:hAnsi="Calibri" w:cs="Times New Roman"/>
                <w:color w:val="000000"/>
                <w:sz w:val="20"/>
                <w:szCs w:val="20"/>
                <w:lang w:eastAsia="es-ES"/>
              </w:rPr>
            </w:pPr>
            <w:r w:rsidRPr="00B356BB">
              <w:rPr>
                <w:rFonts w:ascii="Calibri" w:eastAsia="Times New Roman" w:hAnsi="Calibri" w:cs="Times New Roman"/>
                <w:color w:val="000000"/>
                <w:sz w:val="20"/>
                <w:szCs w:val="20"/>
                <w:lang w:eastAsia="es-ES"/>
              </w:rPr>
              <w:t> </w:t>
            </w:r>
          </w:p>
        </w:tc>
        <w:tc>
          <w:tcPr>
            <w:tcW w:w="1520" w:type="dxa"/>
            <w:tcBorders>
              <w:top w:val="nil"/>
              <w:left w:val="nil"/>
              <w:bottom w:val="single" w:sz="4" w:space="0" w:color="auto"/>
              <w:right w:val="single" w:sz="4" w:space="0" w:color="auto"/>
            </w:tcBorders>
            <w:shd w:val="clear" w:color="000000" w:fill="EBF1DE"/>
            <w:vAlign w:val="center"/>
            <w:hideMark/>
          </w:tcPr>
          <w:p w14:paraId="3415DBAA" w14:textId="77777777" w:rsidR="00B356BB" w:rsidRPr="00B356BB" w:rsidRDefault="00B356BB" w:rsidP="00B356BB">
            <w:pPr>
              <w:spacing w:after="0" w:line="240" w:lineRule="auto"/>
              <w:jc w:val="center"/>
              <w:rPr>
                <w:rFonts w:ascii="Calibri" w:eastAsia="Times New Roman" w:hAnsi="Calibri" w:cs="Times New Roman"/>
                <w:color w:val="000000"/>
                <w:sz w:val="20"/>
                <w:szCs w:val="20"/>
                <w:lang w:eastAsia="es-ES"/>
              </w:rPr>
            </w:pPr>
            <w:r w:rsidRPr="00B356BB">
              <w:rPr>
                <w:rFonts w:ascii="Calibri" w:eastAsia="Times New Roman" w:hAnsi="Calibri" w:cs="Times New Roman"/>
                <w:color w:val="000000"/>
                <w:sz w:val="20"/>
                <w:szCs w:val="20"/>
                <w:lang w:eastAsia="es-ES"/>
              </w:rPr>
              <w:t>Mascarillas</w:t>
            </w:r>
          </w:p>
        </w:tc>
        <w:tc>
          <w:tcPr>
            <w:tcW w:w="3420" w:type="dxa"/>
            <w:tcBorders>
              <w:top w:val="nil"/>
              <w:left w:val="nil"/>
              <w:bottom w:val="single" w:sz="4" w:space="0" w:color="auto"/>
              <w:right w:val="single" w:sz="4" w:space="0" w:color="auto"/>
            </w:tcBorders>
            <w:shd w:val="clear" w:color="000000" w:fill="EBF1DE"/>
            <w:vAlign w:val="bottom"/>
            <w:hideMark/>
          </w:tcPr>
          <w:p w14:paraId="4598EA3D" w14:textId="77777777" w:rsidR="00B356BB" w:rsidRPr="00B356BB" w:rsidRDefault="00B356BB" w:rsidP="00B356BB">
            <w:pPr>
              <w:spacing w:after="0" w:line="240" w:lineRule="auto"/>
              <w:rPr>
                <w:rFonts w:ascii="Calibri" w:eastAsia="Times New Roman" w:hAnsi="Calibri" w:cs="Times New Roman"/>
                <w:color w:val="000000"/>
                <w:sz w:val="20"/>
                <w:szCs w:val="20"/>
                <w:lang w:eastAsia="es-ES"/>
              </w:rPr>
            </w:pPr>
            <w:r w:rsidRPr="00B356BB">
              <w:rPr>
                <w:rFonts w:ascii="Calibri" w:eastAsia="Times New Roman" w:hAnsi="Calibri" w:cs="Times New Roman"/>
                <w:color w:val="000000"/>
                <w:sz w:val="20"/>
                <w:szCs w:val="20"/>
                <w:lang w:eastAsia="es-ES"/>
              </w:rPr>
              <w:t>Se realiza lavado diario de las mascarillas reutilizables de tela por aquellos colaboradores que no tienen contacto directo con clientes?</w:t>
            </w:r>
          </w:p>
        </w:tc>
        <w:tc>
          <w:tcPr>
            <w:tcW w:w="280" w:type="dxa"/>
            <w:tcBorders>
              <w:top w:val="nil"/>
              <w:left w:val="nil"/>
              <w:bottom w:val="single" w:sz="4" w:space="0" w:color="auto"/>
              <w:right w:val="single" w:sz="4" w:space="0" w:color="auto"/>
            </w:tcBorders>
            <w:shd w:val="clear" w:color="000000" w:fill="EBF1DE"/>
            <w:noWrap/>
            <w:vAlign w:val="bottom"/>
            <w:hideMark/>
          </w:tcPr>
          <w:p w14:paraId="165F0C11" w14:textId="77777777" w:rsidR="00B356BB" w:rsidRPr="00B356BB" w:rsidRDefault="00B356BB" w:rsidP="00B356BB">
            <w:pPr>
              <w:spacing w:after="0" w:line="240" w:lineRule="auto"/>
              <w:rPr>
                <w:rFonts w:ascii="Calibri" w:eastAsia="Times New Roman" w:hAnsi="Calibri" w:cs="Times New Roman"/>
                <w:color w:val="000000"/>
                <w:sz w:val="20"/>
                <w:szCs w:val="20"/>
                <w:lang w:eastAsia="es-ES"/>
              </w:rPr>
            </w:pPr>
            <w:r w:rsidRPr="00B356BB">
              <w:rPr>
                <w:rFonts w:ascii="Calibri" w:eastAsia="Times New Roman" w:hAnsi="Calibri" w:cs="Times New Roman"/>
                <w:color w:val="000000"/>
                <w:sz w:val="20"/>
                <w:szCs w:val="20"/>
                <w:lang w:eastAsia="es-ES"/>
              </w:rPr>
              <w:t> </w:t>
            </w:r>
          </w:p>
        </w:tc>
        <w:tc>
          <w:tcPr>
            <w:tcW w:w="340" w:type="dxa"/>
            <w:tcBorders>
              <w:top w:val="nil"/>
              <w:left w:val="nil"/>
              <w:bottom w:val="single" w:sz="4" w:space="0" w:color="auto"/>
              <w:right w:val="single" w:sz="4" w:space="0" w:color="auto"/>
            </w:tcBorders>
            <w:shd w:val="clear" w:color="000000" w:fill="EBF1DE"/>
            <w:noWrap/>
            <w:vAlign w:val="bottom"/>
            <w:hideMark/>
          </w:tcPr>
          <w:p w14:paraId="575E9CD9" w14:textId="77777777" w:rsidR="00B356BB" w:rsidRPr="00B356BB" w:rsidRDefault="00B356BB" w:rsidP="00B356BB">
            <w:pPr>
              <w:spacing w:after="0" w:line="240" w:lineRule="auto"/>
              <w:rPr>
                <w:rFonts w:ascii="Calibri" w:eastAsia="Times New Roman" w:hAnsi="Calibri" w:cs="Times New Roman"/>
                <w:color w:val="000000"/>
                <w:sz w:val="20"/>
                <w:szCs w:val="20"/>
                <w:lang w:eastAsia="es-ES"/>
              </w:rPr>
            </w:pPr>
            <w:r w:rsidRPr="00B356BB">
              <w:rPr>
                <w:rFonts w:ascii="Calibri" w:eastAsia="Times New Roman" w:hAnsi="Calibri" w:cs="Times New Roman"/>
                <w:color w:val="000000"/>
                <w:sz w:val="20"/>
                <w:szCs w:val="20"/>
                <w:lang w:eastAsia="es-ES"/>
              </w:rPr>
              <w:t> </w:t>
            </w:r>
          </w:p>
        </w:tc>
        <w:tc>
          <w:tcPr>
            <w:tcW w:w="360" w:type="dxa"/>
            <w:tcBorders>
              <w:top w:val="nil"/>
              <w:left w:val="nil"/>
              <w:bottom w:val="single" w:sz="4" w:space="0" w:color="auto"/>
              <w:right w:val="single" w:sz="4" w:space="0" w:color="auto"/>
            </w:tcBorders>
            <w:shd w:val="clear" w:color="000000" w:fill="EBF1DE"/>
            <w:noWrap/>
            <w:vAlign w:val="bottom"/>
            <w:hideMark/>
          </w:tcPr>
          <w:p w14:paraId="63B42545" w14:textId="77777777" w:rsidR="00B356BB" w:rsidRPr="00B356BB" w:rsidRDefault="00B356BB" w:rsidP="00B356BB">
            <w:pPr>
              <w:spacing w:after="0" w:line="240" w:lineRule="auto"/>
              <w:rPr>
                <w:rFonts w:ascii="Calibri" w:eastAsia="Times New Roman" w:hAnsi="Calibri" w:cs="Times New Roman"/>
                <w:color w:val="000000"/>
                <w:sz w:val="20"/>
                <w:szCs w:val="20"/>
                <w:lang w:eastAsia="es-ES"/>
              </w:rPr>
            </w:pPr>
            <w:r w:rsidRPr="00B356BB">
              <w:rPr>
                <w:rFonts w:ascii="Calibri" w:eastAsia="Times New Roman" w:hAnsi="Calibri" w:cs="Times New Roman"/>
                <w:color w:val="000000"/>
                <w:sz w:val="20"/>
                <w:szCs w:val="20"/>
                <w:lang w:eastAsia="es-ES"/>
              </w:rPr>
              <w:t> </w:t>
            </w:r>
          </w:p>
        </w:tc>
        <w:tc>
          <w:tcPr>
            <w:tcW w:w="1300" w:type="dxa"/>
            <w:tcBorders>
              <w:top w:val="nil"/>
              <w:left w:val="nil"/>
              <w:bottom w:val="single" w:sz="4" w:space="0" w:color="auto"/>
              <w:right w:val="single" w:sz="4" w:space="0" w:color="auto"/>
            </w:tcBorders>
            <w:shd w:val="clear" w:color="000000" w:fill="EBF1DE"/>
            <w:noWrap/>
            <w:vAlign w:val="bottom"/>
            <w:hideMark/>
          </w:tcPr>
          <w:p w14:paraId="1106AC40" w14:textId="77777777" w:rsidR="00B356BB" w:rsidRPr="00B356BB" w:rsidRDefault="00B356BB" w:rsidP="00B356BB">
            <w:pPr>
              <w:spacing w:after="0" w:line="240" w:lineRule="auto"/>
              <w:rPr>
                <w:rFonts w:ascii="Calibri" w:eastAsia="Times New Roman" w:hAnsi="Calibri" w:cs="Times New Roman"/>
                <w:color w:val="000000"/>
                <w:sz w:val="20"/>
                <w:szCs w:val="20"/>
                <w:lang w:eastAsia="es-ES"/>
              </w:rPr>
            </w:pPr>
            <w:r w:rsidRPr="00B356BB">
              <w:rPr>
                <w:rFonts w:ascii="Calibri" w:eastAsia="Times New Roman" w:hAnsi="Calibri" w:cs="Times New Roman"/>
                <w:color w:val="000000"/>
                <w:sz w:val="20"/>
                <w:szCs w:val="20"/>
                <w:lang w:eastAsia="es-ES"/>
              </w:rPr>
              <w:t> </w:t>
            </w:r>
          </w:p>
        </w:tc>
        <w:tc>
          <w:tcPr>
            <w:tcW w:w="1160" w:type="dxa"/>
            <w:tcBorders>
              <w:top w:val="nil"/>
              <w:left w:val="nil"/>
              <w:bottom w:val="single" w:sz="4" w:space="0" w:color="auto"/>
              <w:right w:val="single" w:sz="4" w:space="0" w:color="auto"/>
            </w:tcBorders>
            <w:shd w:val="clear" w:color="000000" w:fill="EBF1DE"/>
            <w:noWrap/>
            <w:vAlign w:val="bottom"/>
            <w:hideMark/>
          </w:tcPr>
          <w:p w14:paraId="480AC11B" w14:textId="77777777" w:rsidR="00B356BB" w:rsidRPr="00B356BB" w:rsidRDefault="00B356BB" w:rsidP="00B356BB">
            <w:pPr>
              <w:spacing w:after="0" w:line="240" w:lineRule="auto"/>
              <w:rPr>
                <w:rFonts w:ascii="Calibri" w:eastAsia="Times New Roman" w:hAnsi="Calibri" w:cs="Times New Roman"/>
                <w:color w:val="000000"/>
                <w:sz w:val="20"/>
                <w:szCs w:val="20"/>
                <w:lang w:eastAsia="es-ES"/>
              </w:rPr>
            </w:pPr>
            <w:r w:rsidRPr="00B356BB">
              <w:rPr>
                <w:rFonts w:ascii="Calibri" w:eastAsia="Times New Roman" w:hAnsi="Calibri" w:cs="Times New Roman"/>
                <w:color w:val="000000"/>
                <w:sz w:val="20"/>
                <w:szCs w:val="20"/>
                <w:lang w:eastAsia="es-ES"/>
              </w:rPr>
              <w:t> </w:t>
            </w:r>
          </w:p>
        </w:tc>
      </w:tr>
      <w:tr w:rsidR="00B356BB" w:rsidRPr="00B356BB" w14:paraId="172B07D2" w14:textId="77777777" w:rsidTr="00B356BB">
        <w:trPr>
          <w:trHeight w:val="1035"/>
          <w:jc w:val="center"/>
        </w:trPr>
        <w:tc>
          <w:tcPr>
            <w:tcW w:w="1540" w:type="dxa"/>
            <w:tcBorders>
              <w:top w:val="nil"/>
              <w:left w:val="single" w:sz="4" w:space="0" w:color="auto"/>
              <w:bottom w:val="single" w:sz="4" w:space="0" w:color="auto"/>
              <w:right w:val="single" w:sz="4" w:space="0" w:color="auto"/>
            </w:tcBorders>
            <w:shd w:val="clear" w:color="000000" w:fill="EBF1DE"/>
            <w:noWrap/>
            <w:vAlign w:val="bottom"/>
            <w:hideMark/>
          </w:tcPr>
          <w:p w14:paraId="7326E11C" w14:textId="77777777" w:rsidR="00B356BB" w:rsidRPr="00B356BB" w:rsidRDefault="00B356BB" w:rsidP="00B356BB">
            <w:pPr>
              <w:spacing w:after="0" w:line="240" w:lineRule="auto"/>
              <w:rPr>
                <w:rFonts w:ascii="Calibri" w:eastAsia="Times New Roman" w:hAnsi="Calibri" w:cs="Times New Roman"/>
                <w:color w:val="000000"/>
                <w:sz w:val="20"/>
                <w:szCs w:val="20"/>
                <w:lang w:eastAsia="es-ES"/>
              </w:rPr>
            </w:pPr>
            <w:r w:rsidRPr="00B356BB">
              <w:rPr>
                <w:rFonts w:ascii="Calibri" w:eastAsia="Times New Roman" w:hAnsi="Calibri" w:cs="Times New Roman"/>
                <w:color w:val="000000"/>
                <w:sz w:val="20"/>
                <w:szCs w:val="20"/>
                <w:lang w:eastAsia="es-ES"/>
              </w:rPr>
              <w:t> </w:t>
            </w:r>
          </w:p>
        </w:tc>
        <w:tc>
          <w:tcPr>
            <w:tcW w:w="1520" w:type="dxa"/>
            <w:tcBorders>
              <w:top w:val="nil"/>
              <w:left w:val="nil"/>
              <w:bottom w:val="single" w:sz="4" w:space="0" w:color="auto"/>
              <w:right w:val="single" w:sz="4" w:space="0" w:color="auto"/>
            </w:tcBorders>
            <w:shd w:val="clear" w:color="000000" w:fill="EBF1DE"/>
            <w:vAlign w:val="center"/>
            <w:hideMark/>
          </w:tcPr>
          <w:p w14:paraId="3596EE07" w14:textId="77777777" w:rsidR="00B356BB" w:rsidRPr="00B356BB" w:rsidRDefault="00B356BB" w:rsidP="00B356BB">
            <w:pPr>
              <w:spacing w:after="0" w:line="240" w:lineRule="auto"/>
              <w:jc w:val="center"/>
              <w:rPr>
                <w:rFonts w:ascii="Calibri" w:eastAsia="Times New Roman" w:hAnsi="Calibri" w:cs="Times New Roman"/>
                <w:color w:val="000000"/>
                <w:sz w:val="20"/>
                <w:szCs w:val="20"/>
                <w:lang w:eastAsia="es-ES"/>
              </w:rPr>
            </w:pPr>
            <w:r w:rsidRPr="00B356BB">
              <w:rPr>
                <w:rFonts w:ascii="Calibri" w:eastAsia="Times New Roman" w:hAnsi="Calibri" w:cs="Times New Roman"/>
                <w:color w:val="000000"/>
                <w:sz w:val="20"/>
                <w:szCs w:val="20"/>
                <w:lang w:eastAsia="es-ES"/>
              </w:rPr>
              <w:t>Mascarillas</w:t>
            </w:r>
          </w:p>
        </w:tc>
        <w:tc>
          <w:tcPr>
            <w:tcW w:w="3420" w:type="dxa"/>
            <w:tcBorders>
              <w:top w:val="nil"/>
              <w:left w:val="nil"/>
              <w:bottom w:val="single" w:sz="4" w:space="0" w:color="auto"/>
              <w:right w:val="single" w:sz="4" w:space="0" w:color="auto"/>
            </w:tcBorders>
            <w:shd w:val="clear" w:color="000000" w:fill="EBF1DE"/>
            <w:vAlign w:val="bottom"/>
            <w:hideMark/>
          </w:tcPr>
          <w:p w14:paraId="7A3649F2" w14:textId="77777777" w:rsidR="00B356BB" w:rsidRPr="00B356BB" w:rsidRDefault="00B356BB" w:rsidP="00B356BB">
            <w:pPr>
              <w:spacing w:after="0" w:line="240" w:lineRule="auto"/>
              <w:rPr>
                <w:rFonts w:ascii="Calibri" w:eastAsia="Times New Roman" w:hAnsi="Calibri" w:cs="Times New Roman"/>
                <w:color w:val="000000"/>
                <w:sz w:val="20"/>
                <w:szCs w:val="20"/>
                <w:lang w:eastAsia="es-ES"/>
              </w:rPr>
            </w:pPr>
            <w:r w:rsidRPr="00B356BB">
              <w:rPr>
                <w:rFonts w:ascii="Calibri" w:eastAsia="Times New Roman" w:hAnsi="Calibri" w:cs="Times New Roman"/>
                <w:color w:val="000000"/>
                <w:sz w:val="20"/>
                <w:szCs w:val="20"/>
                <w:lang w:eastAsia="es-ES"/>
              </w:rPr>
              <w:t>Se exige a clientes, proveedores y visitantes en general el uso correcto de mascarillas o tapabocas durante su visita?</w:t>
            </w:r>
          </w:p>
        </w:tc>
        <w:tc>
          <w:tcPr>
            <w:tcW w:w="280" w:type="dxa"/>
            <w:tcBorders>
              <w:top w:val="nil"/>
              <w:left w:val="nil"/>
              <w:bottom w:val="single" w:sz="4" w:space="0" w:color="auto"/>
              <w:right w:val="single" w:sz="4" w:space="0" w:color="auto"/>
            </w:tcBorders>
            <w:shd w:val="clear" w:color="000000" w:fill="EBF1DE"/>
            <w:vAlign w:val="bottom"/>
            <w:hideMark/>
          </w:tcPr>
          <w:p w14:paraId="0FBFCD17" w14:textId="77777777" w:rsidR="00B356BB" w:rsidRPr="00B356BB" w:rsidRDefault="00B356BB" w:rsidP="00B356BB">
            <w:pPr>
              <w:spacing w:after="0" w:line="240" w:lineRule="auto"/>
              <w:rPr>
                <w:rFonts w:ascii="Calibri" w:eastAsia="Times New Roman" w:hAnsi="Calibri" w:cs="Times New Roman"/>
                <w:color w:val="000000"/>
                <w:sz w:val="20"/>
                <w:szCs w:val="20"/>
                <w:lang w:eastAsia="es-ES"/>
              </w:rPr>
            </w:pPr>
            <w:r w:rsidRPr="00B356BB">
              <w:rPr>
                <w:rFonts w:ascii="Calibri" w:eastAsia="Times New Roman" w:hAnsi="Calibri" w:cs="Times New Roman"/>
                <w:color w:val="000000"/>
                <w:sz w:val="20"/>
                <w:szCs w:val="20"/>
                <w:lang w:eastAsia="es-ES"/>
              </w:rPr>
              <w:t> </w:t>
            </w:r>
          </w:p>
        </w:tc>
        <w:tc>
          <w:tcPr>
            <w:tcW w:w="340" w:type="dxa"/>
            <w:tcBorders>
              <w:top w:val="nil"/>
              <w:left w:val="nil"/>
              <w:bottom w:val="single" w:sz="4" w:space="0" w:color="auto"/>
              <w:right w:val="single" w:sz="4" w:space="0" w:color="auto"/>
            </w:tcBorders>
            <w:shd w:val="clear" w:color="000000" w:fill="EBF1DE"/>
            <w:noWrap/>
            <w:vAlign w:val="bottom"/>
            <w:hideMark/>
          </w:tcPr>
          <w:p w14:paraId="4C2BAEB7" w14:textId="77777777" w:rsidR="00B356BB" w:rsidRPr="00B356BB" w:rsidRDefault="00B356BB" w:rsidP="00B356BB">
            <w:pPr>
              <w:spacing w:after="0" w:line="240" w:lineRule="auto"/>
              <w:rPr>
                <w:rFonts w:ascii="Calibri" w:eastAsia="Times New Roman" w:hAnsi="Calibri" w:cs="Times New Roman"/>
                <w:color w:val="000000"/>
                <w:sz w:val="20"/>
                <w:szCs w:val="20"/>
                <w:lang w:eastAsia="es-ES"/>
              </w:rPr>
            </w:pPr>
            <w:r w:rsidRPr="00B356BB">
              <w:rPr>
                <w:rFonts w:ascii="Calibri" w:eastAsia="Times New Roman" w:hAnsi="Calibri" w:cs="Times New Roman"/>
                <w:color w:val="000000"/>
                <w:sz w:val="20"/>
                <w:szCs w:val="20"/>
                <w:lang w:eastAsia="es-ES"/>
              </w:rPr>
              <w:t> </w:t>
            </w:r>
          </w:p>
        </w:tc>
        <w:tc>
          <w:tcPr>
            <w:tcW w:w="360" w:type="dxa"/>
            <w:tcBorders>
              <w:top w:val="nil"/>
              <w:left w:val="nil"/>
              <w:bottom w:val="single" w:sz="4" w:space="0" w:color="auto"/>
              <w:right w:val="single" w:sz="4" w:space="0" w:color="auto"/>
            </w:tcBorders>
            <w:shd w:val="clear" w:color="000000" w:fill="EBF1DE"/>
            <w:noWrap/>
            <w:vAlign w:val="bottom"/>
            <w:hideMark/>
          </w:tcPr>
          <w:p w14:paraId="42DA87A2" w14:textId="77777777" w:rsidR="00B356BB" w:rsidRPr="00B356BB" w:rsidRDefault="00B356BB" w:rsidP="00B356BB">
            <w:pPr>
              <w:spacing w:after="0" w:line="240" w:lineRule="auto"/>
              <w:rPr>
                <w:rFonts w:ascii="Calibri" w:eastAsia="Times New Roman" w:hAnsi="Calibri" w:cs="Times New Roman"/>
                <w:color w:val="000000"/>
                <w:sz w:val="20"/>
                <w:szCs w:val="20"/>
                <w:lang w:eastAsia="es-ES"/>
              </w:rPr>
            </w:pPr>
            <w:r w:rsidRPr="00B356BB">
              <w:rPr>
                <w:rFonts w:ascii="Calibri" w:eastAsia="Times New Roman" w:hAnsi="Calibri" w:cs="Times New Roman"/>
                <w:color w:val="000000"/>
                <w:sz w:val="20"/>
                <w:szCs w:val="20"/>
                <w:lang w:eastAsia="es-ES"/>
              </w:rPr>
              <w:t> </w:t>
            </w:r>
          </w:p>
        </w:tc>
        <w:tc>
          <w:tcPr>
            <w:tcW w:w="1300" w:type="dxa"/>
            <w:tcBorders>
              <w:top w:val="nil"/>
              <w:left w:val="nil"/>
              <w:bottom w:val="single" w:sz="4" w:space="0" w:color="auto"/>
              <w:right w:val="single" w:sz="4" w:space="0" w:color="auto"/>
            </w:tcBorders>
            <w:shd w:val="clear" w:color="000000" w:fill="EBF1DE"/>
            <w:noWrap/>
            <w:vAlign w:val="bottom"/>
            <w:hideMark/>
          </w:tcPr>
          <w:p w14:paraId="549233EF" w14:textId="77777777" w:rsidR="00B356BB" w:rsidRPr="00B356BB" w:rsidRDefault="00B356BB" w:rsidP="00B356BB">
            <w:pPr>
              <w:spacing w:after="0" w:line="240" w:lineRule="auto"/>
              <w:rPr>
                <w:rFonts w:ascii="Calibri" w:eastAsia="Times New Roman" w:hAnsi="Calibri" w:cs="Times New Roman"/>
                <w:color w:val="000000"/>
                <w:sz w:val="20"/>
                <w:szCs w:val="20"/>
                <w:lang w:eastAsia="es-ES"/>
              </w:rPr>
            </w:pPr>
            <w:r w:rsidRPr="00B356BB">
              <w:rPr>
                <w:rFonts w:ascii="Calibri" w:eastAsia="Times New Roman" w:hAnsi="Calibri" w:cs="Times New Roman"/>
                <w:color w:val="000000"/>
                <w:sz w:val="20"/>
                <w:szCs w:val="20"/>
                <w:lang w:eastAsia="es-ES"/>
              </w:rPr>
              <w:t> </w:t>
            </w:r>
          </w:p>
        </w:tc>
        <w:tc>
          <w:tcPr>
            <w:tcW w:w="1160" w:type="dxa"/>
            <w:tcBorders>
              <w:top w:val="nil"/>
              <w:left w:val="nil"/>
              <w:bottom w:val="single" w:sz="4" w:space="0" w:color="auto"/>
              <w:right w:val="single" w:sz="4" w:space="0" w:color="auto"/>
            </w:tcBorders>
            <w:shd w:val="clear" w:color="000000" w:fill="EBF1DE"/>
            <w:noWrap/>
            <w:vAlign w:val="bottom"/>
            <w:hideMark/>
          </w:tcPr>
          <w:p w14:paraId="07DF28C0" w14:textId="77777777" w:rsidR="00B356BB" w:rsidRPr="00B356BB" w:rsidRDefault="00B356BB" w:rsidP="00B356BB">
            <w:pPr>
              <w:spacing w:after="0" w:line="240" w:lineRule="auto"/>
              <w:rPr>
                <w:rFonts w:ascii="Calibri" w:eastAsia="Times New Roman" w:hAnsi="Calibri" w:cs="Times New Roman"/>
                <w:color w:val="000000"/>
                <w:sz w:val="20"/>
                <w:szCs w:val="20"/>
                <w:lang w:eastAsia="es-ES"/>
              </w:rPr>
            </w:pPr>
            <w:r w:rsidRPr="00B356BB">
              <w:rPr>
                <w:rFonts w:ascii="Calibri" w:eastAsia="Times New Roman" w:hAnsi="Calibri" w:cs="Times New Roman"/>
                <w:color w:val="000000"/>
                <w:sz w:val="20"/>
                <w:szCs w:val="20"/>
                <w:lang w:eastAsia="es-ES"/>
              </w:rPr>
              <w:t> </w:t>
            </w:r>
          </w:p>
        </w:tc>
      </w:tr>
      <w:tr w:rsidR="00B356BB" w:rsidRPr="00B356BB" w14:paraId="3D64A7D5" w14:textId="77777777" w:rsidTr="00B356BB">
        <w:trPr>
          <w:trHeight w:val="1530"/>
          <w:jc w:val="center"/>
        </w:trPr>
        <w:tc>
          <w:tcPr>
            <w:tcW w:w="1540" w:type="dxa"/>
            <w:tcBorders>
              <w:top w:val="nil"/>
              <w:left w:val="single" w:sz="4" w:space="0" w:color="auto"/>
              <w:bottom w:val="single" w:sz="4" w:space="0" w:color="auto"/>
              <w:right w:val="single" w:sz="4" w:space="0" w:color="auto"/>
            </w:tcBorders>
            <w:shd w:val="clear" w:color="000000" w:fill="EBF1DE"/>
            <w:noWrap/>
            <w:vAlign w:val="bottom"/>
            <w:hideMark/>
          </w:tcPr>
          <w:p w14:paraId="68D7D45C" w14:textId="77777777" w:rsidR="00B356BB" w:rsidRPr="00B356BB" w:rsidRDefault="00B356BB" w:rsidP="00B356BB">
            <w:pPr>
              <w:spacing w:after="0" w:line="240" w:lineRule="auto"/>
              <w:rPr>
                <w:rFonts w:ascii="Calibri" w:eastAsia="Times New Roman" w:hAnsi="Calibri" w:cs="Times New Roman"/>
                <w:color w:val="000000"/>
                <w:sz w:val="20"/>
                <w:szCs w:val="20"/>
                <w:lang w:eastAsia="es-ES"/>
              </w:rPr>
            </w:pPr>
            <w:r w:rsidRPr="00B356BB">
              <w:rPr>
                <w:rFonts w:ascii="Calibri" w:eastAsia="Times New Roman" w:hAnsi="Calibri" w:cs="Times New Roman"/>
                <w:color w:val="000000"/>
                <w:sz w:val="20"/>
                <w:szCs w:val="20"/>
                <w:lang w:eastAsia="es-ES"/>
              </w:rPr>
              <w:t> </w:t>
            </w:r>
          </w:p>
        </w:tc>
        <w:tc>
          <w:tcPr>
            <w:tcW w:w="1520" w:type="dxa"/>
            <w:tcBorders>
              <w:top w:val="nil"/>
              <w:left w:val="nil"/>
              <w:bottom w:val="single" w:sz="4" w:space="0" w:color="auto"/>
              <w:right w:val="single" w:sz="4" w:space="0" w:color="auto"/>
            </w:tcBorders>
            <w:shd w:val="clear" w:color="000000" w:fill="EBF1DE"/>
            <w:noWrap/>
            <w:vAlign w:val="center"/>
            <w:hideMark/>
          </w:tcPr>
          <w:p w14:paraId="3AFABBCB" w14:textId="77777777" w:rsidR="00B356BB" w:rsidRPr="00B356BB" w:rsidRDefault="00B356BB" w:rsidP="00B356BB">
            <w:pPr>
              <w:spacing w:after="0" w:line="240" w:lineRule="auto"/>
              <w:jc w:val="center"/>
              <w:rPr>
                <w:rFonts w:ascii="Calibri" w:eastAsia="Times New Roman" w:hAnsi="Calibri" w:cs="Times New Roman"/>
                <w:color w:val="000000"/>
                <w:sz w:val="20"/>
                <w:szCs w:val="20"/>
                <w:lang w:eastAsia="es-ES"/>
              </w:rPr>
            </w:pPr>
            <w:r w:rsidRPr="00B356BB">
              <w:rPr>
                <w:rFonts w:ascii="Calibri" w:eastAsia="Times New Roman" w:hAnsi="Calibri" w:cs="Times New Roman"/>
                <w:color w:val="000000"/>
                <w:sz w:val="20"/>
                <w:szCs w:val="20"/>
                <w:lang w:eastAsia="es-ES"/>
              </w:rPr>
              <w:t>Mascarillas</w:t>
            </w:r>
          </w:p>
        </w:tc>
        <w:tc>
          <w:tcPr>
            <w:tcW w:w="3420" w:type="dxa"/>
            <w:tcBorders>
              <w:top w:val="nil"/>
              <w:left w:val="nil"/>
              <w:bottom w:val="single" w:sz="4" w:space="0" w:color="auto"/>
              <w:right w:val="single" w:sz="4" w:space="0" w:color="auto"/>
            </w:tcBorders>
            <w:shd w:val="clear" w:color="000000" w:fill="EBF1DE"/>
            <w:vAlign w:val="center"/>
            <w:hideMark/>
          </w:tcPr>
          <w:p w14:paraId="40032394" w14:textId="77777777" w:rsidR="00B356BB" w:rsidRPr="00B356BB" w:rsidRDefault="00B356BB" w:rsidP="00B356BB">
            <w:pPr>
              <w:spacing w:after="0" w:line="240" w:lineRule="auto"/>
              <w:rPr>
                <w:rFonts w:ascii="Calibri" w:eastAsia="Times New Roman" w:hAnsi="Calibri" w:cs="Times New Roman"/>
                <w:color w:val="000000"/>
                <w:sz w:val="20"/>
                <w:szCs w:val="20"/>
                <w:lang w:eastAsia="es-ES"/>
              </w:rPr>
            </w:pPr>
            <w:r w:rsidRPr="00B356BB">
              <w:rPr>
                <w:rFonts w:ascii="Calibri" w:eastAsia="Times New Roman" w:hAnsi="Calibri" w:cs="Times New Roman"/>
                <w:color w:val="000000"/>
                <w:sz w:val="20"/>
                <w:szCs w:val="20"/>
                <w:lang w:eastAsia="es-ES"/>
              </w:rPr>
              <w:t>En caso de que la distancia física entre clientes y/o</w:t>
            </w:r>
            <w:r>
              <w:rPr>
                <w:rFonts w:ascii="Calibri" w:eastAsia="Times New Roman" w:hAnsi="Calibri" w:cs="Times New Roman"/>
                <w:color w:val="000000"/>
                <w:sz w:val="20"/>
                <w:szCs w:val="20"/>
                <w:lang w:eastAsia="es-ES"/>
              </w:rPr>
              <w:t xml:space="preserve"> </w:t>
            </w:r>
            <w:r w:rsidRPr="00B356BB">
              <w:rPr>
                <w:rFonts w:ascii="Calibri" w:eastAsia="Times New Roman" w:hAnsi="Calibri" w:cs="Times New Roman"/>
                <w:color w:val="000000"/>
                <w:sz w:val="20"/>
                <w:szCs w:val="20"/>
                <w:lang w:eastAsia="es-ES"/>
              </w:rPr>
              <w:t>proveedores sea menor a 2 metros o la actividad no permita el distanciamiento, se provee de mascarillas con protección mayor como quirúrgicas o N95?</w:t>
            </w:r>
          </w:p>
        </w:tc>
        <w:tc>
          <w:tcPr>
            <w:tcW w:w="280" w:type="dxa"/>
            <w:tcBorders>
              <w:top w:val="nil"/>
              <w:left w:val="nil"/>
              <w:bottom w:val="single" w:sz="4" w:space="0" w:color="auto"/>
              <w:right w:val="single" w:sz="4" w:space="0" w:color="auto"/>
            </w:tcBorders>
            <w:shd w:val="clear" w:color="000000" w:fill="EBF1DE"/>
            <w:noWrap/>
            <w:vAlign w:val="bottom"/>
            <w:hideMark/>
          </w:tcPr>
          <w:p w14:paraId="5378AD85" w14:textId="77777777" w:rsidR="00B356BB" w:rsidRPr="00B356BB" w:rsidRDefault="00B356BB" w:rsidP="00B356BB">
            <w:pPr>
              <w:spacing w:after="0" w:line="240" w:lineRule="auto"/>
              <w:rPr>
                <w:rFonts w:ascii="Calibri" w:eastAsia="Times New Roman" w:hAnsi="Calibri" w:cs="Times New Roman"/>
                <w:color w:val="000000"/>
                <w:sz w:val="20"/>
                <w:szCs w:val="20"/>
                <w:lang w:eastAsia="es-ES"/>
              </w:rPr>
            </w:pPr>
            <w:r w:rsidRPr="00B356BB">
              <w:rPr>
                <w:rFonts w:ascii="Calibri" w:eastAsia="Times New Roman" w:hAnsi="Calibri" w:cs="Times New Roman"/>
                <w:color w:val="000000"/>
                <w:sz w:val="20"/>
                <w:szCs w:val="20"/>
                <w:lang w:eastAsia="es-ES"/>
              </w:rPr>
              <w:t> </w:t>
            </w:r>
          </w:p>
        </w:tc>
        <w:tc>
          <w:tcPr>
            <w:tcW w:w="340" w:type="dxa"/>
            <w:tcBorders>
              <w:top w:val="nil"/>
              <w:left w:val="nil"/>
              <w:bottom w:val="single" w:sz="4" w:space="0" w:color="auto"/>
              <w:right w:val="single" w:sz="4" w:space="0" w:color="auto"/>
            </w:tcBorders>
            <w:shd w:val="clear" w:color="000000" w:fill="EBF1DE"/>
            <w:noWrap/>
            <w:vAlign w:val="bottom"/>
            <w:hideMark/>
          </w:tcPr>
          <w:p w14:paraId="57A5AF77" w14:textId="77777777" w:rsidR="00B356BB" w:rsidRPr="00B356BB" w:rsidRDefault="00B356BB" w:rsidP="00B356BB">
            <w:pPr>
              <w:spacing w:after="0" w:line="240" w:lineRule="auto"/>
              <w:rPr>
                <w:rFonts w:ascii="Calibri" w:eastAsia="Times New Roman" w:hAnsi="Calibri" w:cs="Times New Roman"/>
                <w:color w:val="000000"/>
                <w:sz w:val="20"/>
                <w:szCs w:val="20"/>
                <w:lang w:eastAsia="es-ES"/>
              </w:rPr>
            </w:pPr>
            <w:r w:rsidRPr="00B356BB">
              <w:rPr>
                <w:rFonts w:ascii="Calibri" w:eastAsia="Times New Roman" w:hAnsi="Calibri" w:cs="Times New Roman"/>
                <w:color w:val="000000"/>
                <w:sz w:val="20"/>
                <w:szCs w:val="20"/>
                <w:lang w:eastAsia="es-ES"/>
              </w:rPr>
              <w:t> </w:t>
            </w:r>
          </w:p>
        </w:tc>
        <w:tc>
          <w:tcPr>
            <w:tcW w:w="360" w:type="dxa"/>
            <w:tcBorders>
              <w:top w:val="nil"/>
              <w:left w:val="nil"/>
              <w:bottom w:val="single" w:sz="4" w:space="0" w:color="auto"/>
              <w:right w:val="single" w:sz="4" w:space="0" w:color="auto"/>
            </w:tcBorders>
            <w:shd w:val="clear" w:color="000000" w:fill="EBF1DE"/>
            <w:noWrap/>
            <w:vAlign w:val="bottom"/>
            <w:hideMark/>
          </w:tcPr>
          <w:p w14:paraId="0A495481" w14:textId="77777777" w:rsidR="00B356BB" w:rsidRPr="00B356BB" w:rsidRDefault="00B356BB" w:rsidP="00B356BB">
            <w:pPr>
              <w:spacing w:after="0" w:line="240" w:lineRule="auto"/>
              <w:rPr>
                <w:rFonts w:ascii="Calibri" w:eastAsia="Times New Roman" w:hAnsi="Calibri" w:cs="Times New Roman"/>
                <w:color w:val="000000"/>
                <w:sz w:val="20"/>
                <w:szCs w:val="20"/>
                <w:lang w:eastAsia="es-ES"/>
              </w:rPr>
            </w:pPr>
            <w:r w:rsidRPr="00B356BB">
              <w:rPr>
                <w:rFonts w:ascii="Calibri" w:eastAsia="Times New Roman" w:hAnsi="Calibri" w:cs="Times New Roman"/>
                <w:color w:val="000000"/>
                <w:sz w:val="20"/>
                <w:szCs w:val="20"/>
                <w:lang w:eastAsia="es-ES"/>
              </w:rPr>
              <w:t> </w:t>
            </w:r>
          </w:p>
        </w:tc>
        <w:tc>
          <w:tcPr>
            <w:tcW w:w="1300" w:type="dxa"/>
            <w:tcBorders>
              <w:top w:val="nil"/>
              <w:left w:val="nil"/>
              <w:bottom w:val="single" w:sz="4" w:space="0" w:color="auto"/>
              <w:right w:val="single" w:sz="4" w:space="0" w:color="auto"/>
            </w:tcBorders>
            <w:shd w:val="clear" w:color="000000" w:fill="EBF1DE"/>
            <w:noWrap/>
            <w:vAlign w:val="bottom"/>
            <w:hideMark/>
          </w:tcPr>
          <w:p w14:paraId="3A3B9E66" w14:textId="77777777" w:rsidR="00B356BB" w:rsidRPr="00B356BB" w:rsidRDefault="00B356BB" w:rsidP="00B356BB">
            <w:pPr>
              <w:spacing w:after="0" w:line="240" w:lineRule="auto"/>
              <w:rPr>
                <w:rFonts w:ascii="Calibri" w:eastAsia="Times New Roman" w:hAnsi="Calibri" w:cs="Times New Roman"/>
                <w:color w:val="000000"/>
                <w:sz w:val="20"/>
                <w:szCs w:val="20"/>
                <w:lang w:eastAsia="es-ES"/>
              </w:rPr>
            </w:pPr>
            <w:r w:rsidRPr="00B356BB">
              <w:rPr>
                <w:rFonts w:ascii="Calibri" w:eastAsia="Times New Roman" w:hAnsi="Calibri" w:cs="Times New Roman"/>
                <w:color w:val="000000"/>
                <w:sz w:val="20"/>
                <w:szCs w:val="20"/>
                <w:lang w:eastAsia="es-ES"/>
              </w:rPr>
              <w:t> </w:t>
            </w:r>
          </w:p>
        </w:tc>
        <w:tc>
          <w:tcPr>
            <w:tcW w:w="1160" w:type="dxa"/>
            <w:tcBorders>
              <w:top w:val="nil"/>
              <w:left w:val="nil"/>
              <w:bottom w:val="single" w:sz="4" w:space="0" w:color="auto"/>
              <w:right w:val="single" w:sz="4" w:space="0" w:color="auto"/>
            </w:tcBorders>
            <w:shd w:val="clear" w:color="000000" w:fill="EBF1DE"/>
            <w:noWrap/>
            <w:vAlign w:val="bottom"/>
            <w:hideMark/>
          </w:tcPr>
          <w:p w14:paraId="1C38781D" w14:textId="77777777" w:rsidR="00B356BB" w:rsidRPr="00B356BB" w:rsidRDefault="00B356BB" w:rsidP="00B356BB">
            <w:pPr>
              <w:spacing w:after="0" w:line="240" w:lineRule="auto"/>
              <w:rPr>
                <w:rFonts w:ascii="Calibri" w:eastAsia="Times New Roman" w:hAnsi="Calibri" w:cs="Times New Roman"/>
                <w:color w:val="000000"/>
                <w:sz w:val="20"/>
                <w:szCs w:val="20"/>
                <w:lang w:eastAsia="es-ES"/>
              </w:rPr>
            </w:pPr>
            <w:r w:rsidRPr="00B356BB">
              <w:rPr>
                <w:rFonts w:ascii="Calibri" w:eastAsia="Times New Roman" w:hAnsi="Calibri" w:cs="Times New Roman"/>
                <w:color w:val="000000"/>
                <w:sz w:val="20"/>
                <w:szCs w:val="20"/>
                <w:lang w:eastAsia="es-ES"/>
              </w:rPr>
              <w:t> </w:t>
            </w:r>
          </w:p>
        </w:tc>
      </w:tr>
      <w:tr w:rsidR="00B356BB" w:rsidRPr="00B356BB" w14:paraId="47CEEE63" w14:textId="77777777" w:rsidTr="00B356BB">
        <w:trPr>
          <w:trHeight w:val="2040"/>
          <w:jc w:val="center"/>
        </w:trPr>
        <w:tc>
          <w:tcPr>
            <w:tcW w:w="1540" w:type="dxa"/>
            <w:tcBorders>
              <w:top w:val="nil"/>
              <w:left w:val="single" w:sz="4" w:space="0" w:color="auto"/>
              <w:bottom w:val="single" w:sz="4" w:space="0" w:color="auto"/>
              <w:right w:val="single" w:sz="4" w:space="0" w:color="auto"/>
            </w:tcBorders>
            <w:shd w:val="clear" w:color="000000" w:fill="EBF1DE"/>
            <w:noWrap/>
            <w:vAlign w:val="bottom"/>
            <w:hideMark/>
          </w:tcPr>
          <w:p w14:paraId="5987722A" w14:textId="77777777" w:rsidR="00B356BB" w:rsidRPr="00B356BB" w:rsidRDefault="00B356BB" w:rsidP="00B356BB">
            <w:pPr>
              <w:spacing w:after="0" w:line="240" w:lineRule="auto"/>
              <w:rPr>
                <w:rFonts w:ascii="Calibri" w:eastAsia="Times New Roman" w:hAnsi="Calibri" w:cs="Times New Roman"/>
                <w:color w:val="000000"/>
                <w:sz w:val="20"/>
                <w:szCs w:val="20"/>
                <w:lang w:eastAsia="es-ES"/>
              </w:rPr>
            </w:pPr>
            <w:r w:rsidRPr="00B356BB">
              <w:rPr>
                <w:rFonts w:ascii="Calibri" w:eastAsia="Times New Roman" w:hAnsi="Calibri" w:cs="Times New Roman"/>
                <w:color w:val="000000"/>
                <w:sz w:val="20"/>
                <w:szCs w:val="20"/>
                <w:lang w:eastAsia="es-ES"/>
              </w:rPr>
              <w:t> </w:t>
            </w:r>
          </w:p>
        </w:tc>
        <w:tc>
          <w:tcPr>
            <w:tcW w:w="1520" w:type="dxa"/>
            <w:tcBorders>
              <w:top w:val="nil"/>
              <w:left w:val="nil"/>
              <w:bottom w:val="single" w:sz="4" w:space="0" w:color="auto"/>
              <w:right w:val="single" w:sz="4" w:space="0" w:color="auto"/>
            </w:tcBorders>
            <w:shd w:val="clear" w:color="000000" w:fill="EBF1DE"/>
            <w:vAlign w:val="center"/>
            <w:hideMark/>
          </w:tcPr>
          <w:p w14:paraId="3C33A2A7" w14:textId="77777777" w:rsidR="00B356BB" w:rsidRPr="00B356BB" w:rsidRDefault="00B356BB" w:rsidP="00B356BB">
            <w:pPr>
              <w:spacing w:after="0" w:line="240" w:lineRule="auto"/>
              <w:jc w:val="center"/>
              <w:rPr>
                <w:rFonts w:ascii="Calibri" w:eastAsia="Times New Roman" w:hAnsi="Calibri" w:cs="Times New Roman"/>
                <w:color w:val="000000"/>
                <w:sz w:val="20"/>
                <w:szCs w:val="20"/>
                <w:lang w:eastAsia="es-ES"/>
              </w:rPr>
            </w:pPr>
            <w:r w:rsidRPr="00B356BB">
              <w:rPr>
                <w:rFonts w:ascii="Calibri" w:eastAsia="Times New Roman" w:hAnsi="Calibri" w:cs="Times New Roman"/>
                <w:color w:val="000000"/>
                <w:sz w:val="20"/>
                <w:szCs w:val="20"/>
                <w:lang w:eastAsia="es-ES"/>
              </w:rPr>
              <w:t>Mascarillas</w:t>
            </w:r>
          </w:p>
        </w:tc>
        <w:tc>
          <w:tcPr>
            <w:tcW w:w="3420" w:type="dxa"/>
            <w:tcBorders>
              <w:top w:val="nil"/>
              <w:left w:val="nil"/>
              <w:bottom w:val="single" w:sz="4" w:space="0" w:color="auto"/>
              <w:right w:val="single" w:sz="4" w:space="0" w:color="auto"/>
            </w:tcBorders>
            <w:shd w:val="clear" w:color="000000" w:fill="EBF1DE"/>
            <w:vAlign w:val="center"/>
            <w:hideMark/>
          </w:tcPr>
          <w:p w14:paraId="23F3C200" w14:textId="77777777" w:rsidR="00B356BB" w:rsidRPr="00B356BB" w:rsidRDefault="00B356BB" w:rsidP="00B356BB">
            <w:pPr>
              <w:spacing w:after="0" w:line="240" w:lineRule="auto"/>
              <w:rPr>
                <w:rFonts w:ascii="Calibri" w:eastAsia="Times New Roman" w:hAnsi="Calibri" w:cs="Times New Roman"/>
                <w:color w:val="000000"/>
                <w:sz w:val="20"/>
                <w:szCs w:val="20"/>
                <w:lang w:eastAsia="es-ES"/>
              </w:rPr>
            </w:pPr>
            <w:r w:rsidRPr="00B356BB">
              <w:rPr>
                <w:rFonts w:ascii="Calibri" w:eastAsia="Times New Roman" w:hAnsi="Calibri" w:cs="Times New Roman"/>
                <w:color w:val="000000"/>
                <w:sz w:val="20"/>
                <w:szCs w:val="20"/>
                <w:lang w:eastAsia="es-ES"/>
              </w:rPr>
              <w:t>La empresa provee y obliga a la utilización de equipo de protección respiratoria, mascarillas o respiradores con sistema de filtrado y recolección de partículas de polvo a aquellos colaboradores expuestos al polvo, gases, movimiento de cajas, manejo de químicos, pinturas, etc.?</w:t>
            </w:r>
          </w:p>
        </w:tc>
        <w:tc>
          <w:tcPr>
            <w:tcW w:w="280" w:type="dxa"/>
            <w:tcBorders>
              <w:top w:val="nil"/>
              <w:left w:val="nil"/>
              <w:bottom w:val="single" w:sz="4" w:space="0" w:color="auto"/>
              <w:right w:val="single" w:sz="4" w:space="0" w:color="auto"/>
            </w:tcBorders>
            <w:shd w:val="clear" w:color="000000" w:fill="EBF1DE"/>
            <w:noWrap/>
            <w:vAlign w:val="bottom"/>
            <w:hideMark/>
          </w:tcPr>
          <w:p w14:paraId="596651F7" w14:textId="77777777" w:rsidR="00B356BB" w:rsidRPr="00B356BB" w:rsidRDefault="00B356BB" w:rsidP="00B356BB">
            <w:pPr>
              <w:spacing w:after="0" w:line="240" w:lineRule="auto"/>
              <w:rPr>
                <w:rFonts w:ascii="Calibri" w:eastAsia="Times New Roman" w:hAnsi="Calibri" w:cs="Times New Roman"/>
                <w:color w:val="000000"/>
                <w:sz w:val="20"/>
                <w:szCs w:val="20"/>
                <w:lang w:eastAsia="es-ES"/>
              </w:rPr>
            </w:pPr>
            <w:r w:rsidRPr="00B356BB">
              <w:rPr>
                <w:rFonts w:ascii="Calibri" w:eastAsia="Times New Roman" w:hAnsi="Calibri" w:cs="Times New Roman"/>
                <w:color w:val="000000"/>
                <w:sz w:val="20"/>
                <w:szCs w:val="20"/>
                <w:lang w:eastAsia="es-ES"/>
              </w:rPr>
              <w:t> </w:t>
            </w:r>
          </w:p>
        </w:tc>
        <w:tc>
          <w:tcPr>
            <w:tcW w:w="340" w:type="dxa"/>
            <w:tcBorders>
              <w:top w:val="nil"/>
              <w:left w:val="nil"/>
              <w:bottom w:val="single" w:sz="4" w:space="0" w:color="auto"/>
              <w:right w:val="single" w:sz="4" w:space="0" w:color="auto"/>
            </w:tcBorders>
            <w:shd w:val="clear" w:color="000000" w:fill="EBF1DE"/>
            <w:noWrap/>
            <w:vAlign w:val="bottom"/>
            <w:hideMark/>
          </w:tcPr>
          <w:p w14:paraId="45635403" w14:textId="77777777" w:rsidR="00B356BB" w:rsidRPr="00B356BB" w:rsidRDefault="00B356BB" w:rsidP="00B356BB">
            <w:pPr>
              <w:spacing w:after="0" w:line="240" w:lineRule="auto"/>
              <w:rPr>
                <w:rFonts w:ascii="Calibri" w:eastAsia="Times New Roman" w:hAnsi="Calibri" w:cs="Times New Roman"/>
                <w:color w:val="000000"/>
                <w:sz w:val="20"/>
                <w:szCs w:val="20"/>
                <w:lang w:eastAsia="es-ES"/>
              </w:rPr>
            </w:pPr>
            <w:r w:rsidRPr="00B356BB">
              <w:rPr>
                <w:rFonts w:ascii="Calibri" w:eastAsia="Times New Roman" w:hAnsi="Calibri" w:cs="Times New Roman"/>
                <w:color w:val="000000"/>
                <w:sz w:val="20"/>
                <w:szCs w:val="20"/>
                <w:lang w:eastAsia="es-ES"/>
              </w:rPr>
              <w:t> </w:t>
            </w:r>
          </w:p>
        </w:tc>
        <w:tc>
          <w:tcPr>
            <w:tcW w:w="360" w:type="dxa"/>
            <w:tcBorders>
              <w:top w:val="nil"/>
              <w:left w:val="nil"/>
              <w:bottom w:val="single" w:sz="4" w:space="0" w:color="auto"/>
              <w:right w:val="single" w:sz="4" w:space="0" w:color="auto"/>
            </w:tcBorders>
            <w:shd w:val="clear" w:color="000000" w:fill="EBF1DE"/>
            <w:noWrap/>
            <w:vAlign w:val="bottom"/>
            <w:hideMark/>
          </w:tcPr>
          <w:p w14:paraId="0E9AC46B" w14:textId="77777777" w:rsidR="00B356BB" w:rsidRPr="00B356BB" w:rsidRDefault="00B356BB" w:rsidP="00B356BB">
            <w:pPr>
              <w:spacing w:after="0" w:line="240" w:lineRule="auto"/>
              <w:rPr>
                <w:rFonts w:ascii="Calibri" w:eastAsia="Times New Roman" w:hAnsi="Calibri" w:cs="Times New Roman"/>
                <w:color w:val="000000"/>
                <w:sz w:val="20"/>
                <w:szCs w:val="20"/>
                <w:lang w:eastAsia="es-ES"/>
              </w:rPr>
            </w:pPr>
            <w:r w:rsidRPr="00B356BB">
              <w:rPr>
                <w:rFonts w:ascii="Calibri" w:eastAsia="Times New Roman" w:hAnsi="Calibri" w:cs="Times New Roman"/>
                <w:color w:val="000000"/>
                <w:sz w:val="20"/>
                <w:szCs w:val="20"/>
                <w:lang w:eastAsia="es-ES"/>
              </w:rPr>
              <w:t> </w:t>
            </w:r>
          </w:p>
        </w:tc>
        <w:tc>
          <w:tcPr>
            <w:tcW w:w="1300" w:type="dxa"/>
            <w:tcBorders>
              <w:top w:val="nil"/>
              <w:left w:val="nil"/>
              <w:bottom w:val="single" w:sz="4" w:space="0" w:color="auto"/>
              <w:right w:val="single" w:sz="4" w:space="0" w:color="auto"/>
            </w:tcBorders>
            <w:shd w:val="clear" w:color="000000" w:fill="EBF1DE"/>
            <w:noWrap/>
            <w:vAlign w:val="bottom"/>
            <w:hideMark/>
          </w:tcPr>
          <w:p w14:paraId="626E01BA" w14:textId="77777777" w:rsidR="00B356BB" w:rsidRPr="00B356BB" w:rsidRDefault="00B356BB" w:rsidP="00B356BB">
            <w:pPr>
              <w:spacing w:after="0" w:line="240" w:lineRule="auto"/>
              <w:rPr>
                <w:rFonts w:ascii="Calibri" w:eastAsia="Times New Roman" w:hAnsi="Calibri" w:cs="Times New Roman"/>
                <w:color w:val="000000"/>
                <w:sz w:val="20"/>
                <w:szCs w:val="20"/>
                <w:lang w:eastAsia="es-ES"/>
              </w:rPr>
            </w:pPr>
            <w:r w:rsidRPr="00B356BB">
              <w:rPr>
                <w:rFonts w:ascii="Calibri" w:eastAsia="Times New Roman" w:hAnsi="Calibri" w:cs="Times New Roman"/>
                <w:color w:val="000000"/>
                <w:sz w:val="20"/>
                <w:szCs w:val="20"/>
                <w:lang w:eastAsia="es-ES"/>
              </w:rPr>
              <w:t> </w:t>
            </w:r>
          </w:p>
        </w:tc>
        <w:tc>
          <w:tcPr>
            <w:tcW w:w="1160" w:type="dxa"/>
            <w:tcBorders>
              <w:top w:val="nil"/>
              <w:left w:val="nil"/>
              <w:bottom w:val="single" w:sz="4" w:space="0" w:color="auto"/>
              <w:right w:val="single" w:sz="4" w:space="0" w:color="auto"/>
            </w:tcBorders>
            <w:shd w:val="clear" w:color="000000" w:fill="EBF1DE"/>
            <w:noWrap/>
            <w:vAlign w:val="bottom"/>
            <w:hideMark/>
          </w:tcPr>
          <w:p w14:paraId="31453A00" w14:textId="77777777" w:rsidR="00B356BB" w:rsidRPr="00B356BB" w:rsidRDefault="00B356BB" w:rsidP="00B356BB">
            <w:pPr>
              <w:spacing w:after="0" w:line="240" w:lineRule="auto"/>
              <w:rPr>
                <w:rFonts w:ascii="Calibri" w:eastAsia="Times New Roman" w:hAnsi="Calibri" w:cs="Times New Roman"/>
                <w:color w:val="000000"/>
                <w:sz w:val="20"/>
                <w:szCs w:val="20"/>
                <w:lang w:eastAsia="es-ES"/>
              </w:rPr>
            </w:pPr>
            <w:r w:rsidRPr="00B356BB">
              <w:rPr>
                <w:rFonts w:ascii="Calibri" w:eastAsia="Times New Roman" w:hAnsi="Calibri" w:cs="Times New Roman"/>
                <w:color w:val="000000"/>
                <w:sz w:val="20"/>
                <w:szCs w:val="20"/>
                <w:lang w:eastAsia="es-ES"/>
              </w:rPr>
              <w:t> </w:t>
            </w:r>
          </w:p>
        </w:tc>
      </w:tr>
      <w:tr w:rsidR="00B356BB" w:rsidRPr="00B356BB" w14:paraId="3FDD63D3" w14:textId="77777777" w:rsidTr="00B356BB">
        <w:trPr>
          <w:trHeight w:val="765"/>
          <w:jc w:val="center"/>
        </w:trPr>
        <w:tc>
          <w:tcPr>
            <w:tcW w:w="1540" w:type="dxa"/>
            <w:tcBorders>
              <w:top w:val="nil"/>
              <w:left w:val="single" w:sz="4" w:space="0" w:color="auto"/>
              <w:bottom w:val="single" w:sz="4" w:space="0" w:color="auto"/>
              <w:right w:val="single" w:sz="4" w:space="0" w:color="auto"/>
            </w:tcBorders>
            <w:shd w:val="clear" w:color="000000" w:fill="EBF1DE"/>
            <w:noWrap/>
            <w:vAlign w:val="bottom"/>
            <w:hideMark/>
          </w:tcPr>
          <w:p w14:paraId="689C2461" w14:textId="77777777" w:rsidR="00B356BB" w:rsidRPr="00B356BB" w:rsidRDefault="00B356BB" w:rsidP="00B356BB">
            <w:pPr>
              <w:spacing w:after="0" w:line="240" w:lineRule="auto"/>
              <w:rPr>
                <w:rFonts w:ascii="Calibri" w:eastAsia="Times New Roman" w:hAnsi="Calibri" w:cs="Times New Roman"/>
                <w:color w:val="000000"/>
                <w:sz w:val="20"/>
                <w:szCs w:val="20"/>
                <w:lang w:eastAsia="es-ES"/>
              </w:rPr>
            </w:pPr>
            <w:r w:rsidRPr="00B356BB">
              <w:rPr>
                <w:rFonts w:ascii="Calibri" w:eastAsia="Times New Roman" w:hAnsi="Calibri" w:cs="Times New Roman"/>
                <w:color w:val="000000"/>
                <w:sz w:val="20"/>
                <w:szCs w:val="20"/>
                <w:lang w:eastAsia="es-ES"/>
              </w:rPr>
              <w:t> </w:t>
            </w:r>
          </w:p>
        </w:tc>
        <w:tc>
          <w:tcPr>
            <w:tcW w:w="1520" w:type="dxa"/>
            <w:tcBorders>
              <w:top w:val="nil"/>
              <w:left w:val="nil"/>
              <w:bottom w:val="single" w:sz="4" w:space="0" w:color="auto"/>
              <w:right w:val="single" w:sz="4" w:space="0" w:color="auto"/>
            </w:tcBorders>
            <w:shd w:val="clear" w:color="000000" w:fill="EBF1DE"/>
            <w:vAlign w:val="center"/>
            <w:hideMark/>
          </w:tcPr>
          <w:p w14:paraId="492C83F7" w14:textId="77777777" w:rsidR="00B356BB" w:rsidRPr="00B356BB" w:rsidRDefault="00B356BB" w:rsidP="00B356BB">
            <w:pPr>
              <w:spacing w:after="0" w:line="240" w:lineRule="auto"/>
              <w:jc w:val="center"/>
              <w:rPr>
                <w:rFonts w:ascii="Calibri" w:eastAsia="Times New Roman" w:hAnsi="Calibri" w:cs="Times New Roman"/>
                <w:color w:val="000000"/>
                <w:sz w:val="20"/>
                <w:szCs w:val="20"/>
                <w:lang w:eastAsia="es-ES"/>
              </w:rPr>
            </w:pPr>
            <w:r w:rsidRPr="00B356BB">
              <w:rPr>
                <w:rFonts w:ascii="Calibri" w:eastAsia="Times New Roman" w:hAnsi="Calibri" w:cs="Times New Roman"/>
                <w:color w:val="000000"/>
                <w:sz w:val="20"/>
                <w:szCs w:val="20"/>
                <w:lang w:eastAsia="es-ES"/>
              </w:rPr>
              <w:t>Protector facial o visera</w:t>
            </w:r>
          </w:p>
        </w:tc>
        <w:tc>
          <w:tcPr>
            <w:tcW w:w="3420" w:type="dxa"/>
            <w:tcBorders>
              <w:top w:val="nil"/>
              <w:left w:val="nil"/>
              <w:bottom w:val="single" w:sz="4" w:space="0" w:color="auto"/>
              <w:right w:val="single" w:sz="4" w:space="0" w:color="auto"/>
            </w:tcBorders>
            <w:shd w:val="clear" w:color="000000" w:fill="EBF1DE"/>
            <w:vAlign w:val="center"/>
            <w:hideMark/>
          </w:tcPr>
          <w:p w14:paraId="4BCF75B1" w14:textId="77777777" w:rsidR="00B356BB" w:rsidRPr="00B356BB" w:rsidRDefault="00B356BB" w:rsidP="00B356BB">
            <w:pPr>
              <w:spacing w:after="0" w:line="240" w:lineRule="auto"/>
              <w:rPr>
                <w:rFonts w:ascii="Calibri" w:eastAsia="Times New Roman" w:hAnsi="Calibri" w:cs="Times New Roman"/>
                <w:color w:val="000000"/>
                <w:sz w:val="20"/>
                <w:szCs w:val="20"/>
                <w:lang w:eastAsia="es-ES"/>
              </w:rPr>
            </w:pPr>
            <w:r w:rsidRPr="00B356BB">
              <w:rPr>
                <w:rFonts w:ascii="Calibri" w:eastAsia="Times New Roman" w:hAnsi="Calibri" w:cs="Times New Roman"/>
                <w:color w:val="000000"/>
                <w:sz w:val="20"/>
                <w:szCs w:val="20"/>
                <w:lang w:eastAsia="es-ES"/>
              </w:rPr>
              <w:t>Se ha brindado capacitación al personal sobre el protector facial y su uso adecuado?</w:t>
            </w:r>
          </w:p>
        </w:tc>
        <w:tc>
          <w:tcPr>
            <w:tcW w:w="280" w:type="dxa"/>
            <w:tcBorders>
              <w:top w:val="nil"/>
              <w:left w:val="nil"/>
              <w:bottom w:val="single" w:sz="4" w:space="0" w:color="auto"/>
              <w:right w:val="single" w:sz="4" w:space="0" w:color="auto"/>
            </w:tcBorders>
            <w:shd w:val="clear" w:color="000000" w:fill="EBF1DE"/>
            <w:noWrap/>
            <w:vAlign w:val="bottom"/>
            <w:hideMark/>
          </w:tcPr>
          <w:p w14:paraId="70E2F4C5" w14:textId="77777777" w:rsidR="00B356BB" w:rsidRPr="00B356BB" w:rsidRDefault="00B356BB" w:rsidP="00B356BB">
            <w:pPr>
              <w:spacing w:after="0" w:line="240" w:lineRule="auto"/>
              <w:rPr>
                <w:rFonts w:ascii="Calibri" w:eastAsia="Times New Roman" w:hAnsi="Calibri" w:cs="Times New Roman"/>
                <w:color w:val="000000"/>
                <w:sz w:val="20"/>
                <w:szCs w:val="20"/>
                <w:lang w:eastAsia="es-ES"/>
              </w:rPr>
            </w:pPr>
            <w:r w:rsidRPr="00B356BB">
              <w:rPr>
                <w:rFonts w:ascii="Calibri" w:eastAsia="Times New Roman" w:hAnsi="Calibri" w:cs="Times New Roman"/>
                <w:color w:val="000000"/>
                <w:sz w:val="20"/>
                <w:szCs w:val="20"/>
                <w:lang w:eastAsia="es-ES"/>
              </w:rPr>
              <w:t> </w:t>
            </w:r>
          </w:p>
        </w:tc>
        <w:tc>
          <w:tcPr>
            <w:tcW w:w="340" w:type="dxa"/>
            <w:tcBorders>
              <w:top w:val="nil"/>
              <w:left w:val="nil"/>
              <w:bottom w:val="single" w:sz="4" w:space="0" w:color="auto"/>
              <w:right w:val="single" w:sz="4" w:space="0" w:color="auto"/>
            </w:tcBorders>
            <w:shd w:val="clear" w:color="000000" w:fill="EBF1DE"/>
            <w:noWrap/>
            <w:vAlign w:val="bottom"/>
            <w:hideMark/>
          </w:tcPr>
          <w:p w14:paraId="4DD511DE" w14:textId="77777777" w:rsidR="00B356BB" w:rsidRPr="00B356BB" w:rsidRDefault="00B356BB" w:rsidP="00B356BB">
            <w:pPr>
              <w:spacing w:after="0" w:line="240" w:lineRule="auto"/>
              <w:rPr>
                <w:rFonts w:ascii="Calibri" w:eastAsia="Times New Roman" w:hAnsi="Calibri" w:cs="Times New Roman"/>
                <w:color w:val="000000"/>
                <w:sz w:val="20"/>
                <w:szCs w:val="20"/>
                <w:lang w:eastAsia="es-ES"/>
              </w:rPr>
            </w:pPr>
            <w:r w:rsidRPr="00B356BB">
              <w:rPr>
                <w:rFonts w:ascii="Calibri" w:eastAsia="Times New Roman" w:hAnsi="Calibri" w:cs="Times New Roman"/>
                <w:color w:val="000000"/>
                <w:sz w:val="20"/>
                <w:szCs w:val="20"/>
                <w:lang w:eastAsia="es-ES"/>
              </w:rPr>
              <w:t> </w:t>
            </w:r>
          </w:p>
        </w:tc>
        <w:tc>
          <w:tcPr>
            <w:tcW w:w="360" w:type="dxa"/>
            <w:tcBorders>
              <w:top w:val="nil"/>
              <w:left w:val="nil"/>
              <w:bottom w:val="single" w:sz="4" w:space="0" w:color="auto"/>
              <w:right w:val="single" w:sz="4" w:space="0" w:color="auto"/>
            </w:tcBorders>
            <w:shd w:val="clear" w:color="000000" w:fill="EBF1DE"/>
            <w:noWrap/>
            <w:vAlign w:val="bottom"/>
            <w:hideMark/>
          </w:tcPr>
          <w:p w14:paraId="021B457F" w14:textId="77777777" w:rsidR="00B356BB" w:rsidRPr="00B356BB" w:rsidRDefault="00B356BB" w:rsidP="00B356BB">
            <w:pPr>
              <w:spacing w:after="0" w:line="240" w:lineRule="auto"/>
              <w:rPr>
                <w:rFonts w:ascii="Calibri" w:eastAsia="Times New Roman" w:hAnsi="Calibri" w:cs="Times New Roman"/>
                <w:color w:val="000000"/>
                <w:sz w:val="20"/>
                <w:szCs w:val="20"/>
                <w:lang w:eastAsia="es-ES"/>
              </w:rPr>
            </w:pPr>
            <w:r w:rsidRPr="00B356BB">
              <w:rPr>
                <w:rFonts w:ascii="Calibri" w:eastAsia="Times New Roman" w:hAnsi="Calibri" w:cs="Times New Roman"/>
                <w:color w:val="000000"/>
                <w:sz w:val="20"/>
                <w:szCs w:val="20"/>
                <w:lang w:eastAsia="es-ES"/>
              </w:rPr>
              <w:t> </w:t>
            </w:r>
          </w:p>
        </w:tc>
        <w:tc>
          <w:tcPr>
            <w:tcW w:w="1300" w:type="dxa"/>
            <w:tcBorders>
              <w:top w:val="nil"/>
              <w:left w:val="nil"/>
              <w:bottom w:val="single" w:sz="4" w:space="0" w:color="auto"/>
              <w:right w:val="single" w:sz="4" w:space="0" w:color="auto"/>
            </w:tcBorders>
            <w:shd w:val="clear" w:color="000000" w:fill="EBF1DE"/>
            <w:noWrap/>
            <w:vAlign w:val="bottom"/>
            <w:hideMark/>
          </w:tcPr>
          <w:p w14:paraId="6B45D66D" w14:textId="77777777" w:rsidR="00B356BB" w:rsidRPr="00B356BB" w:rsidRDefault="00B356BB" w:rsidP="00B356BB">
            <w:pPr>
              <w:spacing w:after="0" w:line="240" w:lineRule="auto"/>
              <w:rPr>
                <w:rFonts w:ascii="Calibri" w:eastAsia="Times New Roman" w:hAnsi="Calibri" w:cs="Times New Roman"/>
                <w:color w:val="000000"/>
                <w:sz w:val="20"/>
                <w:szCs w:val="20"/>
                <w:lang w:eastAsia="es-ES"/>
              </w:rPr>
            </w:pPr>
            <w:r w:rsidRPr="00B356BB">
              <w:rPr>
                <w:rFonts w:ascii="Calibri" w:eastAsia="Times New Roman" w:hAnsi="Calibri" w:cs="Times New Roman"/>
                <w:color w:val="000000"/>
                <w:sz w:val="20"/>
                <w:szCs w:val="20"/>
                <w:lang w:eastAsia="es-ES"/>
              </w:rPr>
              <w:t> </w:t>
            </w:r>
          </w:p>
        </w:tc>
        <w:tc>
          <w:tcPr>
            <w:tcW w:w="1160" w:type="dxa"/>
            <w:tcBorders>
              <w:top w:val="nil"/>
              <w:left w:val="nil"/>
              <w:bottom w:val="single" w:sz="4" w:space="0" w:color="auto"/>
              <w:right w:val="single" w:sz="4" w:space="0" w:color="auto"/>
            </w:tcBorders>
            <w:shd w:val="clear" w:color="000000" w:fill="EBF1DE"/>
            <w:noWrap/>
            <w:vAlign w:val="bottom"/>
            <w:hideMark/>
          </w:tcPr>
          <w:p w14:paraId="714003C4" w14:textId="77777777" w:rsidR="00B356BB" w:rsidRPr="00B356BB" w:rsidRDefault="00B356BB" w:rsidP="00B356BB">
            <w:pPr>
              <w:spacing w:after="0" w:line="240" w:lineRule="auto"/>
              <w:rPr>
                <w:rFonts w:ascii="Calibri" w:eastAsia="Times New Roman" w:hAnsi="Calibri" w:cs="Times New Roman"/>
                <w:color w:val="000000"/>
                <w:sz w:val="20"/>
                <w:szCs w:val="20"/>
                <w:lang w:eastAsia="es-ES"/>
              </w:rPr>
            </w:pPr>
            <w:r w:rsidRPr="00B356BB">
              <w:rPr>
                <w:rFonts w:ascii="Calibri" w:eastAsia="Times New Roman" w:hAnsi="Calibri" w:cs="Times New Roman"/>
                <w:color w:val="000000"/>
                <w:sz w:val="20"/>
                <w:szCs w:val="20"/>
                <w:lang w:eastAsia="es-ES"/>
              </w:rPr>
              <w:t> </w:t>
            </w:r>
          </w:p>
        </w:tc>
      </w:tr>
      <w:tr w:rsidR="00B356BB" w:rsidRPr="00B356BB" w14:paraId="4375B55A" w14:textId="77777777" w:rsidTr="00B356BB">
        <w:trPr>
          <w:trHeight w:val="1095"/>
          <w:jc w:val="center"/>
        </w:trPr>
        <w:tc>
          <w:tcPr>
            <w:tcW w:w="1540" w:type="dxa"/>
            <w:tcBorders>
              <w:top w:val="nil"/>
              <w:left w:val="single" w:sz="4" w:space="0" w:color="auto"/>
              <w:bottom w:val="single" w:sz="4" w:space="0" w:color="auto"/>
              <w:right w:val="single" w:sz="4" w:space="0" w:color="auto"/>
            </w:tcBorders>
            <w:shd w:val="clear" w:color="000000" w:fill="EBF1DE"/>
            <w:noWrap/>
            <w:vAlign w:val="bottom"/>
            <w:hideMark/>
          </w:tcPr>
          <w:p w14:paraId="2B4B659A" w14:textId="77777777" w:rsidR="00B356BB" w:rsidRPr="00B356BB" w:rsidRDefault="00B356BB" w:rsidP="00B356BB">
            <w:pPr>
              <w:spacing w:after="0" w:line="240" w:lineRule="auto"/>
              <w:rPr>
                <w:rFonts w:ascii="Calibri" w:eastAsia="Times New Roman" w:hAnsi="Calibri" w:cs="Times New Roman"/>
                <w:color w:val="000000"/>
                <w:sz w:val="20"/>
                <w:szCs w:val="20"/>
                <w:lang w:eastAsia="es-ES"/>
              </w:rPr>
            </w:pPr>
            <w:r w:rsidRPr="00B356BB">
              <w:rPr>
                <w:rFonts w:ascii="Calibri" w:eastAsia="Times New Roman" w:hAnsi="Calibri" w:cs="Times New Roman"/>
                <w:color w:val="000000"/>
                <w:sz w:val="20"/>
                <w:szCs w:val="20"/>
                <w:lang w:eastAsia="es-ES"/>
              </w:rPr>
              <w:t> </w:t>
            </w:r>
          </w:p>
        </w:tc>
        <w:tc>
          <w:tcPr>
            <w:tcW w:w="1520" w:type="dxa"/>
            <w:tcBorders>
              <w:top w:val="nil"/>
              <w:left w:val="nil"/>
              <w:bottom w:val="single" w:sz="4" w:space="0" w:color="auto"/>
              <w:right w:val="single" w:sz="4" w:space="0" w:color="auto"/>
            </w:tcBorders>
            <w:shd w:val="clear" w:color="000000" w:fill="EBF1DE"/>
            <w:vAlign w:val="center"/>
            <w:hideMark/>
          </w:tcPr>
          <w:p w14:paraId="06859785" w14:textId="77777777" w:rsidR="00B356BB" w:rsidRPr="00B356BB" w:rsidRDefault="00B356BB" w:rsidP="00B356BB">
            <w:pPr>
              <w:spacing w:after="0" w:line="240" w:lineRule="auto"/>
              <w:jc w:val="center"/>
              <w:rPr>
                <w:rFonts w:ascii="Calibri" w:eastAsia="Times New Roman" w:hAnsi="Calibri" w:cs="Times New Roman"/>
                <w:color w:val="000000"/>
                <w:sz w:val="20"/>
                <w:szCs w:val="20"/>
                <w:lang w:eastAsia="es-ES"/>
              </w:rPr>
            </w:pPr>
            <w:r w:rsidRPr="00B356BB">
              <w:rPr>
                <w:rFonts w:ascii="Calibri" w:eastAsia="Times New Roman" w:hAnsi="Calibri" w:cs="Times New Roman"/>
                <w:color w:val="000000"/>
                <w:sz w:val="20"/>
                <w:szCs w:val="20"/>
                <w:lang w:eastAsia="es-ES"/>
              </w:rPr>
              <w:t>Protector facial o visera</w:t>
            </w:r>
          </w:p>
        </w:tc>
        <w:tc>
          <w:tcPr>
            <w:tcW w:w="3420" w:type="dxa"/>
            <w:tcBorders>
              <w:top w:val="nil"/>
              <w:left w:val="nil"/>
              <w:bottom w:val="single" w:sz="4" w:space="0" w:color="auto"/>
              <w:right w:val="single" w:sz="4" w:space="0" w:color="auto"/>
            </w:tcBorders>
            <w:shd w:val="clear" w:color="000000" w:fill="EBF1DE"/>
            <w:vAlign w:val="center"/>
            <w:hideMark/>
          </w:tcPr>
          <w:p w14:paraId="4E12833C" w14:textId="77777777" w:rsidR="00B356BB" w:rsidRPr="00B356BB" w:rsidRDefault="00B356BB" w:rsidP="00B356BB">
            <w:pPr>
              <w:spacing w:after="0" w:line="240" w:lineRule="auto"/>
              <w:rPr>
                <w:rFonts w:ascii="Calibri" w:eastAsia="Times New Roman" w:hAnsi="Calibri" w:cs="Times New Roman"/>
                <w:color w:val="000000"/>
                <w:sz w:val="20"/>
                <w:szCs w:val="20"/>
                <w:lang w:eastAsia="es-ES"/>
              </w:rPr>
            </w:pPr>
            <w:r w:rsidRPr="00B356BB">
              <w:rPr>
                <w:rFonts w:ascii="Calibri" w:eastAsia="Times New Roman" w:hAnsi="Calibri" w:cs="Times New Roman"/>
                <w:color w:val="000000"/>
                <w:sz w:val="20"/>
                <w:szCs w:val="20"/>
                <w:lang w:eastAsia="es-ES"/>
              </w:rPr>
              <w:t>Se provee y se obliga a la utilización de facial o visera cuando el colaborador tienen riesgo de contaminación de la cara a partir de salpicaduras o gotas?</w:t>
            </w:r>
          </w:p>
        </w:tc>
        <w:tc>
          <w:tcPr>
            <w:tcW w:w="280" w:type="dxa"/>
            <w:tcBorders>
              <w:top w:val="nil"/>
              <w:left w:val="nil"/>
              <w:bottom w:val="single" w:sz="4" w:space="0" w:color="auto"/>
              <w:right w:val="single" w:sz="4" w:space="0" w:color="auto"/>
            </w:tcBorders>
            <w:shd w:val="clear" w:color="000000" w:fill="EBF1DE"/>
            <w:noWrap/>
            <w:vAlign w:val="bottom"/>
            <w:hideMark/>
          </w:tcPr>
          <w:p w14:paraId="37417E4C" w14:textId="77777777" w:rsidR="00B356BB" w:rsidRPr="00B356BB" w:rsidRDefault="00B356BB" w:rsidP="00B356BB">
            <w:pPr>
              <w:spacing w:after="0" w:line="240" w:lineRule="auto"/>
              <w:rPr>
                <w:rFonts w:ascii="Calibri" w:eastAsia="Times New Roman" w:hAnsi="Calibri" w:cs="Times New Roman"/>
                <w:color w:val="000000"/>
                <w:sz w:val="20"/>
                <w:szCs w:val="20"/>
                <w:lang w:eastAsia="es-ES"/>
              </w:rPr>
            </w:pPr>
            <w:r w:rsidRPr="00B356BB">
              <w:rPr>
                <w:rFonts w:ascii="Calibri" w:eastAsia="Times New Roman" w:hAnsi="Calibri" w:cs="Times New Roman"/>
                <w:color w:val="000000"/>
                <w:sz w:val="20"/>
                <w:szCs w:val="20"/>
                <w:lang w:eastAsia="es-ES"/>
              </w:rPr>
              <w:t> </w:t>
            </w:r>
          </w:p>
        </w:tc>
        <w:tc>
          <w:tcPr>
            <w:tcW w:w="340" w:type="dxa"/>
            <w:tcBorders>
              <w:top w:val="nil"/>
              <w:left w:val="nil"/>
              <w:bottom w:val="single" w:sz="4" w:space="0" w:color="auto"/>
              <w:right w:val="single" w:sz="4" w:space="0" w:color="auto"/>
            </w:tcBorders>
            <w:shd w:val="clear" w:color="000000" w:fill="EBF1DE"/>
            <w:noWrap/>
            <w:vAlign w:val="bottom"/>
            <w:hideMark/>
          </w:tcPr>
          <w:p w14:paraId="6696F9DB" w14:textId="77777777" w:rsidR="00B356BB" w:rsidRPr="00B356BB" w:rsidRDefault="00B356BB" w:rsidP="00B356BB">
            <w:pPr>
              <w:spacing w:after="0" w:line="240" w:lineRule="auto"/>
              <w:rPr>
                <w:rFonts w:ascii="Calibri" w:eastAsia="Times New Roman" w:hAnsi="Calibri" w:cs="Times New Roman"/>
                <w:color w:val="000000"/>
                <w:sz w:val="20"/>
                <w:szCs w:val="20"/>
                <w:lang w:eastAsia="es-ES"/>
              </w:rPr>
            </w:pPr>
            <w:r w:rsidRPr="00B356BB">
              <w:rPr>
                <w:rFonts w:ascii="Calibri" w:eastAsia="Times New Roman" w:hAnsi="Calibri" w:cs="Times New Roman"/>
                <w:color w:val="000000"/>
                <w:sz w:val="20"/>
                <w:szCs w:val="20"/>
                <w:lang w:eastAsia="es-ES"/>
              </w:rPr>
              <w:t> </w:t>
            </w:r>
          </w:p>
        </w:tc>
        <w:tc>
          <w:tcPr>
            <w:tcW w:w="360" w:type="dxa"/>
            <w:tcBorders>
              <w:top w:val="nil"/>
              <w:left w:val="nil"/>
              <w:bottom w:val="single" w:sz="4" w:space="0" w:color="auto"/>
              <w:right w:val="single" w:sz="4" w:space="0" w:color="auto"/>
            </w:tcBorders>
            <w:shd w:val="clear" w:color="000000" w:fill="EBF1DE"/>
            <w:noWrap/>
            <w:vAlign w:val="bottom"/>
            <w:hideMark/>
          </w:tcPr>
          <w:p w14:paraId="48FC3501" w14:textId="77777777" w:rsidR="00B356BB" w:rsidRPr="00B356BB" w:rsidRDefault="00B356BB" w:rsidP="00B356BB">
            <w:pPr>
              <w:spacing w:after="0" w:line="240" w:lineRule="auto"/>
              <w:rPr>
                <w:rFonts w:ascii="Calibri" w:eastAsia="Times New Roman" w:hAnsi="Calibri" w:cs="Times New Roman"/>
                <w:color w:val="000000"/>
                <w:sz w:val="20"/>
                <w:szCs w:val="20"/>
                <w:lang w:eastAsia="es-ES"/>
              </w:rPr>
            </w:pPr>
            <w:r w:rsidRPr="00B356BB">
              <w:rPr>
                <w:rFonts w:ascii="Calibri" w:eastAsia="Times New Roman" w:hAnsi="Calibri" w:cs="Times New Roman"/>
                <w:color w:val="000000"/>
                <w:sz w:val="20"/>
                <w:szCs w:val="20"/>
                <w:lang w:eastAsia="es-ES"/>
              </w:rPr>
              <w:t> </w:t>
            </w:r>
          </w:p>
        </w:tc>
        <w:tc>
          <w:tcPr>
            <w:tcW w:w="1300" w:type="dxa"/>
            <w:tcBorders>
              <w:top w:val="nil"/>
              <w:left w:val="nil"/>
              <w:bottom w:val="single" w:sz="4" w:space="0" w:color="auto"/>
              <w:right w:val="single" w:sz="4" w:space="0" w:color="auto"/>
            </w:tcBorders>
            <w:shd w:val="clear" w:color="000000" w:fill="EBF1DE"/>
            <w:noWrap/>
            <w:vAlign w:val="center"/>
            <w:hideMark/>
          </w:tcPr>
          <w:p w14:paraId="0E8A372A" w14:textId="77777777" w:rsidR="00B356BB" w:rsidRPr="00B356BB" w:rsidRDefault="00B356BB" w:rsidP="00B356BB">
            <w:pPr>
              <w:spacing w:after="0" w:line="240" w:lineRule="auto"/>
              <w:rPr>
                <w:rFonts w:ascii="Calibri" w:eastAsia="Times New Roman" w:hAnsi="Calibri" w:cs="Times New Roman"/>
                <w:color w:val="000000"/>
                <w:sz w:val="20"/>
                <w:szCs w:val="20"/>
                <w:lang w:eastAsia="es-ES"/>
              </w:rPr>
            </w:pPr>
            <w:r w:rsidRPr="00B356BB">
              <w:rPr>
                <w:rFonts w:ascii="Calibri" w:eastAsia="Times New Roman" w:hAnsi="Calibri" w:cs="Times New Roman"/>
                <w:color w:val="000000"/>
                <w:sz w:val="20"/>
                <w:szCs w:val="20"/>
                <w:lang w:eastAsia="es-ES"/>
              </w:rPr>
              <w:t> </w:t>
            </w:r>
          </w:p>
        </w:tc>
        <w:tc>
          <w:tcPr>
            <w:tcW w:w="1160" w:type="dxa"/>
            <w:tcBorders>
              <w:top w:val="nil"/>
              <w:left w:val="nil"/>
              <w:bottom w:val="single" w:sz="4" w:space="0" w:color="auto"/>
              <w:right w:val="single" w:sz="4" w:space="0" w:color="auto"/>
            </w:tcBorders>
            <w:shd w:val="clear" w:color="000000" w:fill="EBF1DE"/>
            <w:noWrap/>
            <w:vAlign w:val="bottom"/>
            <w:hideMark/>
          </w:tcPr>
          <w:p w14:paraId="67730AE4" w14:textId="77777777" w:rsidR="00B356BB" w:rsidRPr="00B356BB" w:rsidRDefault="00B356BB" w:rsidP="00B356BB">
            <w:pPr>
              <w:spacing w:after="0" w:line="240" w:lineRule="auto"/>
              <w:rPr>
                <w:rFonts w:ascii="Calibri" w:eastAsia="Times New Roman" w:hAnsi="Calibri" w:cs="Times New Roman"/>
                <w:color w:val="000000"/>
                <w:sz w:val="20"/>
                <w:szCs w:val="20"/>
                <w:lang w:eastAsia="es-ES"/>
              </w:rPr>
            </w:pPr>
            <w:r w:rsidRPr="00B356BB">
              <w:rPr>
                <w:rFonts w:ascii="Calibri" w:eastAsia="Times New Roman" w:hAnsi="Calibri" w:cs="Times New Roman"/>
                <w:color w:val="000000"/>
                <w:sz w:val="20"/>
                <w:szCs w:val="20"/>
                <w:lang w:eastAsia="es-ES"/>
              </w:rPr>
              <w:t> </w:t>
            </w:r>
          </w:p>
        </w:tc>
      </w:tr>
      <w:tr w:rsidR="00B356BB" w:rsidRPr="00B356BB" w14:paraId="310B8298" w14:textId="77777777" w:rsidTr="00B356BB">
        <w:trPr>
          <w:trHeight w:val="1020"/>
          <w:jc w:val="center"/>
        </w:trPr>
        <w:tc>
          <w:tcPr>
            <w:tcW w:w="1540" w:type="dxa"/>
            <w:tcBorders>
              <w:top w:val="nil"/>
              <w:left w:val="single" w:sz="4" w:space="0" w:color="auto"/>
              <w:bottom w:val="single" w:sz="4" w:space="0" w:color="auto"/>
              <w:right w:val="single" w:sz="4" w:space="0" w:color="auto"/>
            </w:tcBorders>
            <w:shd w:val="clear" w:color="000000" w:fill="EBF1DE"/>
            <w:noWrap/>
            <w:vAlign w:val="bottom"/>
            <w:hideMark/>
          </w:tcPr>
          <w:p w14:paraId="15BB2673" w14:textId="77777777" w:rsidR="00B356BB" w:rsidRPr="00B356BB" w:rsidRDefault="00B356BB" w:rsidP="00B356BB">
            <w:pPr>
              <w:spacing w:after="0" w:line="240" w:lineRule="auto"/>
              <w:rPr>
                <w:rFonts w:ascii="Calibri" w:eastAsia="Times New Roman" w:hAnsi="Calibri" w:cs="Times New Roman"/>
                <w:color w:val="000000"/>
                <w:sz w:val="20"/>
                <w:szCs w:val="20"/>
                <w:lang w:eastAsia="es-ES"/>
              </w:rPr>
            </w:pPr>
            <w:r w:rsidRPr="00B356BB">
              <w:rPr>
                <w:rFonts w:ascii="Calibri" w:eastAsia="Times New Roman" w:hAnsi="Calibri" w:cs="Times New Roman"/>
                <w:color w:val="000000"/>
                <w:sz w:val="20"/>
                <w:szCs w:val="20"/>
                <w:lang w:eastAsia="es-ES"/>
              </w:rPr>
              <w:t> </w:t>
            </w:r>
          </w:p>
        </w:tc>
        <w:tc>
          <w:tcPr>
            <w:tcW w:w="1520" w:type="dxa"/>
            <w:tcBorders>
              <w:top w:val="nil"/>
              <w:left w:val="nil"/>
              <w:bottom w:val="single" w:sz="4" w:space="0" w:color="auto"/>
              <w:right w:val="single" w:sz="4" w:space="0" w:color="auto"/>
            </w:tcBorders>
            <w:shd w:val="clear" w:color="000000" w:fill="EBF1DE"/>
            <w:vAlign w:val="center"/>
            <w:hideMark/>
          </w:tcPr>
          <w:p w14:paraId="47BEBAB5" w14:textId="77777777" w:rsidR="00B356BB" w:rsidRPr="00B356BB" w:rsidRDefault="00B356BB" w:rsidP="00B356BB">
            <w:pPr>
              <w:spacing w:after="0" w:line="240" w:lineRule="auto"/>
              <w:jc w:val="center"/>
              <w:rPr>
                <w:rFonts w:ascii="Calibri" w:eastAsia="Times New Roman" w:hAnsi="Calibri" w:cs="Times New Roman"/>
                <w:color w:val="000000"/>
                <w:sz w:val="20"/>
                <w:szCs w:val="20"/>
                <w:lang w:eastAsia="es-ES"/>
              </w:rPr>
            </w:pPr>
            <w:r w:rsidRPr="00B356BB">
              <w:rPr>
                <w:rFonts w:ascii="Calibri" w:eastAsia="Times New Roman" w:hAnsi="Calibri" w:cs="Times New Roman"/>
                <w:color w:val="000000"/>
                <w:sz w:val="20"/>
                <w:szCs w:val="20"/>
                <w:lang w:eastAsia="es-ES"/>
              </w:rPr>
              <w:t>Protector facial o visera</w:t>
            </w:r>
          </w:p>
        </w:tc>
        <w:tc>
          <w:tcPr>
            <w:tcW w:w="3420" w:type="dxa"/>
            <w:tcBorders>
              <w:top w:val="nil"/>
              <w:left w:val="nil"/>
              <w:bottom w:val="single" w:sz="4" w:space="0" w:color="auto"/>
              <w:right w:val="single" w:sz="4" w:space="0" w:color="auto"/>
            </w:tcBorders>
            <w:shd w:val="clear" w:color="000000" w:fill="EBF1DE"/>
            <w:vAlign w:val="center"/>
            <w:hideMark/>
          </w:tcPr>
          <w:p w14:paraId="7B0D7CAE" w14:textId="77777777" w:rsidR="00B356BB" w:rsidRPr="00B356BB" w:rsidRDefault="00B356BB" w:rsidP="00B356BB">
            <w:pPr>
              <w:spacing w:after="0" w:line="240" w:lineRule="auto"/>
              <w:rPr>
                <w:rFonts w:ascii="Calibri" w:eastAsia="Times New Roman" w:hAnsi="Calibri" w:cs="Times New Roman"/>
                <w:color w:val="000000"/>
                <w:sz w:val="20"/>
                <w:szCs w:val="20"/>
                <w:lang w:eastAsia="es-ES"/>
              </w:rPr>
            </w:pPr>
            <w:r w:rsidRPr="00B356BB">
              <w:rPr>
                <w:rFonts w:ascii="Calibri" w:eastAsia="Times New Roman" w:hAnsi="Calibri" w:cs="Times New Roman"/>
                <w:color w:val="000000"/>
                <w:sz w:val="20"/>
                <w:szCs w:val="20"/>
                <w:lang w:eastAsia="es-ES"/>
              </w:rPr>
              <w:t>Hay clara definición de los colaboradores que deben utilizar protector facial según su riesgo de contagio?</w:t>
            </w:r>
          </w:p>
        </w:tc>
        <w:tc>
          <w:tcPr>
            <w:tcW w:w="280" w:type="dxa"/>
            <w:tcBorders>
              <w:top w:val="nil"/>
              <w:left w:val="nil"/>
              <w:bottom w:val="single" w:sz="4" w:space="0" w:color="auto"/>
              <w:right w:val="single" w:sz="4" w:space="0" w:color="auto"/>
            </w:tcBorders>
            <w:shd w:val="clear" w:color="000000" w:fill="EBF1DE"/>
            <w:noWrap/>
            <w:vAlign w:val="bottom"/>
            <w:hideMark/>
          </w:tcPr>
          <w:p w14:paraId="4F7511A0" w14:textId="77777777" w:rsidR="00B356BB" w:rsidRPr="00B356BB" w:rsidRDefault="00B356BB" w:rsidP="00B356BB">
            <w:pPr>
              <w:spacing w:after="0" w:line="240" w:lineRule="auto"/>
              <w:rPr>
                <w:rFonts w:ascii="Calibri" w:eastAsia="Times New Roman" w:hAnsi="Calibri" w:cs="Times New Roman"/>
                <w:color w:val="000000"/>
                <w:sz w:val="20"/>
                <w:szCs w:val="20"/>
                <w:lang w:eastAsia="es-ES"/>
              </w:rPr>
            </w:pPr>
            <w:r w:rsidRPr="00B356BB">
              <w:rPr>
                <w:rFonts w:ascii="Calibri" w:eastAsia="Times New Roman" w:hAnsi="Calibri" w:cs="Times New Roman"/>
                <w:color w:val="000000"/>
                <w:sz w:val="20"/>
                <w:szCs w:val="20"/>
                <w:lang w:eastAsia="es-ES"/>
              </w:rPr>
              <w:t> </w:t>
            </w:r>
          </w:p>
        </w:tc>
        <w:tc>
          <w:tcPr>
            <w:tcW w:w="340" w:type="dxa"/>
            <w:tcBorders>
              <w:top w:val="nil"/>
              <w:left w:val="nil"/>
              <w:bottom w:val="single" w:sz="4" w:space="0" w:color="auto"/>
              <w:right w:val="single" w:sz="4" w:space="0" w:color="auto"/>
            </w:tcBorders>
            <w:shd w:val="clear" w:color="000000" w:fill="EBF1DE"/>
            <w:noWrap/>
            <w:vAlign w:val="bottom"/>
            <w:hideMark/>
          </w:tcPr>
          <w:p w14:paraId="59320F0D" w14:textId="77777777" w:rsidR="00B356BB" w:rsidRPr="00B356BB" w:rsidRDefault="00B356BB" w:rsidP="00B356BB">
            <w:pPr>
              <w:spacing w:after="0" w:line="240" w:lineRule="auto"/>
              <w:rPr>
                <w:rFonts w:ascii="Calibri" w:eastAsia="Times New Roman" w:hAnsi="Calibri" w:cs="Times New Roman"/>
                <w:color w:val="000000"/>
                <w:sz w:val="20"/>
                <w:szCs w:val="20"/>
                <w:lang w:eastAsia="es-ES"/>
              </w:rPr>
            </w:pPr>
            <w:r w:rsidRPr="00B356BB">
              <w:rPr>
                <w:rFonts w:ascii="Calibri" w:eastAsia="Times New Roman" w:hAnsi="Calibri" w:cs="Times New Roman"/>
                <w:color w:val="000000"/>
                <w:sz w:val="20"/>
                <w:szCs w:val="20"/>
                <w:lang w:eastAsia="es-ES"/>
              </w:rPr>
              <w:t> </w:t>
            </w:r>
          </w:p>
        </w:tc>
        <w:tc>
          <w:tcPr>
            <w:tcW w:w="360" w:type="dxa"/>
            <w:tcBorders>
              <w:top w:val="nil"/>
              <w:left w:val="nil"/>
              <w:bottom w:val="single" w:sz="4" w:space="0" w:color="auto"/>
              <w:right w:val="single" w:sz="4" w:space="0" w:color="auto"/>
            </w:tcBorders>
            <w:shd w:val="clear" w:color="000000" w:fill="EBF1DE"/>
            <w:noWrap/>
            <w:vAlign w:val="bottom"/>
            <w:hideMark/>
          </w:tcPr>
          <w:p w14:paraId="70783D16" w14:textId="77777777" w:rsidR="00B356BB" w:rsidRPr="00B356BB" w:rsidRDefault="00B356BB" w:rsidP="00B356BB">
            <w:pPr>
              <w:spacing w:after="0" w:line="240" w:lineRule="auto"/>
              <w:rPr>
                <w:rFonts w:ascii="Calibri" w:eastAsia="Times New Roman" w:hAnsi="Calibri" w:cs="Times New Roman"/>
                <w:color w:val="000000"/>
                <w:sz w:val="20"/>
                <w:szCs w:val="20"/>
                <w:lang w:eastAsia="es-ES"/>
              </w:rPr>
            </w:pPr>
            <w:r w:rsidRPr="00B356BB">
              <w:rPr>
                <w:rFonts w:ascii="Calibri" w:eastAsia="Times New Roman" w:hAnsi="Calibri" w:cs="Times New Roman"/>
                <w:color w:val="000000"/>
                <w:sz w:val="20"/>
                <w:szCs w:val="20"/>
                <w:lang w:eastAsia="es-ES"/>
              </w:rPr>
              <w:t> </w:t>
            </w:r>
          </w:p>
        </w:tc>
        <w:tc>
          <w:tcPr>
            <w:tcW w:w="1300" w:type="dxa"/>
            <w:tcBorders>
              <w:top w:val="nil"/>
              <w:left w:val="nil"/>
              <w:bottom w:val="single" w:sz="4" w:space="0" w:color="auto"/>
              <w:right w:val="single" w:sz="4" w:space="0" w:color="auto"/>
            </w:tcBorders>
            <w:shd w:val="clear" w:color="000000" w:fill="EBF1DE"/>
            <w:noWrap/>
            <w:vAlign w:val="bottom"/>
            <w:hideMark/>
          </w:tcPr>
          <w:p w14:paraId="4FCC6D40" w14:textId="77777777" w:rsidR="00B356BB" w:rsidRPr="00B356BB" w:rsidRDefault="00B356BB" w:rsidP="00B356BB">
            <w:pPr>
              <w:spacing w:after="0" w:line="240" w:lineRule="auto"/>
              <w:rPr>
                <w:rFonts w:ascii="Calibri" w:eastAsia="Times New Roman" w:hAnsi="Calibri" w:cs="Times New Roman"/>
                <w:color w:val="000000"/>
                <w:sz w:val="20"/>
                <w:szCs w:val="20"/>
                <w:lang w:eastAsia="es-ES"/>
              </w:rPr>
            </w:pPr>
            <w:r w:rsidRPr="00B356BB">
              <w:rPr>
                <w:rFonts w:ascii="Calibri" w:eastAsia="Times New Roman" w:hAnsi="Calibri" w:cs="Times New Roman"/>
                <w:color w:val="000000"/>
                <w:sz w:val="20"/>
                <w:szCs w:val="20"/>
                <w:lang w:eastAsia="es-ES"/>
              </w:rPr>
              <w:t> </w:t>
            </w:r>
          </w:p>
        </w:tc>
        <w:tc>
          <w:tcPr>
            <w:tcW w:w="1160" w:type="dxa"/>
            <w:tcBorders>
              <w:top w:val="nil"/>
              <w:left w:val="nil"/>
              <w:bottom w:val="single" w:sz="4" w:space="0" w:color="auto"/>
              <w:right w:val="single" w:sz="4" w:space="0" w:color="auto"/>
            </w:tcBorders>
            <w:shd w:val="clear" w:color="000000" w:fill="EBF1DE"/>
            <w:noWrap/>
            <w:vAlign w:val="bottom"/>
            <w:hideMark/>
          </w:tcPr>
          <w:p w14:paraId="70881E9E" w14:textId="77777777" w:rsidR="00B356BB" w:rsidRPr="00B356BB" w:rsidRDefault="00B356BB" w:rsidP="00B356BB">
            <w:pPr>
              <w:spacing w:after="0" w:line="240" w:lineRule="auto"/>
              <w:rPr>
                <w:rFonts w:ascii="Calibri" w:eastAsia="Times New Roman" w:hAnsi="Calibri" w:cs="Times New Roman"/>
                <w:color w:val="000000"/>
                <w:sz w:val="20"/>
                <w:szCs w:val="20"/>
                <w:lang w:eastAsia="es-ES"/>
              </w:rPr>
            </w:pPr>
            <w:r w:rsidRPr="00B356BB">
              <w:rPr>
                <w:rFonts w:ascii="Calibri" w:eastAsia="Times New Roman" w:hAnsi="Calibri" w:cs="Times New Roman"/>
                <w:color w:val="000000"/>
                <w:sz w:val="20"/>
                <w:szCs w:val="20"/>
                <w:lang w:eastAsia="es-ES"/>
              </w:rPr>
              <w:t> </w:t>
            </w:r>
          </w:p>
        </w:tc>
      </w:tr>
      <w:tr w:rsidR="00B356BB" w:rsidRPr="00B356BB" w14:paraId="662D5ABB" w14:textId="77777777" w:rsidTr="00B356BB">
        <w:trPr>
          <w:trHeight w:val="765"/>
          <w:jc w:val="center"/>
        </w:trPr>
        <w:tc>
          <w:tcPr>
            <w:tcW w:w="1540" w:type="dxa"/>
            <w:tcBorders>
              <w:top w:val="nil"/>
              <w:left w:val="single" w:sz="4" w:space="0" w:color="auto"/>
              <w:bottom w:val="single" w:sz="4" w:space="0" w:color="auto"/>
              <w:right w:val="single" w:sz="4" w:space="0" w:color="auto"/>
            </w:tcBorders>
            <w:shd w:val="clear" w:color="000000" w:fill="EBF1DE"/>
            <w:noWrap/>
            <w:vAlign w:val="bottom"/>
            <w:hideMark/>
          </w:tcPr>
          <w:p w14:paraId="219DC9FA" w14:textId="77777777" w:rsidR="00B356BB" w:rsidRPr="00B356BB" w:rsidRDefault="00B356BB" w:rsidP="00B356BB">
            <w:pPr>
              <w:spacing w:after="0" w:line="240" w:lineRule="auto"/>
              <w:rPr>
                <w:rFonts w:ascii="Calibri" w:eastAsia="Times New Roman" w:hAnsi="Calibri" w:cs="Times New Roman"/>
                <w:color w:val="000000"/>
                <w:sz w:val="20"/>
                <w:szCs w:val="20"/>
                <w:lang w:eastAsia="es-ES"/>
              </w:rPr>
            </w:pPr>
            <w:r w:rsidRPr="00B356BB">
              <w:rPr>
                <w:rFonts w:ascii="Calibri" w:eastAsia="Times New Roman" w:hAnsi="Calibri" w:cs="Times New Roman"/>
                <w:color w:val="000000"/>
                <w:sz w:val="20"/>
                <w:szCs w:val="20"/>
                <w:lang w:eastAsia="es-ES"/>
              </w:rPr>
              <w:t> </w:t>
            </w:r>
          </w:p>
        </w:tc>
        <w:tc>
          <w:tcPr>
            <w:tcW w:w="1520" w:type="dxa"/>
            <w:tcBorders>
              <w:top w:val="nil"/>
              <w:left w:val="nil"/>
              <w:bottom w:val="single" w:sz="4" w:space="0" w:color="auto"/>
              <w:right w:val="single" w:sz="4" w:space="0" w:color="auto"/>
            </w:tcBorders>
            <w:shd w:val="clear" w:color="000000" w:fill="EBF1DE"/>
            <w:vAlign w:val="center"/>
            <w:hideMark/>
          </w:tcPr>
          <w:p w14:paraId="3D5A3D9C" w14:textId="77777777" w:rsidR="00B356BB" w:rsidRPr="00B356BB" w:rsidRDefault="00B356BB" w:rsidP="00B356BB">
            <w:pPr>
              <w:spacing w:after="0" w:line="240" w:lineRule="auto"/>
              <w:jc w:val="center"/>
              <w:rPr>
                <w:rFonts w:ascii="Calibri" w:eastAsia="Times New Roman" w:hAnsi="Calibri" w:cs="Times New Roman"/>
                <w:color w:val="000000"/>
                <w:sz w:val="20"/>
                <w:szCs w:val="20"/>
                <w:lang w:eastAsia="es-ES"/>
              </w:rPr>
            </w:pPr>
            <w:r w:rsidRPr="00B356BB">
              <w:rPr>
                <w:rFonts w:ascii="Calibri" w:eastAsia="Times New Roman" w:hAnsi="Calibri" w:cs="Times New Roman"/>
                <w:color w:val="000000"/>
                <w:sz w:val="20"/>
                <w:szCs w:val="20"/>
                <w:lang w:eastAsia="es-ES"/>
              </w:rPr>
              <w:t>Protector facial o visera</w:t>
            </w:r>
          </w:p>
        </w:tc>
        <w:tc>
          <w:tcPr>
            <w:tcW w:w="3420" w:type="dxa"/>
            <w:tcBorders>
              <w:top w:val="nil"/>
              <w:left w:val="nil"/>
              <w:bottom w:val="single" w:sz="4" w:space="0" w:color="auto"/>
              <w:right w:val="single" w:sz="4" w:space="0" w:color="auto"/>
            </w:tcBorders>
            <w:shd w:val="clear" w:color="000000" w:fill="EBF1DE"/>
            <w:vAlign w:val="center"/>
            <w:hideMark/>
          </w:tcPr>
          <w:p w14:paraId="49FA4F94" w14:textId="77777777" w:rsidR="00B356BB" w:rsidRPr="00B356BB" w:rsidRDefault="00B356BB" w:rsidP="00B356BB">
            <w:pPr>
              <w:spacing w:after="0" w:line="240" w:lineRule="auto"/>
              <w:rPr>
                <w:rFonts w:ascii="Calibri" w:eastAsia="Times New Roman" w:hAnsi="Calibri" w:cs="Times New Roman"/>
                <w:color w:val="000000"/>
                <w:sz w:val="20"/>
                <w:szCs w:val="20"/>
                <w:lang w:eastAsia="es-ES"/>
              </w:rPr>
            </w:pPr>
            <w:r w:rsidRPr="00B356BB">
              <w:rPr>
                <w:rFonts w:ascii="Calibri" w:eastAsia="Times New Roman" w:hAnsi="Calibri" w:cs="Times New Roman"/>
                <w:color w:val="000000"/>
                <w:sz w:val="20"/>
                <w:szCs w:val="20"/>
                <w:lang w:eastAsia="es-ES"/>
              </w:rPr>
              <w:t>La empresa provee protectores faciales a aquellos colaboradores en mayor riesgo de contagio?</w:t>
            </w:r>
          </w:p>
        </w:tc>
        <w:tc>
          <w:tcPr>
            <w:tcW w:w="280" w:type="dxa"/>
            <w:tcBorders>
              <w:top w:val="nil"/>
              <w:left w:val="nil"/>
              <w:bottom w:val="single" w:sz="4" w:space="0" w:color="auto"/>
              <w:right w:val="single" w:sz="4" w:space="0" w:color="auto"/>
            </w:tcBorders>
            <w:shd w:val="clear" w:color="000000" w:fill="EBF1DE"/>
            <w:noWrap/>
            <w:vAlign w:val="bottom"/>
            <w:hideMark/>
          </w:tcPr>
          <w:p w14:paraId="22CBCCAA" w14:textId="77777777" w:rsidR="00B356BB" w:rsidRPr="00B356BB" w:rsidRDefault="00B356BB" w:rsidP="00B356BB">
            <w:pPr>
              <w:spacing w:after="0" w:line="240" w:lineRule="auto"/>
              <w:rPr>
                <w:rFonts w:ascii="Calibri" w:eastAsia="Times New Roman" w:hAnsi="Calibri" w:cs="Times New Roman"/>
                <w:color w:val="000000"/>
                <w:sz w:val="20"/>
                <w:szCs w:val="20"/>
                <w:lang w:eastAsia="es-ES"/>
              </w:rPr>
            </w:pPr>
            <w:r w:rsidRPr="00B356BB">
              <w:rPr>
                <w:rFonts w:ascii="Calibri" w:eastAsia="Times New Roman" w:hAnsi="Calibri" w:cs="Times New Roman"/>
                <w:color w:val="000000"/>
                <w:sz w:val="20"/>
                <w:szCs w:val="20"/>
                <w:lang w:eastAsia="es-ES"/>
              </w:rPr>
              <w:t> </w:t>
            </w:r>
          </w:p>
        </w:tc>
        <w:tc>
          <w:tcPr>
            <w:tcW w:w="340" w:type="dxa"/>
            <w:tcBorders>
              <w:top w:val="nil"/>
              <w:left w:val="nil"/>
              <w:bottom w:val="single" w:sz="4" w:space="0" w:color="auto"/>
              <w:right w:val="single" w:sz="4" w:space="0" w:color="auto"/>
            </w:tcBorders>
            <w:shd w:val="clear" w:color="000000" w:fill="EBF1DE"/>
            <w:noWrap/>
            <w:vAlign w:val="bottom"/>
            <w:hideMark/>
          </w:tcPr>
          <w:p w14:paraId="7F775ECF" w14:textId="77777777" w:rsidR="00B356BB" w:rsidRPr="00B356BB" w:rsidRDefault="00B356BB" w:rsidP="00B356BB">
            <w:pPr>
              <w:spacing w:after="0" w:line="240" w:lineRule="auto"/>
              <w:rPr>
                <w:rFonts w:ascii="Calibri" w:eastAsia="Times New Roman" w:hAnsi="Calibri" w:cs="Times New Roman"/>
                <w:color w:val="000000"/>
                <w:sz w:val="20"/>
                <w:szCs w:val="20"/>
                <w:lang w:eastAsia="es-ES"/>
              </w:rPr>
            </w:pPr>
            <w:r w:rsidRPr="00B356BB">
              <w:rPr>
                <w:rFonts w:ascii="Calibri" w:eastAsia="Times New Roman" w:hAnsi="Calibri" w:cs="Times New Roman"/>
                <w:color w:val="000000"/>
                <w:sz w:val="20"/>
                <w:szCs w:val="20"/>
                <w:lang w:eastAsia="es-ES"/>
              </w:rPr>
              <w:t> </w:t>
            </w:r>
          </w:p>
        </w:tc>
        <w:tc>
          <w:tcPr>
            <w:tcW w:w="360" w:type="dxa"/>
            <w:tcBorders>
              <w:top w:val="nil"/>
              <w:left w:val="nil"/>
              <w:bottom w:val="single" w:sz="4" w:space="0" w:color="auto"/>
              <w:right w:val="single" w:sz="4" w:space="0" w:color="auto"/>
            </w:tcBorders>
            <w:shd w:val="clear" w:color="000000" w:fill="EBF1DE"/>
            <w:noWrap/>
            <w:vAlign w:val="bottom"/>
            <w:hideMark/>
          </w:tcPr>
          <w:p w14:paraId="217D2F3A" w14:textId="77777777" w:rsidR="00B356BB" w:rsidRPr="00B356BB" w:rsidRDefault="00B356BB" w:rsidP="00B356BB">
            <w:pPr>
              <w:spacing w:after="0" w:line="240" w:lineRule="auto"/>
              <w:rPr>
                <w:rFonts w:ascii="Calibri" w:eastAsia="Times New Roman" w:hAnsi="Calibri" w:cs="Times New Roman"/>
                <w:color w:val="000000"/>
                <w:sz w:val="20"/>
                <w:szCs w:val="20"/>
                <w:lang w:eastAsia="es-ES"/>
              </w:rPr>
            </w:pPr>
            <w:r w:rsidRPr="00B356BB">
              <w:rPr>
                <w:rFonts w:ascii="Calibri" w:eastAsia="Times New Roman" w:hAnsi="Calibri" w:cs="Times New Roman"/>
                <w:color w:val="000000"/>
                <w:sz w:val="20"/>
                <w:szCs w:val="20"/>
                <w:lang w:eastAsia="es-ES"/>
              </w:rPr>
              <w:t> </w:t>
            </w:r>
          </w:p>
        </w:tc>
        <w:tc>
          <w:tcPr>
            <w:tcW w:w="1300" w:type="dxa"/>
            <w:tcBorders>
              <w:top w:val="nil"/>
              <w:left w:val="nil"/>
              <w:bottom w:val="single" w:sz="4" w:space="0" w:color="auto"/>
              <w:right w:val="single" w:sz="4" w:space="0" w:color="auto"/>
            </w:tcBorders>
            <w:shd w:val="clear" w:color="000000" w:fill="EBF1DE"/>
            <w:noWrap/>
            <w:vAlign w:val="bottom"/>
            <w:hideMark/>
          </w:tcPr>
          <w:p w14:paraId="5A8979A5" w14:textId="77777777" w:rsidR="00B356BB" w:rsidRPr="00B356BB" w:rsidRDefault="00B356BB" w:rsidP="00B356BB">
            <w:pPr>
              <w:spacing w:after="0" w:line="240" w:lineRule="auto"/>
              <w:rPr>
                <w:rFonts w:ascii="Calibri" w:eastAsia="Times New Roman" w:hAnsi="Calibri" w:cs="Times New Roman"/>
                <w:color w:val="000000"/>
                <w:sz w:val="20"/>
                <w:szCs w:val="20"/>
                <w:lang w:eastAsia="es-ES"/>
              </w:rPr>
            </w:pPr>
            <w:r w:rsidRPr="00B356BB">
              <w:rPr>
                <w:rFonts w:ascii="Calibri" w:eastAsia="Times New Roman" w:hAnsi="Calibri" w:cs="Times New Roman"/>
                <w:color w:val="000000"/>
                <w:sz w:val="20"/>
                <w:szCs w:val="20"/>
                <w:lang w:eastAsia="es-ES"/>
              </w:rPr>
              <w:t> </w:t>
            </w:r>
          </w:p>
        </w:tc>
        <w:tc>
          <w:tcPr>
            <w:tcW w:w="1160" w:type="dxa"/>
            <w:tcBorders>
              <w:top w:val="nil"/>
              <w:left w:val="nil"/>
              <w:bottom w:val="single" w:sz="4" w:space="0" w:color="auto"/>
              <w:right w:val="single" w:sz="4" w:space="0" w:color="auto"/>
            </w:tcBorders>
            <w:shd w:val="clear" w:color="000000" w:fill="EBF1DE"/>
            <w:noWrap/>
            <w:vAlign w:val="bottom"/>
            <w:hideMark/>
          </w:tcPr>
          <w:p w14:paraId="670C83E8" w14:textId="77777777" w:rsidR="00B356BB" w:rsidRPr="00B356BB" w:rsidRDefault="00B356BB" w:rsidP="00B356BB">
            <w:pPr>
              <w:spacing w:after="0" w:line="240" w:lineRule="auto"/>
              <w:rPr>
                <w:rFonts w:ascii="Calibri" w:eastAsia="Times New Roman" w:hAnsi="Calibri" w:cs="Times New Roman"/>
                <w:color w:val="000000"/>
                <w:sz w:val="20"/>
                <w:szCs w:val="20"/>
                <w:lang w:eastAsia="es-ES"/>
              </w:rPr>
            </w:pPr>
            <w:r w:rsidRPr="00B356BB">
              <w:rPr>
                <w:rFonts w:ascii="Calibri" w:eastAsia="Times New Roman" w:hAnsi="Calibri" w:cs="Times New Roman"/>
                <w:color w:val="000000"/>
                <w:sz w:val="20"/>
                <w:szCs w:val="20"/>
                <w:lang w:eastAsia="es-ES"/>
              </w:rPr>
              <w:t> </w:t>
            </w:r>
          </w:p>
        </w:tc>
      </w:tr>
      <w:tr w:rsidR="00B356BB" w:rsidRPr="00B356BB" w14:paraId="3C6863C6" w14:textId="77777777" w:rsidTr="00B356BB">
        <w:trPr>
          <w:trHeight w:val="615"/>
          <w:jc w:val="center"/>
        </w:trPr>
        <w:tc>
          <w:tcPr>
            <w:tcW w:w="1540" w:type="dxa"/>
            <w:tcBorders>
              <w:top w:val="nil"/>
              <w:left w:val="single" w:sz="4" w:space="0" w:color="auto"/>
              <w:bottom w:val="single" w:sz="4" w:space="0" w:color="auto"/>
              <w:right w:val="single" w:sz="4" w:space="0" w:color="auto"/>
            </w:tcBorders>
            <w:shd w:val="clear" w:color="000000" w:fill="EBF1DE"/>
            <w:noWrap/>
            <w:vAlign w:val="bottom"/>
            <w:hideMark/>
          </w:tcPr>
          <w:p w14:paraId="74FEB702" w14:textId="77777777" w:rsidR="00B356BB" w:rsidRPr="00B356BB" w:rsidRDefault="00B356BB" w:rsidP="00B356BB">
            <w:pPr>
              <w:spacing w:after="0" w:line="240" w:lineRule="auto"/>
              <w:rPr>
                <w:rFonts w:ascii="Calibri" w:eastAsia="Times New Roman" w:hAnsi="Calibri" w:cs="Times New Roman"/>
                <w:color w:val="000000"/>
                <w:sz w:val="20"/>
                <w:szCs w:val="20"/>
                <w:lang w:eastAsia="es-ES"/>
              </w:rPr>
            </w:pPr>
            <w:r w:rsidRPr="00B356BB">
              <w:rPr>
                <w:rFonts w:ascii="Calibri" w:eastAsia="Times New Roman" w:hAnsi="Calibri" w:cs="Times New Roman"/>
                <w:color w:val="000000"/>
                <w:sz w:val="20"/>
                <w:szCs w:val="20"/>
                <w:lang w:eastAsia="es-ES"/>
              </w:rPr>
              <w:t> </w:t>
            </w:r>
          </w:p>
        </w:tc>
        <w:tc>
          <w:tcPr>
            <w:tcW w:w="1520" w:type="dxa"/>
            <w:tcBorders>
              <w:top w:val="nil"/>
              <w:left w:val="nil"/>
              <w:bottom w:val="single" w:sz="4" w:space="0" w:color="auto"/>
              <w:right w:val="single" w:sz="4" w:space="0" w:color="auto"/>
            </w:tcBorders>
            <w:shd w:val="clear" w:color="000000" w:fill="EBF1DE"/>
            <w:vAlign w:val="center"/>
            <w:hideMark/>
          </w:tcPr>
          <w:p w14:paraId="6ABFCA53" w14:textId="77777777" w:rsidR="00B356BB" w:rsidRPr="00B356BB" w:rsidRDefault="00B356BB" w:rsidP="00B356BB">
            <w:pPr>
              <w:spacing w:after="0" w:line="240" w:lineRule="auto"/>
              <w:jc w:val="center"/>
              <w:rPr>
                <w:rFonts w:ascii="Calibri" w:eastAsia="Times New Roman" w:hAnsi="Calibri" w:cs="Times New Roman"/>
                <w:color w:val="000000"/>
                <w:sz w:val="20"/>
                <w:szCs w:val="20"/>
                <w:lang w:eastAsia="es-ES"/>
              </w:rPr>
            </w:pPr>
            <w:r w:rsidRPr="00B356BB">
              <w:rPr>
                <w:rFonts w:ascii="Calibri" w:eastAsia="Times New Roman" w:hAnsi="Calibri" w:cs="Times New Roman"/>
                <w:color w:val="000000"/>
                <w:sz w:val="20"/>
                <w:szCs w:val="20"/>
                <w:lang w:eastAsia="es-ES"/>
              </w:rPr>
              <w:t>Protector facial o visera</w:t>
            </w:r>
          </w:p>
        </w:tc>
        <w:tc>
          <w:tcPr>
            <w:tcW w:w="3420" w:type="dxa"/>
            <w:tcBorders>
              <w:top w:val="nil"/>
              <w:left w:val="nil"/>
              <w:bottom w:val="single" w:sz="4" w:space="0" w:color="auto"/>
              <w:right w:val="single" w:sz="4" w:space="0" w:color="auto"/>
            </w:tcBorders>
            <w:shd w:val="clear" w:color="000000" w:fill="EBF1DE"/>
            <w:vAlign w:val="center"/>
            <w:hideMark/>
          </w:tcPr>
          <w:p w14:paraId="5AC1C311" w14:textId="77777777" w:rsidR="00B356BB" w:rsidRPr="00B356BB" w:rsidRDefault="00B356BB" w:rsidP="00B356BB">
            <w:pPr>
              <w:spacing w:after="0" w:line="240" w:lineRule="auto"/>
              <w:rPr>
                <w:rFonts w:ascii="Calibri" w:eastAsia="Times New Roman" w:hAnsi="Calibri" w:cs="Times New Roman"/>
                <w:color w:val="000000"/>
                <w:sz w:val="20"/>
                <w:szCs w:val="20"/>
                <w:lang w:eastAsia="es-ES"/>
              </w:rPr>
            </w:pPr>
            <w:r w:rsidRPr="00B356BB">
              <w:rPr>
                <w:rFonts w:ascii="Calibri" w:eastAsia="Times New Roman" w:hAnsi="Calibri" w:cs="Times New Roman"/>
                <w:color w:val="000000"/>
                <w:sz w:val="20"/>
                <w:szCs w:val="20"/>
                <w:lang w:eastAsia="es-ES"/>
              </w:rPr>
              <w:t>Se desechan debidamente los protectores faciales  una vez utilizados?</w:t>
            </w:r>
          </w:p>
        </w:tc>
        <w:tc>
          <w:tcPr>
            <w:tcW w:w="280" w:type="dxa"/>
            <w:tcBorders>
              <w:top w:val="nil"/>
              <w:left w:val="nil"/>
              <w:bottom w:val="single" w:sz="4" w:space="0" w:color="auto"/>
              <w:right w:val="single" w:sz="4" w:space="0" w:color="auto"/>
            </w:tcBorders>
            <w:shd w:val="clear" w:color="000000" w:fill="EBF1DE"/>
            <w:noWrap/>
            <w:vAlign w:val="bottom"/>
            <w:hideMark/>
          </w:tcPr>
          <w:p w14:paraId="5665591D" w14:textId="77777777" w:rsidR="00B356BB" w:rsidRPr="00B356BB" w:rsidRDefault="00B356BB" w:rsidP="00B356BB">
            <w:pPr>
              <w:spacing w:after="0" w:line="240" w:lineRule="auto"/>
              <w:rPr>
                <w:rFonts w:ascii="Calibri" w:eastAsia="Times New Roman" w:hAnsi="Calibri" w:cs="Times New Roman"/>
                <w:color w:val="000000"/>
                <w:sz w:val="20"/>
                <w:szCs w:val="20"/>
                <w:lang w:eastAsia="es-ES"/>
              </w:rPr>
            </w:pPr>
            <w:r w:rsidRPr="00B356BB">
              <w:rPr>
                <w:rFonts w:ascii="Calibri" w:eastAsia="Times New Roman" w:hAnsi="Calibri" w:cs="Times New Roman"/>
                <w:color w:val="000000"/>
                <w:sz w:val="20"/>
                <w:szCs w:val="20"/>
                <w:lang w:eastAsia="es-ES"/>
              </w:rPr>
              <w:t> </w:t>
            </w:r>
          </w:p>
        </w:tc>
        <w:tc>
          <w:tcPr>
            <w:tcW w:w="340" w:type="dxa"/>
            <w:tcBorders>
              <w:top w:val="nil"/>
              <w:left w:val="nil"/>
              <w:bottom w:val="single" w:sz="4" w:space="0" w:color="auto"/>
              <w:right w:val="single" w:sz="4" w:space="0" w:color="auto"/>
            </w:tcBorders>
            <w:shd w:val="clear" w:color="000000" w:fill="EBF1DE"/>
            <w:noWrap/>
            <w:vAlign w:val="bottom"/>
            <w:hideMark/>
          </w:tcPr>
          <w:p w14:paraId="091883A2" w14:textId="77777777" w:rsidR="00B356BB" w:rsidRPr="00B356BB" w:rsidRDefault="00B356BB" w:rsidP="00B356BB">
            <w:pPr>
              <w:spacing w:after="0" w:line="240" w:lineRule="auto"/>
              <w:rPr>
                <w:rFonts w:ascii="Calibri" w:eastAsia="Times New Roman" w:hAnsi="Calibri" w:cs="Times New Roman"/>
                <w:color w:val="000000"/>
                <w:sz w:val="20"/>
                <w:szCs w:val="20"/>
                <w:lang w:eastAsia="es-ES"/>
              </w:rPr>
            </w:pPr>
            <w:r w:rsidRPr="00B356BB">
              <w:rPr>
                <w:rFonts w:ascii="Calibri" w:eastAsia="Times New Roman" w:hAnsi="Calibri" w:cs="Times New Roman"/>
                <w:color w:val="000000"/>
                <w:sz w:val="20"/>
                <w:szCs w:val="20"/>
                <w:lang w:eastAsia="es-ES"/>
              </w:rPr>
              <w:t> </w:t>
            </w:r>
          </w:p>
        </w:tc>
        <w:tc>
          <w:tcPr>
            <w:tcW w:w="360" w:type="dxa"/>
            <w:tcBorders>
              <w:top w:val="nil"/>
              <w:left w:val="nil"/>
              <w:bottom w:val="single" w:sz="4" w:space="0" w:color="auto"/>
              <w:right w:val="single" w:sz="4" w:space="0" w:color="auto"/>
            </w:tcBorders>
            <w:shd w:val="clear" w:color="000000" w:fill="EBF1DE"/>
            <w:noWrap/>
            <w:vAlign w:val="bottom"/>
            <w:hideMark/>
          </w:tcPr>
          <w:p w14:paraId="0C7E8604" w14:textId="77777777" w:rsidR="00B356BB" w:rsidRPr="00B356BB" w:rsidRDefault="00B356BB" w:rsidP="00B356BB">
            <w:pPr>
              <w:spacing w:after="0" w:line="240" w:lineRule="auto"/>
              <w:rPr>
                <w:rFonts w:ascii="Calibri" w:eastAsia="Times New Roman" w:hAnsi="Calibri" w:cs="Times New Roman"/>
                <w:color w:val="000000"/>
                <w:sz w:val="20"/>
                <w:szCs w:val="20"/>
                <w:lang w:eastAsia="es-ES"/>
              </w:rPr>
            </w:pPr>
            <w:r w:rsidRPr="00B356BB">
              <w:rPr>
                <w:rFonts w:ascii="Calibri" w:eastAsia="Times New Roman" w:hAnsi="Calibri" w:cs="Times New Roman"/>
                <w:color w:val="000000"/>
                <w:sz w:val="20"/>
                <w:szCs w:val="20"/>
                <w:lang w:eastAsia="es-ES"/>
              </w:rPr>
              <w:t> </w:t>
            </w:r>
          </w:p>
        </w:tc>
        <w:tc>
          <w:tcPr>
            <w:tcW w:w="1300" w:type="dxa"/>
            <w:tcBorders>
              <w:top w:val="nil"/>
              <w:left w:val="nil"/>
              <w:bottom w:val="single" w:sz="4" w:space="0" w:color="auto"/>
              <w:right w:val="single" w:sz="4" w:space="0" w:color="auto"/>
            </w:tcBorders>
            <w:shd w:val="clear" w:color="000000" w:fill="EBF1DE"/>
            <w:noWrap/>
            <w:vAlign w:val="bottom"/>
            <w:hideMark/>
          </w:tcPr>
          <w:p w14:paraId="6CE808B7" w14:textId="77777777" w:rsidR="00B356BB" w:rsidRPr="00B356BB" w:rsidRDefault="00B356BB" w:rsidP="00B356BB">
            <w:pPr>
              <w:spacing w:after="0" w:line="240" w:lineRule="auto"/>
              <w:rPr>
                <w:rFonts w:ascii="Calibri" w:eastAsia="Times New Roman" w:hAnsi="Calibri" w:cs="Times New Roman"/>
                <w:color w:val="000000"/>
                <w:sz w:val="20"/>
                <w:szCs w:val="20"/>
                <w:lang w:eastAsia="es-ES"/>
              </w:rPr>
            </w:pPr>
            <w:r w:rsidRPr="00B356BB">
              <w:rPr>
                <w:rFonts w:ascii="Calibri" w:eastAsia="Times New Roman" w:hAnsi="Calibri" w:cs="Times New Roman"/>
                <w:color w:val="000000"/>
                <w:sz w:val="20"/>
                <w:szCs w:val="20"/>
                <w:lang w:eastAsia="es-ES"/>
              </w:rPr>
              <w:t> </w:t>
            </w:r>
          </w:p>
        </w:tc>
        <w:tc>
          <w:tcPr>
            <w:tcW w:w="1160" w:type="dxa"/>
            <w:tcBorders>
              <w:top w:val="nil"/>
              <w:left w:val="nil"/>
              <w:bottom w:val="single" w:sz="4" w:space="0" w:color="auto"/>
              <w:right w:val="single" w:sz="4" w:space="0" w:color="auto"/>
            </w:tcBorders>
            <w:shd w:val="clear" w:color="000000" w:fill="EBF1DE"/>
            <w:noWrap/>
            <w:vAlign w:val="bottom"/>
            <w:hideMark/>
          </w:tcPr>
          <w:p w14:paraId="1CA33657" w14:textId="77777777" w:rsidR="00B356BB" w:rsidRPr="00B356BB" w:rsidRDefault="00B356BB" w:rsidP="00B356BB">
            <w:pPr>
              <w:spacing w:after="0" w:line="240" w:lineRule="auto"/>
              <w:rPr>
                <w:rFonts w:ascii="Calibri" w:eastAsia="Times New Roman" w:hAnsi="Calibri" w:cs="Times New Roman"/>
                <w:color w:val="000000"/>
                <w:sz w:val="20"/>
                <w:szCs w:val="20"/>
                <w:lang w:eastAsia="es-ES"/>
              </w:rPr>
            </w:pPr>
            <w:r w:rsidRPr="00B356BB">
              <w:rPr>
                <w:rFonts w:ascii="Calibri" w:eastAsia="Times New Roman" w:hAnsi="Calibri" w:cs="Times New Roman"/>
                <w:color w:val="000000"/>
                <w:sz w:val="20"/>
                <w:szCs w:val="20"/>
                <w:lang w:eastAsia="es-ES"/>
              </w:rPr>
              <w:t> </w:t>
            </w:r>
          </w:p>
        </w:tc>
      </w:tr>
      <w:tr w:rsidR="00B356BB" w:rsidRPr="00B356BB" w14:paraId="37AD56F8" w14:textId="77777777" w:rsidTr="00B356BB">
        <w:trPr>
          <w:trHeight w:val="2040"/>
          <w:jc w:val="center"/>
        </w:trPr>
        <w:tc>
          <w:tcPr>
            <w:tcW w:w="1540" w:type="dxa"/>
            <w:tcBorders>
              <w:top w:val="nil"/>
              <w:left w:val="single" w:sz="4" w:space="0" w:color="auto"/>
              <w:bottom w:val="single" w:sz="4" w:space="0" w:color="auto"/>
              <w:right w:val="single" w:sz="4" w:space="0" w:color="auto"/>
            </w:tcBorders>
            <w:shd w:val="clear" w:color="000000" w:fill="EBF1DE"/>
            <w:noWrap/>
            <w:vAlign w:val="bottom"/>
            <w:hideMark/>
          </w:tcPr>
          <w:p w14:paraId="0BC8774D" w14:textId="77777777" w:rsidR="00B356BB" w:rsidRPr="00B356BB" w:rsidRDefault="00B356BB" w:rsidP="00B356BB">
            <w:pPr>
              <w:spacing w:after="0" w:line="240" w:lineRule="auto"/>
              <w:rPr>
                <w:rFonts w:ascii="Calibri" w:eastAsia="Times New Roman" w:hAnsi="Calibri" w:cs="Times New Roman"/>
                <w:color w:val="000000"/>
                <w:sz w:val="20"/>
                <w:szCs w:val="20"/>
                <w:lang w:eastAsia="es-ES"/>
              </w:rPr>
            </w:pPr>
            <w:r w:rsidRPr="00B356BB">
              <w:rPr>
                <w:rFonts w:ascii="Calibri" w:eastAsia="Times New Roman" w:hAnsi="Calibri" w:cs="Times New Roman"/>
                <w:color w:val="000000"/>
                <w:sz w:val="20"/>
                <w:szCs w:val="20"/>
                <w:lang w:eastAsia="es-ES"/>
              </w:rPr>
              <w:lastRenderedPageBreak/>
              <w:t> </w:t>
            </w:r>
          </w:p>
        </w:tc>
        <w:tc>
          <w:tcPr>
            <w:tcW w:w="1520" w:type="dxa"/>
            <w:tcBorders>
              <w:top w:val="nil"/>
              <w:left w:val="nil"/>
              <w:bottom w:val="single" w:sz="4" w:space="0" w:color="auto"/>
              <w:right w:val="single" w:sz="4" w:space="0" w:color="auto"/>
            </w:tcBorders>
            <w:shd w:val="clear" w:color="000000" w:fill="EBF1DE"/>
            <w:vAlign w:val="center"/>
            <w:hideMark/>
          </w:tcPr>
          <w:p w14:paraId="24958CAE" w14:textId="77777777" w:rsidR="00B356BB" w:rsidRPr="00B356BB" w:rsidRDefault="00B356BB" w:rsidP="00B356BB">
            <w:pPr>
              <w:spacing w:after="0" w:line="240" w:lineRule="auto"/>
              <w:jc w:val="center"/>
              <w:rPr>
                <w:rFonts w:ascii="Calibri" w:eastAsia="Times New Roman" w:hAnsi="Calibri" w:cs="Times New Roman"/>
                <w:color w:val="000000"/>
                <w:sz w:val="20"/>
                <w:szCs w:val="20"/>
                <w:lang w:eastAsia="es-ES"/>
              </w:rPr>
            </w:pPr>
            <w:r w:rsidRPr="00B356BB">
              <w:rPr>
                <w:rFonts w:ascii="Calibri" w:eastAsia="Times New Roman" w:hAnsi="Calibri" w:cs="Times New Roman"/>
                <w:color w:val="000000"/>
                <w:sz w:val="20"/>
                <w:szCs w:val="20"/>
                <w:lang w:eastAsia="es-ES"/>
              </w:rPr>
              <w:t>Protector ocular (lentes o gafas)</w:t>
            </w:r>
          </w:p>
        </w:tc>
        <w:tc>
          <w:tcPr>
            <w:tcW w:w="3420" w:type="dxa"/>
            <w:tcBorders>
              <w:top w:val="nil"/>
              <w:left w:val="nil"/>
              <w:bottom w:val="single" w:sz="4" w:space="0" w:color="auto"/>
              <w:right w:val="single" w:sz="4" w:space="0" w:color="auto"/>
            </w:tcBorders>
            <w:shd w:val="clear" w:color="000000" w:fill="EBF1DE"/>
            <w:vAlign w:val="center"/>
            <w:hideMark/>
          </w:tcPr>
          <w:p w14:paraId="1842C289" w14:textId="77777777" w:rsidR="00B356BB" w:rsidRPr="00B356BB" w:rsidRDefault="00B356BB" w:rsidP="00B356BB">
            <w:pPr>
              <w:spacing w:after="0" w:line="240" w:lineRule="auto"/>
              <w:rPr>
                <w:rFonts w:ascii="Calibri" w:eastAsia="Times New Roman" w:hAnsi="Calibri" w:cs="Times New Roman"/>
                <w:color w:val="000000"/>
                <w:sz w:val="20"/>
                <w:szCs w:val="20"/>
                <w:lang w:eastAsia="es-ES"/>
              </w:rPr>
            </w:pPr>
            <w:r w:rsidRPr="00B356BB">
              <w:rPr>
                <w:rFonts w:ascii="Calibri" w:eastAsia="Times New Roman" w:hAnsi="Calibri" w:cs="Times New Roman"/>
                <w:color w:val="000000"/>
                <w:sz w:val="20"/>
                <w:szCs w:val="20"/>
                <w:lang w:eastAsia="es-ES"/>
              </w:rPr>
              <w:t>Se provee y se obliga a la utilización de protector ocular cuando el colaborador tienen riesgo de contaminación de los ojos a partir de salpicaduras o gotas, o riesgos químicos, físicos (partículas, esquirlas) o biológicos (sangre, fluidos corporales, etc.)?</w:t>
            </w:r>
          </w:p>
        </w:tc>
        <w:tc>
          <w:tcPr>
            <w:tcW w:w="280" w:type="dxa"/>
            <w:tcBorders>
              <w:top w:val="nil"/>
              <w:left w:val="nil"/>
              <w:bottom w:val="single" w:sz="4" w:space="0" w:color="auto"/>
              <w:right w:val="single" w:sz="4" w:space="0" w:color="auto"/>
            </w:tcBorders>
            <w:shd w:val="clear" w:color="000000" w:fill="EBF1DE"/>
            <w:noWrap/>
            <w:vAlign w:val="bottom"/>
            <w:hideMark/>
          </w:tcPr>
          <w:p w14:paraId="542DB4A5" w14:textId="77777777" w:rsidR="00B356BB" w:rsidRPr="00B356BB" w:rsidRDefault="00B356BB" w:rsidP="00B356BB">
            <w:pPr>
              <w:spacing w:after="0" w:line="240" w:lineRule="auto"/>
              <w:rPr>
                <w:rFonts w:ascii="Calibri" w:eastAsia="Times New Roman" w:hAnsi="Calibri" w:cs="Times New Roman"/>
                <w:color w:val="000000"/>
                <w:sz w:val="20"/>
                <w:szCs w:val="20"/>
                <w:lang w:eastAsia="es-ES"/>
              </w:rPr>
            </w:pPr>
            <w:r w:rsidRPr="00B356BB">
              <w:rPr>
                <w:rFonts w:ascii="Calibri" w:eastAsia="Times New Roman" w:hAnsi="Calibri" w:cs="Times New Roman"/>
                <w:color w:val="000000"/>
                <w:sz w:val="20"/>
                <w:szCs w:val="20"/>
                <w:lang w:eastAsia="es-ES"/>
              </w:rPr>
              <w:t> </w:t>
            </w:r>
          </w:p>
        </w:tc>
        <w:tc>
          <w:tcPr>
            <w:tcW w:w="340" w:type="dxa"/>
            <w:tcBorders>
              <w:top w:val="nil"/>
              <w:left w:val="nil"/>
              <w:bottom w:val="single" w:sz="4" w:space="0" w:color="auto"/>
              <w:right w:val="single" w:sz="4" w:space="0" w:color="auto"/>
            </w:tcBorders>
            <w:shd w:val="clear" w:color="000000" w:fill="EBF1DE"/>
            <w:noWrap/>
            <w:vAlign w:val="bottom"/>
            <w:hideMark/>
          </w:tcPr>
          <w:p w14:paraId="78780497" w14:textId="77777777" w:rsidR="00B356BB" w:rsidRPr="00B356BB" w:rsidRDefault="00B356BB" w:rsidP="00B356BB">
            <w:pPr>
              <w:spacing w:after="0" w:line="240" w:lineRule="auto"/>
              <w:rPr>
                <w:rFonts w:ascii="Calibri" w:eastAsia="Times New Roman" w:hAnsi="Calibri" w:cs="Times New Roman"/>
                <w:color w:val="000000"/>
                <w:sz w:val="20"/>
                <w:szCs w:val="20"/>
                <w:lang w:eastAsia="es-ES"/>
              </w:rPr>
            </w:pPr>
            <w:r w:rsidRPr="00B356BB">
              <w:rPr>
                <w:rFonts w:ascii="Calibri" w:eastAsia="Times New Roman" w:hAnsi="Calibri" w:cs="Times New Roman"/>
                <w:color w:val="000000"/>
                <w:sz w:val="20"/>
                <w:szCs w:val="20"/>
                <w:lang w:eastAsia="es-ES"/>
              </w:rPr>
              <w:t> </w:t>
            </w:r>
          </w:p>
        </w:tc>
        <w:tc>
          <w:tcPr>
            <w:tcW w:w="360" w:type="dxa"/>
            <w:tcBorders>
              <w:top w:val="nil"/>
              <w:left w:val="nil"/>
              <w:bottom w:val="single" w:sz="4" w:space="0" w:color="auto"/>
              <w:right w:val="single" w:sz="4" w:space="0" w:color="auto"/>
            </w:tcBorders>
            <w:shd w:val="clear" w:color="000000" w:fill="EBF1DE"/>
            <w:noWrap/>
            <w:vAlign w:val="bottom"/>
            <w:hideMark/>
          </w:tcPr>
          <w:p w14:paraId="2F550F37" w14:textId="77777777" w:rsidR="00B356BB" w:rsidRPr="00B356BB" w:rsidRDefault="00B356BB" w:rsidP="00B356BB">
            <w:pPr>
              <w:spacing w:after="0" w:line="240" w:lineRule="auto"/>
              <w:rPr>
                <w:rFonts w:ascii="Calibri" w:eastAsia="Times New Roman" w:hAnsi="Calibri" w:cs="Times New Roman"/>
                <w:color w:val="000000"/>
                <w:sz w:val="20"/>
                <w:szCs w:val="20"/>
                <w:lang w:eastAsia="es-ES"/>
              </w:rPr>
            </w:pPr>
            <w:r w:rsidRPr="00B356BB">
              <w:rPr>
                <w:rFonts w:ascii="Calibri" w:eastAsia="Times New Roman" w:hAnsi="Calibri" w:cs="Times New Roman"/>
                <w:color w:val="000000"/>
                <w:sz w:val="20"/>
                <w:szCs w:val="20"/>
                <w:lang w:eastAsia="es-ES"/>
              </w:rPr>
              <w:t> </w:t>
            </w:r>
          </w:p>
        </w:tc>
        <w:tc>
          <w:tcPr>
            <w:tcW w:w="1300" w:type="dxa"/>
            <w:tcBorders>
              <w:top w:val="nil"/>
              <w:left w:val="nil"/>
              <w:bottom w:val="single" w:sz="4" w:space="0" w:color="auto"/>
              <w:right w:val="single" w:sz="4" w:space="0" w:color="auto"/>
            </w:tcBorders>
            <w:shd w:val="clear" w:color="000000" w:fill="EBF1DE"/>
            <w:noWrap/>
            <w:vAlign w:val="bottom"/>
            <w:hideMark/>
          </w:tcPr>
          <w:p w14:paraId="6D357C48" w14:textId="77777777" w:rsidR="00B356BB" w:rsidRPr="00B356BB" w:rsidRDefault="00B356BB" w:rsidP="00B356BB">
            <w:pPr>
              <w:spacing w:after="0" w:line="240" w:lineRule="auto"/>
              <w:rPr>
                <w:rFonts w:ascii="Calibri" w:eastAsia="Times New Roman" w:hAnsi="Calibri" w:cs="Times New Roman"/>
                <w:color w:val="000000"/>
                <w:sz w:val="20"/>
                <w:szCs w:val="20"/>
                <w:lang w:eastAsia="es-ES"/>
              </w:rPr>
            </w:pPr>
            <w:r w:rsidRPr="00B356BB">
              <w:rPr>
                <w:rFonts w:ascii="Calibri" w:eastAsia="Times New Roman" w:hAnsi="Calibri" w:cs="Times New Roman"/>
                <w:color w:val="000000"/>
                <w:sz w:val="20"/>
                <w:szCs w:val="20"/>
                <w:lang w:eastAsia="es-ES"/>
              </w:rPr>
              <w:t> </w:t>
            </w:r>
          </w:p>
        </w:tc>
        <w:tc>
          <w:tcPr>
            <w:tcW w:w="1160" w:type="dxa"/>
            <w:tcBorders>
              <w:top w:val="nil"/>
              <w:left w:val="nil"/>
              <w:bottom w:val="single" w:sz="4" w:space="0" w:color="auto"/>
              <w:right w:val="single" w:sz="4" w:space="0" w:color="auto"/>
            </w:tcBorders>
            <w:shd w:val="clear" w:color="000000" w:fill="EBF1DE"/>
            <w:noWrap/>
            <w:vAlign w:val="bottom"/>
            <w:hideMark/>
          </w:tcPr>
          <w:p w14:paraId="37EDC50D" w14:textId="77777777" w:rsidR="00B356BB" w:rsidRPr="00B356BB" w:rsidRDefault="00B356BB" w:rsidP="00B356BB">
            <w:pPr>
              <w:spacing w:after="0" w:line="240" w:lineRule="auto"/>
              <w:rPr>
                <w:rFonts w:ascii="Calibri" w:eastAsia="Times New Roman" w:hAnsi="Calibri" w:cs="Times New Roman"/>
                <w:color w:val="000000"/>
                <w:sz w:val="20"/>
                <w:szCs w:val="20"/>
                <w:lang w:eastAsia="es-ES"/>
              </w:rPr>
            </w:pPr>
            <w:r w:rsidRPr="00B356BB">
              <w:rPr>
                <w:rFonts w:ascii="Calibri" w:eastAsia="Times New Roman" w:hAnsi="Calibri" w:cs="Times New Roman"/>
                <w:color w:val="000000"/>
                <w:sz w:val="20"/>
                <w:szCs w:val="20"/>
                <w:lang w:eastAsia="es-ES"/>
              </w:rPr>
              <w:t> </w:t>
            </w:r>
          </w:p>
        </w:tc>
      </w:tr>
      <w:tr w:rsidR="00B356BB" w:rsidRPr="00B356BB" w14:paraId="293AA40B" w14:textId="77777777" w:rsidTr="00B356BB">
        <w:trPr>
          <w:trHeight w:val="1785"/>
          <w:jc w:val="center"/>
        </w:trPr>
        <w:tc>
          <w:tcPr>
            <w:tcW w:w="1540" w:type="dxa"/>
            <w:tcBorders>
              <w:top w:val="nil"/>
              <w:left w:val="single" w:sz="4" w:space="0" w:color="auto"/>
              <w:bottom w:val="single" w:sz="4" w:space="0" w:color="auto"/>
              <w:right w:val="single" w:sz="4" w:space="0" w:color="auto"/>
            </w:tcBorders>
            <w:shd w:val="clear" w:color="000000" w:fill="EBF1DE"/>
            <w:noWrap/>
            <w:vAlign w:val="bottom"/>
            <w:hideMark/>
          </w:tcPr>
          <w:p w14:paraId="0FEE3A5E" w14:textId="77777777" w:rsidR="00B356BB" w:rsidRPr="00B356BB" w:rsidRDefault="00B356BB" w:rsidP="00B356BB">
            <w:pPr>
              <w:spacing w:after="0" w:line="240" w:lineRule="auto"/>
              <w:rPr>
                <w:rFonts w:ascii="Calibri" w:eastAsia="Times New Roman" w:hAnsi="Calibri" w:cs="Times New Roman"/>
                <w:color w:val="000000"/>
                <w:sz w:val="20"/>
                <w:szCs w:val="20"/>
                <w:lang w:eastAsia="es-ES"/>
              </w:rPr>
            </w:pPr>
            <w:r w:rsidRPr="00B356BB">
              <w:rPr>
                <w:rFonts w:ascii="Calibri" w:eastAsia="Times New Roman" w:hAnsi="Calibri" w:cs="Times New Roman"/>
                <w:color w:val="000000"/>
                <w:sz w:val="20"/>
                <w:szCs w:val="20"/>
                <w:lang w:eastAsia="es-ES"/>
              </w:rPr>
              <w:t> </w:t>
            </w:r>
          </w:p>
        </w:tc>
        <w:tc>
          <w:tcPr>
            <w:tcW w:w="1520" w:type="dxa"/>
            <w:tcBorders>
              <w:top w:val="nil"/>
              <w:left w:val="nil"/>
              <w:bottom w:val="single" w:sz="4" w:space="0" w:color="auto"/>
              <w:right w:val="single" w:sz="4" w:space="0" w:color="auto"/>
            </w:tcBorders>
            <w:shd w:val="clear" w:color="000000" w:fill="EBF1DE"/>
            <w:noWrap/>
            <w:vAlign w:val="center"/>
            <w:hideMark/>
          </w:tcPr>
          <w:p w14:paraId="4141EC8F" w14:textId="77777777" w:rsidR="00B356BB" w:rsidRPr="00B356BB" w:rsidRDefault="00B356BB" w:rsidP="00B356BB">
            <w:pPr>
              <w:spacing w:after="0" w:line="240" w:lineRule="auto"/>
              <w:jc w:val="center"/>
              <w:rPr>
                <w:rFonts w:ascii="Calibri" w:eastAsia="Times New Roman" w:hAnsi="Calibri" w:cs="Times New Roman"/>
                <w:color w:val="000000"/>
                <w:sz w:val="20"/>
                <w:szCs w:val="20"/>
                <w:lang w:eastAsia="es-ES"/>
              </w:rPr>
            </w:pPr>
            <w:r w:rsidRPr="00B356BB">
              <w:rPr>
                <w:rFonts w:ascii="Calibri" w:eastAsia="Times New Roman" w:hAnsi="Calibri" w:cs="Times New Roman"/>
                <w:color w:val="000000"/>
                <w:sz w:val="20"/>
                <w:szCs w:val="20"/>
                <w:lang w:eastAsia="es-ES"/>
              </w:rPr>
              <w:t>Guantes</w:t>
            </w:r>
          </w:p>
        </w:tc>
        <w:tc>
          <w:tcPr>
            <w:tcW w:w="3420" w:type="dxa"/>
            <w:tcBorders>
              <w:top w:val="nil"/>
              <w:left w:val="nil"/>
              <w:bottom w:val="single" w:sz="4" w:space="0" w:color="auto"/>
              <w:right w:val="single" w:sz="4" w:space="0" w:color="auto"/>
            </w:tcBorders>
            <w:shd w:val="clear" w:color="000000" w:fill="EBF1DE"/>
            <w:vAlign w:val="center"/>
            <w:hideMark/>
          </w:tcPr>
          <w:p w14:paraId="191CFD92" w14:textId="77777777" w:rsidR="00B356BB" w:rsidRPr="00B356BB" w:rsidRDefault="00B356BB" w:rsidP="00B356BB">
            <w:pPr>
              <w:spacing w:after="0" w:line="240" w:lineRule="auto"/>
              <w:rPr>
                <w:rFonts w:ascii="Calibri" w:eastAsia="Times New Roman" w:hAnsi="Calibri" w:cs="Times New Roman"/>
                <w:color w:val="000000"/>
                <w:sz w:val="20"/>
                <w:szCs w:val="20"/>
                <w:lang w:eastAsia="es-ES"/>
              </w:rPr>
            </w:pPr>
            <w:r w:rsidRPr="00B356BB">
              <w:rPr>
                <w:rFonts w:ascii="Calibri" w:eastAsia="Times New Roman" w:hAnsi="Calibri" w:cs="Times New Roman"/>
                <w:color w:val="000000"/>
                <w:sz w:val="20"/>
                <w:szCs w:val="20"/>
                <w:lang w:eastAsia="es-ES"/>
              </w:rPr>
              <w:t>Se exige uso de guantes a colaboradores cuyo nivel de riesgo amerite protección de manos (personal de atención al público que reciba o entregue documentos, dinero en efectivo, cajas y/o bolsas, personal de aseo y limpieza, etc.)?</w:t>
            </w:r>
          </w:p>
        </w:tc>
        <w:tc>
          <w:tcPr>
            <w:tcW w:w="280" w:type="dxa"/>
            <w:tcBorders>
              <w:top w:val="nil"/>
              <w:left w:val="nil"/>
              <w:bottom w:val="single" w:sz="4" w:space="0" w:color="auto"/>
              <w:right w:val="single" w:sz="4" w:space="0" w:color="auto"/>
            </w:tcBorders>
            <w:shd w:val="clear" w:color="000000" w:fill="EBF1DE"/>
            <w:noWrap/>
            <w:vAlign w:val="bottom"/>
            <w:hideMark/>
          </w:tcPr>
          <w:p w14:paraId="083898CB" w14:textId="77777777" w:rsidR="00B356BB" w:rsidRPr="00B356BB" w:rsidRDefault="00B356BB" w:rsidP="00B356BB">
            <w:pPr>
              <w:spacing w:after="0" w:line="240" w:lineRule="auto"/>
              <w:rPr>
                <w:rFonts w:ascii="Calibri" w:eastAsia="Times New Roman" w:hAnsi="Calibri" w:cs="Times New Roman"/>
                <w:color w:val="000000"/>
                <w:sz w:val="20"/>
                <w:szCs w:val="20"/>
                <w:lang w:eastAsia="es-ES"/>
              </w:rPr>
            </w:pPr>
            <w:r w:rsidRPr="00B356BB">
              <w:rPr>
                <w:rFonts w:ascii="Calibri" w:eastAsia="Times New Roman" w:hAnsi="Calibri" w:cs="Times New Roman"/>
                <w:color w:val="000000"/>
                <w:sz w:val="20"/>
                <w:szCs w:val="20"/>
                <w:lang w:eastAsia="es-ES"/>
              </w:rPr>
              <w:t> </w:t>
            </w:r>
          </w:p>
        </w:tc>
        <w:tc>
          <w:tcPr>
            <w:tcW w:w="340" w:type="dxa"/>
            <w:tcBorders>
              <w:top w:val="nil"/>
              <w:left w:val="nil"/>
              <w:bottom w:val="single" w:sz="4" w:space="0" w:color="auto"/>
              <w:right w:val="single" w:sz="4" w:space="0" w:color="auto"/>
            </w:tcBorders>
            <w:shd w:val="clear" w:color="000000" w:fill="EBF1DE"/>
            <w:noWrap/>
            <w:vAlign w:val="bottom"/>
            <w:hideMark/>
          </w:tcPr>
          <w:p w14:paraId="7E4A538C" w14:textId="77777777" w:rsidR="00B356BB" w:rsidRPr="00B356BB" w:rsidRDefault="00B356BB" w:rsidP="00B356BB">
            <w:pPr>
              <w:spacing w:after="0" w:line="240" w:lineRule="auto"/>
              <w:rPr>
                <w:rFonts w:ascii="Calibri" w:eastAsia="Times New Roman" w:hAnsi="Calibri" w:cs="Times New Roman"/>
                <w:color w:val="000000"/>
                <w:sz w:val="20"/>
                <w:szCs w:val="20"/>
                <w:lang w:eastAsia="es-ES"/>
              </w:rPr>
            </w:pPr>
            <w:r w:rsidRPr="00B356BB">
              <w:rPr>
                <w:rFonts w:ascii="Calibri" w:eastAsia="Times New Roman" w:hAnsi="Calibri" w:cs="Times New Roman"/>
                <w:color w:val="000000"/>
                <w:sz w:val="20"/>
                <w:szCs w:val="20"/>
                <w:lang w:eastAsia="es-ES"/>
              </w:rPr>
              <w:t> </w:t>
            </w:r>
          </w:p>
        </w:tc>
        <w:tc>
          <w:tcPr>
            <w:tcW w:w="360" w:type="dxa"/>
            <w:tcBorders>
              <w:top w:val="nil"/>
              <w:left w:val="nil"/>
              <w:bottom w:val="single" w:sz="4" w:space="0" w:color="auto"/>
              <w:right w:val="single" w:sz="4" w:space="0" w:color="auto"/>
            </w:tcBorders>
            <w:shd w:val="clear" w:color="000000" w:fill="EBF1DE"/>
            <w:noWrap/>
            <w:vAlign w:val="bottom"/>
            <w:hideMark/>
          </w:tcPr>
          <w:p w14:paraId="04741DB8" w14:textId="77777777" w:rsidR="00B356BB" w:rsidRPr="00B356BB" w:rsidRDefault="00B356BB" w:rsidP="00B356BB">
            <w:pPr>
              <w:spacing w:after="0" w:line="240" w:lineRule="auto"/>
              <w:rPr>
                <w:rFonts w:ascii="Calibri" w:eastAsia="Times New Roman" w:hAnsi="Calibri" w:cs="Times New Roman"/>
                <w:color w:val="000000"/>
                <w:sz w:val="20"/>
                <w:szCs w:val="20"/>
                <w:lang w:eastAsia="es-ES"/>
              </w:rPr>
            </w:pPr>
            <w:r w:rsidRPr="00B356BB">
              <w:rPr>
                <w:rFonts w:ascii="Calibri" w:eastAsia="Times New Roman" w:hAnsi="Calibri" w:cs="Times New Roman"/>
                <w:color w:val="000000"/>
                <w:sz w:val="20"/>
                <w:szCs w:val="20"/>
                <w:lang w:eastAsia="es-ES"/>
              </w:rPr>
              <w:t> </w:t>
            </w:r>
          </w:p>
        </w:tc>
        <w:tc>
          <w:tcPr>
            <w:tcW w:w="1300" w:type="dxa"/>
            <w:tcBorders>
              <w:top w:val="nil"/>
              <w:left w:val="nil"/>
              <w:bottom w:val="single" w:sz="4" w:space="0" w:color="auto"/>
              <w:right w:val="single" w:sz="4" w:space="0" w:color="auto"/>
            </w:tcBorders>
            <w:shd w:val="clear" w:color="000000" w:fill="EBF1DE"/>
            <w:noWrap/>
            <w:vAlign w:val="bottom"/>
            <w:hideMark/>
          </w:tcPr>
          <w:p w14:paraId="75A4D90F" w14:textId="77777777" w:rsidR="00B356BB" w:rsidRPr="00B356BB" w:rsidRDefault="00B356BB" w:rsidP="00B356BB">
            <w:pPr>
              <w:spacing w:after="0" w:line="240" w:lineRule="auto"/>
              <w:rPr>
                <w:rFonts w:ascii="Calibri" w:eastAsia="Times New Roman" w:hAnsi="Calibri" w:cs="Times New Roman"/>
                <w:color w:val="000000"/>
                <w:sz w:val="20"/>
                <w:szCs w:val="20"/>
                <w:lang w:eastAsia="es-ES"/>
              </w:rPr>
            </w:pPr>
            <w:r w:rsidRPr="00B356BB">
              <w:rPr>
                <w:rFonts w:ascii="Calibri" w:eastAsia="Times New Roman" w:hAnsi="Calibri" w:cs="Times New Roman"/>
                <w:color w:val="000000"/>
                <w:sz w:val="20"/>
                <w:szCs w:val="20"/>
                <w:lang w:eastAsia="es-ES"/>
              </w:rPr>
              <w:t> </w:t>
            </w:r>
          </w:p>
        </w:tc>
        <w:tc>
          <w:tcPr>
            <w:tcW w:w="1160" w:type="dxa"/>
            <w:tcBorders>
              <w:top w:val="nil"/>
              <w:left w:val="nil"/>
              <w:bottom w:val="single" w:sz="4" w:space="0" w:color="auto"/>
              <w:right w:val="single" w:sz="4" w:space="0" w:color="auto"/>
            </w:tcBorders>
            <w:shd w:val="clear" w:color="000000" w:fill="EBF1DE"/>
            <w:noWrap/>
            <w:vAlign w:val="bottom"/>
            <w:hideMark/>
          </w:tcPr>
          <w:p w14:paraId="5027FDA6" w14:textId="77777777" w:rsidR="00B356BB" w:rsidRPr="00B356BB" w:rsidRDefault="00B356BB" w:rsidP="00B356BB">
            <w:pPr>
              <w:spacing w:after="0" w:line="240" w:lineRule="auto"/>
              <w:rPr>
                <w:rFonts w:ascii="Calibri" w:eastAsia="Times New Roman" w:hAnsi="Calibri" w:cs="Times New Roman"/>
                <w:color w:val="000000"/>
                <w:sz w:val="20"/>
                <w:szCs w:val="20"/>
                <w:lang w:eastAsia="es-ES"/>
              </w:rPr>
            </w:pPr>
            <w:r w:rsidRPr="00B356BB">
              <w:rPr>
                <w:rFonts w:ascii="Calibri" w:eastAsia="Times New Roman" w:hAnsi="Calibri" w:cs="Times New Roman"/>
                <w:color w:val="000000"/>
                <w:sz w:val="20"/>
                <w:szCs w:val="20"/>
                <w:lang w:eastAsia="es-ES"/>
              </w:rPr>
              <w:t> </w:t>
            </w:r>
          </w:p>
        </w:tc>
      </w:tr>
      <w:tr w:rsidR="00B356BB" w:rsidRPr="00B356BB" w14:paraId="6A428B72" w14:textId="77777777" w:rsidTr="00B356BB">
        <w:trPr>
          <w:trHeight w:val="765"/>
          <w:jc w:val="center"/>
        </w:trPr>
        <w:tc>
          <w:tcPr>
            <w:tcW w:w="1540" w:type="dxa"/>
            <w:tcBorders>
              <w:top w:val="nil"/>
              <w:left w:val="single" w:sz="4" w:space="0" w:color="auto"/>
              <w:bottom w:val="single" w:sz="4" w:space="0" w:color="auto"/>
              <w:right w:val="single" w:sz="4" w:space="0" w:color="auto"/>
            </w:tcBorders>
            <w:shd w:val="clear" w:color="000000" w:fill="EBF1DE"/>
            <w:noWrap/>
            <w:vAlign w:val="bottom"/>
            <w:hideMark/>
          </w:tcPr>
          <w:p w14:paraId="49B41290" w14:textId="77777777" w:rsidR="00B356BB" w:rsidRPr="00B356BB" w:rsidRDefault="00B356BB" w:rsidP="00B356BB">
            <w:pPr>
              <w:spacing w:after="0" w:line="240" w:lineRule="auto"/>
              <w:rPr>
                <w:rFonts w:ascii="Calibri" w:eastAsia="Times New Roman" w:hAnsi="Calibri" w:cs="Times New Roman"/>
                <w:color w:val="000000"/>
                <w:sz w:val="20"/>
                <w:szCs w:val="20"/>
                <w:lang w:eastAsia="es-ES"/>
              </w:rPr>
            </w:pPr>
            <w:r w:rsidRPr="00B356BB">
              <w:rPr>
                <w:rFonts w:ascii="Calibri" w:eastAsia="Times New Roman" w:hAnsi="Calibri" w:cs="Times New Roman"/>
                <w:color w:val="000000"/>
                <w:sz w:val="20"/>
                <w:szCs w:val="20"/>
                <w:lang w:eastAsia="es-ES"/>
              </w:rPr>
              <w:t> </w:t>
            </w:r>
          </w:p>
        </w:tc>
        <w:tc>
          <w:tcPr>
            <w:tcW w:w="1520" w:type="dxa"/>
            <w:tcBorders>
              <w:top w:val="nil"/>
              <w:left w:val="nil"/>
              <w:bottom w:val="single" w:sz="4" w:space="0" w:color="auto"/>
              <w:right w:val="single" w:sz="4" w:space="0" w:color="auto"/>
            </w:tcBorders>
            <w:shd w:val="clear" w:color="000000" w:fill="EBF1DE"/>
            <w:noWrap/>
            <w:vAlign w:val="center"/>
            <w:hideMark/>
          </w:tcPr>
          <w:p w14:paraId="1C38EC9D" w14:textId="77777777" w:rsidR="00B356BB" w:rsidRPr="00B356BB" w:rsidRDefault="00B356BB" w:rsidP="00B356BB">
            <w:pPr>
              <w:spacing w:after="0" w:line="240" w:lineRule="auto"/>
              <w:jc w:val="center"/>
              <w:rPr>
                <w:rFonts w:ascii="Calibri" w:eastAsia="Times New Roman" w:hAnsi="Calibri" w:cs="Times New Roman"/>
                <w:color w:val="000000"/>
                <w:sz w:val="20"/>
                <w:szCs w:val="20"/>
                <w:lang w:eastAsia="es-ES"/>
              </w:rPr>
            </w:pPr>
            <w:r w:rsidRPr="00B356BB">
              <w:rPr>
                <w:rFonts w:ascii="Calibri" w:eastAsia="Times New Roman" w:hAnsi="Calibri" w:cs="Times New Roman"/>
                <w:color w:val="000000"/>
                <w:sz w:val="20"/>
                <w:szCs w:val="20"/>
                <w:lang w:eastAsia="es-ES"/>
              </w:rPr>
              <w:t>Guantes</w:t>
            </w:r>
          </w:p>
        </w:tc>
        <w:tc>
          <w:tcPr>
            <w:tcW w:w="3420" w:type="dxa"/>
            <w:tcBorders>
              <w:top w:val="nil"/>
              <w:left w:val="nil"/>
              <w:bottom w:val="single" w:sz="4" w:space="0" w:color="auto"/>
              <w:right w:val="single" w:sz="4" w:space="0" w:color="auto"/>
            </w:tcBorders>
            <w:shd w:val="clear" w:color="000000" w:fill="EBF1DE"/>
            <w:vAlign w:val="center"/>
            <w:hideMark/>
          </w:tcPr>
          <w:p w14:paraId="4EDA15C1" w14:textId="77777777" w:rsidR="00B356BB" w:rsidRPr="00B356BB" w:rsidRDefault="00B356BB" w:rsidP="00B356BB">
            <w:pPr>
              <w:spacing w:after="0" w:line="240" w:lineRule="auto"/>
              <w:rPr>
                <w:rFonts w:ascii="Calibri" w:eastAsia="Times New Roman" w:hAnsi="Calibri" w:cs="Times New Roman"/>
                <w:color w:val="000000"/>
                <w:sz w:val="20"/>
                <w:szCs w:val="20"/>
                <w:lang w:eastAsia="es-ES"/>
              </w:rPr>
            </w:pPr>
            <w:r w:rsidRPr="00B356BB">
              <w:rPr>
                <w:rFonts w:ascii="Calibri" w:eastAsia="Times New Roman" w:hAnsi="Calibri" w:cs="Times New Roman"/>
                <w:color w:val="000000"/>
                <w:sz w:val="20"/>
                <w:szCs w:val="20"/>
                <w:lang w:eastAsia="es-ES"/>
              </w:rPr>
              <w:t>La empresa exhorta y recuerda que el uso de guantes no sustituye al lavado de manos?</w:t>
            </w:r>
          </w:p>
        </w:tc>
        <w:tc>
          <w:tcPr>
            <w:tcW w:w="280" w:type="dxa"/>
            <w:tcBorders>
              <w:top w:val="nil"/>
              <w:left w:val="nil"/>
              <w:bottom w:val="single" w:sz="4" w:space="0" w:color="auto"/>
              <w:right w:val="single" w:sz="4" w:space="0" w:color="auto"/>
            </w:tcBorders>
            <w:shd w:val="clear" w:color="000000" w:fill="EBF1DE"/>
            <w:noWrap/>
            <w:vAlign w:val="bottom"/>
            <w:hideMark/>
          </w:tcPr>
          <w:p w14:paraId="1F817B56" w14:textId="77777777" w:rsidR="00B356BB" w:rsidRPr="00B356BB" w:rsidRDefault="00B356BB" w:rsidP="00B356BB">
            <w:pPr>
              <w:spacing w:after="0" w:line="240" w:lineRule="auto"/>
              <w:rPr>
                <w:rFonts w:ascii="Calibri" w:eastAsia="Times New Roman" w:hAnsi="Calibri" w:cs="Times New Roman"/>
                <w:color w:val="000000"/>
                <w:sz w:val="20"/>
                <w:szCs w:val="20"/>
                <w:lang w:eastAsia="es-ES"/>
              </w:rPr>
            </w:pPr>
            <w:r w:rsidRPr="00B356BB">
              <w:rPr>
                <w:rFonts w:ascii="Calibri" w:eastAsia="Times New Roman" w:hAnsi="Calibri" w:cs="Times New Roman"/>
                <w:color w:val="000000"/>
                <w:sz w:val="20"/>
                <w:szCs w:val="20"/>
                <w:lang w:eastAsia="es-ES"/>
              </w:rPr>
              <w:t> </w:t>
            </w:r>
          </w:p>
        </w:tc>
        <w:tc>
          <w:tcPr>
            <w:tcW w:w="340" w:type="dxa"/>
            <w:tcBorders>
              <w:top w:val="nil"/>
              <w:left w:val="nil"/>
              <w:bottom w:val="single" w:sz="4" w:space="0" w:color="auto"/>
              <w:right w:val="single" w:sz="4" w:space="0" w:color="auto"/>
            </w:tcBorders>
            <w:shd w:val="clear" w:color="000000" w:fill="EBF1DE"/>
            <w:noWrap/>
            <w:vAlign w:val="bottom"/>
            <w:hideMark/>
          </w:tcPr>
          <w:p w14:paraId="45654D23" w14:textId="77777777" w:rsidR="00B356BB" w:rsidRPr="00B356BB" w:rsidRDefault="00B356BB" w:rsidP="00B356BB">
            <w:pPr>
              <w:spacing w:after="0" w:line="240" w:lineRule="auto"/>
              <w:rPr>
                <w:rFonts w:ascii="Calibri" w:eastAsia="Times New Roman" w:hAnsi="Calibri" w:cs="Times New Roman"/>
                <w:color w:val="000000"/>
                <w:sz w:val="20"/>
                <w:szCs w:val="20"/>
                <w:lang w:eastAsia="es-ES"/>
              </w:rPr>
            </w:pPr>
            <w:r w:rsidRPr="00B356BB">
              <w:rPr>
                <w:rFonts w:ascii="Calibri" w:eastAsia="Times New Roman" w:hAnsi="Calibri" w:cs="Times New Roman"/>
                <w:color w:val="000000"/>
                <w:sz w:val="20"/>
                <w:szCs w:val="20"/>
                <w:lang w:eastAsia="es-ES"/>
              </w:rPr>
              <w:t> </w:t>
            </w:r>
          </w:p>
        </w:tc>
        <w:tc>
          <w:tcPr>
            <w:tcW w:w="360" w:type="dxa"/>
            <w:tcBorders>
              <w:top w:val="nil"/>
              <w:left w:val="nil"/>
              <w:bottom w:val="single" w:sz="4" w:space="0" w:color="auto"/>
              <w:right w:val="single" w:sz="4" w:space="0" w:color="auto"/>
            </w:tcBorders>
            <w:shd w:val="clear" w:color="000000" w:fill="EBF1DE"/>
            <w:noWrap/>
            <w:vAlign w:val="bottom"/>
            <w:hideMark/>
          </w:tcPr>
          <w:p w14:paraId="5A4D08B6" w14:textId="77777777" w:rsidR="00B356BB" w:rsidRPr="00B356BB" w:rsidRDefault="00B356BB" w:rsidP="00B356BB">
            <w:pPr>
              <w:spacing w:after="0" w:line="240" w:lineRule="auto"/>
              <w:rPr>
                <w:rFonts w:ascii="Calibri" w:eastAsia="Times New Roman" w:hAnsi="Calibri" w:cs="Times New Roman"/>
                <w:color w:val="000000"/>
                <w:sz w:val="20"/>
                <w:szCs w:val="20"/>
                <w:lang w:eastAsia="es-ES"/>
              </w:rPr>
            </w:pPr>
            <w:r w:rsidRPr="00B356BB">
              <w:rPr>
                <w:rFonts w:ascii="Calibri" w:eastAsia="Times New Roman" w:hAnsi="Calibri" w:cs="Times New Roman"/>
                <w:color w:val="000000"/>
                <w:sz w:val="20"/>
                <w:szCs w:val="20"/>
                <w:lang w:eastAsia="es-ES"/>
              </w:rPr>
              <w:t> </w:t>
            </w:r>
          </w:p>
        </w:tc>
        <w:tc>
          <w:tcPr>
            <w:tcW w:w="1300" w:type="dxa"/>
            <w:tcBorders>
              <w:top w:val="nil"/>
              <w:left w:val="nil"/>
              <w:bottom w:val="single" w:sz="4" w:space="0" w:color="auto"/>
              <w:right w:val="single" w:sz="4" w:space="0" w:color="auto"/>
            </w:tcBorders>
            <w:shd w:val="clear" w:color="000000" w:fill="EBF1DE"/>
            <w:noWrap/>
            <w:vAlign w:val="bottom"/>
            <w:hideMark/>
          </w:tcPr>
          <w:p w14:paraId="58541584" w14:textId="77777777" w:rsidR="00B356BB" w:rsidRPr="00B356BB" w:rsidRDefault="00B356BB" w:rsidP="00B356BB">
            <w:pPr>
              <w:spacing w:after="0" w:line="240" w:lineRule="auto"/>
              <w:rPr>
                <w:rFonts w:ascii="Calibri" w:eastAsia="Times New Roman" w:hAnsi="Calibri" w:cs="Times New Roman"/>
                <w:color w:val="000000"/>
                <w:sz w:val="20"/>
                <w:szCs w:val="20"/>
                <w:lang w:eastAsia="es-ES"/>
              </w:rPr>
            </w:pPr>
            <w:r w:rsidRPr="00B356BB">
              <w:rPr>
                <w:rFonts w:ascii="Calibri" w:eastAsia="Times New Roman" w:hAnsi="Calibri" w:cs="Times New Roman"/>
                <w:color w:val="000000"/>
                <w:sz w:val="20"/>
                <w:szCs w:val="20"/>
                <w:lang w:eastAsia="es-ES"/>
              </w:rPr>
              <w:t> </w:t>
            </w:r>
          </w:p>
        </w:tc>
        <w:tc>
          <w:tcPr>
            <w:tcW w:w="1160" w:type="dxa"/>
            <w:tcBorders>
              <w:top w:val="nil"/>
              <w:left w:val="nil"/>
              <w:bottom w:val="single" w:sz="4" w:space="0" w:color="auto"/>
              <w:right w:val="single" w:sz="4" w:space="0" w:color="auto"/>
            </w:tcBorders>
            <w:shd w:val="clear" w:color="000000" w:fill="EBF1DE"/>
            <w:noWrap/>
            <w:vAlign w:val="bottom"/>
            <w:hideMark/>
          </w:tcPr>
          <w:p w14:paraId="2CCA5C45" w14:textId="77777777" w:rsidR="00B356BB" w:rsidRPr="00B356BB" w:rsidRDefault="00B356BB" w:rsidP="00B356BB">
            <w:pPr>
              <w:spacing w:after="0" w:line="240" w:lineRule="auto"/>
              <w:rPr>
                <w:rFonts w:ascii="Calibri" w:eastAsia="Times New Roman" w:hAnsi="Calibri" w:cs="Times New Roman"/>
                <w:color w:val="000000"/>
                <w:sz w:val="20"/>
                <w:szCs w:val="20"/>
                <w:lang w:eastAsia="es-ES"/>
              </w:rPr>
            </w:pPr>
            <w:r w:rsidRPr="00B356BB">
              <w:rPr>
                <w:rFonts w:ascii="Calibri" w:eastAsia="Times New Roman" w:hAnsi="Calibri" w:cs="Times New Roman"/>
                <w:color w:val="000000"/>
                <w:sz w:val="20"/>
                <w:szCs w:val="20"/>
                <w:lang w:eastAsia="es-ES"/>
              </w:rPr>
              <w:t> </w:t>
            </w:r>
          </w:p>
        </w:tc>
      </w:tr>
      <w:tr w:rsidR="00B356BB" w:rsidRPr="00B356BB" w14:paraId="1205E764" w14:textId="77777777" w:rsidTr="00B356BB">
        <w:trPr>
          <w:trHeight w:val="1020"/>
          <w:jc w:val="center"/>
        </w:trPr>
        <w:tc>
          <w:tcPr>
            <w:tcW w:w="1540" w:type="dxa"/>
            <w:tcBorders>
              <w:top w:val="nil"/>
              <w:left w:val="single" w:sz="4" w:space="0" w:color="auto"/>
              <w:bottom w:val="single" w:sz="4" w:space="0" w:color="auto"/>
              <w:right w:val="single" w:sz="4" w:space="0" w:color="auto"/>
            </w:tcBorders>
            <w:shd w:val="clear" w:color="000000" w:fill="EBF1DE"/>
            <w:noWrap/>
            <w:vAlign w:val="bottom"/>
            <w:hideMark/>
          </w:tcPr>
          <w:p w14:paraId="15EC8017" w14:textId="77777777" w:rsidR="00B356BB" w:rsidRPr="00B356BB" w:rsidRDefault="00B356BB" w:rsidP="00B356BB">
            <w:pPr>
              <w:spacing w:after="0" w:line="240" w:lineRule="auto"/>
              <w:rPr>
                <w:rFonts w:ascii="Calibri" w:eastAsia="Times New Roman" w:hAnsi="Calibri" w:cs="Times New Roman"/>
                <w:color w:val="000000"/>
                <w:sz w:val="20"/>
                <w:szCs w:val="20"/>
                <w:lang w:eastAsia="es-ES"/>
              </w:rPr>
            </w:pPr>
            <w:r w:rsidRPr="00B356BB">
              <w:rPr>
                <w:rFonts w:ascii="Calibri" w:eastAsia="Times New Roman" w:hAnsi="Calibri" w:cs="Times New Roman"/>
                <w:color w:val="000000"/>
                <w:sz w:val="20"/>
                <w:szCs w:val="20"/>
                <w:lang w:eastAsia="es-ES"/>
              </w:rPr>
              <w:t> </w:t>
            </w:r>
          </w:p>
        </w:tc>
        <w:tc>
          <w:tcPr>
            <w:tcW w:w="1520" w:type="dxa"/>
            <w:tcBorders>
              <w:top w:val="nil"/>
              <w:left w:val="nil"/>
              <w:bottom w:val="single" w:sz="4" w:space="0" w:color="auto"/>
              <w:right w:val="single" w:sz="4" w:space="0" w:color="auto"/>
            </w:tcBorders>
            <w:shd w:val="clear" w:color="000000" w:fill="EBF1DE"/>
            <w:noWrap/>
            <w:vAlign w:val="center"/>
            <w:hideMark/>
          </w:tcPr>
          <w:p w14:paraId="2CFAA682" w14:textId="77777777" w:rsidR="00B356BB" w:rsidRPr="00B356BB" w:rsidRDefault="00B356BB" w:rsidP="00B356BB">
            <w:pPr>
              <w:spacing w:after="0" w:line="240" w:lineRule="auto"/>
              <w:jc w:val="center"/>
              <w:rPr>
                <w:rFonts w:ascii="Calibri" w:eastAsia="Times New Roman" w:hAnsi="Calibri" w:cs="Times New Roman"/>
                <w:color w:val="000000"/>
                <w:sz w:val="20"/>
                <w:szCs w:val="20"/>
                <w:lang w:eastAsia="es-ES"/>
              </w:rPr>
            </w:pPr>
            <w:r w:rsidRPr="00B356BB">
              <w:rPr>
                <w:rFonts w:ascii="Calibri" w:eastAsia="Times New Roman" w:hAnsi="Calibri" w:cs="Times New Roman"/>
                <w:color w:val="000000"/>
                <w:sz w:val="20"/>
                <w:szCs w:val="20"/>
                <w:lang w:eastAsia="es-ES"/>
              </w:rPr>
              <w:t>Guantes</w:t>
            </w:r>
          </w:p>
        </w:tc>
        <w:tc>
          <w:tcPr>
            <w:tcW w:w="3420" w:type="dxa"/>
            <w:tcBorders>
              <w:top w:val="nil"/>
              <w:left w:val="nil"/>
              <w:bottom w:val="single" w:sz="4" w:space="0" w:color="auto"/>
              <w:right w:val="single" w:sz="4" w:space="0" w:color="auto"/>
            </w:tcBorders>
            <w:shd w:val="clear" w:color="000000" w:fill="EBF1DE"/>
            <w:vAlign w:val="center"/>
            <w:hideMark/>
          </w:tcPr>
          <w:p w14:paraId="26D28CE4" w14:textId="77777777" w:rsidR="00B356BB" w:rsidRPr="00B356BB" w:rsidRDefault="00B356BB" w:rsidP="00B356BB">
            <w:pPr>
              <w:spacing w:after="0" w:line="240" w:lineRule="auto"/>
              <w:rPr>
                <w:rFonts w:ascii="Calibri" w:eastAsia="Times New Roman" w:hAnsi="Calibri" w:cs="Times New Roman"/>
                <w:color w:val="000000"/>
                <w:sz w:val="20"/>
                <w:szCs w:val="20"/>
                <w:lang w:eastAsia="es-ES"/>
              </w:rPr>
            </w:pPr>
            <w:r w:rsidRPr="00B356BB">
              <w:rPr>
                <w:rFonts w:ascii="Calibri" w:eastAsia="Times New Roman" w:hAnsi="Calibri" w:cs="Times New Roman"/>
                <w:color w:val="000000"/>
                <w:sz w:val="20"/>
                <w:szCs w:val="20"/>
                <w:lang w:eastAsia="es-ES"/>
              </w:rPr>
              <w:t>La empresa provee de guantes de protección adecuados, según nivel de riesgo, a los trabajadores mayormente expuestos?</w:t>
            </w:r>
          </w:p>
        </w:tc>
        <w:tc>
          <w:tcPr>
            <w:tcW w:w="280" w:type="dxa"/>
            <w:tcBorders>
              <w:top w:val="nil"/>
              <w:left w:val="nil"/>
              <w:bottom w:val="single" w:sz="4" w:space="0" w:color="auto"/>
              <w:right w:val="single" w:sz="4" w:space="0" w:color="auto"/>
            </w:tcBorders>
            <w:shd w:val="clear" w:color="000000" w:fill="EBF1DE"/>
            <w:noWrap/>
            <w:vAlign w:val="bottom"/>
            <w:hideMark/>
          </w:tcPr>
          <w:p w14:paraId="7673BB20" w14:textId="77777777" w:rsidR="00B356BB" w:rsidRPr="00B356BB" w:rsidRDefault="00B356BB" w:rsidP="00B356BB">
            <w:pPr>
              <w:spacing w:after="0" w:line="240" w:lineRule="auto"/>
              <w:rPr>
                <w:rFonts w:ascii="Calibri" w:eastAsia="Times New Roman" w:hAnsi="Calibri" w:cs="Times New Roman"/>
                <w:color w:val="000000"/>
                <w:sz w:val="20"/>
                <w:szCs w:val="20"/>
                <w:lang w:eastAsia="es-ES"/>
              </w:rPr>
            </w:pPr>
            <w:r w:rsidRPr="00B356BB">
              <w:rPr>
                <w:rFonts w:ascii="Calibri" w:eastAsia="Times New Roman" w:hAnsi="Calibri" w:cs="Times New Roman"/>
                <w:color w:val="000000"/>
                <w:sz w:val="20"/>
                <w:szCs w:val="20"/>
                <w:lang w:eastAsia="es-ES"/>
              </w:rPr>
              <w:t> </w:t>
            </w:r>
          </w:p>
        </w:tc>
        <w:tc>
          <w:tcPr>
            <w:tcW w:w="340" w:type="dxa"/>
            <w:tcBorders>
              <w:top w:val="nil"/>
              <w:left w:val="nil"/>
              <w:bottom w:val="single" w:sz="4" w:space="0" w:color="auto"/>
              <w:right w:val="single" w:sz="4" w:space="0" w:color="auto"/>
            </w:tcBorders>
            <w:shd w:val="clear" w:color="000000" w:fill="EBF1DE"/>
            <w:noWrap/>
            <w:vAlign w:val="bottom"/>
            <w:hideMark/>
          </w:tcPr>
          <w:p w14:paraId="50DEB296" w14:textId="77777777" w:rsidR="00B356BB" w:rsidRPr="00B356BB" w:rsidRDefault="00B356BB" w:rsidP="00B356BB">
            <w:pPr>
              <w:spacing w:after="0" w:line="240" w:lineRule="auto"/>
              <w:rPr>
                <w:rFonts w:ascii="Calibri" w:eastAsia="Times New Roman" w:hAnsi="Calibri" w:cs="Times New Roman"/>
                <w:color w:val="000000"/>
                <w:sz w:val="20"/>
                <w:szCs w:val="20"/>
                <w:lang w:eastAsia="es-ES"/>
              </w:rPr>
            </w:pPr>
            <w:r w:rsidRPr="00B356BB">
              <w:rPr>
                <w:rFonts w:ascii="Calibri" w:eastAsia="Times New Roman" w:hAnsi="Calibri" w:cs="Times New Roman"/>
                <w:color w:val="000000"/>
                <w:sz w:val="20"/>
                <w:szCs w:val="20"/>
                <w:lang w:eastAsia="es-ES"/>
              </w:rPr>
              <w:t> </w:t>
            </w:r>
          </w:p>
        </w:tc>
        <w:tc>
          <w:tcPr>
            <w:tcW w:w="360" w:type="dxa"/>
            <w:tcBorders>
              <w:top w:val="nil"/>
              <w:left w:val="nil"/>
              <w:bottom w:val="single" w:sz="4" w:space="0" w:color="auto"/>
              <w:right w:val="single" w:sz="4" w:space="0" w:color="auto"/>
            </w:tcBorders>
            <w:shd w:val="clear" w:color="000000" w:fill="EBF1DE"/>
            <w:noWrap/>
            <w:vAlign w:val="bottom"/>
            <w:hideMark/>
          </w:tcPr>
          <w:p w14:paraId="0A75F6FE" w14:textId="77777777" w:rsidR="00B356BB" w:rsidRPr="00B356BB" w:rsidRDefault="00B356BB" w:rsidP="00B356BB">
            <w:pPr>
              <w:spacing w:after="0" w:line="240" w:lineRule="auto"/>
              <w:rPr>
                <w:rFonts w:ascii="Calibri" w:eastAsia="Times New Roman" w:hAnsi="Calibri" w:cs="Times New Roman"/>
                <w:color w:val="000000"/>
                <w:sz w:val="20"/>
                <w:szCs w:val="20"/>
                <w:lang w:eastAsia="es-ES"/>
              </w:rPr>
            </w:pPr>
            <w:r w:rsidRPr="00B356BB">
              <w:rPr>
                <w:rFonts w:ascii="Calibri" w:eastAsia="Times New Roman" w:hAnsi="Calibri" w:cs="Times New Roman"/>
                <w:color w:val="000000"/>
                <w:sz w:val="20"/>
                <w:szCs w:val="20"/>
                <w:lang w:eastAsia="es-ES"/>
              </w:rPr>
              <w:t> </w:t>
            </w:r>
          </w:p>
        </w:tc>
        <w:tc>
          <w:tcPr>
            <w:tcW w:w="1300" w:type="dxa"/>
            <w:tcBorders>
              <w:top w:val="nil"/>
              <w:left w:val="nil"/>
              <w:bottom w:val="single" w:sz="4" w:space="0" w:color="auto"/>
              <w:right w:val="single" w:sz="4" w:space="0" w:color="auto"/>
            </w:tcBorders>
            <w:shd w:val="clear" w:color="000000" w:fill="EBF1DE"/>
            <w:noWrap/>
            <w:vAlign w:val="bottom"/>
            <w:hideMark/>
          </w:tcPr>
          <w:p w14:paraId="6A912139" w14:textId="77777777" w:rsidR="00B356BB" w:rsidRPr="00B356BB" w:rsidRDefault="00B356BB" w:rsidP="00B356BB">
            <w:pPr>
              <w:spacing w:after="0" w:line="240" w:lineRule="auto"/>
              <w:rPr>
                <w:rFonts w:ascii="Calibri" w:eastAsia="Times New Roman" w:hAnsi="Calibri" w:cs="Times New Roman"/>
                <w:color w:val="000000"/>
                <w:sz w:val="20"/>
                <w:szCs w:val="20"/>
                <w:lang w:eastAsia="es-ES"/>
              </w:rPr>
            </w:pPr>
            <w:r w:rsidRPr="00B356BB">
              <w:rPr>
                <w:rFonts w:ascii="Calibri" w:eastAsia="Times New Roman" w:hAnsi="Calibri" w:cs="Times New Roman"/>
                <w:color w:val="000000"/>
                <w:sz w:val="20"/>
                <w:szCs w:val="20"/>
                <w:lang w:eastAsia="es-ES"/>
              </w:rPr>
              <w:t> </w:t>
            </w:r>
          </w:p>
        </w:tc>
        <w:tc>
          <w:tcPr>
            <w:tcW w:w="1160" w:type="dxa"/>
            <w:tcBorders>
              <w:top w:val="nil"/>
              <w:left w:val="nil"/>
              <w:bottom w:val="single" w:sz="4" w:space="0" w:color="auto"/>
              <w:right w:val="single" w:sz="4" w:space="0" w:color="auto"/>
            </w:tcBorders>
            <w:shd w:val="clear" w:color="000000" w:fill="EBF1DE"/>
            <w:noWrap/>
            <w:vAlign w:val="bottom"/>
            <w:hideMark/>
          </w:tcPr>
          <w:p w14:paraId="5CB47553" w14:textId="77777777" w:rsidR="00B356BB" w:rsidRPr="00B356BB" w:rsidRDefault="00B356BB" w:rsidP="00B356BB">
            <w:pPr>
              <w:spacing w:after="0" w:line="240" w:lineRule="auto"/>
              <w:rPr>
                <w:rFonts w:ascii="Calibri" w:eastAsia="Times New Roman" w:hAnsi="Calibri" w:cs="Times New Roman"/>
                <w:color w:val="000000"/>
                <w:sz w:val="20"/>
                <w:szCs w:val="20"/>
                <w:lang w:eastAsia="es-ES"/>
              </w:rPr>
            </w:pPr>
            <w:r w:rsidRPr="00B356BB">
              <w:rPr>
                <w:rFonts w:ascii="Calibri" w:eastAsia="Times New Roman" w:hAnsi="Calibri" w:cs="Times New Roman"/>
                <w:color w:val="000000"/>
                <w:sz w:val="20"/>
                <w:szCs w:val="20"/>
                <w:lang w:eastAsia="es-ES"/>
              </w:rPr>
              <w:t> </w:t>
            </w:r>
          </w:p>
        </w:tc>
      </w:tr>
      <w:tr w:rsidR="00B356BB" w:rsidRPr="00B356BB" w14:paraId="3DF7A7AD" w14:textId="77777777" w:rsidTr="00B356BB">
        <w:trPr>
          <w:trHeight w:val="510"/>
          <w:jc w:val="center"/>
        </w:trPr>
        <w:tc>
          <w:tcPr>
            <w:tcW w:w="1540" w:type="dxa"/>
            <w:tcBorders>
              <w:top w:val="nil"/>
              <w:left w:val="single" w:sz="4" w:space="0" w:color="auto"/>
              <w:bottom w:val="single" w:sz="4" w:space="0" w:color="auto"/>
              <w:right w:val="single" w:sz="4" w:space="0" w:color="auto"/>
            </w:tcBorders>
            <w:shd w:val="clear" w:color="000000" w:fill="EBF1DE"/>
            <w:noWrap/>
            <w:vAlign w:val="bottom"/>
            <w:hideMark/>
          </w:tcPr>
          <w:p w14:paraId="078AB2EF" w14:textId="77777777" w:rsidR="00B356BB" w:rsidRPr="00B356BB" w:rsidRDefault="00B356BB" w:rsidP="00B356BB">
            <w:pPr>
              <w:spacing w:after="0" w:line="240" w:lineRule="auto"/>
              <w:rPr>
                <w:rFonts w:ascii="Calibri" w:eastAsia="Times New Roman" w:hAnsi="Calibri" w:cs="Times New Roman"/>
                <w:color w:val="000000"/>
                <w:sz w:val="20"/>
                <w:szCs w:val="20"/>
                <w:lang w:eastAsia="es-ES"/>
              </w:rPr>
            </w:pPr>
            <w:r w:rsidRPr="00B356BB">
              <w:rPr>
                <w:rFonts w:ascii="Calibri" w:eastAsia="Times New Roman" w:hAnsi="Calibri" w:cs="Times New Roman"/>
                <w:color w:val="000000"/>
                <w:sz w:val="20"/>
                <w:szCs w:val="20"/>
                <w:lang w:eastAsia="es-ES"/>
              </w:rPr>
              <w:t> </w:t>
            </w:r>
          </w:p>
        </w:tc>
        <w:tc>
          <w:tcPr>
            <w:tcW w:w="1520" w:type="dxa"/>
            <w:tcBorders>
              <w:top w:val="nil"/>
              <w:left w:val="nil"/>
              <w:bottom w:val="single" w:sz="4" w:space="0" w:color="auto"/>
              <w:right w:val="single" w:sz="4" w:space="0" w:color="auto"/>
            </w:tcBorders>
            <w:shd w:val="clear" w:color="000000" w:fill="EBF1DE"/>
            <w:noWrap/>
            <w:vAlign w:val="center"/>
            <w:hideMark/>
          </w:tcPr>
          <w:p w14:paraId="6EFF38DD" w14:textId="77777777" w:rsidR="00B356BB" w:rsidRPr="00B356BB" w:rsidRDefault="00B356BB" w:rsidP="00B356BB">
            <w:pPr>
              <w:spacing w:after="0" w:line="240" w:lineRule="auto"/>
              <w:jc w:val="center"/>
              <w:rPr>
                <w:rFonts w:ascii="Calibri" w:eastAsia="Times New Roman" w:hAnsi="Calibri" w:cs="Times New Roman"/>
                <w:color w:val="000000"/>
                <w:sz w:val="20"/>
                <w:szCs w:val="20"/>
                <w:lang w:eastAsia="es-ES"/>
              </w:rPr>
            </w:pPr>
            <w:r w:rsidRPr="00B356BB">
              <w:rPr>
                <w:rFonts w:ascii="Calibri" w:eastAsia="Times New Roman" w:hAnsi="Calibri" w:cs="Times New Roman"/>
                <w:color w:val="000000"/>
                <w:sz w:val="20"/>
                <w:szCs w:val="20"/>
                <w:lang w:eastAsia="es-ES"/>
              </w:rPr>
              <w:t>Guantes</w:t>
            </w:r>
          </w:p>
        </w:tc>
        <w:tc>
          <w:tcPr>
            <w:tcW w:w="3420" w:type="dxa"/>
            <w:tcBorders>
              <w:top w:val="nil"/>
              <w:left w:val="nil"/>
              <w:bottom w:val="single" w:sz="4" w:space="0" w:color="auto"/>
              <w:right w:val="single" w:sz="4" w:space="0" w:color="auto"/>
            </w:tcBorders>
            <w:shd w:val="clear" w:color="000000" w:fill="EBF1DE"/>
            <w:vAlign w:val="center"/>
            <w:hideMark/>
          </w:tcPr>
          <w:p w14:paraId="50355F69" w14:textId="77777777" w:rsidR="00B356BB" w:rsidRPr="00B356BB" w:rsidRDefault="00B356BB" w:rsidP="00B356BB">
            <w:pPr>
              <w:spacing w:after="0" w:line="240" w:lineRule="auto"/>
              <w:rPr>
                <w:rFonts w:ascii="Calibri" w:eastAsia="Times New Roman" w:hAnsi="Calibri" w:cs="Times New Roman"/>
                <w:color w:val="000000"/>
                <w:sz w:val="20"/>
                <w:szCs w:val="20"/>
                <w:lang w:eastAsia="es-ES"/>
              </w:rPr>
            </w:pPr>
            <w:r w:rsidRPr="00B356BB">
              <w:rPr>
                <w:rFonts w:ascii="Calibri" w:eastAsia="Times New Roman" w:hAnsi="Calibri" w:cs="Times New Roman"/>
                <w:color w:val="000000"/>
                <w:sz w:val="20"/>
                <w:szCs w:val="20"/>
                <w:lang w:eastAsia="es-ES"/>
              </w:rPr>
              <w:t>Se desechan debidamente los guantes descartables una vez utilizados?</w:t>
            </w:r>
          </w:p>
        </w:tc>
        <w:tc>
          <w:tcPr>
            <w:tcW w:w="280" w:type="dxa"/>
            <w:tcBorders>
              <w:top w:val="nil"/>
              <w:left w:val="nil"/>
              <w:bottom w:val="single" w:sz="4" w:space="0" w:color="auto"/>
              <w:right w:val="single" w:sz="4" w:space="0" w:color="auto"/>
            </w:tcBorders>
            <w:shd w:val="clear" w:color="000000" w:fill="EBF1DE"/>
            <w:noWrap/>
            <w:vAlign w:val="bottom"/>
            <w:hideMark/>
          </w:tcPr>
          <w:p w14:paraId="2A9A12FE" w14:textId="77777777" w:rsidR="00B356BB" w:rsidRPr="00B356BB" w:rsidRDefault="00B356BB" w:rsidP="00B356BB">
            <w:pPr>
              <w:spacing w:after="0" w:line="240" w:lineRule="auto"/>
              <w:rPr>
                <w:rFonts w:ascii="Calibri" w:eastAsia="Times New Roman" w:hAnsi="Calibri" w:cs="Times New Roman"/>
                <w:color w:val="000000"/>
                <w:sz w:val="20"/>
                <w:szCs w:val="20"/>
                <w:lang w:eastAsia="es-ES"/>
              </w:rPr>
            </w:pPr>
            <w:r w:rsidRPr="00B356BB">
              <w:rPr>
                <w:rFonts w:ascii="Calibri" w:eastAsia="Times New Roman" w:hAnsi="Calibri" w:cs="Times New Roman"/>
                <w:color w:val="000000"/>
                <w:sz w:val="20"/>
                <w:szCs w:val="20"/>
                <w:lang w:eastAsia="es-ES"/>
              </w:rPr>
              <w:t> </w:t>
            </w:r>
          </w:p>
        </w:tc>
        <w:tc>
          <w:tcPr>
            <w:tcW w:w="340" w:type="dxa"/>
            <w:tcBorders>
              <w:top w:val="nil"/>
              <w:left w:val="nil"/>
              <w:bottom w:val="single" w:sz="4" w:space="0" w:color="auto"/>
              <w:right w:val="single" w:sz="4" w:space="0" w:color="auto"/>
            </w:tcBorders>
            <w:shd w:val="clear" w:color="000000" w:fill="EBF1DE"/>
            <w:noWrap/>
            <w:vAlign w:val="bottom"/>
            <w:hideMark/>
          </w:tcPr>
          <w:p w14:paraId="73D75790" w14:textId="77777777" w:rsidR="00B356BB" w:rsidRPr="00B356BB" w:rsidRDefault="00B356BB" w:rsidP="00B356BB">
            <w:pPr>
              <w:spacing w:after="0" w:line="240" w:lineRule="auto"/>
              <w:rPr>
                <w:rFonts w:ascii="Calibri" w:eastAsia="Times New Roman" w:hAnsi="Calibri" w:cs="Times New Roman"/>
                <w:color w:val="000000"/>
                <w:sz w:val="20"/>
                <w:szCs w:val="20"/>
                <w:lang w:eastAsia="es-ES"/>
              </w:rPr>
            </w:pPr>
            <w:r w:rsidRPr="00B356BB">
              <w:rPr>
                <w:rFonts w:ascii="Calibri" w:eastAsia="Times New Roman" w:hAnsi="Calibri" w:cs="Times New Roman"/>
                <w:color w:val="000000"/>
                <w:sz w:val="20"/>
                <w:szCs w:val="20"/>
                <w:lang w:eastAsia="es-ES"/>
              </w:rPr>
              <w:t> </w:t>
            </w:r>
          </w:p>
        </w:tc>
        <w:tc>
          <w:tcPr>
            <w:tcW w:w="360" w:type="dxa"/>
            <w:tcBorders>
              <w:top w:val="nil"/>
              <w:left w:val="nil"/>
              <w:bottom w:val="single" w:sz="4" w:space="0" w:color="auto"/>
              <w:right w:val="single" w:sz="4" w:space="0" w:color="auto"/>
            </w:tcBorders>
            <w:shd w:val="clear" w:color="000000" w:fill="EBF1DE"/>
            <w:noWrap/>
            <w:vAlign w:val="bottom"/>
            <w:hideMark/>
          </w:tcPr>
          <w:p w14:paraId="27471F7B" w14:textId="77777777" w:rsidR="00B356BB" w:rsidRPr="00B356BB" w:rsidRDefault="00B356BB" w:rsidP="00B356BB">
            <w:pPr>
              <w:spacing w:after="0" w:line="240" w:lineRule="auto"/>
              <w:rPr>
                <w:rFonts w:ascii="Calibri" w:eastAsia="Times New Roman" w:hAnsi="Calibri" w:cs="Times New Roman"/>
                <w:color w:val="000000"/>
                <w:sz w:val="20"/>
                <w:szCs w:val="20"/>
                <w:lang w:eastAsia="es-ES"/>
              </w:rPr>
            </w:pPr>
            <w:r w:rsidRPr="00B356BB">
              <w:rPr>
                <w:rFonts w:ascii="Calibri" w:eastAsia="Times New Roman" w:hAnsi="Calibri" w:cs="Times New Roman"/>
                <w:color w:val="000000"/>
                <w:sz w:val="20"/>
                <w:szCs w:val="20"/>
                <w:lang w:eastAsia="es-ES"/>
              </w:rPr>
              <w:t> </w:t>
            </w:r>
          </w:p>
        </w:tc>
        <w:tc>
          <w:tcPr>
            <w:tcW w:w="1300" w:type="dxa"/>
            <w:tcBorders>
              <w:top w:val="nil"/>
              <w:left w:val="nil"/>
              <w:bottom w:val="single" w:sz="4" w:space="0" w:color="auto"/>
              <w:right w:val="single" w:sz="4" w:space="0" w:color="auto"/>
            </w:tcBorders>
            <w:shd w:val="clear" w:color="000000" w:fill="EBF1DE"/>
            <w:noWrap/>
            <w:vAlign w:val="bottom"/>
            <w:hideMark/>
          </w:tcPr>
          <w:p w14:paraId="6E8F8860" w14:textId="77777777" w:rsidR="00B356BB" w:rsidRPr="00B356BB" w:rsidRDefault="00B356BB" w:rsidP="00B356BB">
            <w:pPr>
              <w:spacing w:after="0" w:line="240" w:lineRule="auto"/>
              <w:rPr>
                <w:rFonts w:ascii="Calibri" w:eastAsia="Times New Roman" w:hAnsi="Calibri" w:cs="Times New Roman"/>
                <w:color w:val="000000"/>
                <w:sz w:val="20"/>
                <w:szCs w:val="20"/>
                <w:lang w:eastAsia="es-ES"/>
              </w:rPr>
            </w:pPr>
            <w:r w:rsidRPr="00B356BB">
              <w:rPr>
                <w:rFonts w:ascii="Calibri" w:eastAsia="Times New Roman" w:hAnsi="Calibri" w:cs="Times New Roman"/>
                <w:color w:val="000000"/>
                <w:sz w:val="20"/>
                <w:szCs w:val="20"/>
                <w:lang w:eastAsia="es-ES"/>
              </w:rPr>
              <w:t> </w:t>
            </w:r>
          </w:p>
        </w:tc>
        <w:tc>
          <w:tcPr>
            <w:tcW w:w="1160" w:type="dxa"/>
            <w:tcBorders>
              <w:top w:val="nil"/>
              <w:left w:val="nil"/>
              <w:bottom w:val="single" w:sz="4" w:space="0" w:color="auto"/>
              <w:right w:val="single" w:sz="4" w:space="0" w:color="auto"/>
            </w:tcBorders>
            <w:shd w:val="clear" w:color="000000" w:fill="EBF1DE"/>
            <w:noWrap/>
            <w:vAlign w:val="bottom"/>
            <w:hideMark/>
          </w:tcPr>
          <w:p w14:paraId="136FAAC9" w14:textId="77777777" w:rsidR="00B356BB" w:rsidRPr="00B356BB" w:rsidRDefault="00B356BB" w:rsidP="00B356BB">
            <w:pPr>
              <w:spacing w:after="0" w:line="240" w:lineRule="auto"/>
              <w:rPr>
                <w:rFonts w:ascii="Calibri" w:eastAsia="Times New Roman" w:hAnsi="Calibri" w:cs="Times New Roman"/>
                <w:color w:val="000000"/>
                <w:sz w:val="20"/>
                <w:szCs w:val="20"/>
                <w:lang w:eastAsia="es-ES"/>
              </w:rPr>
            </w:pPr>
            <w:r w:rsidRPr="00B356BB">
              <w:rPr>
                <w:rFonts w:ascii="Calibri" w:eastAsia="Times New Roman" w:hAnsi="Calibri" w:cs="Times New Roman"/>
                <w:color w:val="000000"/>
                <w:sz w:val="20"/>
                <w:szCs w:val="20"/>
                <w:lang w:eastAsia="es-ES"/>
              </w:rPr>
              <w:t> </w:t>
            </w:r>
          </w:p>
        </w:tc>
      </w:tr>
      <w:tr w:rsidR="00B356BB" w:rsidRPr="00B356BB" w14:paraId="53AEB877" w14:textId="77777777" w:rsidTr="00B356BB">
        <w:trPr>
          <w:trHeight w:val="1020"/>
          <w:jc w:val="center"/>
        </w:trPr>
        <w:tc>
          <w:tcPr>
            <w:tcW w:w="1540" w:type="dxa"/>
            <w:tcBorders>
              <w:top w:val="nil"/>
              <w:left w:val="single" w:sz="4" w:space="0" w:color="auto"/>
              <w:bottom w:val="single" w:sz="4" w:space="0" w:color="auto"/>
              <w:right w:val="single" w:sz="4" w:space="0" w:color="auto"/>
            </w:tcBorders>
            <w:shd w:val="clear" w:color="000000" w:fill="EBF1DE"/>
            <w:noWrap/>
            <w:vAlign w:val="bottom"/>
            <w:hideMark/>
          </w:tcPr>
          <w:p w14:paraId="60E87CB3" w14:textId="77777777" w:rsidR="00B356BB" w:rsidRPr="00B356BB" w:rsidRDefault="00B356BB" w:rsidP="00B356BB">
            <w:pPr>
              <w:spacing w:after="0" w:line="240" w:lineRule="auto"/>
              <w:rPr>
                <w:rFonts w:ascii="Calibri" w:eastAsia="Times New Roman" w:hAnsi="Calibri" w:cs="Times New Roman"/>
                <w:color w:val="000000"/>
                <w:sz w:val="20"/>
                <w:szCs w:val="20"/>
                <w:lang w:eastAsia="es-ES"/>
              </w:rPr>
            </w:pPr>
            <w:r w:rsidRPr="00B356BB">
              <w:rPr>
                <w:rFonts w:ascii="Calibri" w:eastAsia="Times New Roman" w:hAnsi="Calibri" w:cs="Times New Roman"/>
                <w:color w:val="000000"/>
                <w:sz w:val="20"/>
                <w:szCs w:val="20"/>
                <w:lang w:eastAsia="es-ES"/>
              </w:rPr>
              <w:t> </w:t>
            </w:r>
          </w:p>
        </w:tc>
        <w:tc>
          <w:tcPr>
            <w:tcW w:w="1520" w:type="dxa"/>
            <w:tcBorders>
              <w:top w:val="nil"/>
              <w:left w:val="nil"/>
              <w:bottom w:val="single" w:sz="4" w:space="0" w:color="auto"/>
              <w:right w:val="single" w:sz="4" w:space="0" w:color="auto"/>
            </w:tcBorders>
            <w:shd w:val="clear" w:color="000000" w:fill="EBF1DE"/>
            <w:vAlign w:val="center"/>
            <w:hideMark/>
          </w:tcPr>
          <w:p w14:paraId="5204CB99" w14:textId="77777777" w:rsidR="00B356BB" w:rsidRPr="00B356BB" w:rsidRDefault="00B356BB" w:rsidP="00B356BB">
            <w:pPr>
              <w:spacing w:after="0" w:line="240" w:lineRule="auto"/>
              <w:jc w:val="center"/>
              <w:rPr>
                <w:rFonts w:ascii="Calibri" w:eastAsia="Times New Roman" w:hAnsi="Calibri" w:cs="Times New Roman"/>
                <w:color w:val="000000"/>
                <w:sz w:val="20"/>
                <w:szCs w:val="20"/>
                <w:lang w:eastAsia="es-ES"/>
              </w:rPr>
            </w:pPr>
            <w:r w:rsidRPr="00B356BB">
              <w:rPr>
                <w:rFonts w:ascii="Calibri" w:eastAsia="Times New Roman" w:hAnsi="Calibri" w:cs="Times New Roman"/>
                <w:color w:val="000000"/>
                <w:sz w:val="20"/>
                <w:szCs w:val="20"/>
                <w:lang w:eastAsia="es-ES"/>
              </w:rPr>
              <w:t>Mamparas acrílicas</w:t>
            </w:r>
          </w:p>
        </w:tc>
        <w:tc>
          <w:tcPr>
            <w:tcW w:w="3420" w:type="dxa"/>
            <w:tcBorders>
              <w:top w:val="nil"/>
              <w:left w:val="nil"/>
              <w:bottom w:val="single" w:sz="4" w:space="0" w:color="auto"/>
              <w:right w:val="single" w:sz="4" w:space="0" w:color="auto"/>
            </w:tcBorders>
            <w:shd w:val="clear" w:color="000000" w:fill="EBF1DE"/>
            <w:vAlign w:val="center"/>
            <w:hideMark/>
          </w:tcPr>
          <w:p w14:paraId="1D038DFE" w14:textId="77777777" w:rsidR="00B356BB" w:rsidRPr="00B356BB" w:rsidRDefault="00B356BB" w:rsidP="00B356BB">
            <w:pPr>
              <w:spacing w:after="0" w:line="240" w:lineRule="auto"/>
              <w:rPr>
                <w:rFonts w:ascii="Calibri" w:eastAsia="Times New Roman" w:hAnsi="Calibri" w:cs="Times New Roman"/>
                <w:color w:val="000000"/>
                <w:sz w:val="20"/>
                <w:szCs w:val="20"/>
                <w:lang w:eastAsia="es-ES"/>
              </w:rPr>
            </w:pPr>
            <w:r w:rsidRPr="00B356BB">
              <w:rPr>
                <w:rFonts w:ascii="Calibri" w:eastAsia="Times New Roman" w:hAnsi="Calibri" w:cs="Times New Roman"/>
                <w:color w:val="000000"/>
                <w:sz w:val="20"/>
                <w:szCs w:val="20"/>
                <w:lang w:eastAsia="es-ES"/>
              </w:rPr>
              <w:t>La empresa ha dispuesto mamparas acrílicas</w:t>
            </w:r>
            <w:r>
              <w:rPr>
                <w:rFonts w:ascii="Calibri" w:eastAsia="Times New Roman" w:hAnsi="Calibri" w:cs="Times New Roman"/>
                <w:color w:val="000000"/>
                <w:sz w:val="20"/>
                <w:szCs w:val="20"/>
                <w:lang w:eastAsia="es-ES"/>
              </w:rPr>
              <w:t xml:space="preserve"> para personal d</w:t>
            </w:r>
            <w:r w:rsidRPr="00B356BB">
              <w:rPr>
                <w:rFonts w:ascii="Calibri" w:eastAsia="Times New Roman" w:hAnsi="Calibri" w:cs="Times New Roman"/>
                <w:color w:val="000000"/>
                <w:sz w:val="20"/>
                <w:szCs w:val="20"/>
                <w:lang w:eastAsia="es-ES"/>
              </w:rPr>
              <w:t>e atención directa al público (recepcionistas, cajeros, etc.)?</w:t>
            </w:r>
          </w:p>
        </w:tc>
        <w:tc>
          <w:tcPr>
            <w:tcW w:w="280" w:type="dxa"/>
            <w:tcBorders>
              <w:top w:val="nil"/>
              <w:left w:val="nil"/>
              <w:bottom w:val="single" w:sz="4" w:space="0" w:color="auto"/>
              <w:right w:val="single" w:sz="4" w:space="0" w:color="auto"/>
            </w:tcBorders>
            <w:shd w:val="clear" w:color="000000" w:fill="EBF1DE"/>
            <w:noWrap/>
            <w:vAlign w:val="bottom"/>
            <w:hideMark/>
          </w:tcPr>
          <w:p w14:paraId="2C6B01D9" w14:textId="77777777" w:rsidR="00B356BB" w:rsidRPr="00B356BB" w:rsidRDefault="00B356BB" w:rsidP="00B356BB">
            <w:pPr>
              <w:spacing w:after="0" w:line="240" w:lineRule="auto"/>
              <w:rPr>
                <w:rFonts w:ascii="Calibri" w:eastAsia="Times New Roman" w:hAnsi="Calibri" w:cs="Times New Roman"/>
                <w:color w:val="000000"/>
                <w:sz w:val="20"/>
                <w:szCs w:val="20"/>
                <w:lang w:eastAsia="es-ES"/>
              </w:rPr>
            </w:pPr>
            <w:r w:rsidRPr="00B356BB">
              <w:rPr>
                <w:rFonts w:ascii="Calibri" w:eastAsia="Times New Roman" w:hAnsi="Calibri" w:cs="Times New Roman"/>
                <w:color w:val="000000"/>
                <w:sz w:val="20"/>
                <w:szCs w:val="20"/>
                <w:lang w:eastAsia="es-ES"/>
              </w:rPr>
              <w:t> </w:t>
            </w:r>
          </w:p>
        </w:tc>
        <w:tc>
          <w:tcPr>
            <w:tcW w:w="340" w:type="dxa"/>
            <w:tcBorders>
              <w:top w:val="nil"/>
              <w:left w:val="nil"/>
              <w:bottom w:val="single" w:sz="4" w:space="0" w:color="auto"/>
              <w:right w:val="single" w:sz="4" w:space="0" w:color="auto"/>
            </w:tcBorders>
            <w:shd w:val="clear" w:color="000000" w:fill="EBF1DE"/>
            <w:noWrap/>
            <w:vAlign w:val="bottom"/>
            <w:hideMark/>
          </w:tcPr>
          <w:p w14:paraId="20329AA1" w14:textId="77777777" w:rsidR="00B356BB" w:rsidRPr="00B356BB" w:rsidRDefault="00B356BB" w:rsidP="00B356BB">
            <w:pPr>
              <w:spacing w:after="0" w:line="240" w:lineRule="auto"/>
              <w:rPr>
                <w:rFonts w:ascii="Calibri" w:eastAsia="Times New Roman" w:hAnsi="Calibri" w:cs="Times New Roman"/>
                <w:color w:val="000000"/>
                <w:sz w:val="20"/>
                <w:szCs w:val="20"/>
                <w:lang w:eastAsia="es-ES"/>
              </w:rPr>
            </w:pPr>
            <w:r w:rsidRPr="00B356BB">
              <w:rPr>
                <w:rFonts w:ascii="Calibri" w:eastAsia="Times New Roman" w:hAnsi="Calibri" w:cs="Times New Roman"/>
                <w:color w:val="000000"/>
                <w:sz w:val="20"/>
                <w:szCs w:val="20"/>
                <w:lang w:eastAsia="es-ES"/>
              </w:rPr>
              <w:t> </w:t>
            </w:r>
          </w:p>
        </w:tc>
        <w:tc>
          <w:tcPr>
            <w:tcW w:w="360" w:type="dxa"/>
            <w:tcBorders>
              <w:top w:val="nil"/>
              <w:left w:val="nil"/>
              <w:bottom w:val="single" w:sz="4" w:space="0" w:color="auto"/>
              <w:right w:val="single" w:sz="4" w:space="0" w:color="auto"/>
            </w:tcBorders>
            <w:shd w:val="clear" w:color="000000" w:fill="EBF1DE"/>
            <w:noWrap/>
            <w:vAlign w:val="bottom"/>
            <w:hideMark/>
          </w:tcPr>
          <w:p w14:paraId="5062E030" w14:textId="77777777" w:rsidR="00B356BB" w:rsidRPr="00B356BB" w:rsidRDefault="00B356BB" w:rsidP="00B356BB">
            <w:pPr>
              <w:spacing w:after="0" w:line="240" w:lineRule="auto"/>
              <w:rPr>
                <w:rFonts w:ascii="Calibri" w:eastAsia="Times New Roman" w:hAnsi="Calibri" w:cs="Times New Roman"/>
                <w:color w:val="000000"/>
                <w:sz w:val="20"/>
                <w:szCs w:val="20"/>
                <w:lang w:eastAsia="es-ES"/>
              </w:rPr>
            </w:pPr>
            <w:r w:rsidRPr="00B356BB">
              <w:rPr>
                <w:rFonts w:ascii="Calibri" w:eastAsia="Times New Roman" w:hAnsi="Calibri" w:cs="Times New Roman"/>
                <w:color w:val="000000"/>
                <w:sz w:val="20"/>
                <w:szCs w:val="20"/>
                <w:lang w:eastAsia="es-ES"/>
              </w:rPr>
              <w:t> </w:t>
            </w:r>
          </w:p>
        </w:tc>
        <w:tc>
          <w:tcPr>
            <w:tcW w:w="1300" w:type="dxa"/>
            <w:tcBorders>
              <w:top w:val="nil"/>
              <w:left w:val="nil"/>
              <w:bottom w:val="single" w:sz="4" w:space="0" w:color="auto"/>
              <w:right w:val="single" w:sz="4" w:space="0" w:color="auto"/>
            </w:tcBorders>
            <w:shd w:val="clear" w:color="000000" w:fill="EBF1DE"/>
            <w:noWrap/>
            <w:vAlign w:val="bottom"/>
            <w:hideMark/>
          </w:tcPr>
          <w:p w14:paraId="7C3F7923" w14:textId="77777777" w:rsidR="00B356BB" w:rsidRPr="00B356BB" w:rsidRDefault="00B356BB" w:rsidP="00B356BB">
            <w:pPr>
              <w:spacing w:after="0" w:line="240" w:lineRule="auto"/>
              <w:rPr>
                <w:rFonts w:ascii="Calibri" w:eastAsia="Times New Roman" w:hAnsi="Calibri" w:cs="Times New Roman"/>
                <w:color w:val="000000"/>
                <w:sz w:val="20"/>
                <w:szCs w:val="20"/>
                <w:lang w:eastAsia="es-ES"/>
              </w:rPr>
            </w:pPr>
            <w:r w:rsidRPr="00B356BB">
              <w:rPr>
                <w:rFonts w:ascii="Calibri" w:eastAsia="Times New Roman" w:hAnsi="Calibri" w:cs="Times New Roman"/>
                <w:color w:val="000000"/>
                <w:sz w:val="20"/>
                <w:szCs w:val="20"/>
                <w:lang w:eastAsia="es-ES"/>
              </w:rPr>
              <w:t> </w:t>
            </w:r>
          </w:p>
        </w:tc>
        <w:tc>
          <w:tcPr>
            <w:tcW w:w="1160" w:type="dxa"/>
            <w:tcBorders>
              <w:top w:val="nil"/>
              <w:left w:val="nil"/>
              <w:bottom w:val="single" w:sz="4" w:space="0" w:color="auto"/>
              <w:right w:val="single" w:sz="4" w:space="0" w:color="auto"/>
            </w:tcBorders>
            <w:shd w:val="clear" w:color="000000" w:fill="EBF1DE"/>
            <w:noWrap/>
            <w:vAlign w:val="bottom"/>
            <w:hideMark/>
          </w:tcPr>
          <w:p w14:paraId="2A171C8B" w14:textId="77777777" w:rsidR="00B356BB" w:rsidRPr="00B356BB" w:rsidRDefault="00B356BB" w:rsidP="00B356BB">
            <w:pPr>
              <w:spacing w:after="0" w:line="240" w:lineRule="auto"/>
              <w:rPr>
                <w:rFonts w:ascii="Calibri" w:eastAsia="Times New Roman" w:hAnsi="Calibri" w:cs="Times New Roman"/>
                <w:color w:val="000000"/>
                <w:sz w:val="20"/>
                <w:szCs w:val="20"/>
                <w:lang w:eastAsia="es-ES"/>
              </w:rPr>
            </w:pPr>
            <w:r w:rsidRPr="00B356BB">
              <w:rPr>
                <w:rFonts w:ascii="Calibri" w:eastAsia="Times New Roman" w:hAnsi="Calibri" w:cs="Times New Roman"/>
                <w:color w:val="000000"/>
                <w:sz w:val="20"/>
                <w:szCs w:val="20"/>
                <w:lang w:eastAsia="es-ES"/>
              </w:rPr>
              <w:t> </w:t>
            </w:r>
          </w:p>
        </w:tc>
      </w:tr>
      <w:tr w:rsidR="00B356BB" w:rsidRPr="00B356BB" w14:paraId="45747165" w14:textId="77777777" w:rsidTr="00B356BB">
        <w:trPr>
          <w:trHeight w:val="780"/>
          <w:jc w:val="center"/>
        </w:trPr>
        <w:tc>
          <w:tcPr>
            <w:tcW w:w="1540" w:type="dxa"/>
            <w:tcBorders>
              <w:top w:val="nil"/>
              <w:left w:val="single" w:sz="4" w:space="0" w:color="auto"/>
              <w:bottom w:val="single" w:sz="4" w:space="0" w:color="auto"/>
              <w:right w:val="single" w:sz="4" w:space="0" w:color="auto"/>
            </w:tcBorders>
            <w:shd w:val="clear" w:color="000000" w:fill="EBF1DE"/>
            <w:noWrap/>
            <w:vAlign w:val="bottom"/>
            <w:hideMark/>
          </w:tcPr>
          <w:p w14:paraId="70E7A15E" w14:textId="77777777" w:rsidR="00B356BB" w:rsidRPr="00B356BB" w:rsidRDefault="00B356BB" w:rsidP="00B356BB">
            <w:pPr>
              <w:spacing w:after="0" w:line="240" w:lineRule="auto"/>
              <w:rPr>
                <w:rFonts w:ascii="Calibri" w:eastAsia="Times New Roman" w:hAnsi="Calibri" w:cs="Times New Roman"/>
                <w:color w:val="000000"/>
                <w:sz w:val="20"/>
                <w:szCs w:val="20"/>
                <w:lang w:eastAsia="es-ES"/>
              </w:rPr>
            </w:pPr>
            <w:r w:rsidRPr="00B356BB">
              <w:rPr>
                <w:rFonts w:ascii="Calibri" w:eastAsia="Times New Roman" w:hAnsi="Calibri" w:cs="Times New Roman"/>
                <w:color w:val="000000"/>
                <w:sz w:val="20"/>
                <w:szCs w:val="20"/>
                <w:lang w:eastAsia="es-ES"/>
              </w:rPr>
              <w:t> </w:t>
            </w:r>
          </w:p>
        </w:tc>
        <w:tc>
          <w:tcPr>
            <w:tcW w:w="1520" w:type="dxa"/>
            <w:tcBorders>
              <w:top w:val="nil"/>
              <w:left w:val="nil"/>
              <w:bottom w:val="single" w:sz="4" w:space="0" w:color="auto"/>
              <w:right w:val="single" w:sz="4" w:space="0" w:color="auto"/>
            </w:tcBorders>
            <w:shd w:val="clear" w:color="000000" w:fill="EBF1DE"/>
            <w:vAlign w:val="center"/>
            <w:hideMark/>
          </w:tcPr>
          <w:p w14:paraId="012681D2" w14:textId="77777777" w:rsidR="00B356BB" w:rsidRPr="00B356BB" w:rsidRDefault="00B356BB" w:rsidP="00B356BB">
            <w:pPr>
              <w:spacing w:after="0" w:line="240" w:lineRule="auto"/>
              <w:jc w:val="center"/>
              <w:rPr>
                <w:rFonts w:ascii="Calibri" w:eastAsia="Times New Roman" w:hAnsi="Calibri" w:cs="Times New Roman"/>
                <w:color w:val="000000"/>
                <w:sz w:val="20"/>
                <w:szCs w:val="20"/>
                <w:lang w:eastAsia="es-ES"/>
              </w:rPr>
            </w:pPr>
            <w:r w:rsidRPr="00B356BB">
              <w:rPr>
                <w:rFonts w:ascii="Calibri" w:eastAsia="Times New Roman" w:hAnsi="Calibri" w:cs="Times New Roman"/>
                <w:color w:val="000000"/>
                <w:sz w:val="20"/>
                <w:szCs w:val="20"/>
                <w:lang w:eastAsia="es-ES"/>
              </w:rPr>
              <w:t>Mamparas acrílicas</w:t>
            </w:r>
          </w:p>
        </w:tc>
        <w:tc>
          <w:tcPr>
            <w:tcW w:w="3420" w:type="dxa"/>
            <w:tcBorders>
              <w:top w:val="nil"/>
              <w:left w:val="nil"/>
              <w:bottom w:val="single" w:sz="4" w:space="0" w:color="auto"/>
              <w:right w:val="single" w:sz="4" w:space="0" w:color="auto"/>
            </w:tcBorders>
            <w:shd w:val="clear" w:color="000000" w:fill="EBF1DE"/>
            <w:vAlign w:val="bottom"/>
            <w:hideMark/>
          </w:tcPr>
          <w:p w14:paraId="3D4F13B4" w14:textId="77777777" w:rsidR="00B356BB" w:rsidRPr="00B356BB" w:rsidRDefault="00B356BB" w:rsidP="00B356BB">
            <w:pPr>
              <w:spacing w:after="0" w:line="240" w:lineRule="auto"/>
              <w:rPr>
                <w:rFonts w:ascii="Calibri" w:eastAsia="Times New Roman" w:hAnsi="Calibri" w:cs="Times New Roman"/>
                <w:color w:val="000000"/>
                <w:sz w:val="20"/>
                <w:szCs w:val="20"/>
                <w:lang w:eastAsia="es-ES"/>
              </w:rPr>
            </w:pPr>
            <w:r w:rsidRPr="00B356BB">
              <w:rPr>
                <w:rFonts w:ascii="Calibri" w:eastAsia="Times New Roman" w:hAnsi="Calibri" w:cs="Times New Roman"/>
                <w:color w:val="000000"/>
                <w:sz w:val="20"/>
                <w:szCs w:val="20"/>
                <w:lang w:eastAsia="es-ES"/>
              </w:rPr>
              <w:t>Se realizado capacitación sobre el uso de mamparas y la protección que ofrecen?</w:t>
            </w:r>
          </w:p>
        </w:tc>
        <w:tc>
          <w:tcPr>
            <w:tcW w:w="280" w:type="dxa"/>
            <w:tcBorders>
              <w:top w:val="nil"/>
              <w:left w:val="nil"/>
              <w:bottom w:val="single" w:sz="4" w:space="0" w:color="auto"/>
              <w:right w:val="single" w:sz="4" w:space="0" w:color="auto"/>
            </w:tcBorders>
            <w:shd w:val="clear" w:color="000000" w:fill="EBF1DE"/>
            <w:noWrap/>
            <w:vAlign w:val="bottom"/>
            <w:hideMark/>
          </w:tcPr>
          <w:p w14:paraId="1DB3C5FF" w14:textId="77777777" w:rsidR="00B356BB" w:rsidRPr="00B356BB" w:rsidRDefault="00B356BB" w:rsidP="00B356BB">
            <w:pPr>
              <w:spacing w:after="0" w:line="240" w:lineRule="auto"/>
              <w:rPr>
                <w:rFonts w:ascii="Calibri" w:eastAsia="Times New Roman" w:hAnsi="Calibri" w:cs="Times New Roman"/>
                <w:color w:val="000000"/>
                <w:sz w:val="20"/>
                <w:szCs w:val="20"/>
                <w:lang w:eastAsia="es-ES"/>
              </w:rPr>
            </w:pPr>
            <w:r w:rsidRPr="00B356BB">
              <w:rPr>
                <w:rFonts w:ascii="Calibri" w:eastAsia="Times New Roman" w:hAnsi="Calibri" w:cs="Times New Roman"/>
                <w:color w:val="000000"/>
                <w:sz w:val="20"/>
                <w:szCs w:val="20"/>
                <w:lang w:eastAsia="es-ES"/>
              </w:rPr>
              <w:t> </w:t>
            </w:r>
          </w:p>
        </w:tc>
        <w:tc>
          <w:tcPr>
            <w:tcW w:w="340" w:type="dxa"/>
            <w:tcBorders>
              <w:top w:val="nil"/>
              <w:left w:val="nil"/>
              <w:bottom w:val="single" w:sz="4" w:space="0" w:color="auto"/>
              <w:right w:val="single" w:sz="4" w:space="0" w:color="auto"/>
            </w:tcBorders>
            <w:shd w:val="clear" w:color="000000" w:fill="EBF1DE"/>
            <w:noWrap/>
            <w:vAlign w:val="bottom"/>
            <w:hideMark/>
          </w:tcPr>
          <w:p w14:paraId="14BF9245" w14:textId="77777777" w:rsidR="00B356BB" w:rsidRPr="00B356BB" w:rsidRDefault="00B356BB" w:rsidP="00B356BB">
            <w:pPr>
              <w:spacing w:after="0" w:line="240" w:lineRule="auto"/>
              <w:rPr>
                <w:rFonts w:ascii="Calibri" w:eastAsia="Times New Roman" w:hAnsi="Calibri" w:cs="Times New Roman"/>
                <w:color w:val="000000"/>
                <w:sz w:val="20"/>
                <w:szCs w:val="20"/>
                <w:lang w:eastAsia="es-ES"/>
              </w:rPr>
            </w:pPr>
            <w:r w:rsidRPr="00B356BB">
              <w:rPr>
                <w:rFonts w:ascii="Calibri" w:eastAsia="Times New Roman" w:hAnsi="Calibri" w:cs="Times New Roman"/>
                <w:color w:val="000000"/>
                <w:sz w:val="20"/>
                <w:szCs w:val="20"/>
                <w:lang w:eastAsia="es-ES"/>
              </w:rPr>
              <w:t> </w:t>
            </w:r>
          </w:p>
        </w:tc>
        <w:tc>
          <w:tcPr>
            <w:tcW w:w="360" w:type="dxa"/>
            <w:tcBorders>
              <w:top w:val="nil"/>
              <w:left w:val="nil"/>
              <w:bottom w:val="single" w:sz="4" w:space="0" w:color="auto"/>
              <w:right w:val="single" w:sz="4" w:space="0" w:color="auto"/>
            </w:tcBorders>
            <w:shd w:val="clear" w:color="000000" w:fill="EBF1DE"/>
            <w:noWrap/>
            <w:vAlign w:val="bottom"/>
            <w:hideMark/>
          </w:tcPr>
          <w:p w14:paraId="145B1140" w14:textId="77777777" w:rsidR="00B356BB" w:rsidRPr="00B356BB" w:rsidRDefault="00B356BB" w:rsidP="00B356BB">
            <w:pPr>
              <w:spacing w:after="0" w:line="240" w:lineRule="auto"/>
              <w:rPr>
                <w:rFonts w:ascii="Calibri" w:eastAsia="Times New Roman" w:hAnsi="Calibri" w:cs="Times New Roman"/>
                <w:color w:val="000000"/>
                <w:sz w:val="20"/>
                <w:szCs w:val="20"/>
                <w:lang w:eastAsia="es-ES"/>
              </w:rPr>
            </w:pPr>
            <w:r w:rsidRPr="00B356BB">
              <w:rPr>
                <w:rFonts w:ascii="Calibri" w:eastAsia="Times New Roman" w:hAnsi="Calibri" w:cs="Times New Roman"/>
                <w:color w:val="000000"/>
                <w:sz w:val="20"/>
                <w:szCs w:val="20"/>
                <w:lang w:eastAsia="es-ES"/>
              </w:rPr>
              <w:t> </w:t>
            </w:r>
          </w:p>
        </w:tc>
        <w:tc>
          <w:tcPr>
            <w:tcW w:w="1300" w:type="dxa"/>
            <w:tcBorders>
              <w:top w:val="nil"/>
              <w:left w:val="nil"/>
              <w:bottom w:val="single" w:sz="4" w:space="0" w:color="auto"/>
              <w:right w:val="single" w:sz="4" w:space="0" w:color="auto"/>
            </w:tcBorders>
            <w:shd w:val="clear" w:color="000000" w:fill="EBF1DE"/>
            <w:noWrap/>
            <w:vAlign w:val="bottom"/>
            <w:hideMark/>
          </w:tcPr>
          <w:p w14:paraId="04B16FDD" w14:textId="77777777" w:rsidR="00B356BB" w:rsidRPr="00B356BB" w:rsidRDefault="00B356BB" w:rsidP="00B356BB">
            <w:pPr>
              <w:spacing w:after="0" w:line="240" w:lineRule="auto"/>
              <w:rPr>
                <w:rFonts w:ascii="Calibri" w:eastAsia="Times New Roman" w:hAnsi="Calibri" w:cs="Times New Roman"/>
                <w:color w:val="000000"/>
                <w:sz w:val="20"/>
                <w:szCs w:val="20"/>
                <w:lang w:eastAsia="es-ES"/>
              </w:rPr>
            </w:pPr>
            <w:r w:rsidRPr="00B356BB">
              <w:rPr>
                <w:rFonts w:ascii="Calibri" w:eastAsia="Times New Roman" w:hAnsi="Calibri" w:cs="Times New Roman"/>
                <w:color w:val="000000"/>
                <w:sz w:val="20"/>
                <w:szCs w:val="20"/>
                <w:lang w:eastAsia="es-ES"/>
              </w:rPr>
              <w:t> </w:t>
            </w:r>
          </w:p>
        </w:tc>
        <w:tc>
          <w:tcPr>
            <w:tcW w:w="1160" w:type="dxa"/>
            <w:tcBorders>
              <w:top w:val="nil"/>
              <w:left w:val="nil"/>
              <w:bottom w:val="single" w:sz="4" w:space="0" w:color="auto"/>
              <w:right w:val="single" w:sz="4" w:space="0" w:color="auto"/>
            </w:tcBorders>
            <w:shd w:val="clear" w:color="000000" w:fill="EBF1DE"/>
            <w:noWrap/>
            <w:vAlign w:val="bottom"/>
            <w:hideMark/>
          </w:tcPr>
          <w:p w14:paraId="261D19D3" w14:textId="77777777" w:rsidR="00B356BB" w:rsidRPr="00B356BB" w:rsidRDefault="00B356BB" w:rsidP="00B356BB">
            <w:pPr>
              <w:spacing w:after="0" w:line="240" w:lineRule="auto"/>
              <w:rPr>
                <w:rFonts w:ascii="Calibri" w:eastAsia="Times New Roman" w:hAnsi="Calibri" w:cs="Times New Roman"/>
                <w:color w:val="000000"/>
                <w:sz w:val="20"/>
                <w:szCs w:val="20"/>
                <w:lang w:eastAsia="es-ES"/>
              </w:rPr>
            </w:pPr>
            <w:r w:rsidRPr="00B356BB">
              <w:rPr>
                <w:rFonts w:ascii="Calibri" w:eastAsia="Times New Roman" w:hAnsi="Calibri" w:cs="Times New Roman"/>
                <w:color w:val="000000"/>
                <w:sz w:val="20"/>
                <w:szCs w:val="20"/>
                <w:lang w:eastAsia="es-ES"/>
              </w:rPr>
              <w:t> </w:t>
            </w:r>
          </w:p>
        </w:tc>
      </w:tr>
      <w:tr w:rsidR="00B356BB" w:rsidRPr="00B356BB" w14:paraId="05FBB4ED" w14:textId="77777777" w:rsidTr="00B356BB">
        <w:trPr>
          <w:trHeight w:val="1530"/>
          <w:jc w:val="center"/>
        </w:trPr>
        <w:tc>
          <w:tcPr>
            <w:tcW w:w="1540" w:type="dxa"/>
            <w:tcBorders>
              <w:top w:val="nil"/>
              <w:left w:val="single" w:sz="4" w:space="0" w:color="auto"/>
              <w:bottom w:val="single" w:sz="4" w:space="0" w:color="auto"/>
              <w:right w:val="single" w:sz="4" w:space="0" w:color="auto"/>
            </w:tcBorders>
            <w:shd w:val="clear" w:color="000000" w:fill="EBF1DE"/>
            <w:noWrap/>
            <w:vAlign w:val="bottom"/>
            <w:hideMark/>
          </w:tcPr>
          <w:p w14:paraId="1F2EFCF2" w14:textId="77777777" w:rsidR="00B356BB" w:rsidRPr="00B356BB" w:rsidRDefault="00B356BB" w:rsidP="00B356BB">
            <w:pPr>
              <w:spacing w:after="0" w:line="240" w:lineRule="auto"/>
              <w:rPr>
                <w:rFonts w:ascii="Calibri" w:eastAsia="Times New Roman" w:hAnsi="Calibri" w:cs="Times New Roman"/>
                <w:color w:val="000000"/>
                <w:sz w:val="20"/>
                <w:szCs w:val="20"/>
                <w:lang w:eastAsia="es-ES"/>
              </w:rPr>
            </w:pPr>
            <w:r w:rsidRPr="00B356BB">
              <w:rPr>
                <w:rFonts w:ascii="Calibri" w:eastAsia="Times New Roman" w:hAnsi="Calibri" w:cs="Times New Roman"/>
                <w:color w:val="000000"/>
                <w:sz w:val="20"/>
                <w:szCs w:val="20"/>
                <w:lang w:eastAsia="es-ES"/>
              </w:rPr>
              <w:t> </w:t>
            </w:r>
          </w:p>
        </w:tc>
        <w:tc>
          <w:tcPr>
            <w:tcW w:w="1520" w:type="dxa"/>
            <w:tcBorders>
              <w:top w:val="nil"/>
              <w:left w:val="nil"/>
              <w:bottom w:val="single" w:sz="4" w:space="0" w:color="auto"/>
              <w:right w:val="single" w:sz="4" w:space="0" w:color="auto"/>
            </w:tcBorders>
            <w:shd w:val="clear" w:color="000000" w:fill="EBF1DE"/>
            <w:vAlign w:val="center"/>
            <w:hideMark/>
          </w:tcPr>
          <w:p w14:paraId="68AA8DCD" w14:textId="77777777" w:rsidR="00B356BB" w:rsidRPr="00B356BB" w:rsidRDefault="00B356BB" w:rsidP="00B356BB">
            <w:pPr>
              <w:spacing w:after="0" w:line="240" w:lineRule="auto"/>
              <w:jc w:val="center"/>
              <w:rPr>
                <w:rFonts w:ascii="Calibri" w:eastAsia="Times New Roman" w:hAnsi="Calibri" w:cs="Times New Roman"/>
                <w:color w:val="000000"/>
                <w:sz w:val="20"/>
                <w:szCs w:val="20"/>
                <w:lang w:eastAsia="es-ES"/>
              </w:rPr>
            </w:pPr>
            <w:r w:rsidRPr="00B356BB">
              <w:rPr>
                <w:rFonts w:ascii="Calibri" w:eastAsia="Times New Roman" w:hAnsi="Calibri" w:cs="Times New Roman"/>
                <w:color w:val="000000"/>
                <w:sz w:val="20"/>
                <w:szCs w:val="20"/>
                <w:lang w:eastAsia="es-ES"/>
              </w:rPr>
              <w:t>Calzado adecuado</w:t>
            </w:r>
          </w:p>
        </w:tc>
        <w:tc>
          <w:tcPr>
            <w:tcW w:w="3420" w:type="dxa"/>
            <w:tcBorders>
              <w:top w:val="nil"/>
              <w:left w:val="nil"/>
              <w:bottom w:val="single" w:sz="4" w:space="0" w:color="auto"/>
              <w:right w:val="single" w:sz="4" w:space="0" w:color="auto"/>
            </w:tcBorders>
            <w:shd w:val="clear" w:color="000000" w:fill="EBF1DE"/>
            <w:vAlign w:val="center"/>
            <w:hideMark/>
          </w:tcPr>
          <w:p w14:paraId="720EF305" w14:textId="77777777" w:rsidR="00B356BB" w:rsidRPr="00B356BB" w:rsidRDefault="00B356BB" w:rsidP="00B356BB">
            <w:pPr>
              <w:spacing w:after="0" w:line="240" w:lineRule="auto"/>
              <w:rPr>
                <w:rFonts w:ascii="Calibri" w:eastAsia="Times New Roman" w:hAnsi="Calibri" w:cs="Times New Roman"/>
                <w:color w:val="000000"/>
                <w:sz w:val="20"/>
                <w:szCs w:val="20"/>
                <w:lang w:eastAsia="es-ES"/>
              </w:rPr>
            </w:pPr>
            <w:r w:rsidRPr="00B356BB">
              <w:rPr>
                <w:rFonts w:ascii="Calibri" w:eastAsia="Times New Roman" w:hAnsi="Calibri" w:cs="Times New Roman"/>
                <w:color w:val="000000"/>
                <w:sz w:val="20"/>
                <w:szCs w:val="20"/>
                <w:lang w:eastAsia="es-ES"/>
              </w:rPr>
              <w:t xml:space="preserve">Se promueve el uso de calzado cerrado en toda la empresa y se exige el uso del mismo en colaboradores con mayor riesgo (personal de limpieza y aseo, áreas húmedas, alto flujo de clientes/proveedores, etc.)? </w:t>
            </w:r>
          </w:p>
        </w:tc>
        <w:tc>
          <w:tcPr>
            <w:tcW w:w="280" w:type="dxa"/>
            <w:tcBorders>
              <w:top w:val="nil"/>
              <w:left w:val="nil"/>
              <w:bottom w:val="single" w:sz="4" w:space="0" w:color="auto"/>
              <w:right w:val="single" w:sz="4" w:space="0" w:color="auto"/>
            </w:tcBorders>
            <w:shd w:val="clear" w:color="000000" w:fill="EBF1DE"/>
            <w:noWrap/>
            <w:vAlign w:val="bottom"/>
            <w:hideMark/>
          </w:tcPr>
          <w:p w14:paraId="428E0931" w14:textId="77777777" w:rsidR="00B356BB" w:rsidRPr="00B356BB" w:rsidRDefault="00B356BB" w:rsidP="00B356BB">
            <w:pPr>
              <w:spacing w:after="0" w:line="240" w:lineRule="auto"/>
              <w:rPr>
                <w:rFonts w:ascii="Calibri" w:eastAsia="Times New Roman" w:hAnsi="Calibri" w:cs="Times New Roman"/>
                <w:color w:val="000000"/>
                <w:sz w:val="20"/>
                <w:szCs w:val="20"/>
                <w:lang w:eastAsia="es-ES"/>
              </w:rPr>
            </w:pPr>
            <w:r w:rsidRPr="00B356BB">
              <w:rPr>
                <w:rFonts w:ascii="Calibri" w:eastAsia="Times New Roman" w:hAnsi="Calibri" w:cs="Times New Roman"/>
                <w:color w:val="000000"/>
                <w:sz w:val="20"/>
                <w:szCs w:val="20"/>
                <w:lang w:eastAsia="es-ES"/>
              </w:rPr>
              <w:t> </w:t>
            </w:r>
          </w:p>
        </w:tc>
        <w:tc>
          <w:tcPr>
            <w:tcW w:w="340" w:type="dxa"/>
            <w:tcBorders>
              <w:top w:val="nil"/>
              <w:left w:val="nil"/>
              <w:bottom w:val="single" w:sz="4" w:space="0" w:color="auto"/>
              <w:right w:val="single" w:sz="4" w:space="0" w:color="auto"/>
            </w:tcBorders>
            <w:shd w:val="clear" w:color="000000" w:fill="EBF1DE"/>
            <w:noWrap/>
            <w:vAlign w:val="bottom"/>
            <w:hideMark/>
          </w:tcPr>
          <w:p w14:paraId="5E0378BC" w14:textId="77777777" w:rsidR="00B356BB" w:rsidRPr="00B356BB" w:rsidRDefault="00B356BB" w:rsidP="00B356BB">
            <w:pPr>
              <w:spacing w:after="0" w:line="240" w:lineRule="auto"/>
              <w:rPr>
                <w:rFonts w:ascii="Calibri" w:eastAsia="Times New Roman" w:hAnsi="Calibri" w:cs="Times New Roman"/>
                <w:color w:val="000000"/>
                <w:sz w:val="20"/>
                <w:szCs w:val="20"/>
                <w:lang w:eastAsia="es-ES"/>
              </w:rPr>
            </w:pPr>
            <w:r w:rsidRPr="00B356BB">
              <w:rPr>
                <w:rFonts w:ascii="Calibri" w:eastAsia="Times New Roman" w:hAnsi="Calibri" w:cs="Times New Roman"/>
                <w:color w:val="000000"/>
                <w:sz w:val="20"/>
                <w:szCs w:val="20"/>
                <w:lang w:eastAsia="es-ES"/>
              </w:rPr>
              <w:t> </w:t>
            </w:r>
          </w:p>
        </w:tc>
        <w:tc>
          <w:tcPr>
            <w:tcW w:w="360" w:type="dxa"/>
            <w:tcBorders>
              <w:top w:val="nil"/>
              <w:left w:val="nil"/>
              <w:bottom w:val="single" w:sz="4" w:space="0" w:color="auto"/>
              <w:right w:val="single" w:sz="4" w:space="0" w:color="auto"/>
            </w:tcBorders>
            <w:shd w:val="clear" w:color="000000" w:fill="EBF1DE"/>
            <w:noWrap/>
            <w:vAlign w:val="bottom"/>
            <w:hideMark/>
          </w:tcPr>
          <w:p w14:paraId="463BBFA1" w14:textId="77777777" w:rsidR="00B356BB" w:rsidRPr="00B356BB" w:rsidRDefault="00B356BB" w:rsidP="00B356BB">
            <w:pPr>
              <w:spacing w:after="0" w:line="240" w:lineRule="auto"/>
              <w:rPr>
                <w:rFonts w:ascii="Calibri" w:eastAsia="Times New Roman" w:hAnsi="Calibri" w:cs="Times New Roman"/>
                <w:color w:val="000000"/>
                <w:sz w:val="20"/>
                <w:szCs w:val="20"/>
                <w:lang w:eastAsia="es-ES"/>
              </w:rPr>
            </w:pPr>
            <w:r w:rsidRPr="00B356BB">
              <w:rPr>
                <w:rFonts w:ascii="Calibri" w:eastAsia="Times New Roman" w:hAnsi="Calibri" w:cs="Times New Roman"/>
                <w:color w:val="000000"/>
                <w:sz w:val="20"/>
                <w:szCs w:val="20"/>
                <w:lang w:eastAsia="es-ES"/>
              </w:rPr>
              <w:t> </w:t>
            </w:r>
          </w:p>
        </w:tc>
        <w:tc>
          <w:tcPr>
            <w:tcW w:w="1300" w:type="dxa"/>
            <w:tcBorders>
              <w:top w:val="nil"/>
              <w:left w:val="nil"/>
              <w:bottom w:val="single" w:sz="4" w:space="0" w:color="auto"/>
              <w:right w:val="single" w:sz="4" w:space="0" w:color="auto"/>
            </w:tcBorders>
            <w:shd w:val="clear" w:color="000000" w:fill="EBF1DE"/>
            <w:noWrap/>
            <w:vAlign w:val="bottom"/>
            <w:hideMark/>
          </w:tcPr>
          <w:p w14:paraId="7D335C93" w14:textId="77777777" w:rsidR="00B356BB" w:rsidRPr="00B356BB" w:rsidRDefault="00B356BB" w:rsidP="00B356BB">
            <w:pPr>
              <w:spacing w:after="0" w:line="240" w:lineRule="auto"/>
              <w:rPr>
                <w:rFonts w:ascii="Calibri" w:eastAsia="Times New Roman" w:hAnsi="Calibri" w:cs="Times New Roman"/>
                <w:color w:val="000000"/>
                <w:sz w:val="20"/>
                <w:szCs w:val="20"/>
                <w:lang w:eastAsia="es-ES"/>
              </w:rPr>
            </w:pPr>
            <w:r w:rsidRPr="00B356BB">
              <w:rPr>
                <w:rFonts w:ascii="Calibri" w:eastAsia="Times New Roman" w:hAnsi="Calibri" w:cs="Times New Roman"/>
                <w:color w:val="000000"/>
                <w:sz w:val="20"/>
                <w:szCs w:val="20"/>
                <w:lang w:eastAsia="es-ES"/>
              </w:rPr>
              <w:t> </w:t>
            </w:r>
          </w:p>
        </w:tc>
        <w:tc>
          <w:tcPr>
            <w:tcW w:w="1160" w:type="dxa"/>
            <w:tcBorders>
              <w:top w:val="nil"/>
              <w:left w:val="nil"/>
              <w:bottom w:val="single" w:sz="4" w:space="0" w:color="auto"/>
              <w:right w:val="single" w:sz="4" w:space="0" w:color="auto"/>
            </w:tcBorders>
            <w:shd w:val="clear" w:color="000000" w:fill="EBF1DE"/>
            <w:noWrap/>
            <w:vAlign w:val="bottom"/>
            <w:hideMark/>
          </w:tcPr>
          <w:p w14:paraId="3673727B" w14:textId="77777777" w:rsidR="00B356BB" w:rsidRPr="00B356BB" w:rsidRDefault="00B356BB" w:rsidP="00B356BB">
            <w:pPr>
              <w:spacing w:after="0" w:line="240" w:lineRule="auto"/>
              <w:rPr>
                <w:rFonts w:ascii="Calibri" w:eastAsia="Times New Roman" w:hAnsi="Calibri" w:cs="Times New Roman"/>
                <w:color w:val="000000"/>
                <w:sz w:val="20"/>
                <w:szCs w:val="20"/>
                <w:lang w:eastAsia="es-ES"/>
              </w:rPr>
            </w:pPr>
            <w:r w:rsidRPr="00B356BB">
              <w:rPr>
                <w:rFonts w:ascii="Calibri" w:eastAsia="Times New Roman" w:hAnsi="Calibri" w:cs="Times New Roman"/>
                <w:color w:val="000000"/>
                <w:sz w:val="20"/>
                <w:szCs w:val="20"/>
                <w:lang w:eastAsia="es-ES"/>
              </w:rPr>
              <w:t> </w:t>
            </w:r>
          </w:p>
        </w:tc>
      </w:tr>
    </w:tbl>
    <w:p w14:paraId="24588C37" w14:textId="77777777" w:rsidR="00B356BB" w:rsidRDefault="00B356BB" w:rsidP="00B356BB">
      <w:pPr>
        <w:pStyle w:val="Sinespaciado"/>
        <w:spacing w:line="360" w:lineRule="auto"/>
        <w:ind w:left="-709"/>
        <w:jc w:val="center"/>
        <w:rPr>
          <w:rFonts w:ascii="Arial" w:hAnsi="Arial" w:cs="Arial"/>
          <w:sz w:val="24"/>
          <w:szCs w:val="24"/>
          <w:lang w:val="es-PA"/>
        </w:rPr>
      </w:pPr>
    </w:p>
    <w:bookmarkStart w:id="1" w:name="_MON_1663616022"/>
    <w:bookmarkEnd w:id="1"/>
    <w:p w14:paraId="7407E295" w14:textId="77777777" w:rsidR="00CE2DB4" w:rsidRDefault="00637CAF" w:rsidP="00CE2DB4">
      <w:pPr>
        <w:pStyle w:val="Sinespaciado"/>
        <w:spacing w:line="360" w:lineRule="auto"/>
        <w:ind w:left="-567" w:hanging="284"/>
        <w:rPr>
          <w:rFonts w:ascii="Arial" w:hAnsi="Arial" w:cs="Arial"/>
          <w:sz w:val="24"/>
          <w:szCs w:val="24"/>
          <w:lang w:val="es-PA"/>
        </w:rPr>
      </w:pPr>
      <w:r w:rsidRPr="00637CAF">
        <w:rPr>
          <w:rFonts w:ascii="Arial" w:hAnsi="Arial" w:cs="Arial"/>
          <w:noProof/>
          <w:sz w:val="24"/>
          <w:szCs w:val="24"/>
          <w:lang w:val="es-PA"/>
        </w:rPr>
        <w:object w:dxaOrig="10039" w:dyaOrig="8443" w14:anchorId="603D9528">
          <v:shape id="_x0000_i1025" type="#_x0000_t75" alt="" style="width:502pt;height:422pt;mso-width-percent:0;mso-height-percent:0;mso-width-percent:0;mso-height-percent:0" o:ole="">
            <v:imagedata r:id="rId12" o:title=""/>
          </v:shape>
          <o:OLEObject Type="Embed" ProgID="Excel.Sheet.12" ShapeID="_x0000_i1025" DrawAspect="Content" ObjectID="_1663740381" r:id="rId13"/>
        </w:object>
      </w:r>
    </w:p>
    <w:p w14:paraId="6D8C6EB4" w14:textId="77777777" w:rsidR="00B356BB" w:rsidRDefault="00B356BB" w:rsidP="00B356BB">
      <w:pPr>
        <w:pStyle w:val="Sinespaciado"/>
        <w:spacing w:line="360" w:lineRule="auto"/>
        <w:ind w:left="-567" w:hanging="284"/>
        <w:jc w:val="center"/>
        <w:rPr>
          <w:rFonts w:ascii="Arial" w:hAnsi="Arial" w:cs="Arial"/>
          <w:sz w:val="20"/>
          <w:szCs w:val="24"/>
          <w:lang w:val="es-PA"/>
        </w:rPr>
      </w:pPr>
      <w:r w:rsidRPr="00B356BB">
        <w:rPr>
          <w:rFonts w:ascii="Arial" w:hAnsi="Arial" w:cs="Arial"/>
          <w:sz w:val="20"/>
          <w:szCs w:val="24"/>
          <w:lang w:val="es-PA"/>
        </w:rPr>
        <w:t>Fuente: Elaboración propia</w:t>
      </w:r>
    </w:p>
    <w:p w14:paraId="3F7FE3E8" w14:textId="77777777" w:rsidR="000E0B22" w:rsidRDefault="000E0B22" w:rsidP="00B356BB">
      <w:pPr>
        <w:pStyle w:val="Sinespaciado"/>
        <w:spacing w:line="360" w:lineRule="auto"/>
        <w:ind w:left="-567" w:hanging="284"/>
        <w:jc w:val="center"/>
        <w:rPr>
          <w:rFonts w:ascii="Arial" w:hAnsi="Arial" w:cs="Arial"/>
          <w:sz w:val="20"/>
          <w:szCs w:val="24"/>
          <w:lang w:val="es-PA"/>
        </w:rPr>
      </w:pPr>
    </w:p>
    <w:p w14:paraId="28570024" w14:textId="77777777" w:rsidR="000E0B22" w:rsidRPr="000E0B22" w:rsidRDefault="000E0B22" w:rsidP="00B356BB">
      <w:pPr>
        <w:pStyle w:val="Sinespaciado"/>
        <w:spacing w:line="360" w:lineRule="auto"/>
        <w:ind w:left="-567" w:hanging="284"/>
        <w:jc w:val="center"/>
        <w:rPr>
          <w:rFonts w:ascii="Arial" w:hAnsi="Arial" w:cs="Arial"/>
          <w:sz w:val="24"/>
          <w:szCs w:val="24"/>
          <w:lang w:val="es-PA"/>
        </w:rPr>
      </w:pPr>
      <w:r w:rsidRPr="000E0B22">
        <w:rPr>
          <w:rFonts w:ascii="Arial" w:hAnsi="Arial" w:cs="Arial"/>
          <w:sz w:val="24"/>
          <w:szCs w:val="24"/>
          <w:lang w:val="es-PA"/>
        </w:rPr>
        <w:t>Cuadro 4: Instrumento de verificación de limpieza de superficies</w:t>
      </w:r>
    </w:p>
    <w:tbl>
      <w:tblPr>
        <w:tblW w:w="10485" w:type="dxa"/>
        <w:jc w:val="center"/>
        <w:tblCellMar>
          <w:left w:w="70" w:type="dxa"/>
          <w:right w:w="70" w:type="dxa"/>
        </w:tblCellMar>
        <w:tblLook w:val="04A0" w:firstRow="1" w:lastRow="0" w:firstColumn="1" w:lastColumn="0" w:noHBand="0" w:noVBand="1"/>
      </w:tblPr>
      <w:tblGrid>
        <w:gridCol w:w="1364"/>
        <w:gridCol w:w="1740"/>
        <w:gridCol w:w="3420"/>
        <w:gridCol w:w="340"/>
        <w:gridCol w:w="428"/>
        <w:gridCol w:w="444"/>
        <w:gridCol w:w="1600"/>
        <w:gridCol w:w="1466"/>
      </w:tblGrid>
      <w:tr w:rsidR="000E0B22" w:rsidRPr="000E0B22" w14:paraId="09F9C7EC" w14:textId="77777777" w:rsidTr="000E0B22">
        <w:trPr>
          <w:trHeight w:val="315"/>
          <w:jc w:val="center"/>
        </w:trPr>
        <w:tc>
          <w:tcPr>
            <w:tcW w:w="1364" w:type="dxa"/>
            <w:tcBorders>
              <w:top w:val="single" w:sz="4" w:space="0" w:color="auto"/>
              <w:left w:val="single" w:sz="4" w:space="0" w:color="auto"/>
              <w:bottom w:val="single" w:sz="4" w:space="0" w:color="auto"/>
              <w:right w:val="single" w:sz="4" w:space="0" w:color="auto"/>
            </w:tcBorders>
            <w:shd w:val="clear" w:color="000000" w:fill="E26B0A"/>
            <w:noWrap/>
            <w:vAlign w:val="bottom"/>
            <w:hideMark/>
          </w:tcPr>
          <w:p w14:paraId="2CAD3C25" w14:textId="77777777" w:rsidR="000E0B22" w:rsidRPr="000E0B22" w:rsidRDefault="000E0B22" w:rsidP="000E0B22">
            <w:pPr>
              <w:spacing w:after="0" w:line="240" w:lineRule="auto"/>
              <w:jc w:val="center"/>
              <w:rPr>
                <w:rFonts w:ascii="Calibri" w:eastAsia="Times New Roman" w:hAnsi="Calibri" w:cs="Times New Roman"/>
                <w:b/>
                <w:bCs/>
                <w:color w:val="000000"/>
                <w:sz w:val="24"/>
                <w:szCs w:val="24"/>
                <w:lang w:eastAsia="es-ES"/>
              </w:rPr>
            </w:pPr>
            <w:r w:rsidRPr="000E0B22">
              <w:rPr>
                <w:rFonts w:ascii="Calibri" w:eastAsia="Times New Roman" w:hAnsi="Calibri" w:cs="Times New Roman"/>
                <w:b/>
                <w:bCs/>
                <w:color w:val="000000"/>
                <w:sz w:val="24"/>
                <w:szCs w:val="24"/>
                <w:lang w:eastAsia="es-ES"/>
              </w:rPr>
              <w:t>Área General</w:t>
            </w:r>
          </w:p>
        </w:tc>
        <w:tc>
          <w:tcPr>
            <w:tcW w:w="1740" w:type="dxa"/>
            <w:tcBorders>
              <w:top w:val="single" w:sz="4" w:space="0" w:color="auto"/>
              <w:left w:val="nil"/>
              <w:bottom w:val="single" w:sz="4" w:space="0" w:color="auto"/>
              <w:right w:val="single" w:sz="4" w:space="0" w:color="auto"/>
            </w:tcBorders>
            <w:shd w:val="clear" w:color="000000" w:fill="E26B0A"/>
            <w:noWrap/>
            <w:vAlign w:val="bottom"/>
            <w:hideMark/>
          </w:tcPr>
          <w:p w14:paraId="0CE933D5" w14:textId="77777777" w:rsidR="000E0B22" w:rsidRPr="000E0B22" w:rsidRDefault="000E0B22" w:rsidP="000E0B22">
            <w:pPr>
              <w:spacing w:after="0" w:line="240" w:lineRule="auto"/>
              <w:jc w:val="center"/>
              <w:rPr>
                <w:rFonts w:ascii="Calibri" w:eastAsia="Times New Roman" w:hAnsi="Calibri" w:cs="Times New Roman"/>
                <w:b/>
                <w:bCs/>
                <w:color w:val="000000"/>
                <w:sz w:val="24"/>
                <w:szCs w:val="24"/>
                <w:lang w:eastAsia="es-ES"/>
              </w:rPr>
            </w:pPr>
            <w:r w:rsidRPr="000E0B22">
              <w:rPr>
                <w:rFonts w:ascii="Calibri" w:eastAsia="Times New Roman" w:hAnsi="Calibri" w:cs="Times New Roman"/>
                <w:b/>
                <w:bCs/>
                <w:color w:val="000000"/>
                <w:sz w:val="24"/>
                <w:szCs w:val="24"/>
                <w:lang w:eastAsia="es-ES"/>
              </w:rPr>
              <w:t>Área Específica</w:t>
            </w:r>
          </w:p>
        </w:tc>
        <w:tc>
          <w:tcPr>
            <w:tcW w:w="3420" w:type="dxa"/>
            <w:tcBorders>
              <w:top w:val="single" w:sz="4" w:space="0" w:color="auto"/>
              <w:left w:val="nil"/>
              <w:bottom w:val="single" w:sz="4" w:space="0" w:color="auto"/>
              <w:right w:val="single" w:sz="4" w:space="0" w:color="auto"/>
            </w:tcBorders>
            <w:shd w:val="clear" w:color="000000" w:fill="E26B0A"/>
            <w:noWrap/>
            <w:vAlign w:val="bottom"/>
            <w:hideMark/>
          </w:tcPr>
          <w:p w14:paraId="6976246E" w14:textId="77777777" w:rsidR="000E0B22" w:rsidRPr="000E0B22" w:rsidRDefault="000E0B22" w:rsidP="000E0B22">
            <w:pPr>
              <w:spacing w:after="0" w:line="240" w:lineRule="auto"/>
              <w:jc w:val="center"/>
              <w:rPr>
                <w:rFonts w:ascii="Calibri" w:eastAsia="Times New Roman" w:hAnsi="Calibri" w:cs="Times New Roman"/>
                <w:b/>
                <w:bCs/>
                <w:color w:val="000000"/>
                <w:sz w:val="24"/>
                <w:szCs w:val="24"/>
                <w:lang w:eastAsia="es-ES"/>
              </w:rPr>
            </w:pPr>
            <w:r w:rsidRPr="000E0B22">
              <w:rPr>
                <w:rFonts w:ascii="Calibri" w:eastAsia="Times New Roman" w:hAnsi="Calibri" w:cs="Times New Roman"/>
                <w:b/>
                <w:bCs/>
                <w:color w:val="000000"/>
                <w:sz w:val="24"/>
                <w:szCs w:val="24"/>
                <w:lang w:eastAsia="es-ES"/>
              </w:rPr>
              <w:t>Indicador</w:t>
            </w:r>
          </w:p>
        </w:tc>
        <w:tc>
          <w:tcPr>
            <w:tcW w:w="340" w:type="dxa"/>
            <w:tcBorders>
              <w:top w:val="single" w:sz="4" w:space="0" w:color="auto"/>
              <w:left w:val="nil"/>
              <w:bottom w:val="single" w:sz="4" w:space="0" w:color="auto"/>
              <w:right w:val="single" w:sz="4" w:space="0" w:color="auto"/>
            </w:tcBorders>
            <w:shd w:val="clear" w:color="000000" w:fill="E26B0A"/>
            <w:noWrap/>
            <w:vAlign w:val="bottom"/>
            <w:hideMark/>
          </w:tcPr>
          <w:p w14:paraId="746076AF" w14:textId="77777777" w:rsidR="000E0B22" w:rsidRPr="000E0B22" w:rsidRDefault="000E0B22" w:rsidP="000E0B22">
            <w:pPr>
              <w:spacing w:after="0" w:line="240" w:lineRule="auto"/>
              <w:jc w:val="center"/>
              <w:rPr>
                <w:rFonts w:ascii="Calibri" w:eastAsia="Times New Roman" w:hAnsi="Calibri" w:cs="Times New Roman"/>
                <w:b/>
                <w:bCs/>
                <w:color w:val="000000"/>
                <w:sz w:val="24"/>
                <w:szCs w:val="24"/>
                <w:lang w:eastAsia="es-ES"/>
              </w:rPr>
            </w:pPr>
            <w:r w:rsidRPr="000E0B22">
              <w:rPr>
                <w:rFonts w:ascii="Calibri" w:eastAsia="Times New Roman" w:hAnsi="Calibri" w:cs="Times New Roman"/>
                <w:b/>
                <w:bCs/>
                <w:color w:val="000000"/>
                <w:sz w:val="24"/>
                <w:szCs w:val="24"/>
                <w:lang w:eastAsia="es-ES"/>
              </w:rPr>
              <w:t xml:space="preserve">Si </w:t>
            </w:r>
          </w:p>
        </w:tc>
        <w:tc>
          <w:tcPr>
            <w:tcW w:w="428" w:type="dxa"/>
            <w:tcBorders>
              <w:top w:val="single" w:sz="4" w:space="0" w:color="auto"/>
              <w:left w:val="nil"/>
              <w:bottom w:val="single" w:sz="4" w:space="0" w:color="auto"/>
              <w:right w:val="single" w:sz="4" w:space="0" w:color="auto"/>
            </w:tcBorders>
            <w:shd w:val="clear" w:color="000000" w:fill="E26B0A"/>
            <w:noWrap/>
            <w:vAlign w:val="bottom"/>
            <w:hideMark/>
          </w:tcPr>
          <w:p w14:paraId="33B618E7" w14:textId="77777777" w:rsidR="000E0B22" w:rsidRPr="000E0B22" w:rsidRDefault="000E0B22" w:rsidP="000E0B22">
            <w:pPr>
              <w:spacing w:after="0" w:line="240" w:lineRule="auto"/>
              <w:jc w:val="center"/>
              <w:rPr>
                <w:rFonts w:ascii="Calibri" w:eastAsia="Times New Roman" w:hAnsi="Calibri" w:cs="Times New Roman"/>
                <w:b/>
                <w:bCs/>
                <w:color w:val="000000"/>
                <w:sz w:val="24"/>
                <w:szCs w:val="24"/>
                <w:lang w:eastAsia="es-ES"/>
              </w:rPr>
            </w:pPr>
            <w:r w:rsidRPr="000E0B22">
              <w:rPr>
                <w:rFonts w:ascii="Calibri" w:eastAsia="Times New Roman" w:hAnsi="Calibri" w:cs="Times New Roman"/>
                <w:b/>
                <w:bCs/>
                <w:color w:val="000000"/>
                <w:sz w:val="24"/>
                <w:szCs w:val="24"/>
                <w:lang w:eastAsia="es-ES"/>
              </w:rPr>
              <w:t>No</w:t>
            </w:r>
          </w:p>
        </w:tc>
        <w:tc>
          <w:tcPr>
            <w:tcW w:w="444" w:type="dxa"/>
            <w:tcBorders>
              <w:top w:val="single" w:sz="4" w:space="0" w:color="auto"/>
              <w:left w:val="nil"/>
              <w:bottom w:val="single" w:sz="4" w:space="0" w:color="auto"/>
              <w:right w:val="single" w:sz="4" w:space="0" w:color="auto"/>
            </w:tcBorders>
            <w:shd w:val="clear" w:color="000000" w:fill="E26B0A"/>
            <w:noWrap/>
            <w:vAlign w:val="bottom"/>
            <w:hideMark/>
          </w:tcPr>
          <w:p w14:paraId="6BE61D2C" w14:textId="77777777" w:rsidR="000E0B22" w:rsidRPr="000E0B22" w:rsidRDefault="000E0B22" w:rsidP="000E0B22">
            <w:pPr>
              <w:spacing w:after="0" w:line="240" w:lineRule="auto"/>
              <w:jc w:val="center"/>
              <w:rPr>
                <w:rFonts w:ascii="Calibri" w:eastAsia="Times New Roman" w:hAnsi="Calibri" w:cs="Times New Roman"/>
                <w:b/>
                <w:bCs/>
                <w:color w:val="000000"/>
                <w:sz w:val="24"/>
                <w:szCs w:val="24"/>
                <w:lang w:eastAsia="es-ES"/>
              </w:rPr>
            </w:pPr>
            <w:r w:rsidRPr="000E0B22">
              <w:rPr>
                <w:rFonts w:ascii="Calibri" w:eastAsia="Times New Roman" w:hAnsi="Calibri" w:cs="Times New Roman"/>
                <w:b/>
                <w:bCs/>
                <w:color w:val="000000"/>
                <w:sz w:val="24"/>
                <w:szCs w:val="24"/>
                <w:lang w:eastAsia="es-ES"/>
              </w:rPr>
              <w:t>NA</w:t>
            </w:r>
          </w:p>
        </w:tc>
        <w:tc>
          <w:tcPr>
            <w:tcW w:w="1600" w:type="dxa"/>
            <w:tcBorders>
              <w:top w:val="single" w:sz="4" w:space="0" w:color="auto"/>
              <w:left w:val="nil"/>
              <w:bottom w:val="single" w:sz="4" w:space="0" w:color="auto"/>
              <w:right w:val="single" w:sz="4" w:space="0" w:color="auto"/>
            </w:tcBorders>
            <w:shd w:val="clear" w:color="000000" w:fill="E26B0A"/>
            <w:noWrap/>
            <w:vAlign w:val="bottom"/>
            <w:hideMark/>
          </w:tcPr>
          <w:p w14:paraId="75FA1738" w14:textId="77777777" w:rsidR="000E0B22" w:rsidRPr="000E0B22" w:rsidRDefault="000E0B22" w:rsidP="000E0B22">
            <w:pPr>
              <w:spacing w:after="0" w:line="240" w:lineRule="auto"/>
              <w:jc w:val="center"/>
              <w:rPr>
                <w:rFonts w:ascii="Calibri" w:eastAsia="Times New Roman" w:hAnsi="Calibri" w:cs="Times New Roman"/>
                <w:b/>
                <w:bCs/>
                <w:color w:val="000000"/>
                <w:sz w:val="24"/>
                <w:szCs w:val="24"/>
                <w:lang w:eastAsia="es-ES"/>
              </w:rPr>
            </w:pPr>
            <w:r w:rsidRPr="000E0B22">
              <w:rPr>
                <w:rFonts w:ascii="Calibri" w:eastAsia="Times New Roman" w:hAnsi="Calibri" w:cs="Times New Roman"/>
                <w:b/>
                <w:bCs/>
                <w:color w:val="000000"/>
                <w:sz w:val="24"/>
                <w:szCs w:val="24"/>
                <w:lang w:eastAsia="es-ES"/>
              </w:rPr>
              <w:t>Observaciones</w:t>
            </w:r>
          </w:p>
        </w:tc>
        <w:tc>
          <w:tcPr>
            <w:tcW w:w="1149" w:type="dxa"/>
            <w:tcBorders>
              <w:top w:val="single" w:sz="4" w:space="0" w:color="auto"/>
              <w:left w:val="nil"/>
              <w:bottom w:val="single" w:sz="4" w:space="0" w:color="auto"/>
              <w:right w:val="single" w:sz="4" w:space="0" w:color="auto"/>
            </w:tcBorders>
            <w:shd w:val="clear" w:color="000000" w:fill="E26B0A"/>
            <w:noWrap/>
            <w:vAlign w:val="bottom"/>
            <w:hideMark/>
          </w:tcPr>
          <w:p w14:paraId="1659B176" w14:textId="77777777" w:rsidR="000E0B22" w:rsidRPr="000E0B22" w:rsidRDefault="000E0B22" w:rsidP="000E0B22">
            <w:pPr>
              <w:spacing w:after="0" w:line="240" w:lineRule="auto"/>
              <w:jc w:val="center"/>
              <w:rPr>
                <w:rFonts w:ascii="Calibri" w:eastAsia="Times New Roman" w:hAnsi="Calibri" w:cs="Times New Roman"/>
                <w:b/>
                <w:bCs/>
                <w:color w:val="000000"/>
                <w:sz w:val="24"/>
                <w:szCs w:val="24"/>
                <w:lang w:eastAsia="es-ES"/>
              </w:rPr>
            </w:pPr>
            <w:r w:rsidRPr="000E0B22">
              <w:rPr>
                <w:rFonts w:ascii="Calibri" w:eastAsia="Times New Roman" w:hAnsi="Calibri" w:cs="Times New Roman"/>
                <w:b/>
                <w:bCs/>
                <w:color w:val="000000"/>
                <w:sz w:val="24"/>
                <w:szCs w:val="24"/>
                <w:lang w:eastAsia="es-ES"/>
              </w:rPr>
              <w:t>Actualización</w:t>
            </w:r>
          </w:p>
        </w:tc>
      </w:tr>
      <w:tr w:rsidR="000E0B22" w:rsidRPr="000E0B22" w14:paraId="682EE5D1" w14:textId="77777777" w:rsidTr="000E0B22">
        <w:trPr>
          <w:trHeight w:val="960"/>
          <w:jc w:val="center"/>
        </w:trPr>
        <w:tc>
          <w:tcPr>
            <w:tcW w:w="1364" w:type="dxa"/>
            <w:tcBorders>
              <w:top w:val="nil"/>
              <w:left w:val="single" w:sz="4" w:space="0" w:color="auto"/>
              <w:bottom w:val="single" w:sz="4" w:space="0" w:color="auto"/>
              <w:right w:val="single" w:sz="4" w:space="0" w:color="auto"/>
            </w:tcBorders>
            <w:shd w:val="clear" w:color="000000" w:fill="FDE9D9"/>
            <w:vAlign w:val="bottom"/>
            <w:hideMark/>
          </w:tcPr>
          <w:p w14:paraId="4E776A39" w14:textId="77777777" w:rsidR="000E0B22" w:rsidRPr="000E0B22" w:rsidRDefault="000E0B22" w:rsidP="000E0B22">
            <w:pPr>
              <w:spacing w:after="0" w:line="240" w:lineRule="auto"/>
              <w:rPr>
                <w:rFonts w:ascii="Calibri" w:eastAsia="Times New Roman" w:hAnsi="Calibri" w:cs="Times New Roman"/>
                <w:color w:val="000000"/>
                <w:sz w:val="24"/>
                <w:szCs w:val="24"/>
                <w:lang w:eastAsia="es-ES"/>
              </w:rPr>
            </w:pPr>
            <w:r w:rsidRPr="000E0B22">
              <w:rPr>
                <w:rFonts w:ascii="Calibri" w:eastAsia="Times New Roman" w:hAnsi="Calibri" w:cs="Times New Roman"/>
                <w:color w:val="000000"/>
                <w:sz w:val="24"/>
                <w:szCs w:val="24"/>
                <w:lang w:eastAsia="es-ES"/>
              </w:rPr>
              <w:t>Limpieza y desinfección de superficies</w:t>
            </w:r>
          </w:p>
        </w:tc>
        <w:tc>
          <w:tcPr>
            <w:tcW w:w="1740" w:type="dxa"/>
            <w:tcBorders>
              <w:top w:val="nil"/>
              <w:left w:val="nil"/>
              <w:bottom w:val="single" w:sz="4" w:space="0" w:color="auto"/>
              <w:right w:val="single" w:sz="4" w:space="0" w:color="auto"/>
            </w:tcBorders>
            <w:shd w:val="clear" w:color="000000" w:fill="FDE9D9"/>
            <w:noWrap/>
            <w:vAlign w:val="bottom"/>
            <w:hideMark/>
          </w:tcPr>
          <w:p w14:paraId="5632DD1B" w14:textId="77777777" w:rsidR="000E0B22" w:rsidRPr="000E0B22" w:rsidRDefault="000E0B22" w:rsidP="000E0B22">
            <w:pPr>
              <w:spacing w:after="0" w:line="240" w:lineRule="auto"/>
              <w:rPr>
                <w:rFonts w:ascii="Calibri" w:eastAsia="Times New Roman" w:hAnsi="Calibri" w:cs="Times New Roman"/>
                <w:color w:val="000000"/>
                <w:sz w:val="24"/>
                <w:szCs w:val="24"/>
                <w:lang w:eastAsia="es-ES"/>
              </w:rPr>
            </w:pPr>
            <w:r w:rsidRPr="000E0B22">
              <w:rPr>
                <w:rFonts w:ascii="Calibri" w:eastAsia="Times New Roman" w:hAnsi="Calibri" w:cs="Times New Roman"/>
                <w:color w:val="000000"/>
                <w:sz w:val="24"/>
                <w:szCs w:val="24"/>
                <w:lang w:eastAsia="es-ES"/>
              </w:rPr>
              <w:t> </w:t>
            </w:r>
          </w:p>
        </w:tc>
        <w:tc>
          <w:tcPr>
            <w:tcW w:w="3420" w:type="dxa"/>
            <w:tcBorders>
              <w:top w:val="nil"/>
              <w:left w:val="nil"/>
              <w:bottom w:val="single" w:sz="4" w:space="0" w:color="auto"/>
              <w:right w:val="single" w:sz="4" w:space="0" w:color="auto"/>
            </w:tcBorders>
            <w:shd w:val="clear" w:color="000000" w:fill="FDE9D9"/>
            <w:noWrap/>
            <w:vAlign w:val="bottom"/>
            <w:hideMark/>
          </w:tcPr>
          <w:p w14:paraId="78592AD3" w14:textId="77777777" w:rsidR="000E0B22" w:rsidRPr="000E0B22" w:rsidRDefault="000E0B22" w:rsidP="000E0B22">
            <w:pPr>
              <w:spacing w:after="0" w:line="240" w:lineRule="auto"/>
              <w:rPr>
                <w:rFonts w:ascii="Calibri" w:eastAsia="Times New Roman" w:hAnsi="Calibri" w:cs="Times New Roman"/>
                <w:color w:val="000000"/>
                <w:sz w:val="24"/>
                <w:szCs w:val="24"/>
                <w:lang w:eastAsia="es-ES"/>
              </w:rPr>
            </w:pPr>
            <w:r w:rsidRPr="000E0B22">
              <w:rPr>
                <w:rFonts w:ascii="Calibri" w:eastAsia="Times New Roman" w:hAnsi="Calibri" w:cs="Times New Roman"/>
                <w:color w:val="000000"/>
                <w:sz w:val="24"/>
                <w:szCs w:val="24"/>
                <w:lang w:eastAsia="es-ES"/>
              </w:rPr>
              <w:t> </w:t>
            </w:r>
          </w:p>
        </w:tc>
        <w:tc>
          <w:tcPr>
            <w:tcW w:w="340" w:type="dxa"/>
            <w:tcBorders>
              <w:top w:val="nil"/>
              <w:left w:val="nil"/>
              <w:bottom w:val="single" w:sz="4" w:space="0" w:color="auto"/>
              <w:right w:val="single" w:sz="4" w:space="0" w:color="auto"/>
            </w:tcBorders>
            <w:shd w:val="clear" w:color="000000" w:fill="FDE9D9"/>
            <w:noWrap/>
            <w:vAlign w:val="bottom"/>
            <w:hideMark/>
          </w:tcPr>
          <w:p w14:paraId="0FCCCE93" w14:textId="77777777" w:rsidR="000E0B22" w:rsidRPr="000E0B22" w:rsidRDefault="000E0B22" w:rsidP="000E0B22">
            <w:pPr>
              <w:spacing w:after="0" w:line="240" w:lineRule="auto"/>
              <w:rPr>
                <w:rFonts w:ascii="Calibri" w:eastAsia="Times New Roman" w:hAnsi="Calibri" w:cs="Times New Roman"/>
                <w:color w:val="000000"/>
                <w:sz w:val="24"/>
                <w:szCs w:val="24"/>
                <w:lang w:eastAsia="es-ES"/>
              </w:rPr>
            </w:pPr>
            <w:r w:rsidRPr="000E0B22">
              <w:rPr>
                <w:rFonts w:ascii="Calibri" w:eastAsia="Times New Roman" w:hAnsi="Calibri" w:cs="Times New Roman"/>
                <w:color w:val="000000"/>
                <w:sz w:val="24"/>
                <w:szCs w:val="24"/>
                <w:lang w:eastAsia="es-ES"/>
              </w:rPr>
              <w:t> </w:t>
            </w:r>
          </w:p>
        </w:tc>
        <w:tc>
          <w:tcPr>
            <w:tcW w:w="428" w:type="dxa"/>
            <w:tcBorders>
              <w:top w:val="nil"/>
              <w:left w:val="nil"/>
              <w:bottom w:val="single" w:sz="4" w:space="0" w:color="auto"/>
              <w:right w:val="single" w:sz="4" w:space="0" w:color="auto"/>
            </w:tcBorders>
            <w:shd w:val="clear" w:color="000000" w:fill="FDE9D9"/>
            <w:noWrap/>
            <w:vAlign w:val="bottom"/>
            <w:hideMark/>
          </w:tcPr>
          <w:p w14:paraId="3F1DA2DC" w14:textId="77777777" w:rsidR="000E0B22" w:rsidRPr="000E0B22" w:rsidRDefault="000E0B22" w:rsidP="000E0B22">
            <w:pPr>
              <w:spacing w:after="0" w:line="240" w:lineRule="auto"/>
              <w:rPr>
                <w:rFonts w:ascii="Calibri" w:eastAsia="Times New Roman" w:hAnsi="Calibri" w:cs="Times New Roman"/>
                <w:color w:val="000000"/>
                <w:sz w:val="24"/>
                <w:szCs w:val="24"/>
                <w:lang w:eastAsia="es-ES"/>
              </w:rPr>
            </w:pPr>
            <w:r w:rsidRPr="000E0B22">
              <w:rPr>
                <w:rFonts w:ascii="Calibri" w:eastAsia="Times New Roman" w:hAnsi="Calibri" w:cs="Times New Roman"/>
                <w:color w:val="000000"/>
                <w:sz w:val="24"/>
                <w:szCs w:val="24"/>
                <w:lang w:eastAsia="es-ES"/>
              </w:rPr>
              <w:t> </w:t>
            </w:r>
          </w:p>
        </w:tc>
        <w:tc>
          <w:tcPr>
            <w:tcW w:w="444" w:type="dxa"/>
            <w:tcBorders>
              <w:top w:val="nil"/>
              <w:left w:val="nil"/>
              <w:bottom w:val="single" w:sz="4" w:space="0" w:color="auto"/>
              <w:right w:val="single" w:sz="4" w:space="0" w:color="auto"/>
            </w:tcBorders>
            <w:shd w:val="clear" w:color="000000" w:fill="FDE9D9"/>
            <w:noWrap/>
            <w:vAlign w:val="bottom"/>
            <w:hideMark/>
          </w:tcPr>
          <w:p w14:paraId="6EFDBA5F" w14:textId="77777777" w:rsidR="000E0B22" w:rsidRPr="000E0B22" w:rsidRDefault="000E0B22" w:rsidP="000E0B22">
            <w:pPr>
              <w:spacing w:after="0" w:line="240" w:lineRule="auto"/>
              <w:rPr>
                <w:rFonts w:ascii="Calibri" w:eastAsia="Times New Roman" w:hAnsi="Calibri" w:cs="Times New Roman"/>
                <w:color w:val="000000"/>
                <w:sz w:val="24"/>
                <w:szCs w:val="24"/>
                <w:lang w:eastAsia="es-ES"/>
              </w:rPr>
            </w:pPr>
            <w:r w:rsidRPr="000E0B22">
              <w:rPr>
                <w:rFonts w:ascii="Calibri" w:eastAsia="Times New Roman" w:hAnsi="Calibri" w:cs="Times New Roman"/>
                <w:color w:val="000000"/>
                <w:sz w:val="24"/>
                <w:szCs w:val="24"/>
                <w:lang w:eastAsia="es-ES"/>
              </w:rPr>
              <w:t> </w:t>
            </w:r>
          </w:p>
        </w:tc>
        <w:tc>
          <w:tcPr>
            <w:tcW w:w="1600" w:type="dxa"/>
            <w:tcBorders>
              <w:top w:val="nil"/>
              <w:left w:val="nil"/>
              <w:bottom w:val="single" w:sz="4" w:space="0" w:color="auto"/>
              <w:right w:val="single" w:sz="4" w:space="0" w:color="auto"/>
            </w:tcBorders>
            <w:shd w:val="clear" w:color="000000" w:fill="FDE9D9"/>
            <w:noWrap/>
            <w:vAlign w:val="bottom"/>
            <w:hideMark/>
          </w:tcPr>
          <w:p w14:paraId="16E3B04C" w14:textId="77777777" w:rsidR="000E0B22" w:rsidRPr="000E0B22" w:rsidRDefault="000E0B22" w:rsidP="000E0B22">
            <w:pPr>
              <w:spacing w:after="0" w:line="240" w:lineRule="auto"/>
              <w:rPr>
                <w:rFonts w:ascii="Calibri" w:eastAsia="Times New Roman" w:hAnsi="Calibri" w:cs="Times New Roman"/>
                <w:color w:val="000000"/>
                <w:sz w:val="24"/>
                <w:szCs w:val="24"/>
                <w:lang w:eastAsia="es-ES"/>
              </w:rPr>
            </w:pPr>
            <w:r w:rsidRPr="000E0B22">
              <w:rPr>
                <w:rFonts w:ascii="Calibri" w:eastAsia="Times New Roman" w:hAnsi="Calibri" w:cs="Times New Roman"/>
                <w:color w:val="000000"/>
                <w:sz w:val="24"/>
                <w:szCs w:val="24"/>
                <w:lang w:eastAsia="es-ES"/>
              </w:rPr>
              <w:t> </w:t>
            </w:r>
          </w:p>
        </w:tc>
        <w:tc>
          <w:tcPr>
            <w:tcW w:w="1149" w:type="dxa"/>
            <w:tcBorders>
              <w:top w:val="nil"/>
              <w:left w:val="nil"/>
              <w:bottom w:val="single" w:sz="4" w:space="0" w:color="auto"/>
              <w:right w:val="single" w:sz="4" w:space="0" w:color="auto"/>
            </w:tcBorders>
            <w:shd w:val="clear" w:color="000000" w:fill="FDE9D9"/>
            <w:noWrap/>
            <w:vAlign w:val="bottom"/>
            <w:hideMark/>
          </w:tcPr>
          <w:p w14:paraId="37EF08BC" w14:textId="77777777" w:rsidR="000E0B22" w:rsidRPr="000E0B22" w:rsidRDefault="000E0B22" w:rsidP="000E0B22">
            <w:pPr>
              <w:spacing w:after="0" w:line="240" w:lineRule="auto"/>
              <w:rPr>
                <w:rFonts w:ascii="Calibri" w:eastAsia="Times New Roman" w:hAnsi="Calibri" w:cs="Times New Roman"/>
                <w:color w:val="000000"/>
                <w:sz w:val="24"/>
                <w:szCs w:val="24"/>
                <w:lang w:eastAsia="es-ES"/>
              </w:rPr>
            </w:pPr>
            <w:r w:rsidRPr="000E0B22">
              <w:rPr>
                <w:rFonts w:ascii="Calibri" w:eastAsia="Times New Roman" w:hAnsi="Calibri" w:cs="Times New Roman"/>
                <w:color w:val="000000"/>
                <w:sz w:val="24"/>
                <w:szCs w:val="24"/>
                <w:lang w:eastAsia="es-ES"/>
              </w:rPr>
              <w:t> </w:t>
            </w:r>
          </w:p>
        </w:tc>
      </w:tr>
      <w:tr w:rsidR="000E0B22" w:rsidRPr="000E0B22" w14:paraId="7EE0BAFE" w14:textId="77777777" w:rsidTr="000E0B22">
        <w:trPr>
          <w:trHeight w:val="1260"/>
          <w:jc w:val="center"/>
        </w:trPr>
        <w:tc>
          <w:tcPr>
            <w:tcW w:w="1364" w:type="dxa"/>
            <w:tcBorders>
              <w:top w:val="nil"/>
              <w:left w:val="single" w:sz="4" w:space="0" w:color="auto"/>
              <w:bottom w:val="single" w:sz="4" w:space="0" w:color="auto"/>
              <w:right w:val="single" w:sz="4" w:space="0" w:color="auto"/>
            </w:tcBorders>
            <w:shd w:val="clear" w:color="000000" w:fill="FDE9D9"/>
            <w:noWrap/>
            <w:vAlign w:val="bottom"/>
            <w:hideMark/>
          </w:tcPr>
          <w:p w14:paraId="6A3374BD" w14:textId="77777777" w:rsidR="000E0B22" w:rsidRPr="000E0B22" w:rsidRDefault="000E0B22" w:rsidP="000E0B22">
            <w:pPr>
              <w:spacing w:after="0" w:line="240" w:lineRule="auto"/>
              <w:rPr>
                <w:rFonts w:ascii="Calibri" w:eastAsia="Times New Roman" w:hAnsi="Calibri" w:cs="Times New Roman"/>
                <w:color w:val="000000"/>
                <w:sz w:val="24"/>
                <w:szCs w:val="24"/>
                <w:lang w:eastAsia="es-ES"/>
              </w:rPr>
            </w:pPr>
            <w:r w:rsidRPr="000E0B22">
              <w:rPr>
                <w:rFonts w:ascii="Calibri" w:eastAsia="Times New Roman" w:hAnsi="Calibri" w:cs="Times New Roman"/>
                <w:color w:val="000000"/>
                <w:sz w:val="24"/>
                <w:szCs w:val="24"/>
                <w:lang w:eastAsia="es-ES"/>
              </w:rPr>
              <w:t> </w:t>
            </w:r>
          </w:p>
        </w:tc>
        <w:tc>
          <w:tcPr>
            <w:tcW w:w="1740" w:type="dxa"/>
            <w:tcBorders>
              <w:top w:val="nil"/>
              <w:left w:val="nil"/>
              <w:bottom w:val="single" w:sz="4" w:space="0" w:color="auto"/>
              <w:right w:val="single" w:sz="4" w:space="0" w:color="auto"/>
            </w:tcBorders>
            <w:shd w:val="clear" w:color="000000" w:fill="FDE9D9"/>
            <w:vAlign w:val="center"/>
            <w:hideMark/>
          </w:tcPr>
          <w:p w14:paraId="5312737D" w14:textId="77777777" w:rsidR="000E0B22" w:rsidRPr="000E0B22" w:rsidRDefault="000E0B22" w:rsidP="000E0B22">
            <w:pPr>
              <w:spacing w:after="0" w:line="240" w:lineRule="auto"/>
              <w:jc w:val="center"/>
              <w:rPr>
                <w:rFonts w:ascii="Calibri" w:eastAsia="Times New Roman" w:hAnsi="Calibri" w:cs="Times New Roman"/>
                <w:color w:val="000000"/>
                <w:sz w:val="24"/>
                <w:szCs w:val="24"/>
                <w:lang w:eastAsia="es-ES"/>
              </w:rPr>
            </w:pPr>
            <w:r w:rsidRPr="000E0B22">
              <w:rPr>
                <w:rFonts w:ascii="Calibri" w:eastAsia="Times New Roman" w:hAnsi="Calibri" w:cs="Times New Roman"/>
                <w:color w:val="000000"/>
                <w:sz w:val="24"/>
                <w:szCs w:val="24"/>
                <w:lang w:eastAsia="es-ES"/>
              </w:rPr>
              <w:t>Protocolos de limpieza y desinfección</w:t>
            </w:r>
          </w:p>
        </w:tc>
        <w:tc>
          <w:tcPr>
            <w:tcW w:w="3420" w:type="dxa"/>
            <w:tcBorders>
              <w:top w:val="nil"/>
              <w:left w:val="nil"/>
              <w:bottom w:val="single" w:sz="4" w:space="0" w:color="auto"/>
              <w:right w:val="single" w:sz="4" w:space="0" w:color="auto"/>
            </w:tcBorders>
            <w:shd w:val="clear" w:color="000000" w:fill="FDE9D9"/>
            <w:vAlign w:val="center"/>
            <w:hideMark/>
          </w:tcPr>
          <w:p w14:paraId="05E573C8" w14:textId="77777777" w:rsidR="000E0B22" w:rsidRPr="000E0B22" w:rsidRDefault="00F7746B" w:rsidP="000E0B22">
            <w:pPr>
              <w:spacing w:after="0" w:line="240" w:lineRule="auto"/>
              <w:rPr>
                <w:rFonts w:ascii="Calibri" w:eastAsia="Times New Roman" w:hAnsi="Calibri" w:cs="Times New Roman"/>
                <w:color w:val="000000"/>
                <w:sz w:val="24"/>
                <w:szCs w:val="24"/>
                <w:lang w:eastAsia="es-ES"/>
              </w:rPr>
            </w:pPr>
            <w:r>
              <w:rPr>
                <w:rFonts w:ascii="Calibri" w:eastAsia="Times New Roman" w:hAnsi="Calibri" w:cs="Times New Roman"/>
                <w:color w:val="000000"/>
                <w:sz w:val="24"/>
                <w:szCs w:val="24"/>
                <w:lang w:eastAsia="es-ES"/>
              </w:rPr>
              <w:t>¿</w:t>
            </w:r>
            <w:r w:rsidR="000E0B22" w:rsidRPr="000E0B22">
              <w:rPr>
                <w:rFonts w:ascii="Calibri" w:eastAsia="Times New Roman" w:hAnsi="Calibri" w:cs="Times New Roman"/>
                <w:color w:val="000000"/>
                <w:sz w:val="24"/>
                <w:szCs w:val="24"/>
                <w:lang w:eastAsia="es-ES"/>
              </w:rPr>
              <w:t>Las personas designadas para realizar la limpieza ha</w:t>
            </w:r>
            <w:r>
              <w:rPr>
                <w:rFonts w:ascii="Calibri" w:eastAsia="Times New Roman" w:hAnsi="Calibri" w:cs="Times New Roman"/>
                <w:color w:val="000000"/>
                <w:sz w:val="24"/>
                <w:szCs w:val="24"/>
                <w:lang w:eastAsia="es-ES"/>
              </w:rPr>
              <w:t>n</w:t>
            </w:r>
            <w:r w:rsidR="000E0B22" w:rsidRPr="000E0B22">
              <w:rPr>
                <w:rFonts w:ascii="Calibri" w:eastAsia="Times New Roman" w:hAnsi="Calibri" w:cs="Times New Roman"/>
                <w:color w:val="000000"/>
                <w:sz w:val="24"/>
                <w:szCs w:val="24"/>
                <w:lang w:eastAsia="es-ES"/>
              </w:rPr>
              <w:t xml:space="preserve"> recibido la capacitación para reali</w:t>
            </w:r>
            <w:r>
              <w:rPr>
                <w:rFonts w:ascii="Calibri" w:eastAsia="Times New Roman" w:hAnsi="Calibri" w:cs="Times New Roman"/>
                <w:color w:val="000000"/>
                <w:sz w:val="24"/>
                <w:szCs w:val="24"/>
                <w:lang w:eastAsia="es-ES"/>
              </w:rPr>
              <w:t>zar las operaciones de limpieza?</w:t>
            </w:r>
            <w:r w:rsidR="000E0B22" w:rsidRPr="000E0B22">
              <w:rPr>
                <w:rFonts w:ascii="Calibri" w:eastAsia="Times New Roman" w:hAnsi="Calibri" w:cs="Times New Roman"/>
                <w:color w:val="000000"/>
                <w:sz w:val="24"/>
                <w:szCs w:val="24"/>
                <w:lang w:eastAsia="es-ES"/>
              </w:rPr>
              <w:t xml:space="preserve"> </w:t>
            </w:r>
          </w:p>
        </w:tc>
        <w:tc>
          <w:tcPr>
            <w:tcW w:w="340" w:type="dxa"/>
            <w:tcBorders>
              <w:top w:val="nil"/>
              <w:left w:val="nil"/>
              <w:bottom w:val="single" w:sz="4" w:space="0" w:color="auto"/>
              <w:right w:val="single" w:sz="4" w:space="0" w:color="auto"/>
            </w:tcBorders>
            <w:shd w:val="clear" w:color="000000" w:fill="FDE9D9"/>
            <w:noWrap/>
            <w:vAlign w:val="bottom"/>
            <w:hideMark/>
          </w:tcPr>
          <w:p w14:paraId="4E976C50" w14:textId="77777777" w:rsidR="000E0B22" w:rsidRPr="000E0B22" w:rsidRDefault="000E0B22" w:rsidP="000E0B22">
            <w:pPr>
              <w:spacing w:after="0" w:line="240" w:lineRule="auto"/>
              <w:rPr>
                <w:rFonts w:ascii="Calibri" w:eastAsia="Times New Roman" w:hAnsi="Calibri" w:cs="Times New Roman"/>
                <w:color w:val="000000"/>
                <w:sz w:val="24"/>
                <w:szCs w:val="24"/>
                <w:lang w:eastAsia="es-ES"/>
              </w:rPr>
            </w:pPr>
            <w:r w:rsidRPr="000E0B22">
              <w:rPr>
                <w:rFonts w:ascii="Calibri" w:eastAsia="Times New Roman" w:hAnsi="Calibri" w:cs="Times New Roman"/>
                <w:color w:val="000000"/>
                <w:sz w:val="24"/>
                <w:szCs w:val="24"/>
                <w:lang w:eastAsia="es-ES"/>
              </w:rPr>
              <w:t> </w:t>
            </w:r>
          </w:p>
        </w:tc>
        <w:tc>
          <w:tcPr>
            <w:tcW w:w="428" w:type="dxa"/>
            <w:tcBorders>
              <w:top w:val="nil"/>
              <w:left w:val="nil"/>
              <w:bottom w:val="single" w:sz="4" w:space="0" w:color="auto"/>
              <w:right w:val="single" w:sz="4" w:space="0" w:color="auto"/>
            </w:tcBorders>
            <w:shd w:val="clear" w:color="000000" w:fill="FDE9D9"/>
            <w:noWrap/>
            <w:vAlign w:val="bottom"/>
            <w:hideMark/>
          </w:tcPr>
          <w:p w14:paraId="22231CCB" w14:textId="77777777" w:rsidR="000E0B22" w:rsidRPr="000E0B22" w:rsidRDefault="000E0B22" w:rsidP="000E0B22">
            <w:pPr>
              <w:spacing w:after="0" w:line="240" w:lineRule="auto"/>
              <w:rPr>
                <w:rFonts w:ascii="Calibri" w:eastAsia="Times New Roman" w:hAnsi="Calibri" w:cs="Times New Roman"/>
                <w:color w:val="000000"/>
                <w:sz w:val="24"/>
                <w:szCs w:val="24"/>
                <w:lang w:eastAsia="es-ES"/>
              </w:rPr>
            </w:pPr>
            <w:r w:rsidRPr="000E0B22">
              <w:rPr>
                <w:rFonts w:ascii="Calibri" w:eastAsia="Times New Roman" w:hAnsi="Calibri" w:cs="Times New Roman"/>
                <w:color w:val="000000"/>
                <w:sz w:val="24"/>
                <w:szCs w:val="24"/>
                <w:lang w:eastAsia="es-ES"/>
              </w:rPr>
              <w:t> </w:t>
            </w:r>
          </w:p>
        </w:tc>
        <w:tc>
          <w:tcPr>
            <w:tcW w:w="444" w:type="dxa"/>
            <w:tcBorders>
              <w:top w:val="nil"/>
              <w:left w:val="nil"/>
              <w:bottom w:val="single" w:sz="4" w:space="0" w:color="auto"/>
              <w:right w:val="single" w:sz="4" w:space="0" w:color="auto"/>
            </w:tcBorders>
            <w:shd w:val="clear" w:color="000000" w:fill="FDE9D9"/>
            <w:noWrap/>
            <w:vAlign w:val="bottom"/>
            <w:hideMark/>
          </w:tcPr>
          <w:p w14:paraId="38146885" w14:textId="77777777" w:rsidR="000E0B22" w:rsidRPr="000E0B22" w:rsidRDefault="000E0B22" w:rsidP="000E0B22">
            <w:pPr>
              <w:spacing w:after="0" w:line="240" w:lineRule="auto"/>
              <w:rPr>
                <w:rFonts w:ascii="Calibri" w:eastAsia="Times New Roman" w:hAnsi="Calibri" w:cs="Times New Roman"/>
                <w:color w:val="000000"/>
                <w:sz w:val="24"/>
                <w:szCs w:val="24"/>
                <w:lang w:eastAsia="es-ES"/>
              </w:rPr>
            </w:pPr>
            <w:r w:rsidRPr="000E0B22">
              <w:rPr>
                <w:rFonts w:ascii="Calibri" w:eastAsia="Times New Roman" w:hAnsi="Calibri" w:cs="Times New Roman"/>
                <w:color w:val="000000"/>
                <w:sz w:val="24"/>
                <w:szCs w:val="24"/>
                <w:lang w:eastAsia="es-ES"/>
              </w:rPr>
              <w:t> </w:t>
            </w:r>
          </w:p>
        </w:tc>
        <w:tc>
          <w:tcPr>
            <w:tcW w:w="1600" w:type="dxa"/>
            <w:tcBorders>
              <w:top w:val="nil"/>
              <w:left w:val="nil"/>
              <w:bottom w:val="single" w:sz="4" w:space="0" w:color="auto"/>
              <w:right w:val="single" w:sz="4" w:space="0" w:color="auto"/>
            </w:tcBorders>
            <w:shd w:val="clear" w:color="000000" w:fill="FDE9D9"/>
            <w:noWrap/>
            <w:vAlign w:val="bottom"/>
            <w:hideMark/>
          </w:tcPr>
          <w:p w14:paraId="01FA88D1" w14:textId="77777777" w:rsidR="000E0B22" w:rsidRPr="000E0B22" w:rsidRDefault="000E0B22" w:rsidP="000E0B22">
            <w:pPr>
              <w:spacing w:after="0" w:line="240" w:lineRule="auto"/>
              <w:rPr>
                <w:rFonts w:ascii="Calibri" w:eastAsia="Times New Roman" w:hAnsi="Calibri" w:cs="Times New Roman"/>
                <w:color w:val="000000"/>
                <w:sz w:val="24"/>
                <w:szCs w:val="24"/>
                <w:lang w:eastAsia="es-ES"/>
              </w:rPr>
            </w:pPr>
            <w:r w:rsidRPr="000E0B22">
              <w:rPr>
                <w:rFonts w:ascii="Calibri" w:eastAsia="Times New Roman" w:hAnsi="Calibri" w:cs="Times New Roman"/>
                <w:color w:val="000000"/>
                <w:sz w:val="24"/>
                <w:szCs w:val="24"/>
                <w:lang w:eastAsia="es-ES"/>
              </w:rPr>
              <w:t> </w:t>
            </w:r>
          </w:p>
        </w:tc>
        <w:tc>
          <w:tcPr>
            <w:tcW w:w="1149" w:type="dxa"/>
            <w:tcBorders>
              <w:top w:val="nil"/>
              <w:left w:val="nil"/>
              <w:bottom w:val="single" w:sz="4" w:space="0" w:color="auto"/>
              <w:right w:val="single" w:sz="4" w:space="0" w:color="auto"/>
            </w:tcBorders>
            <w:shd w:val="clear" w:color="000000" w:fill="FDE9D9"/>
            <w:noWrap/>
            <w:vAlign w:val="bottom"/>
            <w:hideMark/>
          </w:tcPr>
          <w:p w14:paraId="035F6CE2" w14:textId="77777777" w:rsidR="000E0B22" w:rsidRPr="000E0B22" w:rsidRDefault="000E0B22" w:rsidP="000E0B22">
            <w:pPr>
              <w:spacing w:after="0" w:line="240" w:lineRule="auto"/>
              <w:rPr>
                <w:rFonts w:ascii="Calibri" w:eastAsia="Times New Roman" w:hAnsi="Calibri" w:cs="Times New Roman"/>
                <w:color w:val="000000"/>
                <w:sz w:val="24"/>
                <w:szCs w:val="24"/>
                <w:lang w:eastAsia="es-ES"/>
              </w:rPr>
            </w:pPr>
            <w:r w:rsidRPr="000E0B22">
              <w:rPr>
                <w:rFonts w:ascii="Calibri" w:eastAsia="Times New Roman" w:hAnsi="Calibri" w:cs="Times New Roman"/>
                <w:color w:val="000000"/>
                <w:sz w:val="24"/>
                <w:szCs w:val="24"/>
                <w:lang w:eastAsia="es-ES"/>
              </w:rPr>
              <w:t> </w:t>
            </w:r>
          </w:p>
        </w:tc>
      </w:tr>
      <w:tr w:rsidR="000E0B22" w:rsidRPr="000E0B22" w14:paraId="09173FC4" w14:textId="77777777" w:rsidTr="000E0B22">
        <w:trPr>
          <w:trHeight w:val="1575"/>
          <w:jc w:val="center"/>
        </w:trPr>
        <w:tc>
          <w:tcPr>
            <w:tcW w:w="1364" w:type="dxa"/>
            <w:tcBorders>
              <w:top w:val="nil"/>
              <w:left w:val="single" w:sz="4" w:space="0" w:color="auto"/>
              <w:bottom w:val="single" w:sz="4" w:space="0" w:color="auto"/>
              <w:right w:val="single" w:sz="4" w:space="0" w:color="auto"/>
            </w:tcBorders>
            <w:shd w:val="clear" w:color="000000" w:fill="FDE9D9"/>
            <w:noWrap/>
            <w:vAlign w:val="bottom"/>
            <w:hideMark/>
          </w:tcPr>
          <w:p w14:paraId="0E72AF82" w14:textId="77777777" w:rsidR="000E0B22" w:rsidRPr="000E0B22" w:rsidRDefault="000E0B22" w:rsidP="000E0B22">
            <w:pPr>
              <w:spacing w:after="0" w:line="240" w:lineRule="auto"/>
              <w:rPr>
                <w:rFonts w:ascii="Calibri" w:eastAsia="Times New Roman" w:hAnsi="Calibri" w:cs="Times New Roman"/>
                <w:color w:val="000000"/>
                <w:sz w:val="24"/>
                <w:szCs w:val="24"/>
                <w:lang w:eastAsia="es-ES"/>
              </w:rPr>
            </w:pPr>
            <w:r w:rsidRPr="000E0B22">
              <w:rPr>
                <w:rFonts w:ascii="Calibri" w:eastAsia="Times New Roman" w:hAnsi="Calibri" w:cs="Times New Roman"/>
                <w:color w:val="000000"/>
                <w:sz w:val="24"/>
                <w:szCs w:val="24"/>
                <w:lang w:eastAsia="es-ES"/>
              </w:rPr>
              <w:lastRenderedPageBreak/>
              <w:t> </w:t>
            </w:r>
          </w:p>
        </w:tc>
        <w:tc>
          <w:tcPr>
            <w:tcW w:w="1740" w:type="dxa"/>
            <w:tcBorders>
              <w:top w:val="nil"/>
              <w:left w:val="nil"/>
              <w:bottom w:val="single" w:sz="4" w:space="0" w:color="auto"/>
              <w:right w:val="single" w:sz="4" w:space="0" w:color="auto"/>
            </w:tcBorders>
            <w:shd w:val="clear" w:color="000000" w:fill="FDE9D9"/>
            <w:vAlign w:val="center"/>
            <w:hideMark/>
          </w:tcPr>
          <w:p w14:paraId="60C3C18D" w14:textId="77777777" w:rsidR="000E0B22" w:rsidRPr="000E0B22" w:rsidRDefault="000E0B22" w:rsidP="000E0B22">
            <w:pPr>
              <w:spacing w:after="0" w:line="240" w:lineRule="auto"/>
              <w:jc w:val="center"/>
              <w:rPr>
                <w:rFonts w:ascii="Calibri" w:eastAsia="Times New Roman" w:hAnsi="Calibri" w:cs="Times New Roman"/>
                <w:color w:val="000000"/>
                <w:sz w:val="24"/>
                <w:szCs w:val="24"/>
                <w:lang w:eastAsia="es-ES"/>
              </w:rPr>
            </w:pPr>
            <w:r w:rsidRPr="000E0B22">
              <w:rPr>
                <w:rFonts w:ascii="Calibri" w:eastAsia="Times New Roman" w:hAnsi="Calibri" w:cs="Times New Roman"/>
                <w:color w:val="000000"/>
                <w:sz w:val="24"/>
                <w:szCs w:val="24"/>
                <w:lang w:eastAsia="es-ES"/>
              </w:rPr>
              <w:t>Protocolos de limpieza y desinfección</w:t>
            </w:r>
          </w:p>
        </w:tc>
        <w:tc>
          <w:tcPr>
            <w:tcW w:w="3420" w:type="dxa"/>
            <w:tcBorders>
              <w:top w:val="nil"/>
              <w:left w:val="nil"/>
              <w:bottom w:val="single" w:sz="4" w:space="0" w:color="auto"/>
              <w:right w:val="single" w:sz="4" w:space="0" w:color="auto"/>
            </w:tcBorders>
            <w:shd w:val="clear" w:color="000000" w:fill="FDE9D9"/>
            <w:vAlign w:val="center"/>
            <w:hideMark/>
          </w:tcPr>
          <w:p w14:paraId="50E52852" w14:textId="77777777" w:rsidR="000E0B22" w:rsidRPr="000E0B22" w:rsidRDefault="000E0B22" w:rsidP="000E0B22">
            <w:pPr>
              <w:spacing w:after="0" w:line="240" w:lineRule="auto"/>
              <w:rPr>
                <w:rFonts w:ascii="Calibri" w:eastAsia="Times New Roman" w:hAnsi="Calibri" w:cs="Times New Roman"/>
                <w:color w:val="000000"/>
                <w:sz w:val="24"/>
                <w:szCs w:val="24"/>
                <w:lang w:eastAsia="es-ES"/>
              </w:rPr>
            </w:pPr>
            <w:r w:rsidRPr="000E0B22">
              <w:rPr>
                <w:rFonts w:ascii="Calibri" w:eastAsia="Times New Roman" w:hAnsi="Calibri" w:cs="Times New Roman"/>
                <w:color w:val="000000"/>
                <w:sz w:val="24"/>
                <w:szCs w:val="24"/>
                <w:lang w:eastAsia="es-ES"/>
              </w:rPr>
              <w:t xml:space="preserve">Se realizan los tres pasos básicos del protocolo: Limpieza, </w:t>
            </w:r>
            <w:proofErr w:type="spellStart"/>
            <w:r w:rsidRPr="000E0B22">
              <w:rPr>
                <w:rFonts w:ascii="Calibri" w:eastAsia="Times New Roman" w:hAnsi="Calibri" w:cs="Times New Roman"/>
                <w:color w:val="000000"/>
                <w:sz w:val="24"/>
                <w:szCs w:val="24"/>
                <w:lang w:eastAsia="es-ES"/>
              </w:rPr>
              <w:t>enjuegue</w:t>
            </w:r>
            <w:proofErr w:type="spellEnd"/>
            <w:r w:rsidRPr="000E0B22">
              <w:rPr>
                <w:rFonts w:ascii="Calibri" w:eastAsia="Times New Roman" w:hAnsi="Calibri" w:cs="Times New Roman"/>
                <w:color w:val="000000"/>
                <w:sz w:val="24"/>
                <w:szCs w:val="24"/>
                <w:lang w:eastAsia="es-ES"/>
              </w:rPr>
              <w:t xml:space="preserve"> y desinfección, de acuerdo con los lineamientos establecidos?</w:t>
            </w:r>
          </w:p>
        </w:tc>
        <w:tc>
          <w:tcPr>
            <w:tcW w:w="340" w:type="dxa"/>
            <w:tcBorders>
              <w:top w:val="nil"/>
              <w:left w:val="nil"/>
              <w:bottom w:val="single" w:sz="4" w:space="0" w:color="auto"/>
              <w:right w:val="single" w:sz="4" w:space="0" w:color="auto"/>
            </w:tcBorders>
            <w:shd w:val="clear" w:color="000000" w:fill="FDE9D9"/>
            <w:noWrap/>
            <w:vAlign w:val="bottom"/>
            <w:hideMark/>
          </w:tcPr>
          <w:p w14:paraId="0248B36D" w14:textId="77777777" w:rsidR="000E0B22" w:rsidRPr="000E0B22" w:rsidRDefault="000E0B22" w:rsidP="000E0B22">
            <w:pPr>
              <w:spacing w:after="0" w:line="240" w:lineRule="auto"/>
              <w:rPr>
                <w:rFonts w:ascii="Calibri" w:eastAsia="Times New Roman" w:hAnsi="Calibri" w:cs="Times New Roman"/>
                <w:color w:val="000000"/>
                <w:sz w:val="24"/>
                <w:szCs w:val="24"/>
                <w:lang w:eastAsia="es-ES"/>
              </w:rPr>
            </w:pPr>
            <w:r w:rsidRPr="000E0B22">
              <w:rPr>
                <w:rFonts w:ascii="Calibri" w:eastAsia="Times New Roman" w:hAnsi="Calibri" w:cs="Times New Roman"/>
                <w:color w:val="000000"/>
                <w:sz w:val="24"/>
                <w:szCs w:val="24"/>
                <w:lang w:eastAsia="es-ES"/>
              </w:rPr>
              <w:t> </w:t>
            </w:r>
          </w:p>
        </w:tc>
        <w:tc>
          <w:tcPr>
            <w:tcW w:w="428" w:type="dxa"/>
            <w:tcBorders>
              <w:top w:val="nil"/>
              <w:left w:val="nil"/>
              <w:bottom w:val="single" w:sz="4" w:space="0" w:color="auto"/>
              <w:right w:val="single" w:sz="4" w:space="0" w:color="auto"/>
            </w:tcBorders>
            <w:shd w:val="clear" w:color="000000" w:fill="FDE9D9"/>
            <w:noWrap/>
            <w:vAlign w:val="bottom"/>
            <w:hideMark/>
          </w:tcPr>
          <w:p w14:paraId="3A1803B6" w14:textId="77777777" w:rsidR="000E0B22" w:rsidRPr="000E0B22" w:rsidRDefault="000E0B22" w:rsidP="000E0B22">
            <w:pPr>
              <w:spacing w:after="0" w:line="240" w:lineRule="auto"/>
              <w:rPr>
                <w:rFonts w:ascii="Calibri" w:eastAsia="Times New Roman" w:hAnsi="Calibri" w:cs="Times New Roman"/>
                <w:color w:val="000000"/>
                <w:sz w:val="24"/>
                <w:szCs w:val="24"/>
                <w:lang w:eastAsia="es-ES"/>
              </w:rPr>
            </w:pPr>
            <w:r w:rsidRPr="000E0B22">
              <w:rPr>
                <w:rFonts w:ascii="Calibri" w:eastAsia="Times New Roman" w:hAnsi="Calibri" w:cs="Times New Roman"/>
                <w:color w:val="000000"/>
                <w:sz w:val="24"/>
                <w:szCs w:val="24"/>
                <w:lang w:eastAsia="es-ES"/>
              </w:rPr>
              <w:t> </w:t>
            </w:r>
          </w:p>
        </w:tc>
        <w:tc>
          <w:tcPr>
            <w:tcW w:w="444" w:type="dxa"/>
            <w:tcBorders>
              <w:top w:val="nil"/>
              <w:left w:val="nil"/>
              <w:bottom w:val="single" w:sz="4" w:space="0" w:color="auto"/>
              <w:right w:val="single" w:sz="4" w:space="0" w:color="auto"/>
            </w:tcBorders>
            <w:shd w:val="clear" w:color="000000" w:fill="FDE9D9"/>
            <w:noWrap/>
            <w:vAlign w:val="bottom"/>
            <w:hideMark/>
          </w:tcPr>
          <w:p w14:paraId="46532FEA" w14:textId="77777777" w:rsidR="000E0B22" w:rsidRPr="000E0B22" w:rsidRDefault="000E0B22" w:rsidP="000E0B22">
            <w:pPr>
              <w:spacing w:after="0" w:line="240" w:lineRule="auto"/>
              <w:rPr>
                <w:rFonts w:ascii="Calibri" w:eastAsia="Times New Roman" w:hAnsi="Calibri" w:cs="Times New Roman"/>
                <w:color w:val="000000"/>
                <w:sz w:val="24"/>
                <w:szCs w:val="24"/>
                <w:lang w:eastAsia="es-ES"/>
              </w:rPr>
            </w:pPr>
            <w:r w:rsidRPr="000E0B22">
              <w:rPr>
                <w:rFonts w:ascii="Calibri" w:eastAsia="Times New Roman" w:hAnsi="Calibri" w:cs="Times New Roman"/>
                <w:color w:val="000000"/>
                <w:sz w:val="24"/>
                <w:szCs w:val="24"/>
                <w:lang w:eastAsia="es-ES"/>
              </w:rPr>
              <w:t> </w:t>
            </w:r>
          </w:p>
        </w:tc>
        <w:tc>
          <w:tcPr>
            <w:tcW w:w="1600" w:type="dxa"/>
            <w:tcBorders>
              <w:top w:val="nil"/>
              <w:left w:val="nil"/>
              <w:bottom w:val="single" w:sz="4" w:space="0" w:color="auto"/>
              <w:right w:val="single" w:sz="4" w:space="0" w:color="auto"/>
            </w:tcBorders>
            <w:shd w:val="clear" w:color="000000" w:fill="FDE9D9"/>
            <w:noWrap/>
            <w:vAlign w:val="bottom"/>
            <w:hideMark/>
          </w:tcPr>
          <w:p w14:paraId="006209D7" w14:textId="77777777" w:rsidR="000E0B22" w:rsidRPr="000E0B22" w:rsidRDefault="000E0B22" w:rsidP="000E0B22">
            <w:pPr>
              <w:spacing w:after="0" w:line="240" w:lineRule="auto"/>
              <w:rPr>
                <w:rFonts w:ascii="Calibri" w:eastAsia="Times New Roman" w:hAnsi="Calibri" w:cs="Times New Roman"/>
                <w:color w:val="000000"/>
                <w:sz w:val="24"/>
                <w:szCs w:val="24"/>
                <w:lang w:eastAsia="es-ES"/>
              </w:rPr>
            </w:pPr>
            <w:r w:rsidRPr="000E0B22">
              <w:rPr>
                <w:rFonts w:ascii="Calibri" w:eastAsia="Times New Roman" w:hAnsi="Calibri" w:cs="Times New Roman"/>
                <w:color w:val="000000"/>
                <w:sz w:val="24"/>
                <w:szCs w:val="24"/>
                <w:lang w:eastAsia="es-ES"/>
              </w:rPr>
              <w:t> </w:t>
            </w:r>
          </w:p>
        </w:tc>
        <w:tc>
          <w:tcPr>
            <w:tcW w:w="1149" w:type="dxa"/>
            <w:tcBorders>
              <w:top w:val="nil"/>
              <w:left w:val="nil"/>
              <w:bottom w:val="single" w:sz="4" w:space="0" w:color="auto"/>
              <w:right w:val="single" w:sz="4" w:space="0" w:color="auto"/>
            </w:tcBorders>
            <w:shd w:val="clear" w:color="000000" w:fill="FDE9D9"/>
            <w:noWrap/>
            <w:vAlign w:val="bottom"/>
            <w:hideMark/>
          </w:tcPr>
          <w:p w14:paraId="4C202AD0" w14:textId="77777777" w:rsidR="000E0B22" w:rsidRPr="000E0B22" w:rsidRDefault="000E0B22" w:rsidP="000E0B22">
            <w:pPr>
              <w:spacing w:after="0" w:line="240" w:lineRule="auto"/>
              <w:rPr>
                <w:rFonts w:ascii="Calibri" w:eastAsia="Times New Roman" w:hAnsi="Calibri" w:cs="Times New Roman"/>
                <w:color w:val="000000"/>
                <w:sz w:val="24"/>
                <w:szCs w:val="24"/>
                <w:lang w:eastAsia="es-ES"/>
              </w:rPr>
            </w:pPr>
            <w:r w:rsidRPr="000E0B22">
              <w:rPr>
                <w:rFonts w:ascii="Calibri" w:eastAsia="Times New Roman" w:hAnsi="Calibri" w:cs="Times New Roman"/>
                <w:color w:val="000000"/>
                <w:sz w:val="24"/>
                <w:szCs w:val="24"/>
                <w:lang w:eastAsia="es-ES"/>
              </w:rPr>
              <w:t> </w:t>
            </w:r>
          </w:p>
        </w:tc>
      </w:tr>
      <w:tr w:rsidR="000E0B22" w:rsidRPr="000E0B22" w14:paraId="7AA73AA8" w14:textId="77777777" w:rsidTr="000E0B22">
        <w:trPr>
          <w:trHeight w:val="1575"/>
          <w:jc w:val="center"/>
        </w:trPr>
        <w:tc>
          <w:tcPr>
            <w:tcW w:w="1364" w:type="dxa"/>
            <w:tcBorders>
              <w:top w:val="nil"/>
              <w:left w:val="single" w:sz="4" w:space="0" w:color="auto"/>
              <w:bottom w:val="single" w:sz="4" w:space="0" w:color="auto"/>
              <w:right w:val="single" w:sz="4" w:space="0" w:color="auto"/>
            </w:tcBorders>
            <w:shd w:val="clear" w:color="000000" w:fill="FDE9D9"/>
            <w:noWrap/>
            <w:vAlign w:val="bottom"/>
            <w:hideMark/>
          </w:tcPr>
          <w:p w14:paraId="5BF5E7AA" w14:textId="77777777" w:rsidR="000E0B22" w:rsidRPr="000E0B22" w:rsidRDefault="000E0B22" w:rsidP="000E0B22">
            <w:pPr>
              <w:spacing w:after="0" w:line="240" w:lineRule="auto"/>
              <w:rPr>
                <w:rFonts w:ascii="Calibri" w:eastAsia="Times New Roman" w:hAnsi="Calibri" w:cs="Times New Roman"/>
                <w:color w:val="000000"/>
                <w:sz w:val="24"/>
                <w:szCs w:val="24"/>
                <w:lang w:eastAsia="es-ES"/>
              </w:rPr>
            </w:pPr>
            <w:r w:rsidRPr="000E0B22">
              <w:rPr>
                <w:rFonts w:ascii="Calibri" w:eastAsia="Times New Roman" w:hAnsi="Calibri" w:cs="Times New Roman"/>
                <w:color w:val="000000"/>
                <w:sz w:val="24"/>
                <w:szCs w:val="24"/>
                <w:lang w:eastAsia="es-ES"/>
              </w:rPr>
              <w:t> </w:t>
            </w:r>
          </w:p>
        </w:tc>
        <w:tc>
          <w:tcPr>
            <w:tcW w:w="1740" w:type="dxa"/>
            <w:tcBorders>
              <w:top w:val="nil"/>
              <w:left w:val="nil"/>
              <w:bottom w:val="single" w:sz="4" w:space="0" w:color="auto"/>
              <w:right w:val="single" w:sz="4" w:space="0" w:color="auto"/>
            </w:tcBorders>
            <w:shd w:val="clear" w:color="000000" w:fill="FDE9D9"/>
            <w:vAlign w:val="center"/>
            <w:hideMark/>
          </w:tcPr>
          <w:p w14:paraId="03C55E12" w14:textId="77777777" w:rsidR="000E0B22" w:rsidRPr="000E0B22" w:rsidRDefault="000E0B22" w:rsidP="000E0B22">
            <w:pPr>
              <w:spacing w:after="0" w:line="240" w:lineRule="auto"/>
              <w:jc w:val="center"/>
              <w:rPr>
                <w:rFonts w:ascii="Calibri" w:eastAsia="Times New Roman" w:hAnsi="Calibri" w:cs="Times New Roman"/>
                <w:color w:val="000000"/>
                <w:sz w:val="24"/>
                <w:szCs w:val="24"/>
                <w:lang w:eastAsia="es-ES"/>
              </w:rPr>
            </w:pPr>
            <w:r w:rsidRPr="000E0B22">
              <w:rPr>
                <w:rFonts w:ascii="Calibri" w:eastAsia="Times New Roman" w:hAnsi="Calibri" w:cs="Times New Roman"/>
                <w:color w:val="000000"/>
                <w:sz w:val="24"/>
                <w:szCs w:val="24"/>
                <w:lang w:eastAsia="es-ES"/>
              </w:rPr>
              <w:t>Protocolos de limpieza y desinfección</w:t>
            </w:r>
          </w:p>
        </w:tc>
        <w:tc>
          <w:tcPr>
            <w:tcW w:w="3420" w:type="dxa"/>
            <w:tcBorders>
              <w:top w:val="nil"/>
              <w:left w:val="nil"/>
              <w:bottom w:val="single" w:sz="4" w:space="0" w:color="auto"/>
              <w:right w:val="single" w:sz="4" w:space="0" w:color="auto"/>
            </w:tcBorders>
            <w:shd w:val="clear" w:color="000000" w:fill="FDE9D9"/>
            <w:vAlign w:val="center"/>
            <w:hideMark/>
          </w:tcPr>
          <w:p w14:paraId="45B68EF0" w14:textId="77777777" w:rsidR="000E0B22" w:rsidRPr="000E0B22" w:rsidRDefault="000E0B22" w:rsidP="000E0B22">
            <w:pPr>
              <w:spacing w:after="0" w:line="240" w:lineRule="auto"/>
              <w:rPr>
                <w:rFonts w:ascii="Calibri" w:eastAsia="Times New Roman" w:hAnsi="Calibri" w:cs="Times New Roman"/>
                <w:color w:val="000000"/>
                <w:sz w:val="24"/>
                <w:szCs w:val="24"/>
                <w:lang w:eastAsia="es-ES"/>
              </w:rPr>
            </w:pPr>
            <w:r w:rsidRPr="000E0B22">
              <w:rPr>
                <w:rFonts w:ascii="Calibri" w:eastAsia="Times New Roman" w:hAnsi="Calibri" w:cs="Times New Roman"/>
                <w:color w:val="000000"/>
                <w:sz w:val="24"/>
                <w:szCs w:val="24"/>
                <w:lang w:eastAsia="es-ES"/>
              </w:rPr>
              <w:t xml:space="preserve">¿Se recomienda que no se realice el barrido en seco? ¿Se recomienda barrido húmedo con trapeador o </w:t>
            </w:r>
            <w:proofErr w:type="spellStart"/>
            <w:r w:rsidRPr="000E0B22">
              <w:rPr>
                <w:rFonts w:ascii="Calibri" w:eastAsia="Times New Roman" w:hAnsi="Calibri" w:cs="Times New Roman"/>
                <w:color w:val="000000"/>
                <w:sz w:val="24"/>
                <w:szCs w:val="24"/>
                <w:lang w:eastAsia="es-ES"/>
              </w:rPr>
              <w:t>mopa</w:t>
            </w:r>
            <w:proofErr w:type="spellEnd"/>
            <w:r w:rsidRPr="000E0B22">
              <w:rPr>
                <w:rFonts w:ascii="Calibri" w:eastAsia="Times New Roman" w:hAnsi="Calibri" w:cs="Times New Roman"/>
                <w:color w:val="000000"/>
                <w:sz w:val="24"/>
                <w:szCs w:val="24"/>
                <w:lang w:eastAsia="es-ES"/>
              </w:rPr>
              <w:t xml:space="preserve"> y productos de limpieza recomendados? </w:t>
            </w:r>
          </w:p>
        </w:tc>
        <w:tc>
          <w:tcPr>
            <w:tcW w:w="340" w:type="dxa"/>
            <w:tcBorders>
              <w:top w:val="nil"/>
              <w:left w:val="nil"/>
              <w:bottom w:val="single" w:sz="4" w:space="0" w:color="auto"/>
              <w:right w:val="single" w:sz="4" w:space="0" w:color="auto"/>
            </w:tcBorders>
            <w:shd w:val="clear" w:color="000000" w:fill="FDE9D9"/>
            <w:noWrap/>
            <w:vAlign w:val="bottom"/>
            <w:hideMark/>
          </w:tcPr>
          <w:p w14:paraId="07966216" w14:textId="77777777" w:rsidR="000E0B22" w:rsidRPr="000E0B22" w:rsidRDefault="000E0B22" w:rsidP="000E0B22">
            <w:pPr>
              <w:spacing w:after="0" w:line="240" w:lineRule="auto"/>
              <w:rPr>
                <w:rFonts w:ascii="Calibri" w:eastAsia="Times New Roman" w:hAnsi="Calibri" w:cs="Times New Roman"/>
                <w:color w:val="000000"/>
                <w:sz w:val="24"/>
                <w:szCs w:val="24"/>
                <w:lang w:eastAsia="es-ES"/>
              </w:rPr>
            </w:pPr>
            <w:r w:rsidRPr="000E0B22">
              <w:rPr>
                <w:rFonts w:ascii="Calibri" w:eastAsia="Times New Roman" w:hAnsi="Calibri" w:cs="Times New Roman"/>
                <w:color w:val="000000"/>
                <w:sz w:val="24"/>
                <w:szCs w:val="24"/>
                <w:lang w:eastAsia="es-ES"/>
              </w:rPr>
              <w:t> </w:t>
            </w:r>
          </w:p>
        </w:tc>
        <w:tc>
          <w:tcPr>
            <w:tcW w:w="428" w:type="dxa"/>
            <w:tcBorders>
              <w:top w:val="nil"/>
              <w:left w:val="nil"/>
              <w:bottom w:val="single" w:sz="4" w:space="0" w:color="auto"/>
              <w:right w:val="single" w:sz="4" w:space="0" w:color="auto"/>
            </w:tcBorders>
            <w:shd w:val="clear" w:color="000000" w:fill="FDE9D9"/>
            <w:noWrap/>
            <w:vAlign w:val="bottom"/>
            <w:hideMark/>
          </w:tcPr>
          <w:p w14:paraId="2F3D91C0" w14:textId="77777777" w:rsidR="000E0B22" w:rsidRPr="000E0B22" w:rsidRDefault="000E0B22" w:rsidP="000E0B22">
            <w:pPr>
              <w:spacing w:after="0" w:line="240" w:lineRule="auto"/>
              <w:rPr>
                <w:rFonts w:ascii="Calibri" w:eastAsia="Times New Roman" w:hAnsi="Calibri" w:cs="Times New Roman"/>
                <w:color w:val="000000"/>
                <w:sz w:val="24"/>
                <w:szCs w:val="24"/>
                <w:lang w:eastAsia="es-ES"/>
              </w:rPr>
            </w:pPr>
            <w:r w:rsidRPr="000E0B22">
              <w:rPr>
                <w:rFonts w:ascii="Calibri" w:eastAsia="Times New Roman" w:hAnsi="Calibri" w:cs="Times New Roman"/>
                <w:color w:val="000000"/>
                <w:sz w:val="24"/>
                <w:szCs w:val="24"/>
                <w:lang w:eastAsia="es-ES"/>
              </w:rPr>
              <w:t> </w:t>
            </w:r>
          </w:p>
        </w:tc>
        <w:tc>
          <w:tcPr>
            <w:tcW w:w="444" w:type="dxa"/>
            <w:tcBorders>
              <w:top w:val="nil"/>
              <w:left w:val="nil"/>
              <w:bottom w:val="single" w:sz="4" w:space="0" w:color="auto"/>
              <w:right w:val="single" w:sz="4" w:space="0" w:color="auto"/>
            </w:tcBorders>
            <w:shd w:val="clear" w:color="000000" w:fill="FDE9D9"/>
            <w:noWrap/>
            <w:vAlign w:val="bottom"/>
            <w:hideMark/>
          </w:tcPr>
          <w:p w14:paraId="680D4F96" w14:textId="77777777" w:rsidR="000E0B22" w:rsidRPr="000E0B22" w:rsidRDefault="000E0B22" w:rsidP="000E0B22">
            <w:pPr>
              <w:spacing w:after="0" w:line="240" w:lineRule="auto"/>
              <w:rPr>
                <w:rFonts w:ascii="Calibri" w:eastAsia="Times New Roman" w:hAnsi="Calibri" w:cs="Times New Roman"/>
                <w:color w:val="000000"/>
                <w:sz w:val="24"/>
                <w:szCs w:val="24"/>
                <w:lang w:eastAsia="es-ES"/>
              </w:rPr>
            </w:pPr>
            <w:r w:rsidRPr="000E0B22">
              <w:rPr>
                <w:rFonts w:ascii="Calibri" w:eastAsia="Times New Roman" w:hAnsi="Calibri" w:cs="Times New Roman"/>
                <w:color w:val="000000"/>
                <w:sz w:val="24"/>
                <w:szCs w:val="24"/>
                <w:lang w:eastAsia="es-ES"/>
              </w:rPr>
              <w:t> </w:t>
            </w:r>
          </w:p>
        </w:tc>
        <w:tc>
          <w:tcPr>
            <w:tcW w:w="1600" w:type="dxa"/>
            <w:tcBorders>
              <w:top w:val="nil"/>
              <w:left w:val="nil"/>
              <w:bottom w:val="single" w:sz="4" w:space="0" w:color="auto"/>
              <w:right w:val="single" w:sz="4" w:space="0" w:color="auto"/>
            </w:tcBorders>
            <w:shd w:val="clear" w:color="000000" w:fill="FDE9D9"/>
            <w:noWrap/>
            <w:vAlign w:val="bottom"/>
            <w:hideMark/>
          </w:tcPr>
          <w:p w14:paraId="61B3095A" w14:textId="77777777" w:rsidR="000E0B22" w:rsidRPr="000E0B22" w:rsidRDefault="000E0B22" w:rsidP="000E0B22">
            <w:pPr>
              <w:spacing w:after="0" w:line="240" w:lineRule="auto"/>
              <w:rPr>
                <w:rFonts w:ascii="Calibri" w:eastAsia="Times New Roman" w:hAnsi="Calibri" w:cs="Times New Roman"/>
                <w:color w:val="000000"/>
                <w:sz w:val="24"/>
                <w:szCs w:val="24"/>
                <w:lang w:eastAsia="es-ES"/>
              </w:rPr>
            </w:pPr>
            <w:r w:rsidRPr="000E0B22">
              <w:rPr>
                <w:rFonts w:ascii="Calibri" w:eastAsia="Times New Roman" w:hAnsi="Calibri" w:cs="Times New Roman"/>
                <w:color w:val="000000"/>
                <w:sz w:val="24"/>
                <w:szCs w:val="24"/>
                <w:lang w:eastAsia="es-ES"/>
              </w:rPr>
              <w:t> </w:t>
            </w:r>
          </w:p>
        </w:tc>
        <w:tc>
          <w:tcPr>
            <w:tcW w:w="1149" w:type="dxa"/>
            <w:tcBorders>
              <w:top w:val="nil"/>
              <w:left w:val="nil"/>
              <w:bottom w:val="single" w:sz="4" w:space="0" w:color="auto"/>
              <w:right w:val="single" w:sz="4" w:space="0" w:color="auto"/>
            </w:tcBorders>
            <w:shd w:val="clear" w:color="000000" w:fill="FDE9D9"/>
            <w:noWrap/>
            <w:vAlign w:val="bottom"/>
            <w:hideMark/>
          </w:tcPr>
          <w:p w14:paraId="2C7AB60F" w14:textId="77777777" w:rsidR="000E0B22" w:rsidRPr="000E0B22" w:rsidRDefault="000E0B22" w:rsidP="000E0B22">
            <w:pPr>
              <w:spacing w:after="0" w:line="240" w:lineRule="auto"/>
              <w:rPr>
                <w:rFonts w:ascii="Calibri" w:eastAsia="Times New Roman" w:hAnsi="Calibri" w:cs="Times New Roman"/>
                <w:color w:val="000000"/>
                <w:sz w:val="24"/>
                <w:szCs w:val="24"/>
                <w:lang w:eastAsia="es-ES"/>
              </w:rPr>
            </w:pPr>
            <w:r w:rsidRPr="000E0B22">
              <w:rPr>
                <w:rFonts w:ascii="Calibri" w:eastAsia="Times New Roman" w:hAnsi="Calibri" w:cs="Times New Roman"/>
                <w:color w:val="000000"/>
                <w:sz w:val="24"/>
                <w:szCs w:val="24"/>
                <w:lang w:eastAsia="es-ES"/>
              </w:rPr>
              <w:t> </w:t>
            </w:r>
          </w:p>
        </w:tc>
      </w:tr>
      <w:tr w:rsidR="000E0B22" w:rsidRPr="000E0B22" w14:paraId="4D4F5104" w14:textId="77777777" w:rsidTr="000E0B22">
        <w:trPr>
          <w:trHeight w:val="2205"/>
          <w:jc w:val="center"/>
        </w:trPr>
        <w:tc>
          <w:tcPr>
            <w:tcW w:w="1364" w:type="dxa"/>
            <w:tcBorders>
              <w:top w:val="nil"/>
              <w:left w:val="single" w:sz="4" w:space="0" w:color="auto"/>
              <w:bottom w:val="single" w:sz="4" w:space="0" w:color="auto"/>
              <w:right w:val="single" w:sz="4" w:space="0" w:color="auto"/>
            </w:tcBorders>
            <w:shd w:val="clear" w:color="000000" w:fill="FDE9D9"/>
            <w:noWrap/>
            <w:vAlign w:val="bottom"/>
            <w:hideMark/>
          </w:tcPr>
          <w:p w14:paraId="7C823DBB" w14:textId="77777777" w:rsidR="000E0B22" w:rsidRPr="000E0B22" w:rsidRDefault="000E0B22" w:rsidP="000E0B22">
            <w:pPr>
              <w:spacing w:after="0" w:line="240" w:lineRule="auto"/>
              <w:rPr>
                <w:rFonts w:ascii="Calibri" w:eastAsia="Times New Roman" w:hAnsi="Calibri" w:cs="Times New Roman"/>
                <w:color w:val="000000"/>
                <w:sz w:val="24"/>
                <w:szCs w:val="24"/>
                <w:lang w:eastAsia="es-ES"/>
              </w:rPr>
            </w:pPr>
            <w:r w:rsidRPr="000E0B22">
              <w:rPr>
                <w:rFonts w:ascii="Calibri" w:eastAsia="Times New Roman" w:hAnsi="Calibri" w:cs="Times New Roman"/>
                <w:color w:val="000000"/>
                <w:sz w:val="24"/>
                <w:szCs w:val="24"/>
                <w:lang w:eastAsia="es-ES"/>
              </w:rPr>
              <w:t> </w:t>
            </w:r>
          </w:p>
        </w:tc>
        <w:tc>
          <w:tcPr>
            <w:tcW w:w="1740" w:type="dxa"/>
            <w:tcBorders>
              <w:top w:val="nil"/>
              <w:left w:val="nil"/>
              <w:bottom w:val="single" w:sz="4" w:space="0" w:color="auto"/>
              <w:right w:val="single" w:sz="4" w:space="0" w:color="auto"/>
            </w:tcBorders>
            <w:shd w:val="clear" w:color="000000" w:fill="FDE9D9"/>
            <w:vAlign w:val="center"/>
            <w:hideMark/>
          </w:tcPr>
          <w:p w14:paraId="2B873522" w14:textId="77777777" w:rsidR="000E0B22" w:rsidRPr="000E0B22" w:rsidRDefault="000E0B22" w:rsidP="000E0B22">
            <w:pPr>
              <w:spacing w:after="0" w:line="240" w:lineRule="auto"/>
              <w:jc w:val="center"/>
              <w:rPr>
                <w:rFonts w:ascii="Calibri" w:eastAsia="Times New Roman" w:hAnsi="Calibri" w:cs="Times New Roman"/>
                <w:color w:val="000000"/>
                <w:sz w:val="24"/>
                <w:szCs w:val="24"/>
                <w:lang w:eastAsia="es-ES"/>
              </w:rPr>
            </w:pPr>
            <w:r w:rsidRPr="000E0B22">
              <w:rPr>
                <w:rFonts w:ascii="Calibri" w:eastAsia="Times New Roman" w:hAnsi="Calibri" w:cs="Times New Roman"/>
                <w:color w:val="000000"/>
                <w:sz w:val="24"/>
                <w:szCs w:val="24"/>
                <w:lang w:eastAsia="es-ES"/>
              </w:rPr>
              <w:t>Protocolos de limpieza y desinfección</w:t>
            </w:r>
          </w:p>
        </w:tc>
        <w:tc>
          <w:tcPr>
            <w:tcW w:w="3420" w:type="dxa"/>
            <w:tcBorders>
              <w:top w:val="nil"/>
              <w:left w:val="nil"/>
              <w:bottom w:val="single" w:sz="4" w:space="0" w:color="auto"/>
              <w:right w:val="single" w:sz="4" w:space="0" w:color="auto"/>
            </w:tcBorders>
            <w:shd w:val="clear" w:color="000000" w:fill="FDE9D9"/>
            <w:vAlign w:val="center"/>
            <w:hideMark/>
          </w:tcPr>
          <w:p w14:paraId="7D0E191D" w14:textId="77777777" w:rsidR="000E0B22" w:rsidRPr="000E0B22" w:rsidRDefault="000E0B22" w:rsidP="000E0B22">
            <w:pPr>
              <w:spacing w:after="0" w:line="240" w:lineRule="auto"/>
              <w:rPr>
                <w:rFonts w:ascii="Calibri" w:eastAsia="Times New Roman" w:hAnsi="Calibri" w:cs="Times New Roman"/>
                <w:color w:val="000000"/>
                <w:sz w:val="24"/>
                <w:szCs w:val="24"/>
                <w:lang w:eastAsia="es-ES"/>
              </w:rPr>
            </w:pPr>
            <w:r w:rsidRPr="000E0B22">
              <w:rPr>
                <w:rFonts w:ascii="Calibri" w:eastAsia="Times New Roman" w:hAnsi="Calibri" w:cs="Times New Roman"/>
                <w:color w:val="000000"/>
                <w:sz w:val="24"/>
                <w:szCs w:val="24"/>
                <w:lang w:eastAsia="es-ES"/>
              </w:rPr>
              <w:t>Se asegura de una adecuada ventilación para minimizar el riesgo de las personar que realizan la limpieza de las áreas donde estuvieron personas sospechosas o confirmadas COVID-19?</w:t>
            </w:r>
          </w:p>
        </w:tc>
        <w:tc>
          <w:tcPr>
            <w:tcW w:w="340" w:type="dxa"/>
            <w:tcBorders>
              <w:top w:val="nil"/>
              <w:left w:val="nil"/>
              <w:bottom w:val="single" w:sz="4" w:space="0" w:color="auto"/>
              <w:right w:val="single" w:sz="4" w:space="0" w:color="auto"/>
            </w:tcBorders>
            <w:shd w:val="clear" w:color="000000" w:fill="FDE9D9"/>
            <w:noWrap/>
            <w:vAlign w:val="bottom"/>
            <w:hideMark/>
          </w:tcPr>
          <w:p w14:paraId="20E65D7B" w14:textId="77777777" w:rsidR="000E0B22" w:rsidRPr="000E0B22" w:rsidRDefault="000E0B22" w:rsidP="000E0B22">
            <w:pPr>
              <w:spacing w:after="0" w:line="240" w:lineRule="auto"/>
              <w:rPr>
                <w:rFonts w:ascii="Calibri" w:eastAsia="Times New Roman" w:hAnsi="Calibri" w:cs="Times New Roman"/>
                <w:color w:val="000000"/>
                <w:sz w:val="24"/>
                <w:szCs w:val="24"/>
                <w:lang w:eastAsia="es-ES"/>
              </w:rPr>
            </w:pPr>
            <w:r w:rsidRPr="000E0B22">
              <w:rPr>
                <w:rFonts w:ascii="Calibri" w:eastAsia="Times New Roman" w:hAnsi="Calibri" w:cs="Times New Roman"/>
                <w:color w:val="000000"/>
                <w:sz w:val="24"/>
                <w:szCs w:val="24"/>
                <w:lang w:eastAsia="es-ES"/>
              </w:rPr>
              <w:t> </w:t>
            </w:r>
          </w:p>
        </w:tc>
        <w:tc>
          <w:tcPr>
            <w:tcW w:w="428" w:type="dxa"/>
            <w:tcBorders>
              <w:top w:val="nil"/>
              <w:left w:val="nil"/>
              <w:bottom w:val="single" w:sz="4" w:space="0" w:color="auto"/>
              <w:right w:val="single" w:sz="4" w:space="0" w:color="auto"/>
            </w:tcBorders>
            <w:shd w:val="clear" w:color="000000" w:fill="FDE9D9"/>
            <w:noWrap/>
            <w:vAlign w:val="bottom"/>
            <w:hideMark/>
          </w:tcPr>
          <w:p w14:paraId="409CF98C" w14:textId="77777777" w:rsidR="000E0B22" w:rsidRPr="000E0B22" w:rsidRDefault="000E0B22" w:rsidP="000E0B22">
            <w:pPr>
              <w:spacing w:after="0" w:line="240" w:lineRule="auto"/>
              <w:rPr>
                <w:rFonts w:ascii="Calibri" w:eastAsia="Times New Roman" w:hAnsi="Calibri" w:cs="Times New Roman"/>
                <w:color w:val="000000"/>
                <w:sz w:val="24"/>
                <w:szCs w:val="24"/>
                <w:lang w:eastAsia="es-ES"/>
              </w:rPr>
            </w:pPr>
            <w:r w:rsidRPr="000E0B22">
              <w:rPr>
                <w:rFonts w:ascii="Calibri" w:eastAsia="Times New Roman" w:hAnsi="Calibri" w:cs="Times New Roman"/>
                <w:color w:val="000000"/>
                <w:sz w:val="24"/>
                <w:szCs w:val="24"/>
                <w:lang w:eastAsia="es-ES"/>
              </w:rPr>
              <w:t> </w:t>
            </w:r>
          </w:p>
        </w:tc>
        <w:tc>
          <w:tcPr>
            <w:tcW w:w="444" w:type="dxa"/>
            <w:tcBorders>
              <w:top w:val="nil"/>
              <w:left w:val="nil"/>
              <w:bottom w:val="single" w:sz="4" w:space="0" w:color="auto"/>
              <w:right w:val="single" w:sz="4" w:space="0" w:color="auto"/>
            </w:tcBorders>
            <w:shd w:val="clear" w:color="000000" w:fill="FDE9D9"/>
            <w:noWrap/>
            <w:vAlign w:val="bottom"/>
            <w:hideMark/>
          </w:tcPr>
          <w:p w14:paraId="611E3CBC" w14:textId="77777777" w:rsidR="000E0B22" w:rsidRPr="000E0B22" w:rsidRDefault="000E0B22" w:rsidP="000E0B22">
            <w:pPr>
              <w:spacing w:after="0" w:line="240" w:lineRule="auto"/>
              <w:rPr>
                <w:rFonts w:ascii="Calibri" w:eastAsia="Times New Roman" w:hAnsi="Calibri" w:cs="Times New Roman"/>
                <w:color w:val="000000"/>
                <w:sz w:val="24"/>
                <w:szCs w:val="24"/>
                <w:lang w:eastAsia="es-ES"/>
              </w:rPr>
            </w:pPr>
            <w:r w:rsidRPr="000E0B22">
              <w:rPr>
                <w:rFonts w:ascii="Calibri" w:eastAsia="Times New Roman" w:hAnsi="Calibri" w:cs="Times New Roman"/>
                <w:color w:val="000000"/>
                <w:sz w:val="24"/>
                <w:szCs w:val="24"/>
                <w:lang w:eastAsia="es-ES"/>
              </w:rPr>
              <w:t> </w:t>
            </w:r>
          </w:p>
        </w:tc>
        <w:tc>
          <w:tcPr>
            <w:tcW w:w="1600" w:type="dxa"/>
            <w:tcBorders>
              <w:top w:val="nil"/>
              <w:left w:val="nil"/>
              <w:bottom w:val="single" w:sz="4" w:space="0" w:color="auto"/>
              <w:right w:val="single" w:sz="4" w:space="0" w:color="auto"/>
            </w:tcBorders>
            <w:shd w:val="clear" w:color="000000" w:fill="FDE9D9"/>
            <w:noWrap/>
            <w:vAlign w:val="bottom"/>
            <w:hideMark/>
          </w:tcPr>
          <w:p w14:paraId="600CE012" w14:textId="77777777" w:rsidR="000E0B22" w:rsidRPr="000E0B22" w:rsidRDefault="000E0B22" w:rsidP="000E0B22">
            <w:pPr>
              <w:spacing w:after="0" w:line="240" w:lineRule="auto"/>
              <w:rPr>
                <w:rFonts w:ascii="Calibri" w:eastAsia="Times New Roman" w:hAnsi="Calibri" w:cs="Times New Roman"/>
                <w:color w:val="000000"/>
                <w:sz w:val="24"/>
                <w:szCs w:val="24"/>
                <w:lang w:eastAsia="es-ES"/>
              </w:rPr>
            </w:pPr>
            <w:r w:rsidRPr="000E0B22">
              <w:rPr>
                <w:rFonts w:ascii="Calibri" w:eastAsia="Times New Roman" w:hAnsi="Calibri" w:cs="Times New Roman"/>
                <w:color w:val="000000"/>
                <w:sz w:val="24"/>
                <w:szCs w:val="24"/>
                <w:lang w:eastAsia="es-ES"/>
              </w:rPr>
              <w:t> </w:t>
            </w:r>
          </w:p>
        </w:tc>
        <w:tc>
          <w:tcPr>
            <w:tcW w:w="1149" w:type="dxa"/>
            <w:tcBorders>
              <w:top w:val="nil"/>
              <w:left w:val="nil"/>
              <w:bottom w:val="single" w:sz="4" w:space="0" w:color="auto"/>
              <w:right w:val="single" w:sz="4" w:space="0" w:color="auto"/>
            </w:tcBorders>
            <w:shd w:val="clear" w:color="000000" w:fill="FDE9D9"/>
            <w:noWrap/>
            <w:vAlign w:val="bottom"/>
            <w:hideMark/>
          </w:tcPr>
          <w:p w14:paraId="68FD0254" w14:textId="77777777" w:rsidR="000E0B22" w:rsidRPr="000E0B22" w:rsidRDefault="000E0B22" w:rsidP="000E0B22">
            <w:pPr>
              <w:spacing w:after="0" w:line="240" w:lineRule="auto"/>
              <w:rPr>
                <w:rFonts w:ascii="Calibri" w:eastAsia="Times New Roman" w:hAnsi="Calibri" w:cs="Times New Roman"/>
                <w:color w:val="000000"/>
                <w:sz w:val="24"/>
                <w:szCs w:val="24"/>
                <w:lang w:eastAsia="es-ES"/>
              </w:rPr>
            </w:pPr>
            <w:r w:rsidRPr="000E0B22">
              <w:rPr>
                <w:rFonts w:ascii="Calibri" w:eastAsia="Times New Roman" w:hAnsi="Calibri" w:cs="Times New Roman"/>
                <w:color w:val="000000"/>
                <w:sz w:val="24"/>
                <w:szCs w:val="24"/>
                <w:lang w:eastAsia="es-ES"/>
              </w:rPr>
              <w:t> </w:t>
            </w:r>
          </w:p>
        </w:tc>
      </w:tr>
      <w:tr w:rsidR="000E0B22" w:rsidRPr="000E0B22" w14:paraId="0D7E40C8" w14:textId="77777777" w:rsidTr="000E0B22">
        <w:trPr>
          <w:trHeight w:val="2205"/>
          <w:jc w:val="center"/>
        </w:trPr>
        <w:tc>
          <w:tcPr>
            <w:tcW w:w="1364" w:type="dxa"/>
            <w:tcBorders>
              <w:top w:val="nil"/>
              <w:left w:val="single" w:sz="4" w:space="0" w:color="auto"/>
              <w:bottom w:val="single" w:sz="4" w:space="0" w:color="auto"/>
              <w:right w:val="single" w:sz="4" w:space="0" w:color="auto"/>
            </w:tcBorders>
            <w:shd w:val="clear" w:color="000000" w:fill="FDE9D9"/>
            <w:noWrap/>
            <w:vAlign w:val="bottom"/>
            <w:hideMark/>
          </w:tcPr>
          <w:p w14:paraId="76E3F3FF" w14:textId="77777777" w:rsidR="000E0B22" w:rsidRPr="000E0B22" w:rsidRDefault="000E0B22" w:rsidP="000E0B22">
            <w:pPr>
              <w:spacing w:after="0" w:line="240" w:lineRule="auto"/>
              <w:rPr>
                <w:rFonts w:ascii="Calibri" w:eastAsia="Times New Roman" w:hAnsi="Calibri" w:cs="Times New Roman"/>
                <w:color w:val="000000"/>
                <w:sz w:val="24"/>
                <w:szCs w:val="24"/>
                <w:lang w:eastAsia="es-ES"/>
              </w:rPr>
            </w:pPr>
            <w:r w:rsidRPr="000E0B22">
              <w:rPr>
                <w:rFonts w:ascii="Calibri" w:eastAsia="Times New Roman" w:hAnsi="Calibri" w:cs="Times New Roman"/>
                <w:color w:val="000000"/>
                <w:sz w:val="24"/>
                <w:szCs w:val="24"/>
                <w:lang w:eastAsia="es-ES"/>
              </w:rPr>
              <w:t> </w:t>
            </w:r>
          </w:p>
        </w:tc>
        <w:tc>
          <w:tcPr>
            <w:tcW w:w="1740" w:type="dxa"/>
            <w:tcBorders>
              <w:top w:val="nil"/>
              <w:left w:val="nil"/>
              <w:bottom w:val="single" w:sz="4" w:space="0" w:color="auto"/>
              <w:right w:val="single" w:sz="4" w:space="0" w:color="auto"/>
            </w:tcBorders>
            <w:shd w:val="clear" w:color="000000" w:fill="FDE9D9"/>
            <w:vAlign w:val="center"/>
            <w:hideMark/>
          </w:tcPr>
          <w:p w14:paraId="22146CE8" w14:textId="77777777" w:rsidR="000E0B22" w:rsidRPr="000E0B22" w:rsidRDefault="000E0B22" w:rsidP="000E0B22">
            <w:pPr>
              <w:spacing w:after="0" w:line="240" w:lineRule="auto"/>
              <w:jc w:val="center"/>
              <w:rPr>
                <w:rFonts w:ascii="Calibri" w:eastAsia="Times New Roman" w:hAnsi="Calibri" w:cs="Times New Roman"/>
                <w:color w:val="000000"/>
                <w:sz w:val="24"/>
                <w:szCs w:val="24"/>
                <w:lang w:eastAsia="es-ES"/>
              </w:rPr>
            </w:pPr>
            <w:r w:rsidRPr="000E0B22">
              <w:rPr>
                <w:rFonts w:ascii="Calibri" w:eastAsia="Times New Roman" w:hAnsi="Calibri" w:cs="Times New Roman"/>
                <w:color w:val="000000"/>
                <w:sz w:val="24"/>
                <w:szCs w:val="24"/>
                <w:lang w:eastAsia="es-ES"/>
              </w:rPr>
              <w:t>Protocolos de limpieza y desinfección</w:t>
            </w:r>
          </w:p>
        </w:tc>
        <w:tc>
          <w:tcPr>
            <w:tcW w:w="3420" w:type="dxa"/>
            <w:tcBorders>
              <w:top w:val="nil"/>
              <w:left w:val="nil"/>
              <w:bottom w:val="single" w:sz="4" w:space="0" w:color="auto"/>
              <w:right w:val="single" w:sz="4" w:space="0" w:color="auto"/>
            </w:tcBorders>
            <w:shd w:val="clear" w:color="000000" w:fill="FDE9D9"/>
            <w:vAlign w:val="center"/>
            <w:hideMark/>
          </w:tcPr>
          <w:p w14:paraId="04A2D015" w14:textId="77777777" w:rsidR="000E0B22" w:rsidRPr="000E0B22" w:rsidRDefault="000E0B22" w:rsidP="000E0B22">
            <w:pPr>
              <w:spacing w:after="0" w:line="240" w:lineRule="auto"/>
              <w:rPr>
                <w:rFonts w:ascii="Calibri" w:eastAsia="Times New Roman" w:hAnsi="Calibri" w:cs="Times New Roman"/>
                <w:color w:val="000000"/>
                <w:sz w:val="24"/>
                <w:szCs w:val="24"/>
                <w:lang w:eastAsia="es-ES"/>
              </w:rPr>
            </w:pPr>
            <w:r w:rsidRPr="000E0B22">
              <w:rPr>
                <w:rFonts w:ascii="Calibri" w:eastAsia="Times New Roman" w:hAnsi="Calibri" w:cs="Times New Roman"/>
                <w:color w:val="000000"/>
                <w:sz w:val="24"/>
                <w:szCs w:val="24"/>
                <w:lang w:eastAsia="es-ES"/>
              </w:rPr>
              <w:t xml:space="preserve">Se asegura la limpieza de la sala de espera para clientes/proveedores/visitantes un </w:t>
            </w:r>
            <w:proofErr w:type="spellStart"/>
            <w:r w:rsidRPr="000E0B22">
              <w:rPr>
                <w:rFonts w:ascii="Calibri" w:eastAsia="Times New Roman" w:hAnsi="Calibri" w:cs="Times New Roman"/>
                <w:color w:val="000000"/>
                <w:sz w:val="24"/>
                <w:szCs w:val="24"/>
                <w:lang w:eastAsia="es-ES"/>
              </w:rPr>
              <w:t>mīnimo</w:t>
            </w:r>
            <w:proofErr w:type="spellEnd"/>
            <w:r w:rsidRPr="000E0B22">
              <w:rPr>
                <w:rFonts w:ascii="Calibri" w:eastAsia="Times New Roman" w:hAnsi="Calibri" w:cs="Times New Roman"/>
                <w:color w:val="000000"/>
                <w:sz w:val="24"/>
                <w:szCs w:val="24"/>
                <w:lang w:eastAsia="es-ES"/>
              </w:rPr>
              <w:t xml:space="preserve"> de tres (03) veces al día, </w:t>
            </w:r>
            <w:proofErr w:type="spellStart"/>
            <w:r w:rsidRPr="000E0B22">
              <w:rPr>
                <w:rFonts w:ascii="Calibri" w:eastAsia="Times New Roman" w:hAnsi="Calibri" w:cs="Times New Roman"/>
                <w:color w:val="000000"/>
                <w:sz w:val="24"/>
                <w:szCs w:val="24"/>
                <w:lang w:eastAsia="es-ES"/>
              </w:rPr>
              <w:t>xon</w:t>
            </w:r>
            <w:proofErr w:type="spellEnd"/>
            <w:r w:rsidRPr="000E0B22">
              <w:rPr>
                <w:rFonts w:ascii="Calibri" w:eastAsia="Times New Roman" w:hAnsi="Calibri" w:cs="Times New Roman"/>
                <w:color w:val="000000"/>
                <w:sz w:val="24"/>
                <w:szCs w:val="24"/>
                <w:lang w:eastAsia="es-ES"/>
              </w:rPr>
              <w:t xml:space="preserve"> especial cuidado en los brazos de las sillas y respaldares?</w:t>
            </w:r>
          </w:p>
        </w:tc>
        <w:tc>
          <w:tcPr>
            <w:tcW w:w="340" w:type="dxa"/>
            <w:tcBorders>
              <w:top w:val="nil"/>
              <w:left w:val="nil"/>
              <w:bottom w:val="single" w:sz="4" w:space="0" w:color="auto"/>
              <w:right w:val="single" w:sz="4" w:space="0" w:color="auto"/>
            </w:tcBorders>
            <w:shd w:val="clear" w:color="000000" w:fill="FDE9D9"/>
            <w:noWrap/>
            <w:vAlign w:val="bottom"/>
            <w:hideMark/>
          </w:tcPr>
          <w:p w14:paraId="75157A43" w14:textId="77777777" w:rsidR="000E0B22" w:rsidRPr="000E0B22" w:rsidRDefault="000E0B22" w:rsidP="000E0B22">
            <w:pPr>
              <w:spacing w:after="0" w:line="240" w:lineRule="auto"/>
              <w:rPr>
                <w:rFonts w:ascii="Calibri" w:eastAsia="Times New Roman" w:hAnsi="Calibri" w:cs="Times New Roman"/>
                <w:color w:val="000000"/>
                <w:sz w:val="24"/>
                <w:szCs w:val="24"/>
                <w:lang w:eastAsia="es-ES"/>
              </w:rPr>
            </w:pPr>
            <w:r w:rsidRPr="000E0B22">
              <w:rPr>
                <w:rFonts w:ascii="Calibri" w:eastAsia="Times New Roman" w:hAnsi="Calibri" w:cs="Times New Roman"/>
                <w:color w:val="000000"/>
                <w:sz w:val="24"/>
                <w:szCs w:val="24"/>
                <w:lang w:eastAsia="es-ES"/>
              </w:rPr>
              <w:t> </w:t>
            </w:r>
          </w:p>
        </w:tc>
        <w:tc>
          <w:tcPr>
            <w:tcW w:w="428" w:type="dxa"/>
            <w:tcBorders>
              <w:top w:val="nil"/>
              <w:left w:val="nil"/>
              <w:bottom w:val="single" w:sz="4" w:space="0" w:color="auto"/>
              <w:right w:val="single" w:sz="4" w:space="0" w:color="auto"/>
            </w:tcBorders>
            <w:shd w:val="clear" w:color="000000" w:fill="FDE9D9"/>
            <w:noWrap/>
            <w:vAlign w:val="bottom"/>
            <w:hideMark/>
          </w:tcPr>
          <w:p w14:paraId="540044DD" w14:textId="77777777" w:rsidR="000E0B22" w:rsidRPr="000E0B22" w:rsidRDefault="000E0B22" w:rsidP="000E0B22">
            <w:pPr>
              <w:spacing w:after="0" w:line="240" w:lineRule="auto"/>
              <w:rPr>
                <w:rFonts w:ascii="Calibri" w:eastAsia="Times New Roman" w:hAnsi="Calibri" w:cs="Times New Roman"/>
                <w:color w:val="000000"/>
                <w:sz w:val="24"/>
                <w:szCs w:val="24"/>
                <w:lang w:eastAsia="es-ES"/>
              </w:rPr>
            </w:pPr>
            <w:r w:rsidRPr="000E0B22">
              <w:rPr>
                <w:rFonts w:ascii="Calibri" w:eastAsia="Times New Roman" w:hAnsi="Calibri" w:cs="Times New Roman"/>
                <w:color w:val="000000"/>
                <w:sz w:val="24"/>
                <w:szCs w:val="24"/>
                <w:lang w:eastAsia="es-ES"/>
              </w:rPr>
              <w:t> </w:t>
            </w:r>
          </w:p>
        </w:tc>
        <w:tc>
          <w:tcPr>
            <w:tcW w:w="444" w:type="dxa"/>
            <w:tcBorders>
              <w:top w:val="nil"/>
              <w:left w:val="nil"/>
              <w:bottom w:val="single" w:sz="4" w:space="0" w:color="auto"/>
              <w:right w:val="single" w:sz="4" w:space="0" w:color="auto"/>
            </w:tcBorders>
            <w:shd w:val="clear" w:color="000000" w:fill="FDE9D9"/>
            <w:noWrap/>
            <w:vAlign w:val="bottom"/>
            <w:hideMark/>
          </w:tcPr>
          <w:p w14:paraId="295EBB1D" w14:textId="77777777" w:rsidR="000E0B22" w:rsidRPr="000E0B22" w:rsidRDefault="000E0B22" w:rsidP="000E0B22">
            <w:pPr>
              <w:spacing w:after="0" w:line="240" w:lineRule="auto"/>
              <w:rPr>
                <w:rFonts w:ascii="Calibri" w:eastAsia="Times New Roman" w:hAnsi="Calibri" w:cs="Times New Roman"/>
                <w:color w:val="000000"/>
                <w:sz w:val="24"/>
                <w:szCs w:val="24"/>
                <w:lang w:eastAsia="es-ES"/>
              </w:rPr>
            </w:pPr>
            <w:r w:rsidRPr="000E0B22">
              <w:rPr>
                <w:rFonts w:ascii="Calibri" w:eastAsia="Times New Roman" w:hAnsi="Calibri" w:cs="Times New Roman"/>
                <w:color w:val="000000"/>
                <w:sz w:val="24"/>
                <w:szCs w:val="24"/>
                <w:lang w:eastAsia="es-ES"/>
              </w:rPr>
              <w:t> </w:t>
            </w:r>
          </w:p>
        </w:tc>
        <w:tc>
          <w:tcPr>
            <w:tcW w:w="1600" w:type="dxa"/>
            <w:tcBorders>
              <w:top w:val="nil"/>
              <w:left w:val="nil"/>
              <w:bottom w:val="single" w:sz="4" w:space="0" w:color="auto"/>
              <w:right w:val="single" w:sz="4" w:space="0" w:color="auto"/>
            </w:tcBorders>
            <w:shd w:val="clear" w:color="000000" w:fill="FDE9D9"/>
            <w:noWrap/>
            <w:vAlign w:val="bottom"/>
            <w:hideMark/>
          </w:tcPr>
          <w:p w14:paraId="323CFF6F" w14:textId="77777777" w:rsidR="000E0B22" w:rsidRPr="000E0B22" w:rsidRDefault="000E0B22" w:rsidP="000E0B22">
            <w:pPr>
              <w:spacing w:after="0" w:line="240" w:lineRule="auto"/>
              <w:rPr>
                <w:rFonts w:ascii="Calibri" w:eastAsia="Times New Roman" w:hAnsi="Calibri" w:cs="Times New Roman"/>
                <w:color w:val="000000"/>
                <w:sz w:val="24"/>
                <w:szCs w:val="24"/>
                <w:lang w:eastAsia="es-ES"/>
              </w:rPr>
            </w:pPr>
            <w:r w:rsidRPr="000E0B22">
              <w:rPr>
                <w:rFonts w:ascii="Calibri" w:eastAsia="Times New Roman" w:hAnsi="Calibri" w:cs="Times New Roman"/>
                <w:color w:val="000000"/>
                <w:sz w:val="24"/>
                <w:szCs w:val="24"/>
                <w:lang w:eastAsia="es-ES"/>
              </w:rPr>
              <w:t> </w:t>
            </w:r>
          </w:p>
        </w:tc>
        <w:tc>
          <w:tcPr>
            <w:tcW w:w="1149" w:type="dxa"/>
            <w:tcBorders>
              <w:top w:val="nil"/>
              <w:left w:val="nil"/>
              <w:bottom w:val="single" w:sz="4" w:space="0" w:color="auto"/>
              <w:right w:val="single" w:sz="4" w:space="0" w:color="auto"/>
            </w:tcBorders>
            <w:shd w:val="clear" w:color="000000" w:fill="FDE9D9"/>
            <w:noWrap/>
            <w:vAlign w:val="bottom"/>
            <w:hideMark/>
          </w:tcPr>
          <w:p w14:paraId="69200C21" w14:textId="77777777" w:rsidR="000E0B22" w:rsidRPr="000E0B22" w:rsidRDefault="000E0B22" w:rsidP="000E0B22">
            <w:pPr>
              <w:spacing w:after="0" w:line="240" w:lineRule="auto"/>
              <w:rPr>
                <w:rFonts w:ascii="Calibri" w:eastAsia="Times New Roman" w:hAnsi="Calibri" w:cs="Times New Roman"/>
                <w:color w:val="000000"/>
                <w:sz w:val="24"/>
                <w:szCs w:val="24"/>
                <w:lang w:eastAsia="es-ES"/>
              </w:rPr>
            </w:pPr>
            <w:r w:rsidRPr="000E0B22">
              <w:rPr>
                <w:rFonts w:ascii="Calibri" w:eastAsia="Times New Roman" w:hAnsi="Calibri" w:cs="Times New Roman"/>
                <w:color w:val="000000"/>
                <w:sz w:val="24"/>
                <w:szCs w:val="24"/>
                <w:lang w:eastAsia="es-ES"/>
              </w:rPr>
              <w:t> </w:t>
            </w:r>
          </w:p>
        </w:tc>
      </w:tr>
      <w:tr w:rsidR="000E0B22" w:rsidRPr="000E0B22" w14:paraId="1A62A181" w14:textId="77777777" w:rsidTr="000E0B22">
        <w:trPr>
          <w:trHeight w:val="1575"/>
          <w:jc w:val="center"/>
        </w:trPr>
        <w:tc>
          <w:tcPr>
            <w:tcW w:w="1364" w:type="dxa"/>
            <w:tcBorders>
              <w:top w:val="nil"/>
              <w:left w:val="single" w:sz="4" w:space="0" w:color="auto"/>
              <w:bottom w:val="single" w:sz="4" w:space="0" w:color="auto"/>
              <w:right w:val="single" w:sz="4" w:space="0" w:color="auto"/>
            </w:tcBorders>
            <w:shd w:val="clear" w:color="000000" w:fill="FDE9D9"/>
            <w:noWrap/>
            <w:vAlign w:val="bottom"/>
            <w:hideMark/>
          </w:tcPr>
          <w:p w14:paraId="3F87F69F" w14:textId="77777777" w:rsidR="000E0B22" w:rsidRPr="000E0B22" w:rsidRDefault="000E0B22" w:rsidP="000E0B22">
            <w:pPr>
              <w:spacing w:after="0" w:line="240" w:lineRule="auto"/>
              <w:rPr>
                <w:rFonts w:ascii="Calibri" w:eastAsia="Times New Roman" w:hAnsi="Calibri" w:cs="Times New Roman"/>
                <w:color w:val="000000"/>
                <w:sz w:val="24"/>
                <w:szCs w:val="24"/>
                <w:lang w:eastAsia="es-ES"/>
              </w:rPr>
            </w:pPr>
            <w:r w:rsidRPr="000E0B22">
              <w:rPr>
                <w:rFonts w:ascii="Calibri" w:eastAsia="Times New Roman" w:hAnsi="Calibri" w:cs="Times New Roman"/>
                <w:color w:val="000000"/>
                <w:sz w:val="24"/>
                <w:szCs w:val="24"/>
                <w:lang w:eastAsia="es-ES"/>
              </w:rPr>
              <w:t> </w:t>
            </w:r>
          </w:p>
        </w:tc>
        <w:tc>
          <w:tcPr>
            <w:tcW w:w="1740" w:type="dxa"/>
            <w:tcBorders>
              <w:top w:val="nil"/>
              <w:left w:val="nil"/>
              <w:bottom w:val="single" w:sz="4" w:space="0" w:color="auto"/>
              <w:right w:val="single" w:sz="4" w:space="0" w:color="auto"/>
            </w:tcBorders>
            <w:shd w:val="clear" w:color="000000" w:fill="FDE9D9"/>
            <w:vAlign w:val="center"/>
            <w:hideMark/>
          </w:tcPr>
          <w:p w14:paraId="5E0D13EB" w14:textId="77777777" w:rsidR="000E0B22" w:rsidRPr="000E0B22" w:rsidRDefault="000E0B22" w:rsidP="000E0B22">
            <w:pPr>
              <w:spacing w:after="0" w:line="240" w:lineRule="auto"/>
              <w:jc w:val="center"/>
              <w:rPr>
                <w:rFonts w:ascii="Calibri" w:eastAsia="Times New Roman" w:hAnsi="Calibri" w:cs="Times New Roman"/>
                <w:color w:val="000000"/>
                <w:sz w:val="24"/>
                <w:szCs w:val="24"/>
                <w:lang w:eastAsia="es-ES"/>
              </w:rPr>
            </w:pPr>
            <w:r w:rsidRPr="000E0B22">
              <w:rPr>
                <w:rFonts w:ascii="Calibri" w:eastAsia="Times New Roman" w:hAnsi="Calibri" w:cs="Times New Roman"/>
                <w:color w:val="000000"/>
                <w:sz w:val="24"/>
                <w:szCs w:val="24"/>
                <w:lang w:eastAsia="es-ES"/>
              </w:rPr>
              <w:t>Protocolos de limpieza y desinfección</w:t>
            </w:r>
          </w:p>
        </w:tc>
        <w:tc>
          <w:tcPr>
            <w:tcW w:w="3420" w:type="dxa"/>
            <w:tcBorders>
              <w:top w:val="nil"/>
              <w:left w:val="nil"/>
              <w:bottom w:val="single" w:sz="4" w:space="0" w:color="auto"/>
              <w:right w:val="single" w:sz="4" w:space="0" w:color="auto"/>
            </w:tcBorders>
            <w:shd w:val="clear" w:color="000000" w:fill="FDE9D9"/>
            <w:vAlign w:val="bottom"/>
            <w:hideMark/>
          </w:tcPr>
          <w:p w14:paraId="36C1F643" w14:textId="77777777" w:rsidR="000E0B22" w:rsidRPr="000E0B22" w:rsidRDefault="000E0B22" w:rsidP="000E0B22">
            <w:pPr>
              <w:spacing w:after="0" w:line="240" w:lineRule="auto"/>
              <w:rPr>
                <w:rFonts w:ascii="Calibri" w:eastAsia="Times New Roman" w:hAnsi="Calibri" w:cs="Times New Roman"/>
                <w:color w:val="000000"/>
                <w:sz w:val="24"/>
                <w:szCs w:val="24"/>
                <w:lang w:eastAsia="es-ES"/>
              </w:rPr>
            </w:pPr>
            <w:r w:rsidRPr="000E0B22">
              <w:rPr>
                <w:rFonts w:ascii="Calibri" w:eastAsia="Times New Roman" w:hAnsi="Calibri" w:cs="Times New Roman"/>
                <w:color w:val="000000"/>
                <w:sz w:val="24"/>
                <w:szCs w:val="24"/>
                <w:lang w:eastAsia="es-ES"/>
              </w:rPr>
              <w:t xml:space="preserve">La empresa mantiene protocolos de </w:t>
            </w:r>
            <w:proofErr w:type="spellStart"/>
            <w:r w:rsidRPr="000E0B22">
              <w:rPr>
                <w:rFonts w:ascii="Calibri" w:eastAsia="Times New Roman" w:hAnsi="Calibri" w:cs="Times New Roman"/>
                <w:color w:val="000000"/>
                <w:sz w:val="24"/>
                <w:szCs w:val="24"/>
                <w:lang w:eastAsia="es-ES"/>
              </w:rPr>
              <w:t>sanitización</w:t>
            </w:r>
            <w:proofErr w:type="spellEnd"/>
            <w:r w:rsidRPr="000E0B22">
              <w:rPr>
                <w:rFonts w:ascii="Calibri" w:eastAsia="Times New Roman" w:hAnsi="Calibri" w:cs="Times New Roman"/>
                <w:color w:val="000000"/>
                <w:sz w:val="24"/>
                <w:szCs w:val="24"/>
                <w:lang w:eastAsia="es-ES"/>
              </w:rPr>
              <w:t xml:space="preserve"> para materiales (cartones, fundas o sobres, paquetes, etc.) que sean entregados?</w:t>
            </w:r>
          </w:p>
        </w:tc>
        <w:tc>
          <w:tcPr>
            <w:tcW w:w="340" w:type="dxa"/>
            <w:tcBorders>
              <w:top w:val="nil"/>
              <w:left w:val="nil"/>
              <w:bottom w:val="single" w:sz="4" w:space="0" w:color="auto"/>
              <w:right w:val="single" w:sz="4" w:space="0" w:color="auto"/>
            </w:tcBorders>
            <w:shd w:val="clear" w:color="000000" w:fill="FDE9D9"/>
            <w:noWrap/>
            <w:vAlign w:val="bottom"/>
            <w:hideMark/>
          </w:tcPr>
          <w:p w14:paraId="4A1144A7" w14:textId="77777777" w:rsidR="000E0B22" w:rsidRPr="000E0B22" w:rsidRDefault="000E0B22" w:rsidP="000E0B22">
            <w:pPr>
              <w:spacing w:after="0" w:line="240" w:lineRule="auto"/>
              <w:rPr>
                <w:rFonts w:ascii="Calibri" w:eastAsia="Times New Roman" w:hAnsi="Calibri" w:cs="Times New Roman"/>
                <w:color w:val="000000"/>
                <w:sz w:val="24"/>
                <w:szCs w:val="24"/>
                <w:lang w:eastAsia="es-ES"/>
              </w:rPr>
            </w:pPr>
            <w:r w:rsidRPr="000E0B22">
              <w:rPr>
                <w:rFonts w:ascii="Calibri" w:eastAsia="Times New Roman" w:hAnsi="Calibri" w:cs="Times New Roman"/>
                <w:color w:val="000000"/>
                <w:sz w:val="24"/>
                <w:szCs w:val="24"/>
                <w:lang w:eastAsia="es-ES"/>
              </w:rPr>
              <w:t> </w:t>
            </w:r>
          </w:p>
        </w:tc>
        <w:tc>
          <w:tcPr>
            <w:tcW w:w="428" w:type="dxa"/>
            <w:tcBorders>
              <w:top w:val="nil"/>
              <w:left w:val="nil"/>
              <w:bottom w:val="single" w:sz="4" w:space="0" w:color="auto"/>
              <w:right w:val="single" w:sz="4" w:space="0" w:color="auto"/>
            </w:tcBorders>
            <w:shd w:val="clear" w:color="000000" w:fill="FDE9D9"/>
            <w:noWrap/>
            <w:vAlign w:val="bottom"/>
            <w:hideMark/>
          </w:tcPr>
          <w:p w14:paraId="13838C1E" w14:textId="77777777" w:rsidR="000E0B22" w:rsidRPr="000E0B22" w:rsidRDefault="000E0B22" w:rsidP="000E0B22">
            <w:pPr>
              <w:spacing w:after="0" w:line="240" w:lineRule="auto"/>
              <w:rPr>
                <w:rFonts w:ascii="Calibri" w:eastAsia="Times New Roman" w:hAnsi="Calibri" w:cs="Times New Roman"/>
                <w:color w:val="000000"/>
                <w:sz w:val="24"/>
                <w:szCs w:val="24"/>
                <w:lang w:eastAsia="es-ES"/>
              </w:rPr>
            </w:pPr>
            <w:r w:rsidRPr="000E0B22">
              <w:rPr>
                <w:rFonts w:ascii="Calibri" w:eastAsia="Times New Roman" w:hAnsi="Calibri" w:cs="Times New Roman"/>
                <w:color w:val="000000"/>
                <w:sz w:val="24"/>
                <w:szCs w:val="24"/>
                <w:lang w:eastAsia="es-ES"/>
              </w:rPr>
              <w:t> </w:t>
            </w:r>
          </w:p>
        </w:tc>
        <w:tc>
          <w:tcPr>
            <w:tcW w:w="444" w:type="dxa"/>
            <w:tcBorders>
              <w:top w:val="nil"/>
              <w:left w:val="nil"/>
              <w:bottom w:val="single" w:sz="4" w:space="0" w:color="auto"/>
              <w:right w:val="single" w:sz="4" w:space="0" w:color="auto"/>
            </w:tcBorders>
            <w:shd w:val="clear" w:color="000000" w:fill="FDE9D9"/>
            <w:noWrap/>
            <w:vAlign w:val="bottom"/>
            <w:hideMark/>
          </w:tcPr>
          <w:p w14:paraId="38A31F62" w14:textId="77777777" w:rsidR="000E0B22" w:rsidRPr="000E0B22" w:rsidRDefault="000E0B22" w:rsidP="000E0B22">
            <w:pPr>
              <w:spacing w:after="0" w:line="240" w:lineRule="auto"/>
              <w:rPr>
                <w:rFonts w:ascii="Calibri" w:eastAsia="Times New Roman" w:hAnsi="Calibri" w:cs="Times New Roman"/>
                <w:color w:val="000000"/>
                <w:sz w:val="24"/>
                <w:szCs w:val="24"/>
                <w:lang w:eastAsia="es-ES"/>
              </w:rPr>
            </w:pPr>
            <w:r w:rsidRPr="000E0B22">
              <w:rPr>
                <w:rFonts w:ascii="Calibri" w:eastAsia="Times New Roman" w:hAnsi="Calibri" w:cs="Times New Roman"/>
                <w:color w:val="000000"/>
                <w:sz w:val="24"/>
                <w:szCs w:val="24"/>
                <w:lang w:eastAsia="es-ES"/>
              </w:rPr>
              <w:t> </w:t>
            </w:r>
          </w:p>
        </w:tc>
        <w:tc>
          <w:tcPr>
            <w:tcW w:w="1600" w:type="dxa"/>
            <w:tcBorders>
              <w:top w:val="nil"/>
              <w:left w:val="nil"/>
              <w:bottom w:val="single" w:sz="4" w:space="0" w:color="auto"/>
              <w:right w:val="single" w:sz="4" w:space="0" w:color="auto"/>
            </w:tcBorders>
            <w:shd w:val="clear" w:color="000000" w:fill="FDE9D9"/>
            <w:noWrap/>
            <w:vAlign w:val="bottom"/>
            <w:hideMark/>
          </w:tcPr>
          <w:p w14:paraId="64F7CD30" w14:textId="77777777" w:rsidR="000E0B22" w:rsidRPr="000E0B22" w:rsidRDefault="000E0B22" w:rsidP="000E0B22">
            <w:pPr>
              <w:spacing w:after="0" w:line="240" w:lineRule="auto"/>
              <w:rPr>
                <w:rFonts w:ascii="Calibri" w:eastAsia="Times New Roman" w:hAnsi="Calibri" w:cs="Times New Roman"/>
                <w:color w:val="000000"/>
                <w:sz w:val="24"/>
                <w:szCs w:val="24"/>
                <w:lang w:eastAsia="es-ES"/>
              </w:rPr>
            </w:pPr>
            <w:r w:rsidRPr="000E0B22">
              <w:rPr>
                <w:rFonts w:ascii="Calibri" w:eastAsia="Times New Roman" w:hAnsi="Calibri" w:cs="Times New Roman"/>
                <w:color w:val="000000"/>
                <w:sz w:val="24"/>
                <w:szCs w:val="24"/>
                <w:lang w:eastAsia="es-ES"/>
              </w:rPr>
              <w:t> </w:t>
            </w:r>
          </w:p>
        </w:tc>
        <w:tc>
          <w:tcPr>
            <w:tcW w:w="1149" w:type="dxa"/>
            <w:tcBorders>
              <w:top w:val="nil"/>
              <w:left w:val="nil"/>
              <w:bottom w:val="single" w:sz="4" w:space="0" w:color="auto"/>
              <w:right w:val="single" w:sz="4" w:space="0" w:color="auto"/>
            </w:tcBorders>
            <w:shd w:val="clear" w:color="000000" w:fill="FDE9D9"/>
            <w:noWrap/>
            <w:vAlign w:val="bottom"/>
            <w:hideMark/>
          </w:tcPr>
          <w:p w14:paraId="11879B6F" w14:textId="77777777" w:rsidR="000E0B22" w:rsidRPr="000E0B22" w:rsidRDefault="000E0B22" w:rsidP="000E0B22">
            <w:pPr>
              <w:spacing w:after="0" w:line="240" w:lineRule="auto"/>
              <w:rPr>
                <w:rFonts w:ascii="Calibri" w:eastAsia="Times New Roman" w:hAnsi="Calibri" w:cs="Times New Roman"/>
                <w:color w:val="000000"/>
                <w:sz w:val="24"/>
                <w:szCs w:val="24"/>
                <w:lang w:eastAsia="es-ES"/>
              </w:rPr>
            </w:pPr>
            <w:r w:rsidRPr="000E0B22">
              <w:rPr>
                <w:rFonts w:ascii="Calibri" w:eastAsia="Times New Roman" w:hAnsi="Calibri" w:cs="Times New Roman"/>
                <w:color w:val="000000"/>
                <w:sz w:val="24"/>
                <w:szCs w:val="24"/>
                <w:lang w:eastAsia="es-ES"/>
              </w:rPr>
              <w:t> </w:t>
            </w:r>
          </w:p>
        </w:tc>
      </w:tr>
      <w:tr w:rsidR="000E0B22" w:rsidRPr="000E0B22" w14:paraId="52830043" w14:textId="77777777" w:rsidTr="000E0B22">
        <w:trPr>
          <w:trHeight w:val="945"/>
          <w:jc w:val="center"/>
        </w:trPr>
        <w:tc>
          <w:tcPr>
            <w:tcW w:w="1364" w:type="dxa"/>
            <w:tcBorders>
              <w:top w:val="nil"/>
              <w:left w:val="single" w:sz="4" w:space="0" w:color="auto"/>
              <w:bottom w:val="single" w:sz="4" w:space="0" w:color="auto"/>
              <w:right w:val="single" w:sz="4" w:space="0" w:color="auto"/>
            </w:tcBorders>
            <w:shd w:val="clear" w:color="000000" w:fill="FDE9D9"/>
            <w:noWrap/>
            <w:vAlign w:val="bottom"/>
            <w:hideMark/>
          </w:tcPr>
          <w:p w14:paraId="54DAA3D5" w14:textId="77777777" w:rsidR="000E0B22" w:rsidRPr="000E0B22" w:rsidRDefault="000E0B22" w:rsidP="000E0B22">
            <w:pPr>
              <w:spacing w:after="0" w:line="240" w:lineRule="auto"/>
              <w:rPr>
                <w:rFonts w:ascii="Calibri" w:eastAsia="Times New Roman" w:hAnsi="Calibri" w:cs="Times New Roman"/>
                <w:color w:val="000000"/>
                <w:sz w:val="24"/>
                <w:szCs w:val="24"/>
                <w:lang w:eastAsia="es-ES"/>
              </w:rPr>
            </w:pPr>
            <w:r w:rsidRPr="000E0B22">
              <w:rPr>
                <w:rFonts w:ascii="Calibri" w:eastAsia="Times New Roman" w:hAnsi="Calibri" w:cs="Times New Roman"/>
                <w:color w:val="000000"/>
                <w:sz w:val="24"/>
                <w:szCs w:val="24"/>
                <w:lang w:eastAsia="es-ES"/>
              </w:rPr>
              <w:t> </w:t>
            </w:r>
          </w:p>
        </w:tc>
        <w:tc>
          <w:tcPr>
            <w:tcW w:w="1740" w:type="dxa"/>
            <w:tcBorders>
              <w:top w:val="nil"/>
              <w:left w:val="nil"/>
              <w:bottom w:val="single" w:sz="4" w:space="0" w:color="auto"/>
              <w:right w:val="single" w:sz="4" w:space="0" w:color="auto"/>
            </w:tcBorders>
            <w:shd w:val="clear" w:color="000000" w:fill="FDE9D9"/>
            <w:vAlign w:val="center"/>
            <w:hideMark/>
          </w:tcPr>
          <w:p w14:paraId="62CC17A4" w14:textId="77777777" w:rsidR="000E0B22" w:rsidRPr="000E0B22" w:rsidRDefault="000E0B22" w:rsidP="000E0B22">
            <w:pPr>
              <w:spacing w:after="0" w:line="240" w:lineRule="auto"/>
              <w:jc w:val="center"/>
              <w:rPr>
                <w:rFonts w:ascii="Calibri" w:eastAsia="Times New Roman" w:hAnsi="Calibri" w:cs="Times New Roman"/>
                <w:color w:val="000000"/>
                <w:sz w:val="24"/>
                <w:szCs w:val="24"/>
                <w:lang w:eastAsia="es-ES"/>
              </w:rPr>
            </w:pPr>
            <w:r w:rsidRPr="000E0B22">
              <w:rPr>
                <w:rFonts w:ascii="Calibri" w:eastAsia="Times New Roman" w:hAnsi="Calibri" w:cs="Times New Roman"/>
                <w:color w:val="000000"/>
                <w:sz w:val="24"/>
                <w:szCs w:val="24"/>
                <w:lang w:eastAsia="es-ES"/>
              </w:rPr>
              <w:t>Protocolos de limpieza y desinfección</w:t>
            </w:r>
          </w:p>
        </w:tc>
        <w:tc>
          <w:tcPr>
            <w:tcW w:w="3420" w:type="dxa"/>
            <w:tcBorders>
              <w:top w:val="nil"/>
              <w:left w:val="nil"/>
              <w:bottom w:val="single" w:sz="4" w:space="0" w:color="auto"/>
              <w:right w:val="single" w:sz="4" w:space="0" w:color="auto"/>
            </w:tcBorders>
            <w:shd w:val="clear" w:color="000000" w:fill="FDE9D9"/>
            <w:vAlign w:val="center"/>
            <w:hideMark/>
          </w:tcPr>
          <w:p w14:paraId="4AB3D2AF" w14:textId="77777777" w:rsidR="000E0B22" w:rsidRPr="000E0B22" w:rsidRDefault="000E0B22" w:rsidP="000E0B22">
            <w:pPr>
              <w:spacing w:after="0" w:line="240" w:lineRule="auto"/>
              <w:jc w:val="center"/>
              <w:rPr>
                <w:rFonts w:ascii="Calibri" w:eastAsia="Times New Roman" w:hAnsi="Calibri" w:cs="Times New Roman"/>
                <w:color w:val="000000"/>
                <w:sz w:val="24"/>
                <w:szCs w:val="24"/>
                <w:lang w:eastAsia="es-ES"/>
              </w:rPr>
            </w:pPr>
            <w:r w:rsidRPr="000E0B22">
              <w:rPr>
                <w:rFonts w:ascii="Calibri" w:eastAsia="Times New Roman" w:hAnsi="Calibri" w:cs="Times New Roman"/>
                <w:color w:val="000000"/>
                <w:sz w:val="24"/>
                <w:szCs w:val="24"/>
                <w:lang w:eastAsia="es-ES"/>
              </w:rPr>
              <w:t>La empresa mantiene protocolos espec</w:t>
            </w:r>
            <w:r>
              <w:rPr>
                <w:rFonts w:ascii="Calibri" w:eastAsia="Times New Roman" w:hAnsi="Calibri" w:cs="Times New Roman"/>
                <w:color w:val="000000"/>
                <w:sz w:val="24"/>
                <w:szCs w:val="24"/>
                <w:lang w:eastAsia="es-ES"/>
              </w:rPr>
              <w:t xml:space="preserve">íficos de </w:t>
            </w:r>
            <w:proofErr w:type="spellStart"/>
            <w:r>
              <w:rPr>
                <w:rFonts w:ascii="Calibri" w:eastAsia="Times New Roman" w:hAnsi="Calibri" w:cs="Times New Roman"/>
                <w:color w:val="000000"/>
                <w:sz w:val="24"/>
                <w:szCs w:val="24"/>
                <w:lang w:eastAsia="es-ES"/>
              </w:rPr>
              <w:t>sanitización</w:t>
            </w:r>
            <w:proofErr w:type="spellEnd"/>
            <w:r>
              <w:rPr>
                <w:rFonts w:ascii="Calibri" w:eastAsia="Times New Roman" w:hAnsi="Calibri" w:cs="Times New Roman"/>
                <w:color w:val="000000"/>
                <w:sz w:val="24"/>
                <w:szCs w:val="24"/>
                <w:lang w:eastAsia="es-ES"/>
              </w:rPr>
              <w:t xml:space="preserve"> de los </w:t>
            </w:r>
            <w:r w:rsidRPr="000E0B22">
              <w:rPr>
                <w:rFonts w:ascii="Calibri" w:eastAsia="Times New Roman" w:hAnsi="Calibri" w:cs="Times New Roman"/>
                <w:color w:val="000000"/>
                <w:sz w:val="24"/>
                <w:szCs w:val="24"/>
                <w:lang w:eastAsia="es-ES"/>
              </w:rPr>
              <w:t>vehículos a su cargo?</w:t>
            </w:r>
          </w:p>
        </w:tc>
        <w:tc>
          <w:tcPr>
            <w:tcW w:w="340" w:type="dxa"/>
            <w:tcBorders>
              <w:top w:val="nil"/>
              <w:left w:val="nil"/>
              <w:bottom w:val="single" w:sz="4" w:space="0" w:color="auto"/>
              <w:right w:val="single" w:sz="4" w:space="0" w:color="auto"/>
            </w:tcBorders>
            <w:shd w:val="clear" w:color="000000" w:fill="FDE9D9"/>
            <w:noWrap/>
            <w:vAlign w:val="bottom"/>
            <w:hideMark/>
          </w:tcPr>
          <w:p w14:paraId="6FA650D3" w14:textId="77777777" w:rsidR="000E0B22" w:rsidRPr="000E0B22" w:rsidRDefault="000E0B22" w:rsidP="000E0B22">
            <w:pPr>
              <w:spacing w:after="0" w:line="240" w:lineRule="auto"/>
              <w:rPr>
                <w:rFonts w:ascii="Calibri" w:eastAsia="Times New Roman" w:hAnsi="Calibri" w:cs="Times New Roman"/>
                <w:color w:val="000000"/>
                <w:sz w:val="24"/>
                <w:szCs w:val="24"/>
                <w:lang w:eastAsia="es-ES"/>
              </w:rPr>
            </w:pPr>
            <w:r w:rsidRPr="000E0B22">
              <w:rPr>
                <w:rFonts w:ascii="Calibri" w:eastAsia="Times New Roman" w:hAnsi="Calibri" w:cs="Times New Roman"/>
                <w:color w:val="000000"/>
                <w:sz w:val="24"/>
                <w:szCs w:val="24"/>
                <w:lang w:eastAsia="es-ES"/>
              </w:rPr>
              <w:t> </w:t>
            </w:r>
          </w:p>
        </w:tc>
        <w:tc>
          <w:tcPr>
            <w:tcW w:w="428" w:type="dxa"/>
            <w:tcBorders>
              <w:top w:val="nil"/>
              <w:left w:val="nil"/>
              <w:bottom w:val="single" w:sz="4" w:space="0" w:color="auto"/>
              <w:right w:val="single" w:sz="4" w:space="0" w:color="auto"/>
            </w:tcBorders>
            <w:shd w:val="clear" w:color="000000" w:fill="FDE9D9"/>
            <w:noWrap/>
            <w:vAlign w:val="bottom"/>
            <w:hideMark/>
          </w:tcPr>
          <w:p w14:paraId="5A7792E8" w14:textId="77777777" w:rsidR="000E0B22" w:rsidRPr="000E0B22" w:rsidRDefault="000E0B22" w:rsidP="000E0B22">
            <w:pPr>
              <w:spacing w:after="0" w:line="240" w:lineRule="auto"/>
              <w:rPr>
                <w:rFonts w:ascii="Calibri" w:eastAsia="Times New Roman" w:hAnsi="Calibri" w:cs="Times New Roman"/>
                <w:color w:val="000000"/>
                <w:sz w:val="24"/>
                <w:szCs w:val="24"/>
                <w:lang w:eastAsia="es-ES"/>
              </w:rPr>
            </w:pPr>
            <w:r w:rsidRPr="000E0B22">
              <w:rPr>
                <w:rFonts w:ascii="Calibri" w:eastAsia="Times New Roman" w:hAnsi="Calibri" w:cs="Times New Roman"/>
                <w:color w:val="000000"/>
                <w:sz w:val="24"/>
                <w:szCs w:val="24"/>
                <w:lang w:eastAsia="es-ES"/>
              </w:rPr>
              <w:t> </w:t>
            </w:r>
          </w:p>
        </w:tc>
        <w:tc>
          <w:tcPr>
            <w:tcW w:w="444" w:type="dxa"/>
            <w:tcBorders>
              <w:top w:val="nil"/>
              <w:left w:val="nil"/>
              <w:bottom w:val="single" w:sz="4" w:space="0" w:color="auto"/>
              <w:right w:val="single" w:sz="4" w:space="0" w:color="auto"/>
            </w:tcBorders>
            <w:shd w:val="clear" w:color="000000" w:fill="FDE9D9"/>
            <w:noWrap/>
            <w:vAlign w:val="bottom"/>
            <w:hideMark/>
          </w:tcPr>
          <w:p w14:paraId="384BA99F" w14:textId="77777777" w:rsidR="000E0B22" w:rsidRPr="000E0B22" w:rsidRDefault="000E0B22" w:rsidP="000E0B22">
            <w:pPr>
              <w:spacing w:after="0" w:line="240" w:lineRule="auto"/>
              <w:rPr>
                <w:rFonts w:ascii="Calibri" w:eastAsia="Times New Roman" w:hAnsi="Calibri" w:cs="Times New Roman"/>
                <w:color w:val="000000"/>
                <w:sz w:val="24"/>
                <w:szCs w:val="24"/>
                <w:lang w:eastAsia="es-ES"/>
              </w:rPr>
            </w:pPr>
            <w:r w:rsidRPr="000E0B22">
              <w:rPr>
                <w:rFonts w:ascii="Calibri" w:eastAsia="Times New Roman" w:hAnsi="Calibri" w:cs="Times New Roman"/>
                <w:color w:val="000000"/>
                <w:sz w:val="24"/>
                <w:szCs w:val="24"/>
                <w:lang w:eastAsia="es-ES"/>
              </w:rPr>
              <w:t> </w:t>
            </w:r>
          </w:p>
        </w:tc>
        <w:tc>
          <w:tcPr>
            <w:tcW w:w="1600" w:type="dxa"/>
            <w:tcBorders>
              <w:top w:val="nil"/>
              <w:left w:val="nil"/>
              <w:bottom w:val="single" w:sz="4" w:space="0" w:color="auto"/>
              <w:right w:val="single" w:sz="4" w:space="0" w:color="auto"/>
            </w:tcBorders>
            <w:shd w:val="clear" w:color="000000" w:fill="FDE9D9"/>
            <w:noWrap/>
            <w:vAlign w:val="bottom"/>
            <w:hideMark/>
          </w:tcPr>
          <w:p w14:paraId="49B6FC59" w14:textId="77777777" w:rsidR="000E0B22" w:rsidRPr="000E0B22" w:rsidRDefault="000E0B22" w:rsidP="000E0B22">
            <w:pPr>
              <w:spacing w:after="0" w:line="240" w:lineRule="auto"/>
              <w:rPr>
                <w:rFonts w:ascii="Calibri" w:eastAsia="Times New Roman" w:hAnsi="Calibri" w:cs="Times New Roman"/>
                <w:color w:val="000000"/>
                <w:sz w:val="24"/>
                <w:szCs w:val="24"/>
                <w:lang w:eastAsia="es-ES"/>
              </w:rPr>
            </w:pPr>
            <w:r w:rsidRPr="000E0B22">
              <w:rPr>
                <w:rFonts w:ascii="Calibri" w:eastAsia="Times New Roman" w:hAnsi="Calibri" w:cs="Times New Roman"/>
                <w:color w:val="000000"/>
                <w:sz w:val="24"/>
                <w:szCs w:val="24"/>
                <w:lang w:eastAsia="es-ES"/>
              </w:rPr>
              <w:t> </w:t>
            </w:r>
          </w:p>
        </w:tc>
        <w:tc>
          <w:tcPr>
            <w:tcW w:w="1149" w:type="dxa"/>
            <w:tcBorders>
              <w:top w:val="nil"/>
              <w:left w:val="nil"/>
              <w:bottom w:val="single" w:sz="4" w:space="0" w:color="auto"/>
              <w:right w:val="single" w:sz="4" w:space="0" w:color="auto"/>
            </w:tcBorders>
            <w:shd w:val="clear" w:color="000000" w:fill="FDE9D9"/>
            <w:noWrap/>
            <w:vAlign w:val="bottom"/>
            <w:hideMark/>
          </w:tcPr>
          <w:p w14:paraId="0BFBB608" w14:textId="77777777" w:rsidR="000E0B22" w:rsidRPr="000E0B22" w:rsidRDefault="000E0B22" w:rsidP="000E0B22">
            <w:pPr>
              <w:spacing w:after="0" w:line="240" w:lineRule="auto"/>
              <w:rPr>
                <w:rFonts w:ascii="Calibri" w:eastAsia="Times New Roman" w:hAnsi="Calibri" w:cs="Times New Roman"/>
                <w:color w:val="000000"/>
                <w:sz w:val="24"/>
                <w:szCs w:val="24"/>
                <w:lang w:eastAsia="es-ES"/>
              </w:rPr>
            </w:pPr>
            <w:r w:rsidRPr="000E0B22">
              <w:rPr>
                <w:rFonts w:ascii="Calibri" w:eastAsia="Times New Roman" w:hAnsi="Calibri" w:cs="Times New Roman"/>
                <w:color w:val="000000"/>
                <w:sz w:val="24"/>
                <w:szCs w:val="24"/>
                <w:lang w:eastAsia="es-ES"/>
              </w:rPr>
              <w:t> </w:t>
            </w:r>
          </w:p>
        </w:tc>
      </w:tr>
      <w:tr w:rsidR="000E0B22" w:rsidRPr="000E0B22" w14:paraId="5A2EBA61" w14:textId="77777777" w:rsidTr="000E0B22">
        <w:trPr>
          <w:trHeight w:val="1260"/>
          <w:jc w:val="center"/>
        </w:trPr>
        <w:tc>
          <w:tcPr>
            <w:tcW w:w="1364" w:type="dxa"/>
            <w:tcBorders>
              <w:top w:val="nil"/>
              <w:left w:val="single" w:sz="4" w:space="0" w:color="auto"/>
              <w:bottom w:val="single" w:sz="4" w:space="0" w:color="auto"/>
              <w:right w:val="single" w:sz="4" w:space="0" w:color="auto"/>
            </w:tcBorders>
            <w:shd w:val="clear" w:color="000000" w:fill="FDE9D9"/>
            <w:noWrap/>
            <w:vAlign w:val="bottom"/>
            <w:hideMark/>
          </w:tcPr>
          <w:p w14:paraId="06ADDC64" w14:textId="77777777" w:rsidR="000E0B22" w:rsidRPr="000E0B22" w:rsidRDefault="000E0B22" w:rsidP="000E0B22">
            <w:pPr>
              <w:spacing w:after="0" w:line="240" w:lineRule="auto"/>
              <w:rPr>
                <w:rFonts w:ascii="Calibri" w:eastAsia="Times New Roman" w:hAnsi="Calibri" w:cs="Times New Roman"/>
                <w:color w:val="000000"/>
                <w:sz w:val="24"/>
                <w:szCs w:val="24"/>
                <w:lang w:eastAsia="es-ES"/>
              </w:rPr>
            </w:pPr>
            <w:r w:rsidRPr="000E0B22">
              <w:rPr>
                <w:rFonts w:ascii="Calibri" w:eastAsia="Times New Roman" w:hAnsi="Calibri" w:cs="Times New Roman"/>
                <w:color w:val="000000"/>
                <w:sz w:val="24"/>
                <w:szCs w:val="24"/>
                <w:lang w:eastAsia="es-ES"/>
              </w:rPr>
              <w:t> </w:t>
            </w:r>
          </w:p>
        </w:tc>
        <w:tc>
          <w:tcPr>
            <w:tcW w:w="1740" w:type="dxa"/>
            <w:tcBorders>
              <w:top w:val="nil"/>
              <w:left w:val="nil"/>
              <w:bottom w:val="single" w:sz="4" w:space="0" w:color="auto"/>
              <w:right w:val="single" w:sz="4" w:space="0" w:color="auto"/>
            </w:tcBorders>
            <w:shd w:val="clear" w:color="000000" w:fill="FDE9D9"/>
            <w:vAlign w:val="center"/>
            <w:hideMark/>
          </w:tcPr>
          <w:p w14:paraId="56EC97D5" w14:textId="77777777" w:rsidR="000E0B22" w:rsidRPr="000E0B22" w:rsidRDefault="000E0B22" w:rsidP="000E0B22">
            <w:pPr>
              <w:spacing w:after="0" w:line="240" w:lineRule="auto"/>
              <w:jc w:val="center"/>
              <w:rPr>
                <w:rFonts w:ascii="Calibri" w:eastAsia="Times New Roman" w:hAnsi="Calibri" w:cs="Times New Roman"/>
                <w:color w:val="000000"/>
                <w:sz w:val="24"/>
                <w:szCs w:val="24"/>
                <w:lang w:eastAsia="es-ES"/>
              </w:rPr>
            </w:pPr>
            <w:r w:rsidRPr="000E0B22">
              <w:rPr>
                <w:rFonts w:ascii="Calibri" w:eastAsia="Times New Roman" w:hAnsi="Calibri" w:cs="Times New Roman"/>
                <w:color w:val="000000"/>
                <w:sz w:val="24"/>
                <w:szCs w:val="24"/>
                <w:lang w:eastAsia="es-ES"/>
              </w:rPr>
              <w:t>Productos de limpieza</w:t>
            </w:r>
          </w:p>
        </w:tc>
        <w:tc>
          <w:tcPr>
            <w:tcW w:w="3420" w:type="dxa"/>
            <w:tcBorders>
              <w:top w:val="nil"/>
              <w:left w:val="nil"/>
              <w:bottom w:val="single" w:sz="4" w:space="0" w:color="auto"/>
              <w:right w:val="single" w:sz="4" w:space="0" w:color="auto"/>
            </w:tcBorders>
            <w:shd w:val="clear" w:color="000000" w:fill="FDE9D9"/>
            <w:vAlign w:val="center"/>
            <w:hideMark/>
          </w:tcPr>
          <w:p w14:paraId="4D89A65D" w14:textId="77777777" w:rsidR="000E0B22" w:rsidRPr="000E0B22" w:rsidRDefault="000E0B22" w:rsidP="000E0B22">
            <w:pPr>
              <w:spacing w:after="0" w:line="240" w:lineRule="auto"/>
              <w:rPr>
                <w:rFonts w:ascii="Calibri" w:eastAsia="Times New Roman" w:hAnsi="Calibri" w:cs="Times New Roman"/>
                <w:color w:val="000000"/>
                <w:sz w:val="24"/>
                <w:szCs w:val="24"/>
                <w:lang w:eastAsia="es-ES"/>
              </w:rPr>
            </w:pPr>
            <w:r w:rsidRPr="000E0B22">
              <w:rPr>
                <w:rFonts w:ascii="Calibri" w:eastAsia="Times New Roman" w:hAnsi="Calibri" w:cs="Times New Roman"/>
                <w:color w:val="000000"/>
                <w:sz w:val="24"/>
                <w:szCs w:val="24"/>
                <w:lang w:eastAsia="es-ES"/>
              </w:rPr>
              <w:t>Se siguen y respetan las instrucciones del fabricante para su uso, especialmente en relación a la dilución permitida?</w:t>
            </w:r>
          </w:p>
        </w:tc>
        <w:tc>
          <w:tcPr>
            <w:tcW w:w="340" w:type="dxa"/>
            <w:tcBorders>
              <w:top w:val="nil"/>
              <w:left w:val="nil"/>
              <w:bottom w:val="single" w:sz="4" w:space="0" w:color="auto"/>
              <w:right w:val="single" w:sz="4" w:space="0" w:color="auto"/>
            </w:tcBorders>
            <w:shd w:val="clear" w:color="000000" w:fill="FDE9D9"/>
            <w:noWrap/>
            <w:vAlign w:val="bottom"/>
            <w:hideMark/>
          </w:tcPr>
          <w:p w14:paraId="34C00B69" w14:textId="77777777" w:rsidR="000E0B22" w:rsidRPr="000E0B22" w:rsidRDefault="000E0B22" w:rsidP="000E0B22">
            <w:pPr>
              <w:spacing w:after="0" w:line="240" w:lineRule="auto"/>
              <w:rPr>
                <w:rFonts w:ascii="Calibri" w:eastAsia="Times New Roman" w:hAnsi="Calibri" w:cs="Times New Roman"/>
                <w:color w:val="000000"/>
                <w:sz w:val="24"/>
                <w:szCs w:val="24"/>
                <w:lang w:eastAsia="es-ES"/>
              </w:rPr>
            </w:pPr>
            <w:r w:rsidRPr="000E0B22">
              <w:rPr>
                <w:rFonts w:ascii="Calibri" w:eastAsia="Times New Roman" w:hAnsi="Calibri" w:cs="Times New Roman"/>
                <w:color w:val="000000"/>
                <w:sz w:val="24"/>
                <w:szCs w:val="24"/>
                <w:lang w:eastAsia="es-ES"/>
              </w:rPr>
              <w:t> </w:t>
            </w:r>
          </w:p>
        </w:tc>
        <w:tc>
          <w:tcPr>
            <w:tcW w:w="428" w:type="dxa"/>
            <w:tcBorders>
              <w:top w:val="nil"/>
              <w:left w:val="nil"/>
              <w:bottom w:val="single" w:sz="4" w:space="0" w:color="auto"/>
              <w:right w:val="single" w:sz="4" w:space="0" w:color="auto"/>
            </w:tcBorders>
            <w:shd w:val="clear" w:color="000000" w:fill="FDE9D9"/>
            <w:noWrap/>
            <w:vAlign w:val="bottom"/>
            <w:hideMark/>
          </w:tcPr>
          <w:p w14:paraId="46829BE0" w14:textId="77777777" w:rsidR="000E0B22" w:rsidRPr="000E0B22" w:rsidRDefault="000E0B22" w:rsidP="000E0B22">
            <w:pPr>
              <w:spacing w:after="0" w:line="240" w:lineRule="auto"/>
              <w:rPr>
                <w:rFonts w:ascii="Calibri" w:eastAsia="Times New Roman" w:hAnsi="Calibri" w:cs="Times New Roman"/>
                <w:color w:val="000000"/>
                <w:sz w:val="24"/>
                <w:szCs w:val="24"/>
                <w:lang w:eastAsia="es-ES"/>
              </w:rPr>
            </w:pPr>
            <w:r w:rsidRPr="000E0B22">
              <w:rPr>
                <w:rFonts w:ascii="Calibri" w:eastAsia="Times New Roman" w:hAnsi="Calibri" w:cs="Times New Roman"/>
                <w:color w:val="000000"/>
                <w:sz w:val="24"/>
                <w:szCs w:val="24"/>
                <w:lang w:eastAsia="es-ES"/>
              </w:rPr>
              <w:t> </w:t>
            </w:r>
          </w:p>
        </w:tc>
        <w:tc>
          <w:tcPr>
            <w:tcW w:w="444" w:type="dxa"/>
            <w:tcBorders>
              <w:top w:val="nil"/>
              <w:left w:val="nil"/>
              <w:bottom w:val="single" w:sz="4" w:space="0" w:color="auto"/>
              <w:right w:val="single" w:sz="4" w:space="0" w:color="auto"/>
            </w:tcBorders>
            <w:shd w:val="clear" w:color="000000" w:fill="FDE9D9"/>
            <w:noWrap/>
            <w:vAlign w:val="bottom"/>
            <w:hideMark/>
          </w:tcPr>
          <w:p w14:paraId="1BA2CD53" w14:textId="77777777" w:rsidR="000E0B22" w:rsidRPr="000E0B22" w:rsidRDefault="000E0B22" w:rsidP="000E0B22">
            <w:pPr>
              <w:spacing w:after="0" w:line="240" w:lineRule="auto"/>
              <w:rPr>
                <w:rFonts w:ascii="Calibri" w:eastAsia="Times New Roman" w:hAnsi="Calibri" w:cs="Times New Roman"/>
                <w:color w:val="000000"/>
                <w:sz w:val="24"/>
                <w:szCs w:val="24"/>
                <w:lang w:eastAsia="es-ES"/>
              </w:rPr>
            </w:pPr>
            <w:r w:rsidRPr="000E0B22">
              <w:rPr>
                <w:rFonts w:ascii="Calibri" w:eastAsia="Times New Roman" w:hAnsi="Calibri" w:cs="Times New Roman"/>
                <w:color w:val="000000"/>
                <w:sz w:val="24"/>
                <w:szCs w:val="24"/>
                <w:lang w:eastAsia="es-ES"/>
              </w:rPr>
              <w:t> </w:t>
            </w:r>
          </w:p>
        </w:tc>
        <w:tc>
          <w:tcPr>
            <w:tcW w:w="1600" w:type="dxa"/>
            <w:tcBorders>
              <w:top w:val="nil"/>
              <w:left w:val="nil"/>
              <w:bottom w:val="single" w:sz="4" w:space="0" w:color="auto"/>
              <w:right w:val="single" w:sz="4" w:space="0" w:color="auto"/>
            </w:tcBorders>
            <w:shd w:val="clear" w:color="000000" w:fill="FDE9D9"/>
            <w:noWrap/>
            <w:vAlign w:val="bottom"/>
            <w:hideMark/>
          </w:tcPr>
          <w:p w14:paraId="4FABA0AC" w14:textId="77777777" w:rsidR="000E0B22" w:rsidRPr="000E0B22" w:rsidRDefault="000E0B22" w:rsidP="000E0B22">
            <w:pPr>
              <w:spacing w:after="0" w:line="240" w:lineRule="auto"/>
              <w:rPr>
                <w:rFonts w:ascii="Calibri" w:eastAsia="Times New Roman" w:hAnsi="Calibri" w:cs="Times New Roman"/>
                <w:color w:val="000000"/>
                <w:sz w:val="24"/>
                <w:szCs w:val="24"/>
                <w:lang w:eastAsia="es-ES"/>
              </w:rPr>
            </w:pPr>
            <w:r w:rsidRPr="000E0B22">
              <w:rPr>
                <w:rFonts w:ascii="Calibri" w:eastAsia="Times New Roman" w:hAnsi="Calibri" w:cs="Times New Roman"/>
                <w:color w:val="000000"/>
                <w:sz w:val="24"/>
                <w:szCs w:val="24"/>
                <w:lang w:eastAsia="es-ES"/>
              </w:rPr>
              <w:t> </w:t>
            </w:r>
          </w:p>
        </w:tc>
        <w:tc>
          <w:tcPr>
            <w:tcW w:w="1149" w:type="dxa"/>
            <w:tcBorders>
              <w:top w:val="nil"/>
              <w:left w:val="nil"/>
              <w:bottom w:val="single" w:sz="4" w:space="0" w:color="auto"/>
              <w:right w:val="single" w:sz="4" w:space="0" w:color="auto"/>
            </w:tcBorders>
            <w:shd w:val="clear" w:color="000000" w:fill="FDE9D9"/>
            <w:noWrap/>
            <w:vAlign w:val="bottom"/>
            <w:hideMark/>
          </w:tcPr>
          <w:p w14:paraId="063FD72E" w14:textId="77777777" w:rsidR="000E0B22" w:rsidRPr="000E0B22" w:rsidRDefault="000E0B22" w:rsidP="000E0B22">
            <w:pPr>
              <w:spacing w:after="0" w:line="240" w:lineRule="auto"/>
              <w:rPr>
                <w:rFonts w:ascii="Calibri" w:eastAsia="Times New Roman" w:hAnsi="Calibri" w:cs="Times New Roman"/>
                <w:color w:val="000000"/>
                <w:sz w:val="24"/>
                <w:szCs w:val="24"/>
                <w:lang w:eastAsia="es-ES"/>
              </w:rPr>
            </w:pPr>
            <w:r w:rsidRPr="000E0B22">
              <w:rPr>
                <w:rFonts w:ascii="Calibri" w:eastAsia="Times New Roman" w:hAnsi="Calibri" w:cs="Times New Roman"/>
                <w:color w:val="000000"/>
                <w:sz w:val="24"/>
                <w:szCs w:val="24"/>
                <w:lang w:eastAsia="es-ES"/>
              </w:rPr>
              <w:t> </w:t>
            </w:r>
          </w:p>
        </w:tc>
      </w:tr>
      <w:tr w:rsidR="000E0B22" w:rsidRPr="000E0B22" w14:paraId="2ACD00C1" w14:textId="77777777" w:rsidTr="000E0B22">
        <w:trPr>
          <w:trHeight w:val="630"/>
          <w:jc w:val="center"/>
        </w:trPr>
        <w:tc>
          <w:tcPr>
            <w:tcW w:w="1364" w:type="dxa"/>
            <w:tcBorders>
              <w:top w:val="nil"/>
              <w:left w:val="single" w:sz="4" w:space="0" w:color="auto"/>
              <w:bottom w:val="single" w:sz="4" w:space="0" w:color="auto"/>
              <w:right w:val="single" w:sz="4" w:space="0" w:color="auto"/>
            </w:tcBorders>
            <w:shd w:val="clear" w:color="000000" w:fill="FDE9D9"/>
            <w:noWrap/>
            <w:vAlign w:val="bottom"/>
            <w:hideMark/>
          </w:tcPr>
          <w:p w14:paraId="4DB0FDB2" w14:textId="77777777" w:rsidR="000E0B22" w:rsidRPr="000E0B22" w:rsidRDefault="000E0B22" w:rsidP="000E0B22">
            <w:pPr>
              <w:spacing w:after="0" w:line="240" w:lineRule="auto"/>
              <w:rPr>
                <w:rFonts w:ascii="Calibri" w:eastAsia="Times New Roman" w:hAnsi="Calibri" w:cs="Times New Roman"/>
                <w:color w:val="000000"/>
                <w:sz w:val="24"/>
                <w:szCs w:val="24"/>
                <w:lang w:eastAsia="es-ES"/>
              </w:rPr>
            </w:pPr>
            <w:r w:rsidRPr="000E0B22">
              <w:rPr>
                <w:rFonts w:ascii="Calibri" w:eastAsia="Times New Roman" w:hAnsi="Calibri" w:cs="Times New Roman"/>
                <w:color w:val="000000"/>
                <w:sz w:val="24"/>
                <w:szCs w:val="24"/>
                <w:lang w:eastAsia="es-ES"/>
              </w:rPr>
              <w:t> </w:t>
            </w:r>
          </w:p>
        </w:tc>
        <w:tc>
          <w:tcPr>
            <w:tcW w:w="1740" w:type="dxa"/>
            <w:tcBorders>
              <w:top w:val="nil"/>
              <w:left w:val="nil"/>
              <w:bottom w:val="single" w:sz="4" w:space="0" w:color="auto"/>
              <w:right w:val="single" w:sz="4" w:space="0" w:color="auto"/>
            </w:tcBorders>
            <w:shd w:val="clear" w:color="000000" w:fill="FDE9D9"/>
            <w:vAlign w:val="center"/>
            <w:hideMark/>
          </w:tcPr>
          <w:p w14:paraId="1A016311" w14:textId="77777777" w:rsidR="000E0B22" w:rsidRPr="000E0B22" w:rsidRDefault="000E0B22" w:rsidP="000E0B22">
            <w:pPr>
              <w:spacing w:after="0" w:line="240" w:lineRule="auto"/>
              <w:jc w:val="center"/>
              <w:rPr>
                <w:rFonts w:ascii="Calibri" w:eastAsia="Times New Roman" w:hAnsi="Calibri" w:cs="Times New Roman"/>
                <w:color w:val="000000"/>
                <w:sz w:val="24"/>
                <w:szCs w:val="24"/>
                <w:lang w:eastAsia="es-ES"/>
              </w:rPr>
            </w:pPr>
            <w:r w:rsidRPr="000E0B22">
              <w:rPr>
                <w:rFonts w:ascii="Calibri" w:eastAsia="Times New Roman" w:hAnsi="Calibri" w:cs="Times New Roman"/>
                <w:color w:val="000000"/>
                <w:sz w:val="24"/>
                <w:szCs w:val="24"/>
                <w:lang w:eastAsia="es-ES"/>
              </w:rPr>
              <w:t>Productos de limpieza</w:t>
            </w:r>
          </w:p>
        </w:tc>
        <w:tc>
          <w:tcPr>
            <w:tcW w:w="3420" w:type="dxa"/>
            <w:tcBorders>
              <w:top w:val="nil"/>
              <w:left w:val="nil"/>
              <w:bottom w:val="single" w:sz="4" w:space="0" w:color="auto"/>
              <w:right w:val="single" w:sz="4" w:space="0" w:color="auto"/>
            </w:tcBorders>
            <w:shd w:val="clear" w:color="000000" w:fill="FDE9D9"/>
            <w:vAlign w:val="center"/>
            <w:hideMark/>
          </w:tcPr>
          <w:p w14:paraId="42424F01" w14:textId="77777777" w:rsidR="000E0B22" w:rsidRPr="000E0B22" w:rsidRDefault="000E0B22" w:rsidP="000E0B22">
            <w:pPr>
              <w:spacing w:after="0" w:line="240" w:lineRule="auto"/>
              <w:rPr>
                <w:rFonts w:ascii="Calibri" w:eastAsia="Times New Roman" w:hAnsi="Calibri" w:cs="Times New Roman"/>
                <w:color w:val="000000"/>
                <w:sz w:val="24"/>
                <w:szCs w:val="24"/>
                <w:lang w:eastAsia="es-ES"/>
              </w:rPr>
            </w:pPr>
            <w:r w:rsidRPr="000E0B22">
              <w:rPr>
                <w:rFonts w:ascii="Calibri" w:eastAsia="Times New Roman" w:hAnsi="Calibri" w:cs="Times New Roman"/>
                <w:color w:val="000000"/>
                <w:sz w:val="24"/>
                <w:szCs w:val="24"/>
                <w:lang w:eastAsia="es-ES"/>
              </w:rPr>
              <w:t>Los productos de limpieza tienen su respectivo permiso sanitario?</w:t>
            </w:r>
          </w:p>
        </w:tc>
        <w:tc>
          <w:tcPr>
            <w:tcW w:w="340" w:type="dxa"/>
            <w:tcBorders>
              <w:top w:val="nil"/>
              <w:left w:val="nil"/>
              <w:bottom w:val="single" w:sz="4" w:space="0" w:color="auto"/>
              <w:right w:val="single" w:sz="4" w:space="0" w:color="auto"/>
            </w:tcBorders>
            <w:shd w:val="clear" w:color="000000" w:fill="FDE9D9"/>
            <w:noWrap/>
            <w:vAlign w:val="bottom"/>
            <w:hideMark/>
          </w:tcPr>
          <w:p w14:paraId="04DDAC50" w14:textId="77777777" w:rsidR="000E0B22" w:rsidRPr="000E0B22" w:rsidRDefault="000E0B22" w:rsidP="000E0B22">
            <w:pPr>
              <w:spacing w:after="0" w:line="240" w:lineRule="auto"/>
              <w:rPr>
                <w:rFonts w:ascii="Calibri" w:eastAsia="Times New Roman" w:hAnsi="Calibri" w:cs="Times New Roman"/>
                <w:color w:val="000000"/>
                <w:sz w:val="24"/>
                <w:szCs w:val="24"/>
                <w:lang w:eastAsia="es-ES"/>
              </w:rPr>
            </w:pPr>
            <w:r w:rsidRPr="000E0B22">
              <w:rPr>
                <w:rFonts w:ascii="Calibri" w:eastAsia="Times New Roman" w:hAnsi="Calibri" w:cs="Times New Roman"/>
                <w:color w:val="000000"/>
                <w:sz w:val="24"/>
                <w:szCs w:val="24"/>
                <w:lang w:eastAsia="es-ES"/>
              </w:rPr>
              <w:t> </w:t>
            </w:r>
          </w:p>
        </w:tc>
        <w:tc>
          <w:tcPr>
            <w:tcW w:w="428" w:type="dxa"/>
            <w:tcBorders>
              <w:top w:val="nil"/>
              <w:left w:val="nil"/>
              <w:bottom w:val="single" w:sz="4" w:space="0" w:color="auto"/>
              <w:right w:val="single" w:sz="4" w:space="0" w:color="auto"/>
            </w:tcBorders>
            <w:shd w:val="clear" w:color="000000" w:fill="FDE9D9"/>
            <w:noWrap/>
            <w:vAlign w:val="bottom"/>
            <w:hideMark/>
          </w:tcPr>
          <w:p w14:paraId="47282F76" w14:textId="77777777" w:rsidR="000E0B22" w:rsidRPr="000E0B22" w:rsidRDefault="000E0B22" w:rsidP="000E0B22">
            <w:pPr>
              <w:spacing w:after="0" w:line="240" w:lineRule="auto"/>
              <w:rPr>
                <w:rFonts w:ascii="Calibri" w:eastAsia="Times New Roman" w:hAnsi="Calibri" w:cs="Times New Roman"/>
                <w:color w:val="000000"/>
                <w:sz w:val="24"/>
                <w:szCs w:val="24"/>
                <w:lang w:eastAsia="es-ES"/>
              </w:rPr>
            </w:pPr>
            <w:r w:rsidRPr="000E0B22">
              <w:rPr>
                <w:rFonts w:ascii="Calibri" w:eastAsia="Times New Roman" w:hAnsi="Calibri" w:cs="Times New Roman"/>
                <w:color w:val="000000"/>
                <w:sz w:val="24"/>
                <w:szCs w:val="24"/>
                <w:lang w:eastAsia="es-ES"/>
              </w:rPr>
              <w:t> </w:t>
            </w:r>
          </w:p>
        </w:tc>
        <w:tc>
          <w:tcPr>
            <w:tcW w:w="444" w:type="dxa"/>
            <w:tcBorders>
              <w:top w:val="nil"/>
              <w:left w:val="nil"/>
              <w:bottom w:val="single" w:sz="4" w:space="0" w:color="auto"/>
              <w:right w:val="single" w:sz="4" w:space="0" w:color="auto"/>
            </w:tcBorders>
            <w:shd w:val="clear" w:color="000000" w:fill="FDE9D9"/>
            <w:noWrap/>
            <w:vAlign w:val="bottom"/>
            <w:hideMark/>
          </w:tcPr>
          <w:p w14:paraId="6BB196C2" w14:textId="77777777" w:rsidR="000E0B22" w:rsidRPr="000E0B22" w:rsidRDefault="000E0B22" w:rsidP="000E0B22">
            <w:pPr>
              <w:spacing w:after="0" w:line="240" w:lineRule="auto"/>
              <w:rPr>
                <w:rFonts w:ascii="Calibri" w:eastAsia="Times New Roman" w:hAnsi="Calibri" w:cs="Times New Roman"/>
                <w:color w:val="000000"/>
                <w:sz w:val="24"/>
                <w:szCs w:val="24"/>
                <w:lang w:eastAsia="es-ES"/>
              </w:rPr>
            </w:pPr>
            <w:r w:rsidRPr="000E0B22">
              <w:rPr>
                <w:rFonts w:ascii="Calibri" w:eastAsia="Times New Roman" w:hAnsi="Calibri" w:cs="Times New Roman"/>
                <w:color w:val="000000"/>
                <w:sz w:val="24"/>
                <w:szCs w:val="24"/>
                <w:lang w:eastAsia="es-ES"/>
              </w:rPr>
              <w:t> </w:t>
            </w:r>
          </w:p>
        </w:tc>
        <w:tc>
          <w:tcPr>
            <w:tcW w:w="1600" w:type="dxa"/>
            <w:tcBorders>
              <w:top w:val="nil"/>
              <w:left w:val="nil"/>
              <w:bottom w:val="single" w:sz="4" w:space="0" w:color="auto"/>
              <w:right w:val="single" w:sz="4" w:space="0" w:color="auto"/>
            </w:tcBorders>
            <w:shd w:val="clear" w:color="000000" w:fill="FDE9D9"/>
            <w:noWrap/>
            <w:vAlign w:val="bottom"/>
            <w:hideMark/>
          </w:tcPr>
          <w:p w14:paraId="16F188F7" w14:textId="77777777" w:rsidR="000E0B22" w:rsidRPr="000E0B22" w:rsidRDefault="000E0B22" w:rsidP="000E0B22">
            <w:pPr>
              <w:spacing w:after="0" w:line="240" w:lineRule="auto"/>
              <w:rPr>
                <w:rFonts w:ascii="Calibri" w:eastAsia="Times New Roman" w:hAnsi="Calibri" w:cs="Times New Roman"/>
                <w:color w:val="000000"/>
                <w:sz w:val="24"/>
                <w:szCs w:val="24"/>
                <w:lang w:eastAsia="es-ES"/>
              </w:rPr>
            </w:pPr>
            <w:r w:rsidRPr="000E0B22">
              <w:rPr>
                <w:rFonts w:ascii="Calibri" w:eastAsia="Times New Roman" w:hAnsi="Calibri" w:cs="Times New Roman"/>
                <w:color w:val="000000"/>
                <w:sz w:val="24"/>
                <w:szCs w:val="24"/>
                <w:lang w:eastAsia="es-ES"/>
              </w:rPr>
              <w:t> </w:t>
            </w:r>
          </w:p>
        </w:tc>
        <w:tc>
          <w:tcPr>
            <w:tcW w:w="1149" w:type="dxa"/>
            <w:tcBorders>
              <w:top w:val="nil"/>
              <w:left w:val="nil"/>
              <w:bottom w:val="single" w:sz="4" w:space="0" w:color="auto"/>
              <w:right w:val="single" w:sz="4" w:space="0" w:color="auto"/>
            </w:tcBorders>
            <w:shd w:val="clear" w:color="000000" w:fill="FDE9D9"/>
            <w:noWrap/>
            <w:vAlign w:val="bottom"/>
            <w:hideMark/>
          </w:tcPr>
          <w:p w14:paraId="4B202234" w14:textId="77777777" w:rsidR="000E0B22" w:rsidRPr="000E0B22" w:rsidRDefault="000E0B22" w:rsidP="000E0B22">
            <w:pPr>
              <w:spacing w:after="0" w:line="240" w:lineRule="auto"/>
              <w:rPr>
                <w:rFonts w:ascii="Calibri" w:eastAsia="Times New Roman" w:hAnsi="Calibri" w:cs="Times New Roman"/>
                <w:color w:val="000000"/>
                <w:sz w:val="24"/>
                <w:szCs w:val="24"/>
                <w:lang w:eastAsia="es-ES"/>
              </w:rPr>
            </w:pPr>
            <w:r w:rsidRPr="000E0B22">
              <w:rPr>
                <w:rFonts w:ascii="Calibri" w:eastAsia="Times New Roman" w:hAnsi="Calibri" w:cs="Times New Roman"/>
                <w:color w:val="000000"/>
                <w:sz w:val="24"/>
                <w:szCs w:val="24"/>
                <w:lang w:eastAsia="es-ES"/>
              </w:rPr>
              <w:t> </w:t>
            </w:r>
          </w:p>
        </w:tc>
      </w:tr>
      <w:tr w:rsidR="000E0B22" w:rsidRPr="000E0B22" w14:paraId="38399F06" w14:textId="77777777" w:rsidTr="000E0B22">
        <w:trPr>
          <w:trHeight w:val="1260"/>
          <w:jc w:val="center"/>
        </w:trPr>
        <w:tc>
          <w:tcPr>
            <w:tcW w:w="1364" w:type="dxa"/>
            <w:tcBorders>
              <w:top w:val="nil"/>
              <w:left w:val="single" w:sz="4" w:space="0" w:color="auto"/>
              <w:bottom w:val="single" w:sz="4" w:space="0" w:color="auto"/>
              <w:right w:val="single" w:sz="4" w:space="0" w:color="auto"/>
            </w:tcBorders>
            <w:shd w:val="clear" w:color="000000" w:fill="FDE9D9"/>
            <w:noWrap/>
            <w:vAlign w:val="bottom"/>
            <w:hideMark/>
          </w:tcPr>
          <w:p w14:paraId="15A2BA1E" w14:textId="77777777" w:rsidR="000E0B22" w:rsidRPr="000E0B22" w:rsidRDefault="000E0B22" w:rsidP="000E0B22">
            <w:pPr>
              <w:spacing w:after="0" w:line="240" w:lineRule="auto"/>
              <w:rPr>
                <w:rFonts w:ascii="Calibri" w:eastAsia="Times New Roman" w:hAnsi="Calibri" w:cs="Times New Roman"/>
                <w:color w:val="000000"/>
                <w:sz w:val="24"/>
                <w:szCs w:val="24"/>
                <w:lang w:eastAsia="es-ES"/>
              </w:rPr>
            </w:pPr>
            <w:r w:rsidRPr="000E0B22">
              <w:rPr>
                <w:rFonts w:ascii="Calibri" w:eastAsia="Times New Roman" w:hAnsi="Calibri" w:cs="Times New Roman"/>
                <w:color w:val="000000"/>
                <w:sz w:val="24"/>
                <w:szCs w:val="24"/>
                <w:lang w:eastAsia="es-ES"/>
              </w:rPr>
              <w:t> </w:t>
            </w:r>
          </w:p>
        </w:tc>
        <w:tc>
          <w:tcPr>
            <w:tcW w:w="1740" w:type="dxa"/>
            <w:tcBorders>
              <w:top w:val="nil"/>
              <w:left w:val="nil"/>
              <w:bottom w:val="single" w:sz="4" w:space="0" w:color="auto"/>
              <w:right w:val="single" w:sz="4" w:space="0" w:color="auto"/>
            </w:tcBorders>
            <w:shd w:val="clear" w:color="000000" w:fill="FDE9D9"/>
            <w:vAlign w:val="center"/>
            <w:hideMark/>
          </w:tcPr>
          <w:p w14:paraId="1ECAC7C0" w14:textId="77777777" w:rsidR="000E0B22" w:rsidRPr="000E0B22" w:rsidRDefault="000E0B22" w:rsidP="000E0B22">
            <w:pPr>
              <w:spacing w:after="0" w:line="240" w:lineRule="auto"/>
              <w:jc w:val="center"/>
              <w:rPr>
                <w:rFonts w:ascii="Calibri" w:eastAsia="Times New Roman" w:hAnsi="Calibri" w:cs="Times New Roman"/>
                <w:color w:val="000000"/>
                <w:sz w:val="24"/>
                <w:szCs w:val="24"/>
                <w:lang w:eastAsia="es-ES"/>
              </w:rPr>
            </w:pPr>
            <w:r w:rsidRPr="000E0B22">
              <w:rPr>
                <w:rFonts w:ascii="Calibri" w:eastAsia="Times New Roman" w:hAnsi="Calibri" w:cs="Times New Roman"/>
                <w:color w:val="000000"/>
                <w:sz w:val="24"/>
                <w:szCs w:val="24"/>
                <w:lang w:eastAsia="es-ES"/>
              </w:rPr>
              <w:t>Productos de limpieza</w:t>
            </w:r>
          </w:p>
        </w:tc>
        <w:tc>
          <w:tcPr>
            <w:tcW w:w="3420" w:type="dxa"/>
            <w:tcBorders>
              <w:top w:val="nil"/>
              <w:left w:val="nil"/>
              <w:bottom w:val="single" w:sz="4" w:space="0" w:color="auto"/>
              <w:right w:val="single" w:sz="4" w:space="0" w:color="auto"/>
            </w:tcBorders>
            <w:shd w:val="clear" w:color="000000" w:fill="FDE9D9"/>
            <w:vAlign w:val="bottom"/>
            <w:hideMark/>
          </w:tcPr>
          <w:p w14:paraId="645DC2BA" w14:textId="77777777" w:rsidR="000E0B22" w:rsidRPr="000E0B22" w:rsidRDefault="000E0B22" w:rsidP="000E0B22">
            <w:pPr>
              <w:spacing w:after="0" w:line="240" w:lineRule="auto"/>
              <w:rPr>
                <w:rFonts w:ascii="Calibri" w:eastAsia="Times New Roman" w:hAnsi="Calibri" w:cs="Times New Roman"/>
                <w:color w:val="000000"/>
                <w:sz w:val="24"/>
                <w:szCs w:val="24"/>
                <w:lang w:eastAsia="es-ES"/>
              </w:rPr>
            </w:pPr>
            <w:r w:rsidRPr="000E0B22">
              <w:rPr>
                <w:rFonts w:ascii="Calibri" w:eastAsia="Times New Roman" w:hAnsi="Calibri" w:cs="Times New Roman"/>
                <w:color w:val="000000"/>
                <w:sz w:val="24"/>
                <w:szCs w:val="24"/>
                <w:lang w:eastAsia="es-ES"/>
              </w:rPr>
              <w:t>Se tiene control de concentraciones y diluciones utilizadas por la empresa para realizar la limpieza.</w:t>
            </w:r>
          </w:p>
        </w:tc>
        <w:tc>
          <w:tcPr>
            <w:tcW w:w="340" w:type="dxa"/>
            <w:tcBorders>
              <w:top w:val="nil"/>
              <w:left w:val="nil"/>
              <w:bottom w:val="single" w:sz="4" w:space="0" w:color="auto"/>
              <w:right w:val="single" w:sz="4" w:space="0" w:color="auto"/>
            </w:tcBorders>
            <w:shd w:val="clear" w:color="000000" w:fill="FDE9D9"/>
            <w:noWrap/>
            <w:vAlign w:val="bottom"/>
            <w:hideMark/>
          </w:tcPr>
          <w:p w14:paraId="7C043953" w14:textId="77777777" w:rsidR="000E0B22" w:rsidRPr="000E0B22" w:rsidRDefault="000E0B22" w:rsidP="000E0B22">
            <w:pPr>
              <w:spacing w:after="0" w:line="240" w:lineRule="auto"/>
              <w:rPr>
                <w:rFonts w:ascii="Calibri" w:eastAsia="Times New Roman" w:hAnsi="Calibri" w:cs="Times New Roman"/>
                <w:color w:val="000000"/>
                <w:sz w:val="24"/>
                <w:szCs w:val="24"/>
                <w:lang w:eastAsia="es-ES"/>
              </w:rPr>
            </w:pPr>
            <w:r w:rsidRPr="000E0B22">
              <w:rPr>
                <w:rFonts w:ascii="Calibri" w:eastAsia="Times New Roman" w:hAnsi="Calibri" w:cs="Times New Roman"/>
                <w:color w:val="000000"/>
                <w:sz w:val="24"/>
                <w:szCs w:val="24"/>
                <w:lang w:eastAsia="es-ES"/>
              </w:rPr>
              <w:t> </w:t>
            </w:r>
          </w:p>
        </w:tc>
        <w:tc>
          <w:tcPr>
            <w:tcW w:w="428" w:type="dxa"/>
            <w:tcBorders>
              <w:top w:val="nil"/>
              <w:left w:val="nil"/>
              <w:bottom w:val="single" w:sz="4" w:space="0" w:color="auto"/>
              <w:right w:val="single" w:sz="4" w:space="0" w:color="auto"/>
            </w:tcBorders>
            <w:shd w:val="clear" w:color="000000" w:fill="FDE9D9"/>
            <w:noWrap/>
            <w:vAlign w:val="bottom"/>
            <w:hideMark/>
          </w:tcPr>
          <w:p w14:paraId="49182A99" w14:textId="77777777" w:rsidR="000E0B22" w:rsidRPr="000E0B22" w:rsidRDefault="000E0B22" w:rsidP="000E0B22">
            <w:pPr>
              <w:spacing w:after="0" w:line="240" w:lineRule="auto"/>
              <w:rPr>
                <w:rFonts w:ascii="Calibri" w:eastAsia="Times New Roman" w:hAnsi="Calibri" w:cs="Times New Roman"/>
                <w:color w:val="000000"/>
                <w:sz w:val="24"/>
                <w:szCs w:val="24"/>
                <w:lang w:eastAsia="es-ES"/>
              </w:rPr>
            </w:pPr>
            <w:r w:rsidRPr="000E0B22">
              <w:rPr>
                <w:rFonts w:ascii="Calibri" w:eastAsia="Times New Roman" w:hAnsi="Calibri" w:cs="Times New Roman"/>
                <w:color w:val="000000"/>
                <w:sz w:val="24"/>
                <w:szCs w:val="24"/>
                <w:lang w:eastAsia="es-ES"/>
              </w:rPr>
              <w:t> </w:t>
            </w:r>
          </w:p>
        </w:tc>
        <w:tc>
          <w:tcPr>
            <w:tcW w:w="444" w:type="dxa"/>
            <w:tcBorders>
              <w:top w:val="nil"/>
              <w:left w:val="nil"/>
              <w:bottom w:val="single" w:sz="4" w:space="0" w:color="auto"/>
              <w:right w:val="single" w:sz="4" w:space="0" w:color="auto"/>
            </w:tcBorders>
            <w:shd w:val="clear" w:color="000000" w:fill="FDE9D9"/>
            <w:noWrap/>
            <w:vAlign w:val="bottom"/>
            <w:hideMark/>
          </w:tcPr>
          <w:p w14:paraId="3F271CC1" w14:textId="77777777" w:rsidR="000E0B22" w:rsidRPr="000E0B22" w:rsidRDefault="000E0B22" w:rsidP="000E0B22">
            <w:pPr>
              <w:spacing w:after="0" w:line="240" w:lineRule="auto"/>
              <w:rPr>
                <w:rFonts w:ascii="Calibri" w:eastAsia="Times New Roman" w:hAnsi="Calibri" w:cs="Times New Roman"/>
                <w:color w:val="000000"/>
                <w:sz w:val="24"/>
                <w:szCs w:val="24"/>
                <w:lang w:eastAsia="es-ES"/>
              </w:rPr>
            </w:pPr>
            <w:r w:rsidRPr="000E0B22">
              <w:rPr>
                <w:rFonts w:ascii="Calibri" w:eastAsia="Times New Roman" w:hAnsi="Calibri" w:cs="Times New Roman"/>
                <w:color w:val="000000"/>
                <w:sz w:val="24"/>
                <w:szCs w:val="24"/>
                <w:lang w:eastAsia="es-ES"/>
              </w:rPr>
              <w:t> </w:t>
            </w:r>
          </w:p>
        </w:tc>
        <w:tc>
          <w:tcPr>
            <w:tcW w:w="1600" w:type="dxa"/>
            <w:tcBorders>
              <w:top w:val="nil"/>
              <w:left w:val="nil"/>
              <w:bottom w:val="single" w:sz="4" w:space="0" w:color="auto"/>
              <w:right w:val="single" w:sz="4" w:space="0" w:color="auto"/>
            </w:tcBorders>
            <w:shd w:val="clear" w:color="000000" w:fill="FDE9D9"/>
            <w:noWrap/>
            <w:vAlign w:val="bottom"/>
            <w:hideMark/>
          </w:tcPr>
          <w:p w14:paraId="5A86E48A" w14:textId="77777777" w:rsidR="000E0B22" w:rsidRPr="000E0B22" w:rsidRDefault="000E0B22" w:rsidP="000E0B22">
            <w:pPr>
              <w:spacing w:after="0" w:line="240" w:lineRule="auto"/>
              <w:rPr>
                <w:rFonts w:ascii="Calibri" w:eastAsia="Times New Roman" w:hAnsi="Calibri" w:cs="Times New Roman"/>
                <w:color w:val="000000"/>
                <w:sz w:val="24"/>
                <w:szCs w:val="24"/>
                <w:lang w:eastAsia="es-ES"/>
              </w:rPr>
            </w:pPr>
            <w:r w:rsidRPr="000E0B22">
              <w:rPr>
                <w:rFonts w:ascii="Calibri" w:eastAsia="Times New Roman" w:hAnsi="Calibri" w:cs="Times New Roman"/>
                <w:color w:val="000000"/>
                <w:sz w:val="24"/>
                <w:szCs w:val="24"/>
                <w:lang w:eastAsia="es-ES"/>
              </w:rPr>
              <w:t> </w:t>
            </w:r>
          </w:p>
        </w:tc>
        <w:tc>
          <w:tcPr>
            <w:tcW w:w="1149" w:type="dxa"/>
            <w:tcBorders>
              <w:top w:val="nil"/>
              <w:left w:val="nil"/>
              <w:bottom w:val="single" w:sz="4" w:space="0" w:color="auto"/>
              <w:right w:val="single" w:sz="4" w:space="0" w:color="auto"/>
            </w:tcBorders>
            <w:shd w:val="clear" w:color="000000" w:fill="FDE9D9"/>
            <w:noWrap/>
            <w:vAlign w:val="bottom"/>
            <w:hideMark/>
          </w:tcPr>
          <w:p w14:paraId="03FA6677" w14:textId="77777777" w:rsidR="000E0B22" w:rsidRPr="000E0B22" w:rsidRDefault="000E0B22" w:rsidP="000E0B22">
            <w:pPr>
              <w:spacing w:after="0" w:line="240" w:lineRule="auto"/>
              <w:rPr>
                <w:rFonts w:ascii="Calibri" w:eastAsia="Times New Roman" w:hAnsi="Calibri" w:cs="Times New Roman"/>
                <w:color w:val="000000"/>
                <w:sz w:val="24"/>
                <w:szCs w:val="24"/>
                <w:lang w:eastAsia="es-ES"/>
              </w:rPr>
            </w:pPr>
            <w:r w:rsidRPr="000E0B22">
              <w:rPr>
                <w:rFonts w:ascii="Calibri" w:eastAsia="Times New Roman" w:hAnsi="Calibri" w:cs="Times New Roman"/>
                <w:color w:val="000000"/>
                <w:sz w:val="24"/>
                <w:szCs w:val="24"/>
                <w:lang w:eastAsia="es-ES"/>
              </w:rPr>
              <w:t> </w:t>
            </w:r>
          </w:p>
        </w:tc>
      </w:tr>
      <w:tr w:rsidR="000E0B22" w:rsidRPr="000E0B22" w14:paraId="2E8D0BD4" w14:textId="77777777" w:rsidTr="000E0B22">
        <w:trPr>
          <w:trHeight w:val="1890"/>
          <w:jc w:val="center"/>
        </w:trPr>
        <w:tc>
          <w:tcPr>
            <w:tcW w:w="1364" w:type="dxa"/>
            <w:tcBorders>
              <w:top w:val="nil"/>
              <w:left w:val="single" w:sz="4" w:space="0" w:color="auto"/>
              <w:bottom w:val="single" w:sz="4" w:space="0" w:color="auto"/>
              <w:right w:val="single" w:sz="4" w:space="0" w:color="auto"/>
            </w:tcBorders>
            <w:shd w:val="clear" w:color="000000" w:fill="FDE9D9"/>
            <w:noWrap/>
            <w:vAlign w:val="bottom"/>
            <w:hideMark/>
          </w:tcPr>
          <w:p w14:paraId="15968113" w14:textId="77777777" w:rsidR="000E0B22" w:rsidRPr="000E0B22" w:rsidRDefault="000E0B22" w:rsidP="000E0B22">
            <w:pPr>
              <w:spacing w:after="0" w:line="240" w:lineRule="auto"/>
              <w:rPr>
                <w:rFonts w:ascii="Calibri" w:eastAsia="Times New Roman" w:hAnsi="Calibri" w:cs="Times New Roman"/>
                <w:color w:val="000000"/>
                <w:sz w:val="24"/>
                <w:szCs w:val="24"/>
                <w:lang w:eastAsia="es-ES"/>
              </w:rPr>
            </w:pPr>
            <w:r w:rsidRPr="000E0B22">
              <w:rPr>
                <w:rFonts w:ascii="Calibri" w:eastAsia="Times New Roman" w:hAnsi="Calibri" w:cs="Times New Roman"/>
                <w:color w:val="000000"/>
                <w:sz w:val="24"/>
                <w:szCs w:val="24"/>
                <w:lang w:eastAsia="es-ES"/>
              </w:rPr>
              <w:lastRenderedPageBreak/>
              <w:t> </w:t>
            </w:r>
          </w:p>
        </w:tc>
        <w:tc>
          <w:tcPr>
            <w:tcW w:w="1740" w:type="dxa"/>
            <w:tcBorders>
              <w:top w:val="nil"/>
              <w:left w:val="nil"/>
              <w:bottom w:val="single" w:sz="4" w:space="0" w:color="auto"/>
              <w:right w:val="single" w:sz="4" w:space="0" w:color="auto"/>
            </w:tcBorders>
            <w:shd w:val="clear" w:color="000000" w:fill="FDE9D9"/>
            <w:vAlign w:val="center"/>
            <w:hideMark/>
          </w:tcPr>
          <w:p w14:paraId="49E26BDA" w14:textId="77777777" w:rsidR="000E0B22" w:rsidRPr="000E0B22" w:rsidRDefault="000E0B22" w:rsidP="000E0B22">
            <w:pPr>
              <w:spacing w:after="0" w:line="240" w:lineRule="auto"/>
              <w:jc w:val="center"/>
              <w:rPr>
                <w:rFonts w:ascii="Calibri" w:eastAsia="Times New Roman" w:hAnsi="Calibri" w:cs="Times New Roman"/>
                <w:color w:val="000000"/>
                <w:sz w:val="24"/>
                <w:szCs w:val="24"/>
                <w:lang w:eastAsia="es-ES"/>
              </w:rPr>
            </w:pPr>
            <w:r w:rsidRPr="000E0B22">
              <w:rPr>
                <w:rFonts w:ascii="Calibri" w:eastAsia="Times New Roman" w:hAnsi="Calibri" w:cs="Times New Roman"/>
                <w:color w:val="000000"/>
                <w:sz w:val="24"/>
                <w:szCs w:val="24"/>
                <w:lang w:eastAsia="es-ES"/>
              </w:rPr>
              <w:t>Productos de limpieza</w:t>
            </w:r>
          </w:p>
        </w:tc>
        <w:tc>
          <w:tcPr>
            <w:tcW w:w="3420" w:type="dxa"/>
            <w:tcBorders>
              <w:top w:val="nil"/>
              <w:left w:val="nil"/>
              <w:bottom w:val="single" w:sz="4" w:space="0" w:color="auto"/>
              <w:right w:val="single" w:sz="4" w:space="0" w:color="auto"/>
            </w:tcBorders>
            <w:shd w:val="clear" w:color="000000" w:fill="FDE9D9"/>
            <w:vAlign w:val="center"/>
            <w:hideMark/>
          </w:tcPr>
          <w:p w14:paraId="0E505BA5" w14:textId="77777777" w:rsidR="000E0B22" w:rsidRPr="000E0B22" w:rsidRDefault="000E0B22" w:rsidP="000E0B22">
            <w:pPr>
              <w:spacing w:after="0" w:line="240" w:lineRule="auto"/>
              <w:rPr>
                <w:rFonts w:ascii="Calibri" w:eastAsia="Times New Roman" w:hAnsi="Calibri" w:cs="Times New Roman"/>
                <w:color w:val="000000"/>
                <w:sz w:val="24"/>
                <w:szCs w:val="24"/>
                <w:lang w:eastAsia="es-ES"/>
              </w:rPr>
            </w:pPr>
            <w:r w:rsidRPr="000E0B22">
              <w:rPr>
                <w:rFonts w:ascii="Calibri" w:eastAsia="Times New Roman" w:hAnsi="Calibri" w:cs="Times New Roman"/>
                <w:color w:val="000000"/>
                <w:sz w:val="24"/>
                <w:szCs w:val="24"/>
                <w:lang w:eastAsia="es-ES"/>
              </w:rPr>
              <w:t>Se evita mezclar entre diferentes tipos de productos en el mismo envase o área a desinfectar porque ello podría conducir a vapores tóxicos o neutralización de su efecto desinfectante?</w:t>
            </w:r>
          </w:p>
        </w:tc>
        <w:tc>
          <w:tcPr>
            <w:tcW w:w="340" w:type="dxa"/>
            <w:tcBorders>
              <w:top w:val="nil"/>
              <w:left w:val="nil"/>
              <w:bottom w:val="single" w:sz="4" w:space="0" w:color="auto"/>
              <w:right w:val="single" w:sz="4" w:space="0" w:color="auto"/>
            </w:tcBorders>
            <w:shd w:val="clear" w:color="000000" w:fill="FDE9D9"/>
            <w:noWrap/>
            <w:vAlign w:val="bottom"/>
            <w:hideMark/>
          </w:tcPr>
          <w:p w14:paraId="3BD88D6D" w14:textId="77777777" w:rsidR="000E0B22" w:rsidRPr="000E0B22" w:rsidRDefault="000E0B22" w:rsidP="000E0B22">
            <w:pPr>
              <w:spacing w:after="0" w:line="240" w:lineRule="auto"/>
              <w:rPr>
                <w:rFonts w:ascii="Calibri" w:eastAsia="Times New Roman" w:hAnsi="Calibri" w:cs="Times New Roman"/>
                <w:color w:val="000000"/>
                <w:sz w:val="24"/>
                <w:szCs w:val="24"/>
                <w:lang w:eastAsia="es-ES"/>
              </w:rPr>
            </w:pPr>
            <w:r w:rsidRPr="000E0B22">
              <w:rPr>
                <w:rFonts w:ascii="Calibri" w:eastAsia="Times New Roman" w:hAnsi="Calibri" w:cs="Times New Roman"/>
                <w:color w:val="000000"/>
                <w:sz w:val="24"/>
                <w:szCs w:val="24"/>
                <w:lang w:eastAsia="es-ES"/>
              </w:rPr>
              <w:t> </w:t>
            </w:r>
          </w:p>
        </w:tc>
        <w:tc>
          <w:tcPr>
            <w:tcW w:w="428" w:type="dxa"/>
            <w:tcBorders>
              <w:top w:val="nil"/>
              <w:left w:val="nil"/>
              <w:bottom w:val="single" w:sz="4" w:space="0" w:color="auto"/>
              <w:right w:val="single" w:sz="4" w:space="0" w:color="auto"/>
            </w:tcBorders>
            <w:shd w:val="clear" w:color="000000" w:fill="FDE9D9"/>
            <w:noWrap/>
            <w:vAlign w:val="bottom"/>
            <w:hideMark/>
          </w:tcPr>
          <w:p w14:paraId="7DB6692F" w14:textId="77777777" w:rsidR="000E0B22" w:rsidRPr="000E0B22" w:rsidRDefault="000E0B22" w:rsidP="000E0B22">
            <w:pPr>
              <w:spacing w:after="0" w:line="240" w:lineRule="auto"/>
              <w:rPr>
                <w:rFonts w:ascii="Calibri" w:eastAsia="Times New Roman" w:hAnsi="Calibri" w:cs="Times New Roman"/>
                <w:color w:val="000000"/>
                <w:sz w:val="24"/>
                <w:szCs w:val="24"/>
                <w:lang w:eastAsia="es-ES"/>
              </w:rPr>
            </w:pPr>
            <w:r w:rsidRPr="000E0B22">
              <w:rPr>
                <w:rFonts w:ascii="Calibri" w:eastAsia="Times New Roman" w:hAnsi="Calibri" w:cs="Times New Roman"/>
                <w:color w:val="000000"/>
                <w:sz w:val="24"/>
                <w:szCs w:val="24"/>
                <w:lang w:eastAsia="es-ES"/>
              </w:rPr>
              <w:t> </w:t>
            </w:r>
          </w:p>
        </w:tc>
        <w:tc>
          <w:tcPr>
            <w:tcW w:w="444" w:type="dxa"/>
            <w:tcBorders>
              <w:top w:val="nil"/>
              <w:left w:val="nil"/>
              <w:bottom w:val="single" w:sz="4" w:space="0" w:color="auto"/>
              <w:right w:val="single" w:sz="4" w:space="0" w:color="auto"/>
            </w:tcBorders>
            <w:shd w:val="clear" w:color="000000" w:fill="FDE9D9"/>
            <w:noWrap/>
            <w:vAlign w:val="bottom"/>
            <w:hideMark/>
          </w:tcPr>
          <w:p w14:paraId="59EE2111" w14:textId="77777777" w:rsidR="000E0B22" w:rsidRPr="000E0B22" w:rsidRDefault="000E0B22" w:rsidP="000E0B22">
            <w:pPr>
              <w:spacing w:after="0" w:line="240" w:lineRule="auto"/>
              <w:rPr>
                <w:rFonts w:ascii="Calibri" w:eastAsia="Times New Roman" w:hAnsi="Calibri" w:cs="Times New Roman"/>
                <w:color w:val="000000"/>
                <w:sz w:val="24"/>
                <w:szCs w:val="24"/>
                <w:lang w:eastAsia="es-ES"/>
              </w:rPr>
            </w:pPr>
            <w:r w:rsidRPr="000E0B22">
              <w:rPr>
                <w:rFonts w:ascii="Calibri" w:eastAsia="Times New Roman" w:hAnsi="Calibri" w:cs="Times New Roman"/>
                <w:color w:val="000000"/>
                <w:sz w:val="24"/>
                <w:szCs w:val="24"/>
                <w:lang w:eastAsia="es-ES"/>
              </w:rPr>
              <w:t> </w:t>
            </w:r>
          </w:p>
        </w:tc>
        <w:tc>
          <w:tcPr>
            <w:tcW w:w="1600" w:type="dxa"/>
            <w:tcBorders>
              <w:top w:val="nil"/>
              <w:left w:val="nil"/>
              <w:bottom w:val="single" w:sz="4" w:space="0" w:color="auto"/>
              <w:right w:val="single" w:sz="4" w:space="0" w:color="auto"/>
            </w:tcBorders>
            <w:shd w:val="clear" w:color="000000" w:fill="FDE9D9"/>
            <w:noWrap/>
            <w:vAlign w:val="bottom"/>
            <w:hideMark/>
          </w:tcPr>
          <w:p w14:paraId="1F775FB8" w14:textId="77777777" w:rsidR="000E0B22" w:rsidRPr="000E0B22" w:rsidRDefault="000E0B22" w:rsidP="000E0B22">
            <w:pPr>
              <w:spacing w:after="0" w:line="240" w:lineRule="auto"/>
              <w:rPr>
                <w:rFonts w:ascii="Calibri" w:eastAsia="Times New Roman" w:hAnsi="Calibri" w:cs="Times New Roman"/>
                <w:color w:val="000000"/>
                <w:sz w:val="24"/>
                <w:szCs w:val="24"/>
                <w:lang w:eastAsia="es-ES"/>
              </w:rPr>
            </w:pPr>
            <w:r w:rsidRPr="000E0B22">
              <w:rPr>
                <w:rFonts w:ascii="Calibri" w:eastAsia="Times New Roman" w:hAnsi="Calibri" w:cs="Times New Roman"/>
                <w:color w:val="000000"/>
                <w:sz w:val="24"/>
                <w:szCs w:val="24"/>
                <w:lang w:eastAsia="es-ES"/>
              </w:rPr>
              <w:t> </w:t>
            </w:r>
          </w:p>
        </w:tc>
        <w:tc>
          <w:tcPr>
            <w:tcW w:w="1149" w:type="dxa"/>
            <w:tcBorders>
              <w:top w:val="nil"/>
              <w:left w:val="nil"/>
              <w:bottom w:val="single" w:sz="4" w:space="0" w:color="auto"/>
              <w:right w:val="single" w:sz="4" w:space="0" w:color="auto"/>
            </w:tcBorders>
            <w:shd w:val="clear" w:color="000000" w:fill="FDE9D9"/>
            <w:noWrap/>
            <w:vAlign w:val="bottom"/>
            <w:hideMark/>
          </w:tcPr>
          <w:p w14:paraId="419FE7D1" w14:textId="77777777" w:rsidR="000E0B22" w:rsidRPr="000E0B22" w:rsidRDefault="000E0B22" w:rsidP="000E0B22">
            <w:pPr>
              <w:spacing w:after="0" w:line="240" w:lineRule="auto"/>
              <w:rPr>
                <w:rFonts w:ascii="Calibri" w:eastAsia="Times New Roman" w:hAnsi="Calibri" w:cs="Times New Roman"/>
                <w:color w:val="000000"/>
                <w:sz w:val="24"/>
                <w:szCs w:val="24"/>
                <w:lang w:eastAsia="es-ES"/>
              </w:rPr>
            </w:pPr>
            <w:r w:rsidRPr="000E0B22">
              <w:rPr>
                <w:rFonts w:ascii="Calibri" w:eastAsia="Times New Roman" w:hAnsi="Calibri" w:cs="Times New Roman"/>
                <w:color w:val="000000"/>
                <w:sz w:val="24"/>
                <w:szCs w:val="24"/>
                <w:lang w:eastAsia="es-ES"/>
              </w:rPr>
              <w:t> </w:t>
            </w:r>
          </w:p>
        </w:tc>
      </w:tr>
      <w:tr w:rsidR="000E0B22" w:rsidRPr="000E0B22" w14:paraId="1E59A1EC" w14:textId="77777777" w:rsidTr="000E0B22">
        <w:trPr>
          <w:trHeight w:val="1575"/>
          <w:jc w:val="center"/>
        </w:trPr>
        <w:tc>
          <w:tcPr>
            <w:tcW w:w="1364" w:type="dxa"/>
            <w:tcBorders>
              <w:top w:val="nil"/>
              <w:left w:val="single" w:sz="4" w:space="0" w:color="auto"/>
              <w:bottom w:val="single" w:sz="4" w:space="0" w:color="auto"/>
              <w:right w:val="single" w:sz="4" w:space="0" w:color="auto"/>
            </w:tcBorders>
            <w:shd w:val="clear" w:color="000000" w:fill="FDE9D9"/>
            <w:noWrap/>
            <w:vAlign w:val="bottom"/>
            <w:hideMark/>
          </w:tcPr>
          <w:p w14:paraId="740B81C1" w14:textId="77777777" w:rsidR="000E0B22" w:rsidRPr="000E0B22" w:rsidRDefault="000E0B22" w:rsidP="000E0B22">
            <w:pPr>
              <w:spacing w:after="0" w:line="240" w:lineRule="auto"/>
              <w:rPr>
                <w:rFonts w:ascii="Calibri" w:eastAsia="Times New Roman" w:hAnsi="Calibri" w:cs="Times New Roman"/>
                <w:color w:val="000000"/>
                <w:sz w:val="24"/>
                <w:szCs w:val="24"/>
                <w:lang w:eastAsia="es-ES"/>
              </w:rPr>
            </w:pPr>
            <w:r w:rsidRPr="000E0B22">
              <w:rPr>
                <w:rFonts w:ascii="Calibri" w:eastAsia="Times New Roman" w:hAnsi="Calibri" w:cs="Times New Roman"/>
                <w:color w:val="000000"/>
                <w:sz w:val="24"/>
                <w:szCs w:val="24"/>
                <w:lang w:eastAsia="es-ES"/>
              </w:rPr>
              <w:t> </w:t>
            </w:r>
          </w:p>
        </w:tc>
        <w:tc>
          <w:tcPr>
            <w:tcW w:w="1740" w:type="dxa"/>
            <w:tcBorders>
              <w:top w:val="nil"/>
              <w:left w:val="nil"/>
              <w:bottom w:val="single" w:sz="4" w:space="0" w:color="auto"/>
              <w:right w:val="single" w:sz="4" w:space="0" w:color="auto"/>
            </w:tcBorders>
            <w:shd w:val="clear" w:color="000000" w:fill="FDE9D9"/>
            <w:vAlign w:val="center"/>
            <w:hideMark/>
          </w:tcPr>
          <w:p w14:paraId="787DBCB9" w14:textId="77777777" w:rsidR="000E0B22" w:rsidRPr="000E0B22" w:rsidRDefault="000E0B22" w:rsidP="000E0B22">
            <w:pPr>
              <w:spacing w:after="0" w:line="240" w:lineRule="auto"/>
              <w:jc w:val="center"/>
              <w:rPr>
                <w:rFonts w:ascii="Calibri" w:eastAsia="Times New Roman" w:hAnsi="Calibri" w:cs="Times New Roman"/>
                <w:color w:val="000000"/>
                <w:sz w:val="24"/>
                <w:szCs w:val="24"/>
                <w:lang w:eastAsia="es-ES"/>
              </w:rPr>
            </w:pPr>
            <w:r w:rsidRPr="000E0B22">
              <w:rPr>
                <w:rFonts w:ascii="Calibri" w:eastAsia="Times New Roman" w:hAnsi="Calibri" w:cs="Times New Roman"/>
                <w:color w:val="000000"/>
                <w:sz w:val="24"/>
                <w:szCs w:val="24"/>
                <w:lang w:eastAsia="es-ES"/>
              </w:rPr>
              <w:t>Productos de limpieza</w:t>
            </w:r>
          </w:p>
        </w:tc>
        <w:tc>
          <w:tcPr>
            <w:tcW w:w="3420" w:type="dxa"/>
            <w:tcBorders>
              <w:top w:val="nil"/>
              <w:left w:val="nil"/>
              <w:bottom w:val="single" w:sz="4" w:space="0" w:color="auto"/>
              <w:right w:val="single" w:sz="4" w:space="0" w:color="auto"/>
            </w:tcBorders>
            <w:shd w:val="clear" w:color="000000" w:fill="FDE9D9"/>
            <w:vAlign w:val="center"/>
            <w:hideMark/>
          </w:tcPr>
          <w:p w14:paraId="0ABE0FE7" w14:textId="77777777" w:rsidR="000E0B22" w:rsidRPr="000E0B22" w:rsidRDefault="000E0B22" w:rsidP="000E0B22">
            <w:pPr>
              <w:spacing w:after="0" w:line="240" w:lineRule="auto"/>
              <w:rPr>
                <w:rFonts w:ascii="Calibri" w:eastAsia="Times New Roman" w:hAnsi="Calibri" w:cs="Times New Roman"/>
                <w:color w:val="000000"/>
                <w:sz w:val="24"/>
                <w:szCs w:val="24"/>
                <w:lang w:eastAsia="es-ES"/>
              </w:rPr>
            </w:pPr>
            <w:r w:rsidRPr="000E0B22">
              <w:rPr>
                <w:rFonts w:ascii="Calibri" w:eastAsia="Times New Roman" w:hAnsi="Calibri" w:cs="Times New Roman"/>
                <w:color w:val="000000"/>
                <w:sz w:val="24"/>
                <w:szCs w:val="24"/>
                <w:lang w:eastAsia="es-ES"/>
              </w:rPr>
              <w:t>La empresa provee de suficiente material, insumos y productos de limpieza y desinfección de todas las áreas de operación y servicio?</w:t>
            </w:r>
          </w:p>
        </w:tc>
        <w:tc>
          <w:tcPr>
            <w:tcW w:w="340" w:type="dxa"/>
            <w:tcBorders>
              <w:top w:val="nil"/>
              <w:left w:val="nil"/>
              <w:bottom w:val="single" w:sz="4" w:space="0" w:color="auto"/>
              <w:right w:val="single" w:sz="4" w:space="0" w:color="auto"/>
            </w:tcBorders>
            <w:shd w:val="clear" w:color="000000" w:fill="FDE9D9"/>
            <w:noWrap/>
            <w:vAlign w:val="bottom"/>
            <w:hideMark/>
          </w:tcPr>
          <w:p w14:paraId="3874CCC9" w14:textId="77777777" w:rsidR="000E0B22" w:rsidRPr="000E0B22" w:rsidRDefault="000E0B22" w:rsidP="000E0B22">
            <w:pPr>
              <w:spacing w:after="0" w:line="240" w:lineRule="auto"/>
              <w:rPr>
                <w:rFonts w:ascii="Calibri" w:eastAsia="Times New Roman" w:hAnsi="Calibri" w:cs="Times New Roman"/>
                <w:color w:val="000000"/>
                <w:sz w:val="24"/>
                <w:szCs w:val="24"/>
                <w:lang w:eastAsia="es-ES"/>
              </w:rPr>
            </w:pPr>
            <w:r w:rsidRPr="000E0B22">
              <w:rPr>
                <w:rFonts w:ascii="Calibri" w:eastAsia="Times New Roman" w:hAnsi="Calibri" w:cs="Times New Roman"/>
                <w:color w:val="000000"/>
                <w:sz w:val="24"/>
                <w:szCs w:val="24"/>
                <w:lang w:eastAsia="es-ES"/>
              </w:rPr>
              <w:t> </w:t>
            </w:r>
          </w:p>
        </w:tc>
        <w:tc>
          <w:tcPr>
            <w:tcW w:w="428" w:type="dxa"/>
            <w:tcBorders>
              <w:top w:val="nil"/>
              <w:left w:val="nil"/>
              <w:bottom w:val="single" w:sz="4" w:space="0" w:color="auto"/>
              <w:right w:val="single" w:sz="4" w:space="0" w:color="auto"/>
            </w:tcBorders>
            <w:shd w:val="clear" w:color="000000" w:fill="FDE9D9"/>
            <w:noWrap/>
            <w:vAlign w:val="bottom"/>
            <w:hideMark/>
          </w:tcPr>
          <w:p w14:paraId="73E119E0" w14:textId="77777777" w:rsidR="000E0B22" w:rsidRPr="000E0B22" w:rsidRDefault="000E0B22" w:rsidP="000E0B22">
            <w:pPr>
              <w:spacing w:after="0" w:line="240" w:lineRule="auto"/>
              <w:rPr>
                <w:rFonts w:ascii="Calibri" w:eastAsia="Times New Roman" w:hAnsi="Calibri" w:cs="Times New Roman"/>
                <w:color w:val="000000"/>
                <w:sz w:val="24"/>
                <w:szCs w:val="24"/>
                <w:lang w:eastAsia="es-ES"/>
              </w:rPr>
            </w:pPr>
            <w:r w:rsidRPr="000E0B22">
              <w:rPr>
                <w:rFonts w:ascii="Calibri" w:eastAsia="Times New Roman" w:hAnsi="Calibri" w:cs="Times New Roman"/>
                <w:color w:val="000000"/>
                <w:sz w:val="24"/>
                <w:szCs w:val="24"/>
                <w:lang w:eastAsia="es-ES"/>
              </w:rPr>
              <w:t> </w:t>
            </w:r>
          </w:p>
        </w:tc>
        <w:tc>
          <w:tcPr>
            <w:tcW w:w="444" w:type="dxa"/>
            <w:tcBorders>
              <w:top w:val="nil"/>
              <w:left w:val="nil"/>
              <w:bottom w:val="single" w:sz="4" w:space="0" w:color="auto"/>
              <w:right w:val="single" w:sz="4" w:space="0" w:color="auto"/>
            </w:tcBorders>
            <w:shd w:val="clear" w:color="000000" w:fill="FDE9D9"/>
            <w:noWrap/>
            <w:vAlign w:val="bottom"/>
            <w:hideMark/>
          </w:tcPr>
          <w:p w14:paraId="1DAAA4EE" w14:textId="77777777" w:rsidR="000E0B22" w:rsidRPr="000E0B22" w:rsidRDefault="000E0B22" w:rsidP="000E0B22">
            <w:pPr>
              <w:spacing w:after="0" w:line="240" w:lineRule="auto"/>
              <w:rPr>
                <w:rFonts w:ascii="Calibri" w:eastAsia="Times New Roman" w:hAnsi="Calibri" w:cs="Times New Roman"/>
                <w:color w:val="000000"/>
                <w:sz w:val="24"/>
                <w:szCs w:val="24"/>
                <w:lang w:eastAsia="es-ES"/>
              </w:rPr>
            </w:pPr>
            <w:r w:rsidRPr="000E0B22">
              <w:rPr>
                <w:rFonts w:ascii="Calibri" w:eastAsia="Times New Roman" w:hAnsi="Calibri" w:cs="Times New Roman"/>
                <w:color w:val="000000"/>
                <w:sz w:val="24"/>
                <w:szCs w:val="24"/>
                <w:lang w:eastAsia="es-ES"/>
              </w:rPr>
              <w:t> </w:t>
            </w:r>
          </w:p>
        </w:tc>
        <w:tc>
          <w:tcPr>
            <w:tcW w:w="1600" w:type="dxa"/>
            <w:tcBorders>
              <w:top w:val="nil"/>
              <w:left w:val="nil"/>
              <w:bottom w:val="single" w:sz="4" w:space="0" w:color="auto"/>
              <w:right w:val="single" w:sz="4" w:space="0" w:color="auto"/>
            </w:tcBorders>
            <w:shd w:val="clear" w:color="000000" w:fill="FDE9D9"/>
            <w:noWrap/>
            <w:vAlign w:val="bottom"/>
            <w:hideMark/>
          </w:tcPr>
          <w:p w14:paraId="3686105C" w14:textId="77777777" w:rsidR="000E0B22" w:rsidRPr="000E0B22" w:rsidRDefault="000E0B22" w:rsidP="000E0B22">
            <w:pPr>
              <w:spacing w:after="0" w:line="240" w:lineRule="auto"/>
              <w:rPr>
                <w:rFonts w:ascii="Calibri" w:eastAsia="Times New Roman" w:hAnsi="Calibri" w:cs="Times New Roman"/>
                <w:color w:val="000000"/>
                <w:sz w:val="24"/>
                <w:szCs w:val="24"/>
                <w:lang w:eastAsia="es-ES"/>
              </w:rPr>
            </w:pPr>
            <w:r w:rsidRPr="000E0B22">
              <w:rPr>
                <w:rFonts w:ascii="Calibri" w:eastAsia="Times New Roman" w:hAnsi="Calibri" w:cs="Times New Roman"/>
                <w:color w:val="000000"/>
                <w:sz w:val="24"/>
                <w:szCs w:val="24"/>
                <w:lang w:eastAsia="es-ES"/>
              </w:rPr>
              <w:t> </w:t>
            </w:r>
          </w:p>
        </w:tc>
        <w:tc>
          <w:tcPr>
            <w:tcW w:w="1149" w:type="dxa"/>
            <w:tcBorders>
              <w:top w:val="nil"/>
              <w:left w:val="nil"/>
              <w:bottom w:val="single" w:sz="4" w:space="0" w:color="auto"/>
              <w:right w:val="single" w:sz="4" w:space="0" w:color="auto"/>
            </w:tcBorders>
            <w:shd w:val="clear" w:color="000000" w:fill="FDE9D9"/>
            <w:noWrap/>
            <w:vAlign w:val="bottom"/>
            <w:hideMark/>
          </w:tcPr>
          <w:p w14:paraId="502E615A" w14:textId="77777777" w:rsidR="000E0B22" w:rsidRPr="000E0B22" w:rsidRDefault="000E0B22" w:rsidP="000E0B22">
            <w:pPr>
              <w:spacing w:after="0" w:line="240" w:lineRule="auto"/>
              <w:rPr>
                <w:rFonts w:ascii="Calibri" w:eastAsia="Times New Roman" w:hAnsi="Calibri" w:cs="Times New Roman"/>
                <w:color w:val="000000"/>
                <w:sz w:val="24"/>
                <w:szCs w:val="24"/>
                <w:lang w:eastAsia="es-ES"/>
              </w:rPr>
            </w:pPr>
            <w:r w:rsidRPr="000E0B22">
              <w:rPr>
                <w:rFonts w:ascii="Calibri" w:eastAsia="Times New Roman" w:hAnsi="Calibri" w:cs="Times New Roman"/>
                <w:color w:val="000000"/>
                <w:sz w:val="24"/>
                <w:szCs w:val="24"/>
                <w:lang w:eastAsia="es-ES"/>
              </w:rPr>
              <w:t> </w:t>
            </w:r>
          </w:p>
        </w:tc>
      </w:tr>
      <w:tr w:rsidR="000E0B22" w:rsidRPr="000E0B22" w14:paraId="11522236" w14:textId="77777777" w:rsidTr="000E0B22">
        <w:trPr>
          <w:trHeight w:val="1260"/>
          <w:jc w:val="center"/>
        </w:trPr>
        <w:tc>
          <w:tcPr>
            <w:tcW w:w="1364" w:type="dxa"/>
            <w:tcBorders>
              <w:top w:val="nil"/>
              <w:left w:val="single" w:sz="4" w:space="0" w:color="auto"/>
              <w:bottom w:val="single" w:sz="4" w:space="0" w:color="auto"/>
              <w:right w:val="single" w:sz="4" w:space="0" w:color="auto"/>
            </w:tcBorders>
            <w:shd w:val="clear" w:color="000000" w:fill="FDE9D9"/>
            <w:noWrap/>
            <w:vAlign w:val="bottom"/>
            <w:hideMark/>
          </w:tcPr>
          <w:p w14:paraId="6FA5A79C" w14:textId="77777777" w:rsidR="000E0B22" w:rsidRPr="000E0B22" w:rsidRDefault="000E0B22" w:rsidP="000E0B22">
            <w:pPr>
              <w:spacing w:after="0" w:line="240" w:lineRule="auto"/>
              <w:rPr>
                <w:rFonts w:ascii="Calibri" w:eastAsia="Times New Roman" w:hAnsi="Calibri" w:cs="Times New Roman"/>
                <w:color w:val="000000"/>
                <w:sz w:val="24"/>
                <w:szCs w:val="24"/>
                <w:lang w:eastAsia="es-ES"/>
              </w:rPr>
            </w:pPr>
            <w:r w:rsidRPr="000E0B22">
              <w:rPr>
                <w:rFonts w:ascii="Calibri" w:eastAsia="Times New Roman" w:hAnsi="Calibri" w:cs="Times New Roman"/>
                <w:color w:val="000000"/>
                <w:sz w:val="24"/>
                <w:szCs w:val="24"/>
                <w:lang w:eastAsia="es-ES"/>
              </w:rPr>
              <w:t> </w:t>
            </w:r>
          </w:p>
        </w:tc>
        <w:tc>
          <w:tcPr>
            <w:tcW w:w="1740" w:type="dxa"/>
            <w:tcBorders>
              <w:top w:val="nil"/>
              <w:left w:val="nil"/>
              <w:bottom w:val="single" w:sz="4" w:space="0" w:color="auto"/>
              <w:right w:val="single" w:sz="4" w:space="0" w:color="auto"/>
            </w:tcBorders>
            <w:shd w:val="clear" w:color="000000" w:fill="FDE9D9"/>
            <w:vAlign w:val="center"/>
            <w:hideMark/>
          </w:tcPr>
          <w:p w14:paraId="411BF373" w14:textId="77777777" w:rsidR="000E0B22" w:rsidRPr="000E0B22" w:rsidRDefault="000E0B22" w:rsidP="000E0B22">
            <w:pPr>
              <w:spacing w:after="0" w:line="240" w:lineRule="auto"/>
              <w:jc w:val="center"/>
              <w:rPr>
                <w:rFonts w:ascii="Calibri" w:eastAsia="Times New Roman" w:hAnsi="Calibri" w:cs="Times New Roman"/>
                <w:color w:val="000000"/>
                <w:sz w:val="24"/>
                <w:szCs w:val="24"/>
                <w:lang w:eastAsia="es-ES"/>
              </w:rPr>
            </w:pPr>
            <w:r w:rsidRPr="000E0B22">
              <w:rPr>
                <w:rFonts w:ascii="Calibri" w:eastAsia="Times New Roman" w:hAnsi="Calibri" w:cs="Times New Roman"/>
                <w:color w:val="000000"/>
                <w:sz w:val="24"/>
                <w:szCs w:val="24"/>
                <w:lang w:eastAsia="es-ES"/>
              </w:rPr>
              <w:t>Personal de aseo y limpieza</w:t>
            </w:r>
          </w:p>
        </w:tc>
        <w:tc>
          <w:tcPr>
            <w:tcW w:w="3420" w:type="dxa"/>
            <w:tcBorders>
              <w:top w:val="nil"/>
              <w:left w:val="nil"/>
              <w:bottom w:val="single" w:sz="4" w:space="0" w:color="auto"/>
              <w:right w:val="single" w:sz="4" w:space="0" w:color="auto"/>
            </w:tcBorders>
            <w:shd w:val="clear" w:color="000000" w:fill="FDE9D9"/>
            <w:vAlign w:val="center"/>
            <w:hideMark/>
          </w:tcPr>
          <w:p w14:paraId="68574C48" w14:textId="77777777" w:rsidR="000E0B22" w:rsidRPr="000E0B22" w:rsidRDefault="000E0B22" w:rsidP="000E0B22">
            <w:pPr>
              <w:spacing w:after="0" w:line="240" w:lineRule="auto"/>
              <w:rPr>
                <w:rFonts w:ascii="Calibri" w:eastAsia="Times New Roman" w:hAnsi="Calibri" w:cs="Times New Roman"/>
                <w:color w:val="000000"/>
                <w:sz w:val="24"/>
                <w:szCs w:val="24"/>
                <w:lang w:eastAsia="es-ES"/>
              </w:rPr>
            </w:pPr>
            <w:r w:rsidRPr="000E0B22">
              <w:rPr>
                <w:rFonts w:ascii="Calibri" w:eastAsia="Times New Roman" w:hAnsi="Calibri" w:cs="Times New Roman"/>
                <w:color w:val="000000"/>
                <w:sz w:val="24"/>
                <w:szCs w:val="24"/>
                <w:lang w:eastAsia="es-ES"/>
              </w:rPr>
              <w:t>Se cuenta con brigada o personal de limpieza y desinfección dentro de la empresa o establecimiento?</w:t>
            </w:r>
          </w:p>
        </w:tc>
        <w:tc>
          <w:tcPr>
            <w:tcW w:w="340" w:type="dxa"/>
            <w:tcBorders>
              <w:top w:val="nil"/>
              <w:left w:val="nil"/>
              <w:bottom w:val="single" w:sz="4" w:space="0" w:color="auto"/>
              <w:right w:val="single" w:sz="4" w:space="0" w:color="auto"/>
            </w:tcBorders>
            <w:shd w:val="clear" w:color="000000" w:fill="FDE9D9"/>
            <w:noWrap/>
            <w:vAlign w:val="bottom"/>
            <w:hideMark/>
          </w:tcPr>
          <w:p w14:paraId="78164743" w14:textId="77777777" w:rsidR="000E0B22" w:rsidRPr="000E0B22" w:rsidRDefault="000E0B22" w:rsidP="000E0B22">
            <w:pPr>
              <w:spacing w:after="0" w:line="240" w:lineRule="auto"/>
              <w:rPr>
                <w:rFonts w:ascii="Calibri" w:eastAsia="Times New Roman" w:hAnsi="Calibri" w:cs="Times New Roman"/>
                <w:color w:val="000000"/>
                <w:sz w:val="24"/>
                <w:szCs w:val="24"/>
                <w:lang w:eastAsia="es-ES"/>
              </w:rPr>
            </w:pPr>
            <w:r w:rsidRPr="000E0B22">
              <w:rPr>
                <w:rFonts w:ascii="Calibri" w:eastAsia="Times New Roman" w:hAnsi="Calibri" w:cs="Times New Roman"/>
                <w:color w:val="000000"/>
                <w:sz w:val="24"/>
                <w:szCs w:val="24"/>
                <w:lang w:eastAsia="es-ES"/>
              </w:rPr>
              <w:t> </w:t>
            </w:r>
          </w:p>
        </w:tc>
        <w:tc>
          <w:tcPr>
            <w:tcW w:w="428" w:type="dxa"/>
            <w:tcBorders>
              <w:top w:val="nil"/>
              <w:left w:val="nil"/>
              <w:bottom w:val="single" w:sz="4" w:space="0" w:color="auto"/>
              <w:right w:val="single" w:sz="4" w:space="0" w:color="auto"/>
            </w:tcBorders>
            <w:shd w:val="clear" w:color="000000" w:fill="FDE9D9"/>
            <w:noWrap/>
            <w:vAlign w:val="bottom"/>
            <w:hideMark/>
          </w:tcPr>
          <w:p w14:paraId="09B8BEC5" w14:textId="77777777" w:rsidR="000E0B22" w:rsidRPr="000E0B22" w:rsidRDefault="000E0B22" w:rsidP="000E0B22">
            <w:pPr>
              <w:spacing w:after="0" w:line="240" w:lineRule="auto"/>
              <w:rPr>
                <w:rFonts w:ascii="Calibri" w:eastAsia="Times New Roman" w:hAnsi="Calibri" w:cs="Times New Roman"/>
                <w:color w:val="000000"/>
                <w:sz w:val="24"/>
                <w:szCs w:val="24"/>
                <w:lang w:eastAsia="es-ES"/>
              </w:rPr>
            </w:pPr>
            <w:r w:rsidRPr="000E0B22">
              <w:rPr>
                <w:rFonts w:ascii="Calibri" w:eastAsia="Times New Roman" w:hAnsi="Calibri" w:cs="Times New Roman"/>
                <w:color w:val="000000"/>
                <w:sz w:val="24"/>
                <w:szCs w:val="24"/>
                <w:lang w:eastAsia="es-ES"/>
              </w:rPr>
              <w:t> </w:t>
            </w:r>
          </w:p>
        </w:tc>
        <w:tc>
          <w:tcPr>
            <w:tcW w:w="444" w:type="dxa"/>
            <w:tcBorders>
              <w:top w:val="nil"/>
              <w:left w:val="nil"/>
              <w:bottom w:val="single" w:sz="4" w:space="0" w:color="auto"/>
              <w:right w:val="single" w:sz="4" w:space="0" w:color="auto"/>
            </w:tcBorders>
            <w:shd w:val="clear" w:color="000000" w:fill="FDE9D9"/>
            <w:noWrap/>
            <w:vAlign w:val="bottom"/>
            <w:hideMark/>
          </w:tcPr>
          <w:p w14:paraId="0F7B2E90" w14:textId="77777777" w:rsidR="000E0B22" w:rsidRPr="000E0B22" w:rsidRDefault="000E0B22" w:rsidP="000E0B22">
            <w:pPr>
              <w:spacing w:after="0" w:line="240" w:lineRule="auto"/>
              <w:rPr>
                <w:rFonts w:ascii="Calibri" w:eastAsia="Times New Roman" w:hAnsi="Calibri" w:cs="Times New Roman"/>
                <w:color w:val="000000"/>
                <w:sz w:val="24"/>
                <w:szCs w:val="24"/>
                <w:lang w:eastAsia="es-ES"/>
              </w:rPr>
            </w:pPr>
            <w:r w:rsidRPr="000E0B22">
              <w:rPr>
                <w:rFonts w:ascii="Calibri" w:eastAsia="Times New Roman" w:hAnsi="Calibri" w:cs="Times New Roman"/>
                <w:color w:val="000000"/>
                <w:sz w:val="24"/>
                <w:szCs w:val="24"/>
                <w:lang w:eastAsia="es-ES"/>
              </w:rPr>
              <w:t> </w:t>
            </w:r>
          </w:p>
        </w:tc>
        <w:tc>
          <w:tcPr>
            <w:tcW w:w="1600" w:type="dxa"/>
            <w:tcBorders>
              <w:top w:val="nil"/>
              <w:left w:val="nil"/>
              <w:bottom w:val="single" w:sz="4" w:space="0" w:color="auto"/>
              <w:right w:val="single" w:sz="4" w:space="0" w:color="auto"/>
            </w:tcBorders>
            <w:shd w:val="clear" w:color="000000" w:fill="FDE9D9"/>
            <w:noWrap/>
            <w:vAlign w:val="bottom"/>
            <w:hideMark/>
          </w:tcPr>
          <w:p w14:paraId="03B5F720" w14:textId="77777777" w:rsidR="000E0B22" w:rsidRPr="000E0B22" w:rsidRDefault="000E0B22" w:rsidP="000E0B22">
            <w:pPr>
              <w:spacing w:after="0" w:line="240" w:lineRule="auto"/>
              <w:rPr>
                <w:rFonts w:ascii="Calibri" w:eastAsia="Times New Roman" w:hAnsi="Calibri" w:cs="Times New Roman"/>
                <w:color w:val="000000"/>
                <w:sz w:val="24"/>
                <w:szCs w:val="24"/>
                <w:lang w:eastAsia="es-ES"/>
              </w:rPr>
            </w:pPr>
            <w:r w:rsidRPr="000E0B22">
              <w:rPr>
                <w:rFonts w:ascii="Calibri" w:eastAsia="Times New Roman" w:hAnsi="Calibri" w:cs="Times New Roman"/>
                <w:color w:val="000000"/>
                <w:sz w:val="24"/>
                <w:szCs w:val="24"/>
                <w:lang w:eastAsia="es-ES"/>
              </w:rPr>
              <w:t> </w:t>
            </w:r>
          </w:p>
        </w:tc>
        <w:tc>
          <w:tcPr>
            <w:tcW w:w="1149" w:type="dxa"/>
            <w:tcBorders>
              <w:top w:val="nil"/>
              <w:left w:val="nil"/>
              <w:bottom w:val="single" w:sz="4" w:space="0" w:color="auto"/>
              <w:right w:val="single" w:sz="4" w:space="0" w:color="auto"/>
            </w:tcBorders>
            <w:shd w:val="clear" w:color="000000" w:fill="FDE9D9"/>
            <w:noWrap/>
            <w:vAlign w:val="bottom"/>
            <w:hideMark/>
          </w:tcPr>
          <w:p w14:paraId="76D62B90" w14:textId="77777777" w:rsidR="000E0B22" w:rsidRPr="000E0B22" w:rsidRDefault="000E0B22" w:rsidP="000E0B22">
            <w:pPr>
              <w:spacing w:after="0" w:line="240" w:lineRule="auto"/>
              <w:rPr>
                <w:rFonts w:ascii="Calibri" w:eastAsia="Times New Roman" w:hAnsi="Calibri" w:cs="Times New Roman"/>
                <w:color w:val="000000"/>
                <w:sz w:val="24"/>
                <w:szCs w:val="24"/>
                <w:lang w:eastAsia="es-ES"/>
              </w:rPr>
            </w:pPr>
            <w:r w:rsidRPr="000E0B22">
              <w:rPr>
                <w:rFonts w:ascii="Calibri" w:eastAsia="Times New Roman" w:hAnsi="Calibri" w:cs="Times New Roman"/>
                <w:color w:val="000000"/>
                <w:sz w:val="24"/>
                <w:szCs w:val="24"/>
                <w:lang w:eastAsia="es-ES"/>
              </w:rPr>
              <w:t> </w:t>
            </w:r>
          </w:p>
        </w:tc>
      </w:tr>
    </w:tbl>
    <w:p w14:paraId="16F71E81" w14:textId="77777777" w:rsidR="000E0B22" w:rsidRPr="000E0B22" w:rsidRDefault="000E0B22" w:rsidP="00B356BB">
      <w:pPr>
        <w:pStyle w:val="Sinespaciado"/>
        <w:spacing w:line="360" w:lineRule="auto"/>
        <w:ind w:left="-567" w:hanging="284"/>
        <w:jc w:val="center"/>
        <w:rPr>
          <w:rFonts w:ascii="Arial" w:hAnsi="Arial" w:cs="Arial"/>
          <w:sz w:val="20"/>
          <w:szCs w:val="24"/>
          <w:lang w:val="es-PA"/>
        </w:rPr>
      </w:pPr>
      <w:r w:rsidRPr="000E0B22">
        <w:rPr>
          <w:rFonts w:ascii="Arial" w:hAnsi="Arial" w:cs="Arial"/>
          <w:sz w:val="20"/>
          <w:szCs w:val="24"/>
          <w:lang w:val="es-PA"/>
        </w:rPr>
        <w:t>Fuente: Elaboración propia</w:t>
      </w:r>
    </w:p>
    <w:p w14:paraId="2159E6C6" w14:textId="77777777" w:rsidR="00CE2DB4" w:rsidRDefault="00CE2DB4" w:rsidP="00CE2DB4">
      <w:pPr>
        <w:pStyle w:val="Sinespaciado"/>
        <w:spacing w:line="360" w:lineRule="auto"/>
        <w:jc w:val="center"/>
        <w:rPr>
          <w:rFonts w:ascii="Arial" w:hAnsi="Arial" w:cs="Arial"/>
          <w:sz w:val="20"/>
          <w:szCs w:val="24"/>
          <w:lang w:val="es-PA"/>
        </w:rPr>
      </w:pPr>
    </w:p>
    <w:p w14:paraId="10F6FE58" w14:textId="77777777" w:rsidR="000E0B22" w:rsidRDefault="000E0B22" w:rsidP="00CE2DB4">
      <w:pPr>
        <w:pStyle w:val="Sinespaciado"/>
        <w:spacing w:line="360" w:lineRule="auto"/>
        <w:jc w:val="center"/>
        <w:rPr>
          <w:rFonts w:ascii="Arial" w:hAnsi="Arial" w:cs="Arial"/>
          <w:sz w:val="24"/>
          <w:szCs w:val="24"/>
          <w:lang w:val="es-PA"/>
        </w:rPr>
      </w:pPr>
      <w:r w:rsidRPr="000E0B22">
        <w:rPr>
          <w:rFonts w:ascii="Arial" w:hAnsi="Arial" w:cs="Arial"/>
          <w:sz w:val="24"/>
          <w:szCs w:val="24"/>
          <w:lang w:val="es-PA"/>
        </w:rPr>
        <w:t>Cuadro 5: Instrumento de verificación de manejo de desechos</w:t>
      </w:r>
    </w:p>
    <w:tbl>
      <w:tblPr>
        <w:tblW w:w="10979" w:type="dxa"/>
        <w:jc w:val="center"/>
        <w:tblCellMar>
          <w:left w:w="70" w:type="dxa"/>
          <w:right w:w="70" w:type="dxa"/>
        </w:tblCellMar>
        <w:tblLook w:val="04A0" w:firstRow="1" w:lastRow="0" w:firstColumn="1" w:lastColumn="0" w:noHBand="0" w:noVBand="1"/>
      </w:tblPr>
      <w:tblGrid>
        <w:gridCol w:w="1420"/>
        <w:gridCol w:w="1538"/>
        <w:gridCol w:w="3544"/>
        <w:gridCol w:w="542"/>
        <w:gridCol w:w="428"/>
        <w:gridCol w:w="444"/>
        <w:gridCol w:w="1600"/>
        <w:gridCol w:w="1466"/>
      </w:tblGrid>
      <w:tr w:rsidR="000E0B22" w:rsidRPr="000E0B22" w14:paraId="68A386F5" w14:textId="77777777" w:rsidTr="00F52B00">
        <w:trPr>
          <w:trHeight w:val="315"/>
          <w:jc w:val="center"/>
        </w:trPr>
        <w:tc>
          <w:tcPr>
            <w:tcW w:w="1417" w:type="dxa"/>
            <w:tcBorders>
              <w:top w:val="single" w:sz="4" w:space="0" w:color="auto"/>
              <w:left w:val="single" w:sz="4" w:space="0" w:color="auto"/>
              <w:bottom w:val="single" w:sz="4" w:space="0" w:color="auto"/>
              <w:right w:val="single" w:sz="4" w:space="0" w:color="auto"/>
            </w:tcBorders>
            <w:shd w:val="clear" w:color="000000" w:fill="76933C"/>
            <w:noWrap/>
            <w:vAlign w:val="bottom"/>
            <w:hideMark/>
          </w:tcPr>
          <w:p w14:paraId="6E882339" w14:textId="77777777" w:rsidR="000E0B22" w:rsidRPr="000E0B22" w:rsidRDefault="000E0B22" w:rsidP="000E0B22">
            <w:pPr>
              <w:tabs>
                <w:tab w:val="left" w:pos="492"/>
              </w:tabs>
              <w:spacing w:after="0" w:line="240" w:lineRule="auto"/>
              <w:ind w:left="351" w:hanging="351"/>
              <w:jc w:val="center"/>
              <w:rPr>
                <w:rFonts w:ascii="Calibri" w:eastAsia="Times New Roman" w:hAnsi="Calibri" w:cs="Times New Roman"/>
                <w:b/>
                <w:bCs/>
                <w:color w:val="000000"/>
                <w:sz w:val="24"/>
                <w:szCs w:val="24"/>
                <w:lang w:eastAsia="es-ES"/>
              </w:rPr>
            </w:pPr>
            <w:r w:rsidRPr="000E0B22">
              <w:rPr>
                <w:rFonts w:ascii="Calibri" w:eastAsia="Times New Roman" w:hAnsi="Calibri" w:cs="Times New Roman"/>
                <w:b/>
                <w:bCs/>
                <w:color w:val="000000"/>
                <w:sz w:val="24"/>
                <w:szCs w:val="24"/>
                <w:lang w:eastAsia="es-ES"/>
              </w:rPr>
              <w:t>Área General</w:t>
            </w:r>
          </w:p>
        </w:tc>
        <w:tc>
          <w:tcPr>
            <w:tcW w:w="1538" w:type="dxa"/>
            <w:tcBorders>
              <w:top w:val="single" w:sz="4" w:space="0" w:color="auto"/>
              <w:left w:val="nil"/>
              <w:bottom w:val="single" w:sz="4" w:space="0" w:color="auto"/>
              <w:right w:val="single" w:sz="4" w:space="0" w:color="auto"/>
            </w:tcBorders>
            <w:shd w:val="clear" w:color="000000" w:fill="76933C"/>
            <w:noWrap/>
            <w:vAlign w:val="bottom"/>
            <w:hideMark/>
          </w:tcPr>
          <w:p w14:paraId="77BC36D1" w14:textId="77777777" w:rsidR="000E0B22" w:rsidRPr="000E0B22" w:rsidRDefault="000E0B22" w:rsidP="000E0B22">
            <w:pPr>
              <w:tabs>
                <w:tab w:val="left" w:pos="492"/>
              </w:tabs>
              <w:spacing w:after="0" w:line="240" w:lineRule="auto"/>
              <w:ind w:left="351" w:hanging="351"/>
              <w:jc w:val="center"/>
              <w:rPr>
                <w:rFonts w:ascii="Calibri" w:eastAsia="Times New Roman" w:hAnsi="Calibri" w:cs="Times New Roman"/>
                <w:b/>
                <w:bCs/>
                <w:color w:val="000000"/>
                <w:sz w:val="24"/>
                <w:szCs w:val="24"/>
                <w:lang w:eastAsia="es-ES"/>
              </w:rPr>
            </w:pPr>
            <w:r w:rsidRPr="000E0B22">
              <w:rPr>
                <w:rFonts w:ascii="Calibri" w:eastAsia="Times New Roman" w:hAnsi="Calibri" w:cs="Times New Roman"/>
                <w:b/>
                <w:bCs/>
                <w:color w:val="000000"/>
                <w:sz w:val="24"/>
                <w:szCs w:val="24"/>
                <w:lang w:eastAsia="es-ES"/>
              </w:rPr>
              <w:t>Área Específica</w:t>
            </w:r>
          </w:p>
        </w:tc>
        <w:tc>
          <w:tcPr>
            <w:tcW w:w="3544" w:type="dxa"/>
            <w:tcBorders>
              <w:top w:val="single" w:sz="4" w:space="0" w:color="auto"/>
              <w:left w:val="nil"/>
              <w:bottom w:val="single" w:sz="4" w:space="0" w:color="auto"/>
              <w:right w:val="single" w:sz="4" w:space="0" w:color="auto"/>
            </w:tcBorders>
            <w:shd w:val="clear" w:color="000000" w:fill="76933C"/>
            <w:noWrap/>
            <w:vAlign w:val="bottom"/>
            <w:hideMark/>
          </w:tcPr>
          <w:p w14:paraId="0A8FEC89" w14:textId="77777777" w:rsidR="000E0B22" w:rsidRPr="000E0B22" w:rsidRDefault="000E0B22" w:rsidP="000E0B22">
            <w:pPr>
              <w:tabs>
                <w:tab w:val="left" w:pos="492"/>
              </w:tabs>
              <w:spacing w:after="0" w:line="240" w:lineRule="auto"/>
              <w:ind w:left="351" w:hanging="351"/>
              <w:jc w:val="center"/>
              <w:rPr>
                <w:rFonts w:ascii="Calibri" w:eastAsia="Times New Roman" w:hAnsi="Calibri" w:cs="Times New Roman"/>
                <w:b/>
                <w:bCs/>
                <w:color w:val="000000"/>
                <w:sz w:val="24"/>
                <w:szCs w:val="24"/>
                <w:lang w:eastAsia="es-ES"/>
              </w:rPr>
            </w:pPr>
            <w:r w:rsidRPr="000E0B22">
              <w:rPr>
                <w:rFonts w:ascii="Calibri" w:eastAsia="Times New Roman" w:hAnsi="Calibri" w:cs="Times New Roman"/>
                <w:b/>
                <w:bCs/>
                <w:color w:val="000000"/>
                <w:sz w:val="24"/>
                <w:szCs w:val="24"/>
                <w:lang w:eastAsia="es-ES"/>
              </w:rPr>
              <w:t>Indicador</w:t>
            </w:r>
          </w:p>
        </w:tc>
        <w:tc>
          <w:tcPr>
            <w:tcW w:w="542" w:type="dxa"/>
            <w:tcBorders>
              <w:top w:val="single" w:sz="4" w:space="0" w:color="auto"/>
              <w:left w:val="nil"/>
              <w:bottom w:val="single" w:sz="4" w:space="0" w:color="auto"/>
              <w:right w:val="single" w:sz="4" w:space="0" w:color="auto"/>
            </w:tcBorders>
            <w:shd w:val="clear" w:color="000000" w:fill="76933C"/>
            <w:noWrap/>
            <w:vAlign w:val="bottom"/>
            <w:hideMark/>
          </w:tcPr>
          <w:p w14:paraId="4E71F9F1" w14:textId="77777777" w:rsidR="000E0B22" w:rsidRPr="000E0B22" w:rsidRDefault="000E0B22" w:rsidP="000E0B22">
            <w:pPr>
              <w:tabs>
                <w:tab w:val="left" w:pos="492"/>
              </w:tabs>
              <w:spacing w:after="0" w:line="240" w:lineRule="auto"/>
              <w:ind w:left="351" w:hanging="351"/>
              <w:jc w:val="center"/>
              <w:rPr>
                <w:rFonts w:ascii="Calibri" w:eastAsia="Times New Roman" w:hAnsi="Calibri" w:cs="Times New Roman"/>
                <w:b/>
                <w:bCs/>
                <w:color w:val="000000"/>
                <w:sz w:val="24"/>
                <w:szCs w:val="24"/>
                <w:lang w:eastAsia="es-ES"/>
              </w:rPr>
            </w:pPr>
            <w:r w:rsidRPr="000E0B22">
              <w:rPr>
                <w:rFonts w:ascii="Calibri" w:eastAsia="Times New Roman" w:hAnsi="Calibri" w:cs="Times New Roman"/>
                <w:b/>
                <w:bCs/>
                <w:color w:val="000000"/>
                <w:sz w:val="24"/>
                <w:szCs w:val="24"/>
                <w:lang w:eastAsia="es-ES"/>
              </w:rPr>
              <w:t xml:space="preserve">Si </w:t>
            </w:r>
          </w:p>
        </w:tc>
        <w:tc>
          <w:tcPr>
            <w:tcW w:w="428" w:type="dxa"/>
            <w:tcBorders>
              <w:top w:val="single" w:sz="4" w:space="0" w:color="auto"/>
              <w:left w:val="nil"/>
              <w:bottom w:val="single" w:sz="4" w:space="0" w:color="auto"/>
              <w:right w:val="single" w:sz="4" w:space="0" w:color="auto"/>
            </w:tcBorders>
            <w:shd w:val="clear" w:color="000000" w:fill="76933C"/>
            <w:noWrap/>
            <w:vAlign w:val="bottom"/>
            <w:hideMark/>
          </w:tcPr>
          <w:p w14:paraId="058E78E8" w14:textId="77777777" w:rsidR="000E0B22" w:rsidRPr="000E0B22" w:rsidRDefault="000E0B22" w:rsidP="000E0B22">
            <w:pPr>
              <w:tabs>
                <w:tab w:val="left" w:pos="492"/>
              </w:tabs>
              <w:spacing w:after="0" w:line="240" w:lineRule="auto"/>
              <w:ind w:left="351" w:hanging="351"/>
              <w:jc w:val="center"/>
              <w:rPr>
                <w:rFonts w:ascii="Calibri" w:eastAsia="Times New Roman" w:hAnsi="Calibri" w:cs="Times New Roman"/>
                <w:b/>
                <w:bCs/>
                <w:color w:val="000000"/>
                <w:sz w:val="24"/>
                <w:szCs w:val="24"/>
                <w:lang w:eastAsia="es-ES"/>
              </w:rPr>
            </w:pPr>
            <w:r w:rsidRPr="000E0B22">
              <w:rPr>
                <w:rFonts w:ascii="Calibri" w:eastAsia="Times New Roman" w:hAnsi="Calibri" w:cs="Times New Roman"/>
                <w:b/>
                <w:bCs/>
                <w:color w:val="000000"/>
                <w:sz w:val="24"/>
                <w:szCs w:val="24"/>
                <w:lang w:eastAsia="es-ES"/>
              </w:rPr>
              <w:t>No</w:t>
            </w:r>
          </w:p>
        </w:tc>
        <w:tc>
          <w:tcPr>
            <w:tcW w:w="444" w:type="dxa"/>
            <w:tcBorders>
              <w:top w:val="single" w:sz="4" w:space="0" w:color="auto"/>
              <w:left w:val="nil"/>
              <w:bottom w:val="single" w:sz="4" w:space="0" w:color="auto"/>
              <w:right w:val="single" w:sz="4" w:space="0" w:color="auto"/>
            </w:tcBorders>
            <w:shd w:val="clear" w:color="000000" w:fill="76933C"/>
            <w:noWrap/>
            <w:vAlign w:val="bottom"/>
            <w:hideMark/>
          </w:tcPr>
          <w:p w14:paraId="45C11467" w14:textId="77777777" w:rsidR="000E0B22" w:rsidRPr="000E0B22" w:rsidRDefault="000E0B22" w:rsidP="000E0B22">
            <w:pPr>
              <w:tabs>
                <w:tab w:val="left" w:pos="492"/>
              </w:tabs>
              <w:spacing w:after="0" w:line="240" w:lineRule="auto"/>
              <w:ind w:left="351" w:hanging="351"/>
              <w:jc w:val="center"/>
              <w:rPr>
                <w:rFonts w:ascii="Calibri" w:eastAsia="Times New Roman" w:hAnsi="Calibri" w:cs="Times New Roman"/>
                <w:b/>
                <w:bCs/>
                <w:color w:val="000000"/>
                <w:sz w:val="24"/>
                <w:szCs w:val="24"/>
                <w:lang w:eastAsia="es-ES"/>
              </w:rPr>
            </w:pPr>
            <w:r w:rsidRPr="000E0B22">
              <w:rPr>
                <w:rFonts w:ascii="Calibri" w:eastAsia="Times New Roman" w:hAnsi="Calibri" w:cs="Times New Roman"/>
                <w:b/>
                <w:bCs/>
                <w:color w:val="000000"/>
                <w:sz w:val="24"/>
                <w:szCs w:val="24"/>
                <w:lang w:eastAsia="es-ES"/>
              </w:rPr>
              <w:t>NA</w:t>
            </w:r>
          </w:p>
        </w:tc>
        <w:tc>
          <w:tcPr>
            <w:tcW w:w="1600" w:type="dxa"/>
            <w:tcBorders>
              <w:top w:val="single" w:sz="4" w:space="0" w:color="auto"/>
              <w:left w:val="nil"/>
              <w:bottom w:val="single" w:sz="4" w:space="0" w:color="auto"/>
              <w:right w:val="single" w:sz="4" w:space="0" w:color="auto"/>
            </w:tcBorders>
            <w:shd w:val="clear" w:color="000000" w:fill="76933C"/>
            <w:noWrap/>
            <w:vAlign w:val="bottom"/>
            <w:hideMark/>
          </w:tcPr>
          <w:p w14:paraId="1B388F22" w14:textId="77777777" w:rsidR="000E0B22" w:rsidRPr="000E0B22" w:rsidRDefault="000E0B22" w:rsidP="000E0B22">
            <w:pPr>
              <w:tabs>
                <w:tab w:val="left" w:pos="492"/>
              </w:tabs>
              <w:spacing w:after="0" w:line="240" w:lineRule="auto"/>
              <w:ind w:left="351" w:hanging="351"/>
              <w:jc w:val="center"/>
              <w:rPr>
                <w:rFonts w:ascii="Calibri" w:eastAsia="Times New Roman" w:hAnsi="Calibri" w:cs="Times New Roman"/>
                <w:b/>
                <w:bCs/>
                <w:color w:val="000000"/>
                <w:sz w:val="24"/>
                <w:szCs w:val="24"/>
                <w:lang w:eastAsia="es-ES"/>
              </w:rPr>
            </w:pPr>
            <w:r w:rsidRPr="000E0B22">
              <w:rPr>
                <w:rFonts w:ascii="Calibri" w:eastAsia="Times New Roman" w:hAnsi="Calibri" w:cs="Times New Roman"/>
                <w:b/>
                <w:bCs/>
                <w:color w:val="000000"/>
                <w:sz w:val="24"/>
                <w:szCs w:val="24"/>
                <w:lang w:eastAsia="es-ES"/>
              </w:rPr>
              <w:t>Observaciones</w:t>
            </w:r>
          </w:p>
        </w:tc>
        <w:tc>
          <w:tcPr>
            <w:tcW w:w="1466" w:type="dxa"/>
            <w:tcBorders>
              <w:top w:val="single" w:sz="4" w:space="0" w:color="auto"/>
              <w:left w:val="nil"/>
              <w:bottom w:val="single" w:sz="4" w:space="0" w:color="auto"/>
              <w:right w:val="single" w:sz="4" w:space="0" w:color="auto"/>
            </w:tcBorders>
            <w:shd w:val="clear" w:color="000000" w:fill="76933C"/>
            <w:noWrap/>
            <w:vAlign w:val="bottom"/>
            <w:hideMark/>
          </w:tcPr>
          <w:p w14:paraId="63D7CB6A" w14:textId="77777777" w:rsidR="000E0B22" w:rsidRPr="000E0B22" w:rsidRDefault="000E0B22" w:rsidP="000E0B22">
            <w:pPr>
              <w:spacing w:after="0" w:line="240" w:lineRule="auto"/>
              <w:jc w:val="center"/>
              <w:rPr>
                <w:rFonts w:ascii="Calibri" w:eastAsia="Times New Roman" w:hAnsi="Calibri" w:cs="Times New Roman"/>
                <w:b/>
                <w:bCs/>
                <w:color w:val="000000"/>
                <w:sz w:val="24"/>
                <w:szCs w:val="24"/>
                <w:lang w:eastAsia="es-ES"/>
              </w:rPr>
            </w:pPr>
            <w:r w:rsidRPr="000E0B22">
              <w:rPr>
                <w:rFonts w:ascii="Calibri" w:eastAsia="Times New Roman" w:hAnsi="Calibri" w:cs="Times New Roman"/>
                <w:b/>
                <w:bCs/>
                <w:color w:val="000000"/>
                <w:sz w:val="24"/>
                <w:szCs w:val="24"/>
                <w:lang w:eastAsia="es-ES"/>
              </w:rPr>
              <w:t>Actualización</w:t>
            </w:r>
          </w:p>
        </w:tc>
      </w:tr>
      <w:tr w:rsidR="000E0B22" w:rsidRPr="000E0B22" w14:paraId="3B17E38F" w14:textId="77777777" w:rsidTr="00F52B00">
        <w:trPr>
          <w:trHeight w:val="1890"/>
          <w:jc w:val="center"/>
        </w:trPr>
        <w:tc>
          <w:tcPr>
            <w:tcW w:w="1417" w:type="dxa"/>
            <w:tcBorders>
              <w:top w:val="nil"/>
              <w:left w:val="single" w:sz="4" w:space="0" w:color="auto"/>
              <w:bottom w:val="single" w:sz="4" w:space="0" w:color="auto"/>
              <w:right w:val="single" w:sz="4" w:space="0" w:color="auto"/>
            </w:tcBorders>
            <w:shd w:val="clear" w:color="000000" w:fill="EBF1DE"/>
            <w:noWrap/>
            <w:vAlign w:val="center"/>
            <w:hideMark/>
          </w:tcPr>
          <w:p w14:paraId="647D62F5" w14:textId="77777777" w:rsidR="000E0B22" w:rsidRPr="000E0B22" w:rsidRDefault="000E0B22" w:rsidP="00F52B00">
            <w:pPr>
              <w:tabs>
                <w:tab w:val="left" w:pos="492"/>
              </w:tabs>
              <w:spacing w:after="0" w:line="240" w:lineRule="auto"/>
              <w:ind w:left="351" w:hanging="351"/>
              <w:rPr>
                <w:rFonts w:ascii="Calibri" w:eastAsia="Times New Roman" w:hAnsi="Calibri" w:cs="Times New Roman"/>
                <w:color w:val="000000"/>
                <w:sz w:val="24"/>
                <w:szCs w:val="24"/>
                <w:lang w:eastAsia="es-ES"/>
              </w:rPr>
            </w:pPr>
            <w:r w:rsidRPr="000E0B22">
              <w:rPr>
                <w:rFonts w:ascii="Calibri" w:eastAsia="Times New Roman" w:hAnsi="Calibri" w:cs="Times New Roman"/>
                <w:color w:val="000000"/>
                <w:sz w:val="24"/>
                <w:szCs w:val="24"/>
                <w:lang w:eastAsia="es-ES"/>
              </w:rPr>
              <w:t>Manejo de Desechos</w:t>
            </w:r>
          </w:p>
        </w:tc>
        <w:tc>
          <w:tcPr>
            <w:tcW w:w="1538" w:type="dxa"/>
            <w:tcBorders>
              <w:top w:val="nil"/>
              <w:left w:val="nil"/>
              <w:bottom w:val="single" w:sz="4" w:space="0" w:color="auto"/>
              <w:right w:val="single" w:sz="4" w:space="0" w:color="auto"/>
            </w:tcBorders>
            <w:shd w:val="clear" w:color="000000" w:fill="EBF1DE"/>
            <w:vAlign w:val="center"/>
            <w:hideMark/>
          </w:tcPr>
          <w:p w14:paraId="394A37CE" w14:textId="77777777" w:rsidR="000E0B22" w:rsidRPr="000E0B22" w:rsidRDefault="000E0B22" w:rsidP="00F52B00">
            <w:pPr>
              <w:tabs>
                <w:tab w:val="left" w:pos="492"/>
              </w:tabs>
              <w:spacing w:after="0" w:line="240" w:lineRule="auto"/>
              <w:ind w:left="351" w:hanging="351"/>
              <w:rPr>
                <w:rFonts w:ascii="Calibri" w:eastAsia="Times New Roman" w:hAnsi="Calibri" w:cs="Times New Roman"/>
                <w:color w:val="000000"/>
                <w:sz w:val="24"/>
                <w:szCs w:val="24"/>
                <w:lang w:eastAsia="es-ES"/>
              </w:rPr>
            </w:pPr>
            <w:r w:rsidRPr="000E0B22">
              <w:rPr>
                <w:rFonts w:ascii="Calibri" w:eastAsia="Times New Roman" w:hAnsi="Calibri" w:cs="Times New Roman"/>
                <w:color w:val="000000"/>
                <w:sz w:val="24"/>
                <w:szCs w:val="24"/>
                <w:lang w:eastAsia="es-ES"/>
              </w:rPr>
              <w:t>Disposición de residuos</w:t>
            </w:r>
          </w:p>
        </w:tc>
        <w:tc>
          <w:tcPr>
            <w:tcW w:w="3544" w:type="dxa"/>
            <w:tcBorders>
              <w:top w:val="nil"/>
              <w:left w:val="nil"/>
              <w:bottom w:val="single" w:sz="4" w:space="0" w:color="auto"/>
              <w:right w:val="single" w:sz="4" w:space="0" w:color="auto"/>
            </w:tcBorders>
            <w:shd w:val="clear" w:color="000000" w:fill="EBF1DE"/>
            <w:vAlign w:val="center"/>
            <w:hideMark/>
          </w:tcPr>
          <w:p w14:paraId="6F4BBBC4" w14:textId="77777777" w:rsidR="000E0B22" w:rsidRPr="000E0B22" w:rsidRDefault="000E0B22" w:rsidP="00F52B00">
            <w:pPr>
              <w:tabs>
                <w:tab w:val="left" w:pos="492"/>
              </w:tabs>
              <w:spacing w:after="0" w:line="240" w:lineRule="auto"/>
              <w:ind w:left="351" w:hanging="351"/>
              <w:rPr>
                <w:rFonts w:ascii="Calibri" w:eastAsia="Times New Roman" w:hAnsi="Calibri" w:cs="Times New Roman"/>
                <w:color w:val="000000"/>
                <w:sz w:val="24"/>
                <w:szCs w:val="24"/>
                <w:lang w:eastAsia="es-ES"/>
              </w:rPr>
            </w:pPr>
            <w:r w:rsidRPr="000E0B22">
              <w:rPr>
                <w:rFonts w:ascii="Calibri" w:eastAsia="Times New Roman" w:hAnsi="Calibri" w:cs="Times New Roman"/>
                <w:color w:val="000000"/>
                <w:sz w:val="24"/>
                <w:szCs w:val="24"/>
                <w:lang w:eastAsia="es-ES"/>
              </w:rPr>
              <w:t>La empresa ha brindado capacitación y entrenamiento a los colaboradores sobre el adecuado manejo de residuos y descarte de Equipos de Protección Personal (EPP)?</w:t>
            </w:r>
          </w:p>
        </w:tc>
        <w:tc>
          <w:tcPr>
            <w:tcW w:w="542" w:type="dxa"/>
            <w:tcBorders>
              <w:top w:val="nil"/>
              <w:left w:val="nil"/>
              <w:bottom w:val="single" w:sz="4" w:space="0" w:color="auto"/>
              <w:right w:val="single" w:sz="4" w:space="0" w:color="auto"/>
            </w:tcBorders>
            <w:shd w:val="clear" w:color="000000" w:fill="EBF1DE"/>
            <w:noWrap/>
            <w:vAlign w:val="bottom"/>
            <w:hideMark/>
          </w:tcPr>
          <w:p w14:paraId="476F378D" w14:textId="77777777" w:rsidR="000E0B22" w:rsidRPr="000E0B22" w:rsidRDefault="000E0B22" w:rsidP="000E0B22">
            <w:pPr>
              <w:tabs>
                <w:tab w:val="left" w:pos="492"/>
              </w:tabs>
              <w:spacing w:after="0" w:line="240" w:lineRule="auto"/>
              <w:ind w:left="351" w:hanging="351"/>
              <w:rPr>
                <w:rFonts w:ascii="Calibri" w:eastAsia="Times New Roman" w:hAnsi="Calibri" w:cs="Times New Roman"/>
                <w:color w:val="000000"/>
                <w:sz w:val="24"/>
                <w:szCs w:val="24"/>
                <w:lang w:eastAsia="es-ES"/>
              </w:rPr>
            </w:pPr>
            <w:r w:rsidRPr="000E0B22">
              <w:rPr>
                <w:rFonts w:ascii="Calibri" w:eastAsia="Times New Roman" w:hAnsi="Calibri" w:cs="Times New Roman"/>
                <w:color w:val="000000"/>
                <w:sz w:val="24"/>
                <w:szCs w:val="24"/>
                <w:lang w:eastAsia="es-ES"/>
              </w:rPr>
              <w:t> </w:t>
            </w:r>
          </w:p>
        </w:tc>
        <w:tc>
          <w:tcPr>
            <w:tcW w:w="428" w:type="dxa"/>
            <w:tcBorders>
              <w:top w:val="nil"/>
              <w:left w:val="nil"/>
              <w:bottom w:val="single" w:sz="4" w:space="0" w:color="auto"/>
              <w:right w:val="single" w:sz="4" w:space="0" w:color="auto"/>
            </w:tcBorders>
            <w:shd w:val="clear" w:color="000000" w:fill="EBF1DE"/>
            <w:noWrap/>
            <w:vAlign w:val="bottom"/>
            <w:hideMark/>
          </w:tcPr>
          <w:p w14:paraId="10B3050D" w14:textId="77777777" w:rsidR="000E0B22" w:rsidRPr="000E0B22" w:rsidRDefault="000E0B22" w:rsidP="000E0B22">
            <w:pPr>
              <w:tabs>
                <w:tab w:val="left" w:pos="492"/>
              </w:tabs>
              <w:spacing w:after="0" w:line="240" w:lineRule="auto"/>
              <w:ind w:left="351" w:hanging="351"/>
              <w:rPr>
                <w:rFonts w:ascii="Calibri" w:eastAsia="Times New Roman" w:hAnsi="Calibri" w:cs="Times New Roman"/>
                <w:color w:val="000000"/>
                <w:sz w:val="24"/>
                <w:szCs w:val="24"/>
                <w:lang w:eastAsia="es-ES"/>
              </w:rPr>
            </w:pPr>
            <w:r w:rsidRPr="000E0B22">
              <w:rPr>
                <w:rFonts w:ascii="Calibri" w:eastAsia="Times New Roman" w:hAnsi="Calibri" w:cs="Times New Roman"/>
                <w:color w:val="000000"/>
                <w:sz w:val="24"/>
                <w:szCs w:val="24"/>
                <w:lang w:eastAsia="es-ES"/>
              </w:rPr>
              <w:t> </w:t>
            </w:r>
          </w:p>
        </w:tc>
        <w:tc>
          <w:tcPr>
            <w:tcW w:w="444" w:type="dxa"/>
            <w:tcBorders>
              <w:top w:val="nil"/>
              <w:left w:val="nil"/>
              <w:bottom w:val="single" w:sz="4" w:space="0" w:color="auto"/>
              <w:right w:val="single" w:sz="4" w:space="0" w:color="auto"/>
            </w:tcBorders>
            <w:shd w:val="clear" w:color="000000" w:fill="EBF1DE"/>
            <w:noWrap/>
            <w:vAlign w:val="bottom"/>
            <w:hideMark/>
          </w:tcPr>
          <w:p w14:paraId="3ED57B9F" w14:textId="77777777" w:rsidR="000E0B22" w:rsidRPr="000E0B22" w:rsidRDefault="000E0B22" w:rsidP="000E0B22">
            <w:pPr>
              <w:tabs>
                <w:tab w:val="left" w:pos="492"/>
              </w:tabs>
              <w:spacing w:after="0" w:line="240" w:lineRule="auto"/>
              <w:ind w:left="351" w:hanging="351"/>
              <w:rPr>
                <w:rFonts w:ascii="Calibri" w:eastAsia="Times New Roman" w:hAnsi="Calibri" w:cs="Times New Roman"/>
                <w:color w:val="000000"/>
                <w:sz w:val="24"/>
                <w:szCs w:val="24"/>
                <w:lang w:eastAsia="es-ES"/>
              </w:rPr>
            </w:pPr>
            <w:r w:rsidRPr="000E0B22">
              <w:rPr>
                <w:rFonts w:ascii="Calibri" w:eastAsia="Times New Roman" w:hAnsi="Calibri" w:cs="Times New Roman"/>
                <w:color w:val="000000"/>
                <w:sz w:val="24"/>
                <w:szCs w:val="24"/>
                <w:lang w:eastAsia="es-ES"/>
              </w:rPr>
              <w:t> </w:t>
            </w:r>
          </w:p>
        </w:tc>
        <w:tc>
          <w:tcPr>
            <w:tcW w:w="1600" w:type="dxa"/>
            <w:tcBorders>
              <w:top w:val="nil"/>
              <w:left w:val="nil"/>
              <w:bottom w:val="single" w:sz="4" w:space="0" w:color="auto"/>
              <w:right w:val="single" w:sz="4" w:space="0" w:color="auto"/>
            </w:tcBorders>
            <w:shd w:val="clear" w:color="000000" w:fill="EBF1DE"/>
            <w:noWrap/>
            <w:vAlign w:val="bottom"/>
            <w:hideMark/>
          </w:tcPr>
          <w:p w14:paraId="1EF44992" w14:textId="77777777" w:rsidR="000E0B22" w:rsidRPr="000E0B22" w:rsidRDefault="000E0B22" w:rsidP="000E0B22">
            <w:pPr>
              <w:tabs>
                <w:tab w:val="left" w:pos="492"/>
              </w:tabs>
              <w:spacing w:after="0" w:line="240" w:lineRule="auto"/>
              <w:ind w:left="351" w:hanging="351"/>
              <w:rPr>
                <w:rFonts w:ascii="Calibri" w:eastAsia="Times New Roman" w:hAnsi="Calibri" w:cs="Times New Roman"/>
                <w:color w:val="000000"/>
                <w:sz w:val="24"/>
                <w:szCs w:val="24"/>
                <w:lang w:eastAsia="es-ES"/>
              </w:rPr>
            </w:pPr>
            <w:r w:rsidRPr="000E0B22">
              <w:rPr>
                <w:rFonts w:ascii="Calibri" w:eastAsia="Times New Roman" w:hAnsi="Calibri" w:cs="Times New Roman"/>
                <w:color w:val="000000"/>
                <w:sz w:val="24"/>
                <w:szCs w:val="24"/>
                <w:lang w:eastAsia="es-ES"/>
              </w:rPr>
              <w:t> </w:t>
            </w:r>
          </w:p>
        </w:tc>
        <w:tc>
          <w:tcPr>
            <w:tcW w:w="1466" w:type="dxa"/>
            <w:tcBorders>
              <w:top w:val="nil"/>
              <w:left w:val="nil"/>
              <w:bottom w:val="single" w:sz="4" w:space="0" w:color="auto"/>
              <w:right w:val="single" w:sz="4" w:space="0" w:color="auto"/>
            </w:tcBorders>
            <w:shd w:val="clear" w:color="000000" w:fill="EBF1DE"/>
            <w:noWrap/>
            <w:vAlign w:val="bottom"/>
            <w:hideMark/>
          </w:tcPr>
          <w:p w14:paraId="1CB73278" w14:textId="77777777" w:rsidR="000E0B22" w:rsidRPr="000E0B22" w:rsidRDefault="000E0B22" w:rsidP="000E0B22">
            <w:pPr>
              <w:spacing w:after="0" w:line="240" w:lineRule="auto"/>
              <w:rPr>
                <w:rFonts w:ascii="Calibri" w:eastAsia="Times New Roman" w:hAnsi="Calibri" w:cs="Times New Roman"/>
                <w:color w:val="000000"/>
                <w:sz w:val="24"/>
                <w:szCs w:val="24"/>
                <w:lang w:eastAsia="es-ES"/>
              </w:rPr>
            </w:pPr>
            <w:r w:rsidRPr="000E0B22">
              <w:rPr>
                <w:rFonts w:ascii="Calibri" w:eastAsia="Times New Roman" w:hAnsi="Calibri" w:cs="Times New Roman"/>
                <w:color w:val="000000"/>
                <w:sz w:val="24"/>
                <w:szCs w:val="24"/>
                <w:lang w:eastAsia="es-ES"/>
              </w:rPr>
              <w:t> </w:t>
            </w:r>
          </w:p>
        </w:tc>
      </w:tr>
      <w:tr w:rsidR="000E0B22" w:rsidRPr="000E0B22" w14:paraId="77B8756D" w14:textId="77777777" w:rsidTr="00F52B00">
        <w:trPr>
          <w:trHeight w:val="1260"/>
          <w:jc w:val="center"/>
        </w:trPr>
        <w:tc>
          <w:tcPr>
            <w:tcW w:w="1417" w:type="dxa"/>
            <w:tcBorders>
              <w:top w:val="nil"/>
              <w:left w:val="single" w:sz="4" w:space="0" w:color="auto"/>
              <w:bottom w:val="single" w:sz="4" w:space="0" w:color="auto"/>
              <w:right w:val="single" w:sz="4" w:space="0" w:color="auto"/>
            </w:tcBorders>
            <w:shd w:val="clear" w:color="000000" w:fill="EBF1DE"/>
            <w:noWrap/>
            <w:vAlign w:val="center"/>
            <w:hideMark/>
          </w:tcPr>
          <w:p w14:paraId="1E81C71C" w14:textId="77777777" w:rsidR="000E0B22" w:rsidRPr="000E0B22" w:rsidRDefault="000E0B22" w:rsidP="00F52B00">
            <w:pPr>
              <w:tabs>
                <w:tab w:val="left" w:pos="492"/>
              </w:tabs>
              <w:spacing w:after="0" w:line="240" w:lineRule="auto"/>
              <w:ind w:left="351" w:hanging="351"/>
              <w:rPr>
                <w:rFonts w:ascii="Calibri" w:eastAsia="Times New Roman" w:hAnsi="Calibri" w:cs="Times New Roman"/>
                <w:color w:val="000000"/>
                <w:sz w:val="24"/>
                <w:szCs w:val="24"/>
                <w:lang w:eastAsia="es-ES"/>
              </w:rPr>
            </w:pPr>
            <w:r w:rsidRPr="000E0B22">
              <w:rPr>
                <w:rFonts w:ascii="Calibri" w:eastAsia="Times New Roman" w:hAnsi="Calibri" w:cs="Times New Roman"/>
                <w:color w:val="000000"/>
                <w:sz w:val="24"/>
                <w:szCs w:val="24"/>
                <w:lang w:eastAsia="es-ES"/>
              </w:rPr>
              <w:t> </w:t>
            </w:r>
          </w:p>
        </w:tc>
        <w:tc>
          <w:tcPr>
            <w:tcW w:w="1538" w:type="dxa"/>
            <w:tcBorders>
              <w:top w:val="nil"/>
              <w:left w:val="nil"/>
              <w:bottom w:val="single" w:sz="4" w:space="0" w:color="auto"/>
              <w:right w:val="single" w:sz="4" w:space="0" w:color="auto"/>
            </w:tcBorders>
            <w:shd w:val="clear" w:color="000000" w:fill="EBF1DE"/>
            <w:vAlign w:val="center"/>
            <w:hideMark/>
          </w:tcPr>
          <w:p w14:paraId="73C02EB2" w14:textId="77777777" w:rsidR="000E0B22" w:rsidRPr="000E0B22" w:rsidRDefault="000E0B22" w:rsidP="00F52B00">
            <w:pPr>
              <w:tabs>
                <w:tab w:val="left" w:pos="492"/>
              </w:tabs>
              <w:spacing w:after="0" w:line="240" w:lineRule="auto"/>
              <w:ind w:left="351" w:hanging="351"/>
              <w:rPr>
                <w:rFonts w:ascii="Calibri" w:eastAsia="Times New Roman" w:hAnsi="Calibri" w:cs="Times New Roman"/>
                <w:color w:val="000000"/>
                <w:sz w:val="24"/>
                <w:szCs w:val="24"/>
                <w:lang w:eastAsia="es-ES"/>
              </w:rPr>
            </w:pPr>
            <w:r w:rsidRPr="000E0B22">
              <w:rPr>
                <w:rFonts w:ascii="Calibri" w:eastAsia="Times New Roman" w:hAnsi="Calibri" w:cs="Times New Roman"/>
                <w:color w:val="000000"/>
                <w:sz w:val="24"/>
                <w:szCs w:val="24"/>
                <w:lang w:eastAsia="es-ES"/>
              </w:rPr>
              <w:t>Disposición de residuos</w:t>
            </w:r>
          </w:p>
        </w:tc>
        <w:tc>
          <w:tcPr>
            <w:tcW w:w="3544" w:type="dxa"/>
            <w:tcBorders>
              <w:top w:val="nil"/>
              <w:left w:val="nil"/>
              <w:bottom w:val="single" w:sz="4" w:space="0" w:color="auto"/>
              <w:right w:val="single" w:sz="4" w:space="0" w:color="auto"/>
            </w:tcBorders>
            <w:shd w:val="clear" w:color="000000" w:fill="EBF1DE"/>
            <w:vAlign w:val="center"/>
            <w:hideMark/>
          </w:tcPr>
          <w:p w14:paraId="2ECC6557" w14:textId="77777777" w:rsidR="000E0B22" w:rsidRPr="000E0B22" w:rsidRDefault="000E0B22" w:rsidP="00F52B00">
            <w:pPr>
              <w:tabs>
                <w:tab w:val="left" w:pos="492"/>
              </w:tabs>
              <w:spacing w:after="0" w:line="240" w:lineRule="auto"/>
              <w:ind w:left="351" w:hanging="351"/>
              <w:rPr>
                <w:rFonts w:ascii="Calibri" w:eastAsia="Times New Roman" w:hAnsi="Calibri" w:cs="Times New Roman"/>
                <w:color w:val="000000"/>
                <w:sz w:val="24"/>
                <w:szCs w:val="24"/>
                <w:lang w:eastAsia="es-ES"/>
              </w:rPr>
            </w:pPr>
            <w:r w:rsidRPr="000E0B22">
              <w:rPr>
                <w:rFonts w:ascii="Calibri" w:eastAsia="Times New Roman" w:hAnsi="Calibri" w:cs="Times New Roman"/>
                <w:color w:val="000000"/>
                <w:sz w:val="24"/>
                <w:szCs w:val="24"/>
                <w:lang w:eastAsia="es-ES"/>
              </w:rPr>
              <w:t>Se depositan los desechos en un recipiente cerrado destinado para uso exclusivo para estos elementos?</w:t>
            </w:r>
          </w:p>
        </w:tc>
        <w:tc>
          <w:tcPr>
            <w:tcW w:w="542" w:type="dxa"/>
            <w:tcBorders>
              <w:top w:val="nil"/>
              <w:left w:val="nil"/>
              <w:bottom w:val="single" w:sz="4" w:space="0" w:color="auto"/>
              <w:right w:val="single" w:sz="4" w:space="0" w:color="auto"/>
            </w:tcBorders>
            <w:shd w:val="clear" w:color="000000" w:fill="EBF1DE"/>
            <w:noWrap/>
            <w:vAlign w:val="bottom"/>
            <w:hideMark/>
          </w:tcPr>
          <w:p w14:paraId="72588C0D" w14:textId="77777777" w:rsidR="000E0B22" w:rsidRPr="000E0B22" w:rsidRDefault="000E0B22" w:rsidP="000E0B22">
            <w:pPr>
              <w:tabs>
                <w:tab w:val="left" w:pos="492"/>
              </w:tabs>
              <w:spacing w:after="0" w:line="240" w:lineRule="auto"/>
              <w:ind w:left="351" w:hanging="351"/>
              <w:rPr>
                <w:rFonts w:ascii="Calibri" w:eastAsia="Times New Roman" w:hAnsi="Calibri" w:cs="Times New Roman"/>
                <w:color w:val="000000"/>
                <w:sz w:val="24"/>
                <w:szCs w:val="24"/>
                <w:lang w:eastAsia="es-ES"/>
              </w:rPr>
            </w:pPr>
            <w:r w:rsidRPr="000E0B22">
              <w:rPr>
                <w:rFonts w:ascii="Calibri" w:eastAsia="Times New Roman" w:hAnsi="Calibri" w:cs="Times New Roman"/>
                <w:color w:val="000000"/>
                <w:sz w:val="24"/>
                <w:szCs w:val="24"/>
                <w:lang w:eastAsia="es-ES"/>
              </w:rPr>
              <w:t> </w:t>
            </w:r>
          </w:p>
        </w:tc>
        <w:tc>
          <w:tcPr>
            <w:tcW w:w="428" w:type="dxa"/>
            <w:tcBorders>
              <w:top w:val="nil"/>
              <w:left w:val="nil"/>
              <w:bottom w:val="single" w:sz="4" w:space="0" w:color="auto"/>
              <w:right w:val="single" w:sz="4" w:space="0" w:color="auto"/>
            </w:tcBorders>
            <w:shd w:val="clear" w:color="000000" w:fill="EBF1DE"/>
            <w:noWrap/>
            <w:vAlign w:val="bottom"/>
            <w:hideMark/>
          </w:tcPr>
          <w:p w14:paraId="4A01B992" w14:textId="77777777" w:rsidR="000E0B22" w:rsidRPr="000E0B22" w:rsidRDefault="000E0B22" w:rsidP="000E0B22">
            <w:pPr>
              <w:tabs>
                <w:tab w:val="left" w:pos="492"/>
              </w:tabs>
              <w:spacing w:after="0" w:line="240" w:lineRule="auto"/>
              <w:ind w:left="351" w:hanging="351"/>
              <w:rPr>
                <w:rFonts w:ascii="Calibri" w:eastAsia="Times New Roman" w:hAnsi="Calibri" w:cs="Times New Roman"/>
                <w:color w:val="000000"/>
                <w:sz w:val="24"/>
                <w:szCs w:val="24"/>
                <w:lang w:eastAsia="es-ES"/>
              </w:rPr>
            </w:pPr>
            <w:r w:rsidRPr="000E0B22">
              <w:rPr>
                <w:rFonts w:ascii="Calibri" w:eastAsia="Times New Roman" w:hAnsi="Calibri" w:cs="Times New Roman"/>
                <w:color w:val="000000"/>
                <w:sz w:val="24"/>
                <w:szCs w:val="24"/>
                <w:lang w:eastAsia="es-ES"/>
              </w:rPr>
              <w:t> </w:t>
            </w:r>
          </w:p>
        </w:tc>
        <w:tc>
          <w:tcPr>
            <w:tcW w:w="444" w:type="dxa"/>
            <w:tcBorders>
              <w:top w:val="nil"/>
              <w:left w:val="nil"/>
              <w:bottom w:val="single" w:sz="4" w:space="0" w:color="auto"/>
              <w:right w:val="single" w:sz="4" w:space="0" w:color="auto"/>
            </w:tcBorders>
            <w:shd w:val="clear" w:color="000000" w:fill="EBF1DE"/>
            <w:noWrap/>
            <w:vAlign w:val="bottom"/>
            <w:hideMark/>
          </w:tcPr>
          <w:p w14:paraId="3F38F0C7" w14:textId="77777777" w:rsidR="000E0B22" w:rsidRPr="000E0B22" w:rsidRDefault="000E0B22" w:rsidP="000E0B22">
            <w:pPr>
              <w:tabs>
                <w:tab w:val="left" w:pos="492"/>
              </w:tabs>
              <w:spacing w:after="0" w:line="240" w:lineRule="auto"/>
              <w:ind w:left="351" w:hanging="351"/>
              <w:rPr>
                <w:rFonts w:ascii="Calibri" w:eastAsia="Times New Roman" w:hAnsi="Calibri" w:cs="Times New Roman"/>
                <w:color w:val="000000"/>
                <w:sz w:val="24"/>
                <w:szCs w:val="24"/>
                <w:lang w:eastAsia="es-ES"/>
              </w:rPr>
            </w:pPr>
            <w:r w:rsidRPr="000E0B22">
              <w:rPr>
                <w:rFonts w:ascii="Calibri" w:eastAsia="Times New Roman" w:hAnsi="Calibri" w:cs="Times New Roman"/>
                <w:color w:val="000000"/>
                <w:sz w:val="24"/>
                <w:szCs w:val="24"/>
                <w:lang w:eastAsia="es-ES"/>
              </w:rPr>
              <w:t> </w:t>
            </w:r>
          </w:p>
        </w:tc>
        <w:tc>
          <w:tcPr>
            <w:tcW w:w="1600" w:type="dxa"/>
            <w:tcBorders>
              <w:top w:val="nil"/>
              <w:left w:val="nil"/>
              <w:bottom w:val="single" w:sz="4" w:space="0" w:color="auto"/>
              <w:right w:val="single" w:sz="4" w:space="0" w:color="auto"/>
            </w:tcBorders>
            <w:shd w:val="clear" w:color="000000" w:fill="EBF1DE"/>
            <w:noWrap/>
            <w:vAlign w:val="bottom"/>
            <w:hideMark/>
          </w:tcPr>
          <w:p w14:paraId="0679DADD" w14:textId="77777777" w:rsidR="000E0B22" w:rsidRPr="000E0B22" w:rsidRDefault="000E0B22" w:rsidP="000E0B22">
            <w:pPr>
              <w:tabs>
                <w:tab w:val="left" w:pos="492"/>
              </w:tabs>
              <w:spacing w:after="0" w:line="240" w:lineRule="auto"/>
              <w:ind w:left="351" w:hanging="351"/>
              <w:rPr>
                <w:rFonts w:ascii="Calibri" w:eastAsia="Times New Roman" w:hAnsi="Calibri" w:cs="Times New Roman"/>
                <w:color w:val="000000"/>
                <w:sz w:val="24"/>
                <w:szCs w:val="24"/>
                <w:lang w:eastAsia="es-ES"/>
              </w:rPr>
            </w:pPr>
            <w:r w:rsidRPr="000E0B22">
              <w:rPr>
                <w:rFonts w:ascii="Calibri" w:eastAsia="Times New Roman" w:hAnsi="Calibri" w:cs="Times New Roman"/>
                <w:color w:val="000000"/>
                <w:sz w:val="24"/>
                <w:szCs w:val="24"/>
                <w:lang w:eastAsia="es-ES"/>
              </w:rPr>
              <w:t> </w:t>
            </w:r>
          </w:p>
        </w:tc>
        <w:tc>
          <w:tcPr>
            <w:tcW w:w="1466" w:type="dxa"/>
            <w:tcBorders>
              <w:top w:val="nil"/>
              <w:left w:val="nil"/>
              <w:bottom w:val="single" w:sz="4" w:space="0" w:color="auto"/>
              <w:right w:val="single" w:sz="4" w:space="0" w:color="auto"/>
            </w:tcBorders>
            <w:shd w:val="clear" w:color="000000" w:fill="EBF1DE"/>
            <w:noWrap/>
            <w:vAlign w:val="bottom"/>
            <w:hideMark/>
          </w:tcPr>
          <w:p w14:paraId="0BCDF83A" w14:textId="77777777" w:rsidR="000E0B22" w:rsidRPr="000E0B22" w:rsidRDefault="000E0B22" w:rsidP="000E0B22">
            <w:pPr>
              <w:spacing w:after="0" w:line="240" w:lineRule="auto"/>
              <w:rPr>
                <w:rFonts w:ascii="Calibri" w:eastAsia="Times New Roman" w:hAnsi="Calibri" w:cs="Times New Roman"/>
                <w:color w:val="000000"/>
                <w:sz w:val="24"/>
                <w:szCs w:val="24"/>
                <w:lang w:eastAsia="es-ES"/>
              </w:rPr>
            </w:pPr>
            <w:r w:rsidRPr="000E0B22">
              <w:rPr>
                <w:rFonts w:ascii="Calibri" w:eastAsia="Times New Roman" w:hAnsi="Calibri" w:cs="Times New Roman"/>
                <w:color w:val="000000"/>
                <w:sz w:val="24"/>
                <w:szCs w:val="24"/>
                <w:lang w:eastAsia="es-ES"/>
              </w:rPr>
              <w:t> </w:t>
            </w:r>
          </w:p>
        </w:tc>
      </w:tr>
      <w:tr w:rsidR="000E0B22" w:rsidRPr="000E0B22" w14:paraId="13BDD0F4" w14:textId="77777777" w:rsidTr="00F52B00">
        <w:trPr>
          <w:trHeight w:val="1575"/>
          <w:jc w:val="center"/>
        </w:trPr>
        <w:tc>
          <w:tcPr>
            <w:tcW w:w="1417" w:type="dxa"/>
            <w:tcBorders>
              <w:top w:val="nil"/>
              <w:left w:val="single" w:sz="4" w:space="0" w:color="auto"/>
              <w:bottom w:val="single" w:sz="4" w:space="0" w:color="auto"/>
              <w:right w:val="single" w:sz="4" w:space="0" w:color="auto"/>
            </w:tcBorders>
            <w:shd w:val="clear" w:color="000000" w:fill="EBF1DE"/>
            <w:noWrap/>
            <w:vAlign w:val="bottom"/>
            <w:hideMark/>
          </w:tcPr>
          <w:p w14:paraId="7A7DC4D0" w14:textId="77777777" w:rsidR="000E0B22" w:rsidRPr="000E0B22" w:rsidRDefault="000E0B22" w:rsidP="00F52B00">
            <w:pPr>
              <w:tabs>
                <w:tab w:val="left" w:pos="492"/>
              </w:tabs>
              <w:spacing w:after="0" w:line="240" w:lineRule="auto"/>
              <w:ind w:left="351" w:hanging="351"/>
              <w:rPr>
                <w:rFonts w:ascii="Calibri" w:eastAsia="Times New Roman" w:hAnsi="Calibri" w:cs="Times New Roman"/>
                <w:color w:val="000000"/>
                <w:sz w:val="24"/>
                <w:szCs w:val="24"/>
                <w:lang w:eastAsia="es-ES"/>
              </w:rPr>
            </w:pPr>
            <w:r w:rsidRPr="000E0B22">
              <w:rPr>
                <w:rFonts w:ascii="Calibri" w:eastAsia="Times New Roman" w:hAnsi="Calibri" w:cs="Times New Roman"/>
                <w:color w:val="000000"/>
                <w:sz w:val="24"/>
                <w:szCs w:val="24"/>
                <w:lang w:eastAsia="es-ES"/>
              </w:rPr>
              <w:t> </w:t>
            </w:r>
          </w:p>
        </w:tc>
        <w:tc>
          <w:tcPr>
            <w:tcW w:w="1538" w:type="dxa"/>
            <w:tcBorders>
              <w:top w:val="nil"/>
              <w:left w:val="nil"/>
              <w:bottom w:val="single" w:sz="4" w:space="0" w:color="auto"/>
              <w:right w:val="single" w:sz="4" w:space="0" w:color="auto"/>
            </w:tcBorders>
            <w:shd w:val="clear" w:color="000000" w:fill="EBF1DE"/>
            <w:vAlign w:val="center"/>
            <w:hideMark/>
          </w:tcPr>
          <w:p w14:paraId="45F46742" w14:textId="77777777" w:rsidR="000E0B22" w:rsidRPr="000E0B22" w:rsidRDefault="000E0B22" w:rsidP="00F52B00">
            <w:pPr>
              <w:tabs>
                <w:tab w:val="left" w:pos="492"/>
              </w:tabs>
              <w:spacing w:after="0" w:line="240" w:lineRule="auto"/>
              <w:ind w:left="351" w:hanging="351"/>
              <w:rPr>
                <w:rFonts w:ascii="Calibri" w:eastAsia="Times New Roman" w:hAnsi="Calibri" w:cs="Times New Roman"/>
                <w:color w:val="000000"/>
                <w:sz w:val="24"/>
                <w:szCs w:val="24"/>
                <w:lang w:eastAsia="es-ES"/>
              </w:rPr>
            </w:pPr>
            <w:r w:rsidRPr="000E0B22">
              <w:rPr>
                <w:rFonts w:ascii="Calibri" w:eastAsia="Times New Roman" w:hAnsi="Calibri" w:cs="Times New Roman"/>
                <w:color w:val="000000"/>
                <w:sz w:val="24"/>
                <w:szCs w:val="24"/>
                <w:lang w:eastAsia="es-ES"/>
              </w:rPr>
              <w:t>Disposición de residuos</w:t>
            </w:r>
          </w:p>
        </w:tc>
        <w:tc>
          <w:tcPr>
            <w:tcW w:w="3544" w:type="dxa"/>
            <w:tcBorders>
              <w:top w:val="nil"/>
              <w:left w:val="nil"/>
              <w:bottom w:val="single" w:sz="4" w:space="0" w:color="auto"/>
              <w:right w:val="single" w:sz="4" w:space="0" w:color="auto"/>
            </w:tcBorders>
            <w:shd w:val="clear" w:color="000000" w:fill="EBF1DE"/>
            <w:vAlign w:val="bottom"/>
            <w:hideMark/>
          </w:tcPr>
          <w:p w14:paraId="4C2A2704" w14:textId="77777777" w:rsidR="000E0B22" w:rsidRPr="000E0B22" w:rsidRDefault="000E0B22" w:rsidP="00F52B00">
            <w:pPr>
              <w:tabs>
                <w:tab w:val="left" w:pos="492"/>
              </w:tabs>
              <w:spacing w:after="0" w:line="240" w:lineRule="auto"/>
              <w:ind w:left="351" w:hanging="351"/>
              <w:rPr>
                <w:rFonts w:ascii="Calibri" w:eastAsia="Times New Roman" w:hAnsi="Calibri" w:cs="Times New Roman"/>
                <w:color w:val="000000"/>
                <w:sz w:val="24"/>
                <w:szCs w:val="24"/>
                <w:lang w:eastAsia="es-ES"/>
              </w:rPr>
            </w:pPr>
            <w:r w:rsidRPr="000E0B22">
              <w:rPr>
                <w:rFonts w:ascii="Calibri" w:eastAsia="Times New Roman" w:hAnsi="Calibri" w:cs="Times New Roman"/>
                <w:color w:val="000000"/>
                <w:sz w:val="24"/>
                <w:szCs w:val="24"/>
                <w:lang w:eastAsia="es-ES"/>
              </w:rPr>
              <w:t>Existe suficiente número de recipientes para disposición de residuos según las áreas de la empresa y el número de colaboradores?</w:t>
            </w:r>
          </w:p>
        </w:tc>
        <w:tc>
          <w:tcPr>
            <w:tcW w:w="542" w:type="dxa"/>
            <w:tcBorders>
              <w:top w:val="nil"/>
              <w:left w:val="nil"/>
              <w:bottom w:val="single" w:sz="4" w:space="0" w:color="auto"/>
              <w:right w:val="single" w:sz="4" w:space="0" w:color="auto"/>
            </w:tcBorders>
            <w:shd w:val="clear" w:color="000000" w:fill="EBF1DE"/>
            <w:noWrap/>
            <w:vAlign w:val="bottom"/>
            <w:hideMark/>
          </w:tcPr>
          <w:p w14:paraId="0827AEB5" w14:textId="77777777" w:rsidR="000E0B22" w:rsidRPr="000E0B22" w:rsidRDefault="000E0B22" w:rsidP="000E0B22">
            <w:pPr>
              <w:tabs>
                <w:tab w:val="left" w:pos="492"/>
              </w:tabs>
              <w:spacing w:after="0" w:line="240" w:lineRule="auto"/>
              <w:ind w:left="351" w:hanging="351"/>
              <w:rPr>
                <w:rFonts w:ascii="Calibri" w:eastAsia="Times New Roman" w:hAnsi="Calibri" w:cs="Times New Roman"/>
                <w:color w:val="000000"/>
                <w:sz w:val="24"/>
                <w:szCs w:val="24"/>
                <w:lang w:eastAsia="es-ES"/>
              </w:rPr>
            </w:pPr>
            <w:r w:rsidRPr="000E0B22">
              <w:rPr>
                <w:rFonts w:ascii="Calibri" w:eastAsia="Times New Roman" w:hAnsi="Calibri" w:cs="Times New Roman"/>
                <w:color w:val="000000"/>
                <w:sz w:val="24"/>
                <w:szCs w:val="24"/>
                <w:lang w:eastAsia="es-ES"/>
              </w:rPr>
              <w:t> </w:t>
            </w:r>
          </w:p>
        </w:tc>
        <w:tc>
          <w:tcPr>
            <w:tcW w:w="428" w:type="dxa"/>
            <w:tcBorders>
              <w:top w:val="nil"/>
              <w:left w:val="nil"/>
              <w:bottom w:val="single" w:sz="4" w:space="0" w:color="auto"/>
              <w:right w:val="single" w:sz="4" w:space="0" w:color="auto"/>
            </w:tcBorders>
            <w:shd w:val="clear" w:color="000000" w:fill="EBF1DE"/>
            <w:noWrap/>
            <w:vAlign w:val="bottom"/>
            <w:hideMark/>
          </w:tcPr>
          <w:p w14:paraId="7565F898" w14:textId="77777777" w:rsidR="000E0B22" w:rsidRPr="000E0B22" w:rsidRDefault="000E0B22" w:rsidP="000E0B22">
            <w:pPr>
              <w:tabs>
                <w:tab w:val="left" w:pos="492"/>
              </w:tabs>
              <w:spacing w:after="0" w:line="240" w:lineRule="auto"/>
              <w:ind w:left="351" w:hanging="351"/>
              <w:rPr>
                <w:rFonts w:ascii="Calibri" w:eastAsia="Times New Roman" w:hAnsi="Calibri" w:cs="Times New Roman"/>
                <w:color w:val="000000"/>
                <w:sz w:val="24"/>
                <w:szCs w:val="24"/>
                <w:lang w:eastAsia="es-ES"/>
              </w:rPr>
            </w:pPr>
            <w:r w:rsidRPr="000E0B22">
              <w:rPr>
                <w:rFonts w:ascii="Calibri" w:eastAsia="Times New Roman" w:hAnsi="Calibri" w:cs="Times New Roman"/>
                <w:color w:val="000000"/>
                <w:sz w:val="24"/>
                <w:szCs w:val="24"/>
                <w:lang w:eastAsia="es-ES"/>
              </w:rPr>
              <w:t> </w:t>
            </w:r>
          </w:p>
        </w:tc>
        <w:tc>
          <w:tcPr>
            <w:tcW w:w="444" w:type="dxa"/>
            <w:tcBorders>
              <w:top w:val="nil"/>
              <w:left w:val="nil"/>
              <w:bottom w:val="single" w:sz="4" w:space="0" w:color="auto"/>
              <w:right w:val="single" w:sz="4" w:space="0" w:color="auto"/>
            </w:tcBorders>
            <w:shd w:val="clear" w:color="000000" w:fill="EBF1DE"/>
            <w:noWrap/>
            <w:vAlign w:val="bottom"/>
            <w:hideMark/>
          </w:tcPr>
          <w:p w14:paraId="63FECAD0" w14:textId="77777777" w:rsidR="000E0B22" w:rsidRPr="000E0B22" w:rsidRDefault="000E0B22" w:rsidP="000E0B22">
            <w:pPr>
              <w:tabs>
                <w:tab w:val="left" w:pos="492"/>
              </w:tabs>
              <w:spacing w:after="0" w:line="240" w:lineRule="auto"/>
              <w:ind w:left="351" w:hanging="351"/>
              <w:rPr>
                <w:rFonts w:ascii="Calibri" w:eastAsia="Times New Roman" w:hAnsi="Calibri" w:cs="Times New Roman"/>
                <w:color w:val="000000"/>
                <w:sz w:val="24"/>
                <w:szCs w:val="24"/>
                <w:lang w:eastAsia="es-ES"/>
              </w:rPr>
            </w:pPr>
            <w:r w:rsidRPr="000E0B22">
              <w:rPr>
                <w:rFonts w:ascii="Calibri" w:eastAsia="Times New Roman" w:hAnsi="Calibri" w:cs="Times New Roman"/>
                <w:color w:val="000000"/>
                <w:sz w:val="24"/>
                <w:szCs w:val="24"/>
                <w:lang w:eastAsia="es-ES"/>
              </w:rPr>
              <w:t> </w:t>
            </w:r>
          </w:p>
        </w:tc>
        <w:tc>
          <w:tcPr>
            <w:tcW w:w="1600" w:type="dxa"/>
            <w:tcBorders>
              <w:top w:val="nil"/>
              <w:left w:val="nil"/>
              <w:bottom w:val="single" w:sz="4" w:space="0" w:color="auto"/>
              <w:right w:val="single" w:sz="4" w:space="0" w:color="auto"/>
            </w:tcBorders>
            <w:shd w:val="clear" w:color="000000" w:fill="EBF1DE"/>
            <w:noWrap/>
            <w:vAlign w:val="bottom"/>
            <w:hideMark/>
          </w:tcPr>
          <w:p w14:paraId="40B78779" w14:textId="77777777" w:rsidR="000E0B22" w:rsidRPr="000E0B22" w:rsidRDefault="000E0B22" w:rsidP="000E0B22">
            <w:pPr>
              <w:tabs>
                <w:tab w:val="left" w:pos="492"/>
              </w:tabs>
              <w:spacing w:after="0" w:line="240" w:lineRule="auto"/>
              <w:ind w:left="351" w:hanging="351"/>
              <w:rPr>
                <w:rFonts w:ascii="Calibri" w:eastAsia="Times New Roman" w:hAnsi="Calibri" w:cs="Times New Roman"/>
                <w:color w:val="000000"/>
                <w:sz w:val="24"/>
                <w:szCs w:val="24"/>
                <w:lang w:eastAsia="es-ES"/>
              </w:rPr>
            </w:pPr>
            <w:r w:rsidRPr="000E0B22">
              <w:rPr>
                <w:rFonts w:ascii="Calibri" w:eastAsia="Times New Roman" w:hAnsi="Calibri" w:cs="Times New Roman"/>
                <w:color w:val="000000"/>
                <w:sz w:val="24"/>
                <w:szCs w:val="24"/>
                <w:lang w:eastAsia="es-ES"/>
              </w:rPr>
              <w:t> </w:t>
            </w:r>
          </w:p>
        </w:tc>
        <w:tc>
          <w:tcPr>
            <w:tcW w:w="1466" w:type="dxa"/>
            <w:tcBorders>
              <w:top w:val="nil"/>
              <w:left w:val="nil"/>
              <w:bottom w:val="single" w:sz="4" w:space="0" w:color="auto"/>
              <w:right w:val="single" w:sz="4" w:space="0" w:color="auto"/>
            </w:tcBorders>
            <w:shd w:val="clear" w:color="000000" w:fill="EBF1DE"/>
            <w:noWrap/>
            <w:vAlign w:val="bottom"/>
            <w:hideMark/>
          </w:tcPr>
          <w:p w14:paraId="5BD4F4BD" w14:textId="77777777" w:rsidR="000E0B22" w:rsidRPr="000E0B22" w:rsidRDefault="000E0B22" w:rsidP="000E0B22">
            <w:pPr>
              <w:spacing w:after="0" w:line="240" w:lineRule="auto"/>
              <w:rPr>
                <w:rFonts w:ascii="Calibri" w:eastAsia="Times New Roman" w:hAnsi="Calibri" w:cs="Times New Roman"/>
                <w:color w:val="000000"/>
                <w:sz w:val="24"/>
                <w:szCs w:val="24"/>
                <w:lang w:eastAsia="es-ES"/>
              </w:rPr>
            </w:pPr>
            <w:r w:rsidRPr="000E0B22">
              <w:rPr>
                <w:rFonts w:ascii="Calibri" w:eastAsia="Times New Roman" w:hAnsi="Calibri" w:cs="Times New Roman"/>
                <w:color w:val="000000"/>
                <w:sz w:val="24"/>
                <w:szCs w:val="24"/>
                <w:lang w:eastAsia="es-ES"/>
              </w:rPr>
              <w:t> </w:t>
            </w:r>
          </w:p>
        </w:tc>
      </w:tr>
      <w:tr w:rsidR="000E0B22" w:rsidRPr="000E0B22" w14:paraId="3A965CEC" w14:textId="77777777" w:rsidTr="00F52B00">
        <w:trPr>
          <w:trHeight w:val="1260"/>
          <w:jc w:val="center"/>
        </w:trPr>
        <w:tc>
          <w:tcPr>
            <w:tcW w:w="1417" w:type="dxa"/>
            <w:tcBorders>
              <w:top w:val="nil"/>
              <w:left w:val="single" w:sz="4" w:space="0" w:color="auto"/>
              <w:bottom w:val="single" w:sz="4" w:space="0" w:color="auto"/>
              <w:right w:val="single" w:sz="4" w:space="0" w:color="auto"/>
            </w:tcBorders>
            <w:shd w:val="clear" w:color="000000" w:fill="EBF1DE"/>
            <w:noWrap/>
            <w:vAlign w:val="bottom"/>
            <w:hideMark/>
          </w:tcPr>
          <w:p w14:paraId="7405CF65" w14:textId="77777777" w:rsidR="000E0B22" w:rsidRPr="000E0B22" w:rsidRDefault="000E0B22" w:rsidP="00F52B00">
            <w:pPr>
              <w:tabs>
                <w:tab w:val="left" w:pos="492"/>
              </w:tabs>
              <w:spacing w:after="0" w:line="240" w:lineRule="auto"/>
              <w:ind w:left="351" w:hanging="351"/>
              <w:rPr>
                <w:rFonts w:ascii="Calibri" w:eastAsia="Times New Roman" w:hAnsi="Calibri" w:cs="Times New Roman"/>
                <w:color w:val="000000"/>
                <w:sz w:val="24"/>
                <w:szCs w:val="24"/>
                <w:lang w:eastAsia="es-ES"/>
              </w:rPr>
            </w:pPr>
            <w:r w:rsidRPr="000E0B22">
              <w:rPr>
                <w:rFonts w:ascii="Calibri" w:eastAsia="Times New Roman" w:hAnsi="Calibri" w:cs="Times New Roman"/>
                <w:color w:val="000000"/>
                <w:sz w:val="24"/>
                <w:szCs w:val="24"/>
                <w:lang w:eastAsia="es-ES"/>
              </w:rPr>
              <w:t> </w:t>
            </w:r>
          </w:p>
        </w:tc>
        <w:tc>
          <w:tcPr>
            <w:tcW w:w="1538" w:type="dxa"/>
            <w:tcBorders>
              <w:top w:val="nil"/>
              <w:left w:val="nil"/>
              <w:bottom w:val="single" w:sz="4" w:space="0" w:color="auto"/>
              <w:right w:val="single" w:sz="4" w:space="0" w:color="auto"/>
            </w:tcBorders>
            <w:shd w:val="clear" w:color="000000" w:fill="EBF1DE"/>
            <w:vAlign w:val="center"/>
            <w:hideMark/>
          </w:tcPr>
          <w:p w14:paraId="1DF23CB8" w14:textId="77777777" w:rsidR="000E0B22" w:rsidRPr="000E0B22" w:rsidRDefault="000E0B22" w:rsidP="00F52B00">
            <w:pPr>
              <w:tabs>
                <w:tab w:val="left" w:pos="492"/>
              </w:tabs>
              <w:spacing w:after="0" w:line="240" w:lineRule="auto"/>
              <w:ind w:left="351" w:hanging="351"/>
              <w:rPr>
                <w:rFonts w:ascii="Calibri" w:eastAsia="Times New Roman" w:hAnsi="Calibri" w:cs="Times New Roman"/>
                <w:color w:val="000000"/>
                <w:sz w:val="24"/>
                <w:szCs w:val="24"/>
                <w:lang w:eastAsia="es-ES"/>
              </w:rPr>
            </w:pPr>
            <w:r w:rsidRPr="000E0B22">
              <w:rPr>
                <w:rFonts w:ascii="Calibri" w:eastAsia="Times New Roman" w:hAnsi="Calibri" w:cs="Times New Roman"/>
                <w:color w:val="000000"/>
                <w:sz w:val="24"/>
                <w:szCs w:val="24"/>
                <w:lang w:eastAsia="es-ES"/>
              </w:rPr>
              <w:t>Disposición de residuos</w:t>
            </w:r>
          </w:p>
        </w:tc>
        <w:tc>
          <w:tcPr>
            <w:tcW w:w="3544" w:type="dxa"/>
            <w:tcBorders>
              <w:top w:val="nil"/>
              <w:left w:val="nil"/>
              <w:bottom w:val="single" w:sz="4" w:space="0" w:color="auto"/>
              <w:right w:val="single" w:sz="4" w:space="0" w:color="auto"/>
            </w:tcBorders>
            <w:shd w:val="clear" w:color="000000" w:fill="EBF1DE"/>
            <w:vAlign w:val="bottom"/>
            <w:hideMark/>
          </w:tcPr>
          <w:p w14:paraId="71102F64" w14:textId="77777777" w:rsidR="000E0B22" w:rsidRPr="000E0B22" w:rsidRDefault="000E0B22" w:rsidP="00F52B00">
            <w:pPr>
              <w:tabs>
                <w:tab w:val="left" w:pos="492"/>
              </w:tabs>
              <w:spacing w:after="0" w:line="240" w:lineRule="auto"/>
              <w:ind w:left="351" w:hanging="351"/>
              <w:rPr>
                <w:rFonts w:ascii="Calibri" w:eastAsia="Times New Roman" w:hAnsi="Calibri" w:cs="Times New Roman"/>
                <w:color w:val="000000"/>
                <w:sz w:val="24"/>
                <w:szCs w:val="24"/>
                <w:lang w:eastAsia="es-ES"/>
              </w:rPr>
            </w:pPr>
            <w:r w:rsidRPr="000E0B22">
              <w:rPr>
                <w:rFonts w:ascii="Calibri" w:eastAsia="Times New Roman" w:hAnsi="Calibri" w:cs="Times New Roman"/>
                <w:color w:val="000000"/>
                <w:sz w:val="24"/>
                <w:szCs w:val="24"/>
                <w:lang w:eastAsia="es-ES"/>
              </w:rPr>
              <w:t>Existe señalización adecuada para la ubicación y debido uso recipientes para disposición de residuos?</w:t>
            </w:r>
          </w:p>
        </w:tc>
        <w:tc>
          <w:tcPr>
            <w:tcW w:w="542" w:type="dxa"/>
            <w:tcBorders>
              <w:top w:val="nil"/>
              <w:left w:val="nil"/>
              <w:bottom w:val="single" w:sz="4" w:space="0" w:color="auto"/>
              <w:right w:val="single" w:sz="4" w:space="0" w:color="auto"/>
            </w:tcBorders>
            <w:shd w:val="clear" w:color="000000" w:fill="EBF1DE"/>
            <w:noWrap/>
            <w:vAlign w:val="bottom"/>
            <w:hideMark/>
          </w:tcPr>
          <w:p w14:paraId="14F6F349" w14:textId="77777777" w:rsidR="000E0B22" w:rsidRPr="000E0B22" w:rsidRDefault="000E0B22" w:rsidP="000E0B22">
            <w:pPr>
              <w:tabs>
                <w:tab w:val="left" w:pos="492"/>
              </w:tabs>
              <w:spacing w:after="0" w:line="240" w:lineRule="auto"/>
              <w:ind w:left="351" w:hanging="351"/>
              <w:rPr>
                <w:rFonts w:ascii="Calibri" w:eastAsia="Times New Roman" w:hAnsi="Calibri" w:cs="Times New Roman"/>
                <w:color w:val="000000"/>
                <w:sz w:val="24"/>
                <w:szCs w:val="24"/>
                <w:lang w:eastAsia="es-ES"/>
              </w:rPr>
            </w:pPr>
            <w:r w:rsidRPr="000E0B22">
              <w:rPr>
                <w:rFonts w:ascii="Calibri" w:eastAsia="Times New Roman" w:hAnsi="Calibri" w:cs="Times New Roman"/>
                <w:color w:val="000000"/>
                <w:sz w:val="24"/>
                <w:szCs w:val="24"/>
                <w:lang w:eastAsia="es-ES"/>
              </w:rPr>
              <w:t> </w:t>
            </w:r>
          </w:p>
        </w:tc>
        <w:tc>
          <w:tcPr>
            <w:tcW w:w="428" w:type="dxa"/>
            <w:tcBorders>
              <w:top w:val="nil"/>
              <w:left w:val="nil"/>
              <w:bottom w:val="single" w:sz="4" w:space="0" w:color="auto"/>
              <w:right w:val="single" w:sz="4" w:space="0" w:color="auto"/>
            </w:tcBorders>
            <w:shd w:val="clear" w:color="000000" w:fill="EBF1DE"/>
            <w:noWrap/>
            <w:vAlign w:val="bottom"/>
            <w:hideMark/>
          </w:tcPr>
          <w:p w14:paraId="60DFF6FB" w14:textId="77777777" w:rsidR="000E0B22" w:rsidRPr="000E0B22" w:rsidRDefault="000E0B22" w:rsidP="000E0B22">
            <w:pPr>
              <w:tabs>
                <w:tab w:val="left" w:pos="492"/>
              </w:tabs>
              <w:spacing w:after="0" w:line="240" w:lineRule="auto"/>
              <w:ind w:left="351" w:hanging="351"/>
              <w:rPr>
                <w:rFonts w:ascii="Calibri" w:eastAsia="Times New Roman" w:hAnsi="Calibri" w:cs="Times New Roman"/>
                <w:color w:val="000000"/>
                <w:sz w:val="24"/>
                <w:szCs w:val="24"/>
                <w:lang w:eastAsia="es-ES"/>
              </w:rPr>
            </w:pPr>
            <w:r w:rsidRPr="000E0B22">
              <w:rPr>
                <w:rFonts w:ascii="Calibri" w:eastAsia="Times New Roman" w:hAnsi="Calibri" w:cs="Times New Roman"/>
                <w:color w:val="000000"/>
                <w:sz w:val="24"/>
                <w:szCs w:val="24"/>
                <w:lang w:eastAsia="es-ES"/>
              </w:rPr>
              <w:t> </w:t>
            </w:r>
          </w:p>
        </w:tc>
        <w:tc>
          <w:tcPr>
            <w:tcW w:w="444" w:type="dxa"/>
            <w:tcBorders>
              <w:top w:val="nil"/>
              <w:left w:val="nil"/>
              <w:bottom w:val="single" w:sz="4" w:space="0" w:color="auto"/>
              <w:right w:val="single" w:sz="4" w:space="0" w:color="auto"/>
            </w:tcBorders>
            <w:shd w:val="clear" w:color="000000" w:fill="EBF1DE"/>
            <w:noWrap/>
            <w:vAlign w:val="bottom"/>
            <w:hideMark/>
          </w:tcPr>
          <w:p w14:paraId="0B12F59F" w14:textId="77777777" w:rsidR="000E0B22" w:rsidRPr="000E0B22" w:rsidRDefault="000E0B22" w:rsidP="000E0B22">
            <w:pPr>
              <w:tabs>
                <w:tab w:val="left" w:pos="492"/>
              </w:tabs>
              <w:spacing w:after="0" w:line="240" w:lineRule="auto"/>
              <w:ind w:left="351" w:hanging="351"/>
              <w:rPr>
                <w:rFonts w:ascii="Calibri" w:eastAsia="Times New Roman" w:hAnsi="Calibri" w:cs="Times New Roman"/>
                <w:color w:val="000000"/>
                <w:sz w:val="24"/>
                <w:szCs w:val="24"/>
                <w:lang w:eastAsia="es-ES"/>
              </w:rPr>
            </w:pPr>
            <w:r w:rsidRPr="000E0B22">
              <w:rPr>
                <w:rFonts w:ascii="Calibri" w:eastAsia="Times New Roman" w:hAnsi="Calibri" w:cs="Times New Roman"/>
                <w:color w:val="000000"/>
                <w:sz w:val="24"/>
                <w:szCs w:val="24"/>
                <w:lang w:eastAsia="es-ES"/>
              </w:rPr>
              <w:t> </w:t>
            </w:r>
          </w:p>
        </w:tc>
        <w:tc>
          <w:tcPr>
            <w:tcW w:w="1600" w:type="dxa"/>
            <w:tcBorders>
              <w:top w:val="nil"/>
              <w:left w:val="nil"/>
              <w:bottom w:val="single" w:sz="4" w:space="0" w:color="auto"/>
              <w:right w:val="single" w:sz="4" w:space="0" w:color="auto"/>
            </w:tcBorders>
            <w:shd w:val="clear" w:color="000000" w:fill="EBF1DE"/>
            <w:noWrap/>
            <w:vAlign w:val="bottom"/>
            <w:hideMark/>
          </w:tcPr>
          <w:p w14:paraId="71658098" w14:textId="77777777" w:rsidR="000E0B22" w:rsidRPr="000E0B22" w:rsidRDefault="000E0B22" w:rsidP="000E0B22">
            <w:pPr>
              <w:tabs>
                <w:tab w:val="left" w:pos="492"/>
              </w:tabs>
              <w:spacing w:after="0" w:line="240" w:lineRule="auto"/>
              <w:ind w:left="351" w:hanging="351"/>
              <w:rPr>
                <w:rFonts w:ascii="Calibri" w:eastAsia="Times New Roman" w:hAnsi="Calibri" w:cs="Times New Roman"/>
                <w:color w:val="000000"/>
                <w:sz w:val="24"/>
                <w:szCs w:val="24"/>
                <w:lang w:eastAsia="es-ES"/>
              </w:rPr>
            </w:pPr>
            <w:r w:rsidRPr="000E0B22">
              <w:rPr>
                <w:rFonts w:ascii="Calibri" w:eastAsia="Times New Roman" w:hAnsi="Calibri" w:cs="Times New Roman"/>
                <w:color w:val="000000"/>
                <w:sz w:val="24"/>
                <w:szCs w:val="24"/>
                <w:lang w:eastAsia="es-ES"/>
              </w:rPr>
              <w:t> </w:t>
            </w:r>
          </w:p>
        </w:tc>
        <w:tc>
          <w:tcPr>
            <w:tcW w:w="1466" w:type="dxa"/>
            <w:tcBorders>
              <w:top w:val="nil"/>
              <w:left w:val="nil"/>
              <w:bottom w:val="single" w:sz="4" w:space="0" w:color="auto"/>
              <w:right w:val="single" w:sz="4" w:space="0" w:color="auto"/>
            </w:tcBorders>
            <w:shd w:val="clear" w:color="000000" w:fill="EBF1DE"/>
            <w:noWrap/>
            <w:vAlign w:val="bottom"/>
            <w:hideMark/>
          </w:tcPr>
          <w:p w14:paraId="5E032B06" w14:textId="77777777" w:rsidR="000E0B22" w:rsidRPr="000E0B22" w:rsidRDefault="000E0B22" w:rsidP="000E0B22">
            <w:pPr>
              <w:spacing w:after="0" w:line="240" w:lineRule="auto"/>
              <w:rPr>
                <w:rFonts w:ascii="Calibri" w:eastAsia="Times New Roman" w:hAnsi="Calibri" w:cs="Times New Roman"/>
                <w:color w:val="000000"/>
                <w:sz w:val="24"/>
                <w:szCs w:val="24"/>
                <w:lang w:eastAsia="es-ES"/>
              </w:rPr>
            </w:pPr>
            <w:r w:rsidRPr="000E0B22">
              <w:rPr>
                <w:rFonts w:ascii="Calibri" w:eastAsia="Times New Roman" w:hAnsi="Calibri" w:cs="Times New Roman"/>
                <w:color w:val="000000"/>
                <w:sz w:val="24"/>
                <w:szCs w:val="24"/>
                <w:lang w:eastAsia="es-ES"/>
              </w:rPr>
              <w:t> </w:t>
            </w:r>
          </w:p>
        </w:tc>
      </w:tr>
      <w:tr w:rsidR="000E0B22" w:rsidRPr="000E0B22" w14:paraId="0A2B9E92" w14:textId="77777777" w:rsidTr="00F52B00">
        <w:trPr>
          <w:trHeight w:val="3150"/>
          <w:jc w:val="center"/>
        </w:trPr>
        <w:tc>
          <w:tcPr>
            <w:tcW w:w="1417" w:type="dxa"/>
            <w:tcBorders>
              <w:top w:val="nil"/>
              <w:left w:val="single" w:sz="4" w:space="0" w:color="auto"/>
              <w:bottom w:val="single" w:sz="4" w:space="0" w:color="auto"/>
              <w:right w:val="single" w:sz="4" w:space="0" w:color="auto"/>
            </w:tcBorders>
            <w:shd w:val="clear" w:color="000000" w:fill="EBF1DE"/>
            <w:noWrap/>
            <w:vAlign w:val="bottom"/>
            <w:hideMark/>
          </w:tcPr>
          <w:p w14:paraId="3577981C" w14:textId="77777777" w:rsidR="000E0B22" w:rsidRPr="000E0B22" w:rsidRDefault="000E0B22" w:rsidP="00F52B00">
            <w:pPr>
              <w:tabs>
                <w:tab w:val="left" w:pos="492"/>
              </w:tabs>
              <w:spacing w:after="0" w:line="240" w:lineRule="auto"/>
              <w:ind w:left="351" w:hanging="351"/>
              <w:rPr>
                <w:rFonts w:ascii="Calibri" w:eastAsia="Times New Roman" w:hAnsi="Calibri" w:cs="Times New Roman"/>
                <w:color w:val="000000"/>
                <w:sz w:val="24"/>
                <w:szCs w:val="24"/>
                <w:lang w:eastAsia="es-ES"/>
              </w:rPr>
            </w:pPr>
            <w:r w:rsidRPr="000E0B22">
              <w:rPr>
                <w:rFonts w:ascii="Calibri" w:eastAsia="Times New Roman" w:hAnsi="Calibri" w:cs="Times New Roman"/>
                <w:color w:val="000000"/>
                <w:sz w:val="24"/>
                <w:szCs w:val="24"/>
                <w:lang w:eastAsia="es-ES"/>
              </w:rPr>
              <w:lastRenderedPageBreak/>
              <w:t> </w:t>
            </w:r>
          </w:p>
        </w:tc>
        <w:tc>
          <w:tcPr>
            <w:tcW w:w="1538" w:type="dxa"/>
            <w:tcBorders>
              <w:top w:val="nil"/>
              <w:left w:val="nil"/>
              <w:bottom w:val="single" w:sz="4" w:space="0" w:color="auto"/>
              <w:right w:val="single" w:sz="4" w:space="0" w:color="auto"/>
            </w:tcBorders>
            <w:shd w:val="clear" w:color="000000" w:fill="EBF1DE"/>
            <w:vAlign w:val="center"/>
            <w:hideMark/>
          </w:tcPr>
          <w:p w14:paraId="481343DC" w14:textId="77777777" w:rsidR="000E0B22" w:rsidRPr="000E0B22" w:rsidRDefault="000E0B22" w:rsidP="00F52B00">
            <w:pPr>
              <w:tabs>
                <w:tab w:val="left" w:pos="492"/>
              </w:tabs>
              <w:spacing w:after="0" w:line="240" w:lineRule="auto"/>
              <w:ind w:left="351" w:hanging="351"/>
              <w:rPr>
                <w:rFonts w:ascii="Calibri" w:eastAsia="Times New Roman" w:hAnsi="Calibri" w:cs="Times New Roman"/>
                <w:color w:val="000000"/>
                <w:sz w:val="24"/>
                <w:szCs w:val="24"/>
                <w:lang w:eastAsia="es-ES"/>
              </w:rPr>
            </w:pPr>
            <w:r w:rsidRPr="000E0B22">
              <w:rPr>
                <w:rFonts w:ascii="Calibri" w:eastAsia="Times New Roman" w:hAnsi="Calibri" w:cs="Times New Roman"/>
                <w:color w:val="000000"/>
                <w:sz w:val="24"/>
                <w:szCs w:val="24"/>
                <w:lang w:eastAsia="es-ES"/>
              </w:rPr>
              <w:t>Disposición de residuos</w:t>
            </w:r>
          </w:p>
        </w:tc>
        <w:tc>
          <w:tcPr>
            <w:tcW w:w="3544" w:type="dxa"/>
            <w:tcBorders>
              <w:top w:val="nil"/>
              <w:left w:val="nil"/>
              <w:bottom w:val="single" w:sz="4" w:space="0" w:color="auto"/>
              <w:right w:val="single" w:sz="4" w:space="0" w:color="auto"/>
            </w:tcBorders>
            <w:shd w:val="clear" w:color="000000" w:fill="EBF1DE"/>
            <w:vAlign w:val="center"/>
            <w:hideMark/>
          </w:tcPr>
          <w:p w14:paraId="261F3906" w14:textId="77777777" w:rsidR="000E0B22" w:rsidRPr="000E0B22" w:rsidRDefault="000E0B22" w:rsidP="00F52B00">
            <w:pPr>
              <w:tabs>
                <w:tab w:val="left" w:pos="492"/>
              </w:tabs>
              <w:spacing w:after="0" w:line="240" w:lineRule="auto"/>
              <w:ind w:left="351" w:hanging="351"/>
              <w:rPr>
                <w:rFonts w:ascii="Calibri" w:eastAsia="Times New Roman" w:hAnsi="Calibri" w:cs="Times New Roman"/>
                <w:color w:val="000000"/>
                <w:sz w:val="24"/>
                <w:szCs w:val="24"/>
                <w:lang w:eastAsia="es-ES"/>
              </w:rPr>
            </w:pPr>
            <w:r w:rsidRPr="000E0B22">
              <w:rPr>
                <w:rFonts w:ascii="Calibri" w:eastAsia="Times New Roman" w:hAnsi="Calibri" w:cs="Times New Roman"/>
                <w:color w:val="000000"/>
                <w:sz w:val="24"/>
                <w:szCs w:val="24"/>
                <w:lang w:eastAsia="es-ES"/>
              </w:rPr>
              <w:t>Se realiza el debido vaciado de los recipientes para residuos cada cierto tiempo, de manera que siempre se mantengan con espacio para recibir más residuos y no se acumulen, evitando que cierren las tapas o que se produzcan malos olores o se atraigan moscas u otros insectos?</w:t>
            </w:r>
          </w:p>
        </w:tc>
        <w:tc>
          <w:tcPr>
            <w:tcW w:w="542" w:type="dxa"/>
            <w:tcBorders>
              <w:top w:val="nil"/>
              <w:left w:val="nil"/>
              <w:bottom w:val="single" w:sz="4" w:space="0" w:color="auto"/>
              <w:right w:val="single" w:sz="4" w:space="0" w:color="auto"/>
            </w:tcBorders>
            <w:shd w:val="clear" w:color="000000" w:fill="EBF1DE"/>
            <w:noWrap/>
            <w:vAlign w:val="bottom"/>
            <w:hideMark/>
          </w:tcPr>
          <w:p w14:paraId="16DB5673" w14:textId="77777777" w:rsidR="000E0B22" w:rsidRPr="000E0B22" w:rsidRDefault="000E0B22" w:rsidP="000E0B22">
            <w:pPr>
              <w:tabs>
                <w:tab w:val="left" w:pos="492"/>
              </w:tabs>
              <w:spacing w:after="0" w:line="240" w:lineRule="auto"/>
              <w:ind w:left="351" w:hanging="351"/>
              <w:rPr>
                <w:rFonts w:ascii="Calibri" w:eastAsia="Times New Roman" w:hAnsi="Calibri" w:cs="Times New Roman"/>
                <w:color w:val="000000"/>
                <w:sz w:val="24"/>
                <w:szCs w:val="24"/>
                <w:lang w:eastAsia="es-ES"/>
              </w:rPr>
            </w:pPr>
            <w:r w:rsidRPr="000E0B22">
              <w:rPr>
                <w:rFonts w:ascii="Calibri" w:eastAsia="Times New Roman" w:hAnsi="Calibri" w:cs="Times New Roman"/>
                <w:color w:val="000000"/>
                <w:sz w:val="24"/>
                <w:szCs w:val="24"/>
                <w:lang w:eastAsia="es-ES"/>
              </w:rPr>
              <w:t> </w:t>
            </w:r>
          </w:p>
        </w:tc>
        <w:tc>
          <w:tcPr>
            <w:tcW w:w="428" w:type="dxa"/>
            <w:tcBorders>
              <w:top w:val="nil"/>
              <w:left w:val="nil"/>
              <w:bottom w:val="single" w:sz="4" w:space="0" w:color="auto"/>
              <w:right w:val="single" w:sz="4" w:space="0" w:color="auto"/>
            </w:tcBorders>
            <w:shd w:val="clear" w:color="000000" w:fill="EBF1DE"/>
            <w:noWrap/>
            <w:vAlign w:val="bottom"/>
            <w:hideMark/>
          </w:tcPr>
          <w:p w14:paraId="77904740" w14:textId="77777777" w:rsidR="000E0B22" w:rsidRPr="000E0B22" w:rsidRDefault="000E0B22" w:rsidP="000E0B22">
            <w:pPr>
              <w:tabs>
                <w:tab w:val="left" w:pos="492"/>
              </w:tabs>
              <w:spacing w:after="0" w:line="240" w:lineRule="auto"/>
              <w:ind w:left="351" w:hanging="351"/>
              <w:rPr>
                <w:rFonts w:ascii="Calibri" w:eastAsia="Times New Roman" w:hAnsi="Calibri" w:cs="Times New Roman"/>
                <w:color w:val="000000"/>
                <w:sz w:val="24"/>
                <w:szCs w:val="24"/>
                <w:lang w:eastAsia="es-ES"/>
              </w:rPr>
            </w:pPr>
            <w:r w:rsidRPr="000E0B22">
              <w:rPr>
                <w:rFonts w:ascii="Calibri" w:eastAsia="Times New Roman" w:hAnsi="Calibri" w:cs="Times New Roman"/>
                <w:color w:val="000000"/>
                <w:sz w:val="24"/>
                <w:szCs w:val="24"/>
                <w:lang w:eastAsia="es-ES"/>
              </w:rPr>
              <w:t> </w:t>
            </w:r>
          </w:p>
        </w:tc>
        <w:tc>
          <w:tcPr>
            <w:tcW w:w="444" w:type="dxa"/>
            <w:tcBorders>
              <w:top w:val="nil"/>
              <w:left w:val="nil"/>
              <w:bottom w:val="single" w:sz="4" w:space="0" w:color="auto"/>
              <w:right w:val="single" w:sz="4" w:space="0" w:color="auto"/>
            </w:tcBorders>
            <w:shd w:val="clear" w:color="000000" w:fill="EBF1DE"/>
            <w:noWrap/>
            <w:vAlign w:val="bottom"/>
            <w:hideMark/>
          </w:tcPr>
          <w:p w14:paraId="750A5B68" w14:textId="77777777" w:rsidR="000E0B22" w:rsidRPr="000E0B22" w:rsidRDefault="000E0B22" w:rsidP="000E0B22">
            <w:pPr>
              <w:tabs>
                <w:tab w:val="left" w:pos="492"/>
              </w:tabs>
              <w:spacing w:after="0" w:line="240" w:lineRule="auto"/>
              <w:ind w:left="351" w:hanging="351"/>
              <w:rPr>
                <w:rFonts w:ascii="Calibri" w:eastAsia="Times New Roman" w:hAnsi="Calibri" w:cs="Times New Roman"/>
                <w:color w:val="000000"/>
                <w:sz w:val="24"/>
                <w:szCs w:val="24"/>
                <w:lang w:eastAsia="es-ES"/>
              </w:rPr>
            </w:pPr>
            <w:r w:rsidRPr="000E0B22">
              <w:rPr>
                <w:rFonts w:ascii="Calibri" w:eastAsia="Times New Roman" w:hAnsi="Calibri" w:cs="Times New Roman"/>
                <w:color w:val="000000"/>
                <w:sz w:val="24"/>
                <w:szCs w:val="24"/>
                <w:lang w:eastAsia="es-ES"/>
              </w:rPr>
              <w:t> </w:t>
            </w:r>
          </w:p>
        </w:tc>
        <w:tc>
          <w:tcPr>
            <w:tcW w:w="1600" w:type="dxa"/>
            <w:tcBorders>
              <w:top w:val="nil"/>
              <w:left w:val="nil"/>
              <w:bottom w:val="single" w:sz="4" w:space="0" w:color="auto"/>
              <w:right w:val="single" w:sz="4" w:space="0" w:color="auto"/>
            </w:tcBorders>
            <w:shd w:val="clear" w:color="000000" w:fill="EBF1DE"/>
            <w:noWrap/>
            <w:vAlign w:val="bottom"/>
            <w:hideMark/>
          </w:tcPr>
          <w:p w14:paraId="29619A0C" w14:textId="77777777" w:rsidR="000E0B22" w:rsidRPr="000E0B22" w:rsidRDefault="000E0B22" w:rsidP="000E0B22">
            <w:pPr>
              <w:tabs>
                <w:tab w:val="left" w:pos="492"/>
              </w:tabs>
              <w:spacing w:after="0" w:line="240" w:lineRule="auto"/>
              <w:ind w:left="351" w:hanging="351"/>
              <w:rPr>
                <w:rFonts w:ascii="Calibri" w:eastAsia="Times New Roman" w:hAnsi="Calibri" w:cs="Times New Roman"/>
                <w:color w:val="000000"/>
                <w:sz w:val="24"/>
                <w:szCs w:val="24"/>
                <w:lang w:eastAsia="es-ES"/>
              </w:rPr>
            </w:pPr>
            <w:r w:rsidRPr="000E0B22">
              <w:rPr>
                <w:rFonts w:ascii="Calibri" w:eastAsia="Times New Roman" w:hAnsi="Calibri" w:cs="Times New Roman"/>
                <w:color w:val="000000"/>
                <w:sz w:val="24"/>
                <w:szCs w:val="24"/>
                <w:lang w:eastAsia="es-ES"/>
              </w:rPr>
              <w:t> </w:t>
            </w:r>
          </w:p>
        </w:tc>
        <w:tc>
          <w:tcPr>
            <w:tcW w:w="1466" w:type="dxa"/>
            <w:tcBorders>
              <w:top w:val="nil"/>
              <w:left w:val="nil"/>
              <w:bottom w:val="single" w:sz="4" w:space="0" w:color="auto"/>
              <w:right w:val="single" w:sz="4" w:space="0" w:color="auto"/>
            </w:tcBorders>
            <w:shd w:val="clear" w:color="000000" w:fill="EBF1DE"/>
            <w:noWrap/>
            <w:vAlign w:val="bottom"/>
            <w:hideMark/>
          </w:tcPr>
          <w:p w14:paraId="205F7C2D" w14:textId="77777777" w:rsidR="000E0B22" w:rsidRPr="000E0B22" w:rsidRDefault="000E0B22" w:rsidP="000E0B22">
            <w:pPr>
              <w:spacing w:after="0" w:line="240" w:lineRule="auto"/>
              <w:rPr>
                <w:rFonts w:ascii="Calibri" w:eastAsia="Times New Roman" w:hAnsi="Calibri" w:cs="Times New Roman"/>
                <w:color w:val="000000"/>
                <w:sz w:val="24"/>
                <w:szCs w:val="24"/>
                <w:lang w:eastAsia="es-ES"/>
              </w:rPr>
            </w:pPr>
            <w:r w:rsidRPr="000E0B22">
              <w:rPr>
                <w:rFonts w:ascii="Calibri" w:eastAsia="Times New Roman" w:hAnsi="Calibri" w:cs="Times New Roman"/>
                <w:color w:val="000000"/>
                <w:sz w:val="24"/>
                <w:szCs w:val="24"/>
                <w:lang w:eastAsia="es-ES"/>
              </w:rPr>
              <w:t> </w:t>
            </w:r>
          </w:p>
        </w:tc>
      </w:tr>
      <w:tr w:rsidR="000E0B22" w:rsidRPr="000E0B22" w14:paraId="6F951874" w14:textId="77777777" w:rsidTr="00F52B00">
        <w:trPr>
          <w:trHeight w:val="1575"/>
          <w:jc w:val="center"/>
        </w:trPr>
        <w:tc>
          <w:tcPr>
            <w:tcW w:w="1417" w:type="dxa"/>
            <w:tcBorders>
              <w:top w:val="nil"/>
              <w:left w:val="single" w:sz="4" w:space="0" w:color="auto"/>
              <w:bottom w:val="single" w:sz="4" w:space="0" w:color="auto"/>
              <w:right w:val="single" w:sz="4" w:space="0" w:color="auto"/>
            </w:tcBorders>
            <w:shd w:val="clear" w:color="000000" w:fill="EBF1DE"/>
            <w:noWrap/>
            <w:vAlign w:val="bottom"/>
            <w:hideMark/>
          </w:tcPr>
          <w:p w14:paraId="466F00CF" w14:textId="77777777" w:rsidR="000E0B22" w:rsidRPr="000E0B22" w:rsidRDefault="000E0B22" w:rsidP="00F52B00">
            <w:pPr>
              <w:tabs>
                <w:tab w:val="left" w:pos="492"/>
              </w:tabs>
              <w:spacing w:after="0" w:line="240" w:lineRule="auto"/>
              <w:ind w:left="351" w:hanging="351"/>
              <w:rPr>
                <w:rFonts w:ascii="Calibri" w:eastAsia="Times New Roman" w:hAnsi="Calibri" w:cs="Times New Roman"/>
                <w:color w:val="000000"/>
                <w:sz w:val="24"/>
                <w:szCs w:val="24"/>
                <w:lang w:eastAsia="es-ES"/>
              </w:rPr>
            </w:pPr>
            <w:r w:rsidRPr="000E0B22">
              <w:rPr>
                <w:rFonts w:ascii="Calibri" w:eastAsia="Times New Roman" w:hAnsi="Calibri" w:cs="Times New Roman"/>
                <w:color w:val="000000"/>
                <w:sz w:val="24"/>
                <w:szCs w:val="24"/>
                <w:lang w:eastAsia="es-ES"/>
              </w:rPr>
              <w:t> </w:t>
            </w:r>
          </w:p>
        </w:tc>
        <w:tc>
          <w:tcPr>
            <w:tcW w:w="1538" w:type="dxa"/>
            <w:tcBorders>
              <w:top w:val="nil"/>
              <w:left w:val="nil"/>
              <w:bottom w:val="single" w:sz="4" w:space="0" w:color="auto"/>
              <w:right w:val="single" w:sz="4" w:space="0" w:color="auto"/>
            </w:tcBorders>
            <w:shd w:val="clear" w:color="000000" w:fill="EBF1DE"/>
            <w:vAlign w:val="center"/>
            <w:hideMark/>
          </w:tcPr>
          <w:p w14:paraId="2B7EE0C3" w14:textId="77777777" w:rsidR="000E0B22" w:rsidRPr="000E0B22" w:rsidRDefault="000E0B22" w:rsidP="00F52B00">
            <w:pPr>
              <w:tabs>
                <w:tab w:val="left" w:pos="492"/>
              </w:tabs>
              <w:spacing w:after="0" w:line="240" w:lineRule="auto"/>
              <w:ind w:left="351" w:hanging="351"/>
              <w:rPr>
                <w:rFonts w:ascii="Calibri" w:eastAsia="Times New Roman" w:hAnsi="Calibri" w:cs="Times New Roman"/>
                <w:color w:val="000000"/>
                <w:sz w:val="24"/>
                <w:szCs w:val="24"/>
                <w:lang w:eastAsia="es-ES"/>
              </w:rPr>
            </w:pPr>
            <w:r w:rsidRPr="000E0B22">
              <w:rPr>
                <w:rFonts w:ascii="Calibri" w:eastAsia="Times New Roman" w:hAnsi="Calibri" w:cs="Times New Roman"/>
                <w:color w:val="000000"/>
                <w:sz w:val="24"/>
                <w:szCs w:val="24"/>
                <w:lang w:eastAsia="es-ES"/>
              </w:rPr>
              <w:t>Descarte de equipo de protección personal</w:t>
            </w:r>
          </w:p>
        </w:tc>
        <w:tc>
          <w:tcPr>
            <w:tcW w:w="3544" w:type="dxa"/>
            <w:tcBorders>
              <w:top w:val="nil"/>
              <w:left w:val="nil"/>
              <w:bottom w:val="single" w:sz="4" w:space="0" w:color="auto"/>
              <w:right w:val="single" w:sz="4" w:space="0" w:color="auto"/>
            </w:tcBorders>
            <w:shd w:val="clear" w:color="000000" w:fill="EBF1DE"/>
            <w:vAlign w:val="center"/>
            <w:hideMark/>
          </w:tcPr>
          <w:p w14:paraId="3D817155" w14:textId="77777777" w:rsidR="000E0B22" w:rsidRPr="000E0B22" w:rsidRDefault="000E0B22" w:rsidP="00F52B00">
            <w:pPr>
              <w:tabs>
                <w:tab w:val="left" w:pos="492"/>
              </w:tabs>
              <w:spacing w:after="0" w:line="240" w:lineRule="auto"/>
              <w:ind w:left="351" w:hanging="351"/>
              <w:rPr>
                <w:rFonts w:ascii="Calibri" w:eastAsia="Times New Roman" w:hAnsi="Calibri" w:cs="Times New Roman"/>
                <w:color w:val="000000"/>
                <w:sz w:val="24"/>
                <w:szCs w:val="24"/>
                <w:lang w:eastAsia="es-ES"/>
              </w:rPr>
            </w:pPr>
            <w:r w:rsidRPr="000E0B22">
              <w:rPr>
                <w:rFonts w:ascii="Calibri" w:eastAsia="Times New Roman" w:hAnsi="Calibri" w:cs="Times New Roman"/>
                <w:color w:val="000000"/>
                <w:sz w:val="24"/>
                <w:szCs w:val="24"/>
                <w:lang w:eastAsia="es-ES"/>
              </w:rPr>
              <w:t>Luego de utilizar los elementos descartables de protección, se desechan correctamente y se prohíbe la reutilización de los mismos?</w:t>
            </w:r>
          </w:p>
        </w:tc>
        <w:tc>
          <w:tcPr>
            <w:tcW w:w="542" w:type="dxa"/>
            <w:tcBorders>
              <w:top w:val="nil"/>
              <w:left w:val="nil"/>
              <w:bottom w:val="single" w:sz="4" w:space="0" w:color="auto"/>
              <w:right w:val="single" w:sz="4" w:space="0" w:color="auto"/>
            </w:tcBorders>
            <w:shd w:val="clear" w:color="000000" w:fill="EBF1DE"/>
            <w:noWrap/>
            <w:vAlign w:val="bottom"/>
            <w:hideMark/>
          </w:tcPr>
          <w:p w14:paraId="29E59136" w14:textId="77777777" w:rsidR="000E0B22" w:rsidRPr="000E0B22" w:rsidRDefault="000E0B22" w:rsidP="000E0B22">
            <w:pPr>
              <w:tabs>
                <w:tab w:val="left" w:pos="492"/>
              </w:tabs>
              <w:spacing w:after="0" w:line="240" w:lineRule="auto"/>
              <w:ind w:left="351" w:hanging="351"/>
              <w:rPr>
                <w:rFonts w:ascii="Calibri" w:eastAsia="Times New Roman" w:hAnsi="Calibri" w:cs="Times New Roman"/>
                <w:color w:val="000000"/>
                <w:sz w:val="24"/>
                <w:szCs w:val="24"/>
                <w:lang w:eastAsia="es-ES"/>
              </w:rPr>
            </w:pPr>
            <w:r w:rsidRPr="000E0B22">
              <w:rPr>
                <w:rFonts w:ascii="Calibri" w:eastAsia="Times New Roman" w:hAnsi="Calibri" w:cs="Times New Roman"/>
                <w:color w:val="000000"/>
                <w:sz w:val="24"/>
                <w:szCs w:val="24"/>
                <w:lang w:eastAsia="es-ES"/>
              </w:rPr>
              <w:t> </w:t>
            </w:r>
          </w:p>
        </w:tc>
        <w:tc>
          <w:tcPr>
            <w:tcW w:w="428" w:type="dxa"/>
            <w:tcBorders>
              <w:top w:val="nil"/>
              <w:left w:val="nil"/>
              <w:bottom w:val="single" w:sz="4" w:space="0" w:color="auto"/>
              <w:right w:val="single" w:sz="4" w:space="0" w:color="auto"/>
            </w:tcBorders>
            <w:shd w:val="clear" w:color="000000" w:fill="EBF1DE"/>
            <w:noWrap/>
            <w:vAlign w:val="bottom"/>
            <w:hideMark/>
          </w:tcPr>
          <w:p w14:paraId="67009B75" w14:textId="77777777" w:rsidR="000E0B22" w:rsidRPr="000E0B22" w:rsidRDefault="000E0B22" w:rsidP="000E0B22">
            <w:pPr>
              <w:tabs>
                <w:tab w:val="left" w:pos="492"/>
              </w:tabs>
              <w:spacing w:after="0" w:line="240" w:lineRule="auto"/>
              <w:ind w:left="351" w:hanging="351"/>
              <w:rPr>
                <w:rFonts w:ascii="Calibri" w:eastAsia="Times New Roman" w:hAnsi="Calibri" w:cs="Times New Roman"/>
                <w:color w:val="000000"/>
                <w:sz w:val="24"/>
                <w:szCs w:val="24"/>
                <w:lang w:eastAsia="es-ES"/>
              </w:rPr>
            </w:pPr>
            <w:r w:rsidRPr="000E0B22">
              <w:rPr>
                <w:rFonts w:ascii="Calibri" w:eastAsia="Times New Roman" w:hAnsi="Calibri" w:cs="Times New Roman"/>
                <w:color w:val="000000"/>
                <w:sz w:val="24"/>
                <w:szCs w:val="24"/>
                <w:lang w:eastAsia="es-ES"/>
              </w:rPr>
              <w:t> </w:t>
            </w:r>
          </w:p>
        </w:tc>
        <w:tc>
          <w:tcPr>
            <w:tcW w:w="444" w:type="dxa"/>
            <w:tcBorders>
              <w:top w:val="nil"/>
              <w:left w:val="nil"/>
              <w:bottom w:val="single" w:sz="4" w:space="0" w:color="auto"/>
              <w:right w:val="single" w:sz="4" w:space="0" w:color="auto"/>
            </w:tcBorders>
            <w:shd w:val="clear" w:color="000000" w:fill="EBF1DE"/>
            <w:noWrap/>
            <w:vAlign w:val="bottom"/>
            <w:hideMark/>
          </w:tcPr>
          <w:p w14:paraId="1D58C55A" w14:textId="77777777" w:rsidR="000E0B22" w:rsidRPr="000E0B22" w:rsidRDefault="000E0B22" w:rsidP="000E0B22">
            <w:pPr>
              <w:tabs>
                <w:tab w:val="left" w:pos="492"/>
              </w:tabs>
              <w:spacing w:after="0" w:line="240" w:lineRule="auto"/>
              <w:ind w:left="351" w:hanging="351"/>
              <w:rPr>
                <w:rFonts w:ascii="Calibri" w:eastAsia="Times New Roman" w:hAnsi="Calibri" w:cs="Times New Roman"/>
                <w:color w:val="000000"/>
                <w:sz w:val="24"/>
                <w:szCs w:val="24"/>
                <w:lang w:eastAsia="es-ES"/>
              </w:rPr>
            </w:pPr>
            <w:r w:rsidRPr="000E0B22">
              <w:rPr>
                <w:rFonts w:ascii="Calibri" w:eastAsia="Times New Roman" w:hAnsi="Calibri" w:cs="Times New Roman"/>
                <w:color w:val="000000"/>
                <w:sz w:val="24"/>
                <w:szCs w:val="24"/>
                <w:lang w:eastAsia="es-ES"/>
              </w:rPr>
              <w:t> </w:t>
            </w:r>
          </w:p>
        </w:tc>
        <w:tc>
          <w:tcPr>
            <w:tcW w:w="1600" w:type="dxa"/>
            <w:tcBorders>
              <w:top w:val="nil"/>
              <w:left w:val="nil"/>
              <w:bottom w:val="single" w:sz="4" w:space="0" w:color="auto"/>
              <w:right w:val="single" w:sz="4" w:space="0" w:color="auto"/>
            </w:tcBorders>
            <w:shd w:val="clear" w:color="000000" w:fill="EBF1DE"/>
            <w:noWrap/>
            <w:vAlign w:val="bottom"/>
            <w:hideMark/>
          </w:tcPr>
          <w:p w14:paraId="7197CC1C" w14:textId="77777777" w:rsidR="000E0B22" w:rsidRPr="000E0B22" w:rsidRDefault="000E0B22" w:rsidP="000E0B22">
            <w:pPr>
              <w:tabs>
                <w:tab w:val="left" w:pos="492"/>
              </w:tabs>
              <w:spacing w:after="0" w:line="240" w:lineRule="auto"/>
              <w:ind w:left="351" w:hanging="351"/>
              <w:rPr>
                <w:rFonts w:ascii="Calibri" w:eastAsia="Times New Roman" w:hAnsi="Calibri" w:cs="Times New Roman"/>
                <w:color w:val="000000"/>
                <w:sz w:val="24"/>
                <w:szCs w:val="24"/>
                <w:lang w:eastAsia="es-ES"/>
              </w:rPr>
            </w:pPr>
            <w:r w:rsidRPr="000E0B22">
              <w:rPr>
                <w:rFonts w:ascii="Calibri" w:eastAsia="Times New Roman" w:hAnsi="Calibri" w:cs="Times New Roman"/>
                <w:color w:val="000000"/>
                <w:sz w:val="24"/>
                <w:szCs w:val="24"/>
                <w:lang w:eastAsia="es-ES"/>
              </w:rPr>
              <w:t> </w:t>
            </w:r>
          </w:p>
        </w:tc>
        <w:tc>
          <w:tcPr>
            <w:tcW w:w="1466" w:type="dxa"/>
            <w:tcBorders>
              <w:top w:val="nil"/>
              <w:left w:val="nil"/>
              <w:bottom w:val="single" w:sz="4" w:space="0" w:color="auto"/>
              <w:right w:val="single" w:sz="4" w:space="0" w:color="auto"/>
            </w:tcBorders>
            <w:shd w:val="clear" w:color="000000" w:fill="EBF1DE"/>
            <w:noWrap/>
            <w:vAlign w:val="bottom"/>
            <w:hideMark/>
          </w:tcPr>
          <w:p w14:paraId="677E33C6" w14:textId="77777777" w:rsidR="000E0B22" w:rsidRPr="000E0B22" w:rsidRDefault="000E0B22" w:rsidP="000E0B22">
            <w:pPr>
              <w:spacing w:after="0" w:line="240" w:lineRule="auto"/>
              <w:rPr>
                <w:rFonts w:ascii="Calibri" w:eastAsia="Times New Roman" w:hAnsi="Calibri" w:cs="Times New Roman"/>
                <w:color w:val="000000"/>
                <w:sz w:val="24"/>
                <w:szCs w:val="24"/>
                <w:lang w:eastAsia="es-ES"/>
              </w:rPr>
            </w:pPr>
            <w:r w:rsidRPr="000E0B22">
              <w:rPr>
                <w:rFonts w:ascii="Calibri" w:eastAsia="Times New Roman" w:hAnsi="Calibri" w:cs="Times New Roman"/>
                <w:color w:val="000000"/>
                <w:sz w:val="24"/>
                <w:szCs w:val="24"/>
                <w:lang w:eastAsia="es-ES"/>
              </w:rPr>
              <w:t> </w:t>
            </w:r>
          </w:p>
        </w:tc>
      </w:tr>
      <w:tr w:rsidR="000E0B22" w:rsidRPr="000E0B22" w14:paraId="0507E6C6" w14:textId="77777777" w:rsidTr="00F52B00">
        <w:trPr>
          <w:trHeight w:val="1260"/>
          <w:jc w:val="center"/>
        </w:trPr>
        <w:tc>
          <w:tcPr>
            <w:tcW w:w="1417" w:type="dxa"/>
            <w:tcBorders>
              <w:top w:val="nil"/>
              <w:left w:val="single" w:sz="4" w:space="0" w:color="auto"/>
              <w:bottom w:val="single" w:sz="4" w:space="0" w:color="auto"/>
              <w:right w:val="single" w:sz="4" w:space="0" w:color="auto"/>
            </w:tcBorders>
            <w:shd w:val="clear" w:color="000000" w:fill="EBF1DE"/>
            <w:noWrap/>
            <w:vAlign w:val="bottom"/>
            <w:hideMark/>
          </w:tcPr>
          <w:p w14:paraId="45D81F10" w14:textId="77777777" w:rsidR="000E0B22" w:rsidRPr="000E0B22" w:rsidRDefault="000E0B22" w:rsidP="00F52B00">
            <w:pPr>
              <w:tabs>
                <w:tab w:val="left" w:pos="492"/>
              </w:tabs>
              <w:spacing w:after="0" w:line="240" w:lineRule="auto"/>
              <w:ind w:left="351" w:hanging="351"/>
              <w:rPr>
                <w:rFonts w:ascii="Calibri" w:eastAsia="Times New Roman" w:hAnsi="Calibri" w:cs="Times New Roman"/>
                <w:color w:val="000000"/>
                <w:sz w:val="24"/>
                <w:szCs w:val="24"/>
                <w:lang w:eastAsia="es-ES"/>
              </w:rPr>
            </w:pPr>
            <w:r w:rsidRPr="000E0B22">
              <w:rPr>
                <w:rFonts w:ascii="Calibri" w:eastAsia="Times New Roman" w:hAnsi="Calibri" w:cs="Times New Roman"/>
                <w:color w:val="000000"/>
                <w:sz w:val="24"/>
                <w:szCs w:val="24"/>
                <w:lang w:eastAsia="es-ES"/>
              </w:rPr>
              <w:t> </w:t>
            </w:r>
          </w:p>
        </w:tc>
        <w:tc>
          <w:tcPr>
            <w:tcW w:w="1538" w:type="dxa"/>
            <w:tcBorders>
              <w:top w:val="nil"/>
              <w:left w:val="nil"/>
              <w:bottom w:val="single" w:sz="4" w:space="0" w:color="auto"/>
              <w:right w:val="single" w:sz="4" w:space="0" w:color="auto"/>
            </w:tcBorders>
            <w:shd w:val="clear" w:color="000000" w:fill="EBF1DE"/>
            <w:vAlign w:val="center"/>
            <w:hideMark/>
          </w:tcPr>
          <w:p w14:paraId="0F2C8BA5" w14:textId="77777777" w:rsidR="000E0B22" w:rsidRPr="000E0B22" w:rsidRDefault="000E0B22" w:rsidP="00F52B00">
            <w:pPr>
              <w:tabs>
                <w:tab w:val="left" w:pos="492"/>
              </w:tabs>
              <w:spacing w:after="0" w:line="240" w:lineRule="auto"/>
              <w:ind w:left="351" w:hanging="351"/>
              <w:rPr>
                <w:rFonts w:ascii="Calibri" w:eastAsia="Times New Roman" w:hAnsi="Calibri" w:cs="Times New Roman"/>
                <w:color w:val="000000"/>
                <w:sz w:val="24"/>
                <w:szCs w:val="24"/>
                <w:lang w:eastAsia="es-ES"/>
              </w:rPr>
            </w:pPr>
            <w:r w:rsidRPr="000E0B22">
              <w:rPr>
                <w:rFonts w:ascii="Calibri" w:eastAsia="Times New Roman" w:hAnsi="Calibri" w:cs="Times New Roman"/>
                <w:color w:val="000000"/>
                <w:sz w:val="24"/>
                <w:szCs w:val="24"/>
                <w:lang w:eastAsia="es-ES"/>
              </w:rPr>
              <w:t>Descarte de equipo de protección personal</w:t>
            </w:r>
          </w:p>
        </w:tc>
        <w:tc>
          <w:tcPr>
            <w:tcW w:w="3544" w:type="dxa"/>
            <w:tcBorders>
              <w:top w:val="nil"/>
              <w:left w:val="nil"/>
              <w:bottom w:val="single" w:sz="4" w:space="0" w:color="auto"/>
              <w:right w:val="single" w:sz="4" w:space="0" w:color="auto"/>
            </w:tcBorders>
            <w:shd w:val="clear" w:color="000000" w:fill="EBF1DE"/>
            <w:vAlign w:val="center"/>
            <w:hideMark/>
          </w:tcPr>
          <w:p w14:paraId="3AF602D2" w14:textId="77777777" w:rsidR="000E0B22" w:rsidRPr="000E0B22" w:rsidRDefault="000E0B22" w:rsidP="00F52B00">
            <w:pPr>
              <w:tabs>
                <w:tab w:val="left" w:pos="492"/>
              </w:tabs>
              <w:spacing w:after="0" w:line="240" w:lineRule="auto"/>
              <w:ind w:left="351" w:hanging="351"/>
              <w:rPr>
                <w:rFonts w:ascii="Calibri" w:eastAsia="Times New Roman" w:hAnsi="Calibri" w:cs="Times New Roman"/>
                <w:color w:val="000000"/>
                <w:sz w:val="24"/>
                <w:szCs w:val="24"/>
                <w:lang w:eastAsia="es-ES"/>
              </w:rPr>
            </w:pPr>
            <w:r w:rsidRPr="000E0B22">
              <w:rPr>
                <w:rFonts w:ascii="Calibri" w:eastAsia="Times New Roman" w:hAnsi="Calibri" w:cs="Times New Roman"/>
                <w:color w:val="000000"/>
                <w:sz w:val="24"/>
                <w:szCs w:val="24"/>
                <w:lang w:eastAsia="es-ES"/>
              </w:rPr>
              <w:t>Se depositan los EPP en un recipiente cerrado destinado para uso exclusivo para estos elementos?</w:t>
            </w:r>
          </w:p>
        </w:tc>
        <w:tc>
          <w:tcPr>
            <w:tcW w:w="542" w:type="dxa"/>
            <w:tcBorders>
              <w:top w:val="nil"/>
              <w:left w:val="nil"/>
              <w:bottom w:val="single" w:sz="4" w:space="0" w:color="auto"/>
              <w:right w:val="single" w:sz="4" w:space="0" w:color="auto"/>
            </w:tcBorders>
            <w:shd w:val="clear" w:color="000000" w:fill="EBF1DE"/>
            <w:noWrap/>
            <w:vAlign w:val="bottom"/>
            <w:hideMark/>
          </w:tcPr>
          <w:p w14:paraId="0AD70FE1" w14:textId="77777777" w:rsidR="000E0B22" w:rsidRPr="000E0B22" w:rsidRDefault="000E0B22" w:rsidP="000E0B22">
            <w:pPr>
              <w:tabs>
                <w:tab w:val="left" w:pos="492"/>
              </w:tabs>
              <w:spacing w:after="0" w:line="240" w:lineRule="auto"/>
              <w:ind w:left="351" w:hanging="351"/>
              <w:rPr>
                <w:rFonts w:ascii="Calibri" w:eastAsia="Times New Roman" w:hAnsi="Calibri" w:cs="Times New Roman"/>
                <w:color w:val="000000"/>
                <w:sz w:val="24"/>
                <w:szCs w:val="24"/>
                <w:lang w:eastAsia="es-ES"/>
              </w:rPr>
            </w:pPr>
            <w:r w:rsidRPr="000E0B22">
              <w:rPr>
                <w:rFonts w:ascii="Calibri" w:eastAsia="Times New Roman" w:hAnsi="Calibri" w:cs="Times New Roman"/>
                <w:color w:val="000000"/>
                <w:sz w:val="24"/>
                <w:szCs w:val="24"/>
                <w:lang w:eastAsia="es-ES"/>
              </w:rPr>
              <w:t> </w:t>
            </w:r>
          </w:p>
        </w:tc>
        <w:tc>
          <w:tcPr>
            <w:tcW w:w="428" w:type="dxa"/>
            <w:tcBorders>
              <w:top w:val="nil"/>
              <w:left w:val="nil"/>
              <w:bottom w:val="single" w:sz="4" w:space="0" w:color="auto"/>
              <w:right w:val="single" w:sz="4" w:space="0" w:color="auto"/>
            </w:tcBorders>
            <w:shd w:val="clear" w:color="000000" w:fill="EBF1DE"/>
            <w:noWrap/>
            <w:vAlign w:val="bottom"/>
            <w:hideMark/>
          </w:tcPr>
          <w:p w14:paraId="7788D931" w14:textId="77777777" w:rsidR="000E0B22" w:rsidRPr="000E0B22" w:rsidRDefault="000E0B22" w:rsidP="000E0B22">
            <w:pPr>
              <w:tabs>
                <w:tab w:val="left" w:pos="492"/>
              </w:tabs>
              <w:spacing w:after="0" w:line="240" w:lineRule="auto"/>
              <w:ind w:left="351" w:hanging="351"/>
              <w:rPr>
                <w:rFonts w:ascii="Calibri" w:eastAsia="Times New Roman" w:hAnsi="Calibri" w:cs="Times New Roman"/>
                <w:color w:val="000000"/>
                <w:sz w:val="24"/>
                <w:szCs w:val="24"/>
                <w:lang w:eastAsia="es-ES"/>
              </w:rPr>
            </w:pPr>
            <w:r w:rsidRPr="000E0B22">
              <w:rPr>
                <w:rFonts w:ascii="Calibri" w:eastAsia="Times New Roman" w:hAnsi="Calibri" w:cs="Times New Roman"/>
                <w:color w:val="000000"/>
                <w:sz w:val="24"/>
                <w:szCs w:val="24"/>
                <w:lang w:eastAsia="es-ES"/>
              </w:rPr>
              <w:t> </w:t>
            </w:r>
          </w:p>
        </w:tc>
        <w:tc>
          <w:tcPr>
            <w:tcW w:w="444" w:type="dxa"/>
            <w:tcBorders>
              <w:top w:val="nil"/>
              <w:left w:val="nil"/>
              <w:bottom w:val="single" w:sz="4" w:space="0" w:color="auto"/>
              <w:right w:val="single" w:sz="4" w:space="0" w:color="auto"/>
            </w:tcBorders>
            <w:shd w:val="clear" w:color="000000" w:fill="EBF1DE"/>
            <w:noWrap/>
            <w:vAlign w:val="bottom"/>
            <w:hideMark/>
          </w:tcPr>
          <w:p w14:paraId="58011E51" w14:textId="77777777" w:rsidR="000E0B22" w:rsidRPr="000E0B22" w:rsidRDefault="000E0B22" w:rsidP="000E0B22">
            <w:pPr>
              <w:tabs>
                <w:tab w:val="left" w:pos="492"/>
              </w:tabs>
              <w:spacing w:after="0" w:line="240" w:lineRule="auto"/>
              <w:ind w:left="351" w:hanging="351"/>
              <w:rPr>
                <w:rFonts w:ascii="Calibri" w:eastAsia="Times New Roman" w:hAnsi="Calibri" w:cs="Times New Roman"/>
                <w:color w:val="000000"/>
                <w:sz w:val="24"/>
                <w:szCs w:val="24"/>
                <w:lang w:eastAsia="es-ES"/>
              </w:rPr>
            </w:pPr>
            <w:r w:rsidRPr="000E0B22">
              <w:rPr>
                <w:rFonts w:ascii="Calibri" w:eastAsia="Times New Roman" w:hAnsi="Calibri" w:cs="Times New Roman"/>
                <w:color w:val="000000"/>
                <w:sz w:val="24"/>
                <w:szCs w:val="24"/>
                <w:lang w:eastAsia="es-ES"/>
              </w:rPr>
              <w:t> </w:t>
            </w:r>
          </w:p>
        </w:tc>
        <w:tc>
          <w:tcPr>
            <w:tcW w:w="1600" w:type="dxa"/>
            <w:tcBorders>
              <w:top w:val="nil"/>
              <w:left w:val="nil"/>
              <w:bottom w:val="single" w:sz="4" w:space="0" w:color="auto"/>
              <w:right w:val="single" w:sz="4" w:space="0" w:color="auto"/>
            </w:tcBorders>
            <w:shd w:val="clear" w:color="000000" w:fill="EBF1DE"/>
            <w:noWrap/>
            <w:vAlign w:val="bottom"/>
            <w:hideMark/>
          </w:tcPr>
          <w:p w14:paraId="3DF4EA75" w14:textId="77777777" w:rsidR="000E0B22" w:rsidRPr="000E0B22" w:rsidRDefault="000E0B22" w:rsidP="000E0B22">
            <w:pPr>
              <w:tabs>
                <w:tab w:val="left" w:pos="492"/>
              </w:tabs>
              <w:spacing w:after="0" w:line="240" w:lineRule="auto"/>
              <w:ind w:left="351" w:hanging="351"/>
              <w:rPr>
                <w:rFonts w:ascii="Calibri" w:eastAsia="Times New Roman" w:hAnsi="Calibri" w:cs="Times New Roman"/>
                <w:color w:val="000000"/>
                <w:sz w:val="24"/>
                <w:szCs w:val="24"/>
                <w:lang w:eastAsia="es-ES"/>
              </w:rPr>
            </w:pPr>
            <w:r w:rsidRPr="000E0B22">
              <w:rPr>
                <w:rFonts w:ascii="Calibri" w:eastAsia="Times New Roman" w:hAnsi="Calibri" w:cs="Times New Roman"/>
                <w:color w:val="000000"/>
                <w:sz w:val="24"/>
                <w:szCs w:val="24"/>
                <w:lang w:eastAsia="es-ES"/>
              </w:rPr>
              <w:t> </w:t>
            </w:r>
          </w:p>
        </w:tc>
        <w:tc>
          <w:tcPr>
            <w:tcW w:w="1466" w:type="dxa"/>
            <w:tcBorders>
              <w:top w:val="nil"/>
              <w:left w:val="nil"/>
              <w:bottom w:val="single" w:sz="4" w:space="0" w:color="auto"/>
              <w:right w:val="single" w:sz="4" w:space="0" w:color="auto"/>
            </w:tcBorders>
            <w:shd w:val="clear" w:color="000000" w:fill="EBF1DE"/>
            <w:noWrap/>
            <w:vAlign w:val="bottom"/>
            <w:hideMark/>
          </w:tcPr>
          <w:p w14:paraId="77D36CF5" w14:textId="77777777" w:rsidR="000E0B22" w:rsidRPr="000E0B22" w:rsidRDefault="000E0B22" w:rsidP="000E0B22">
            <w:pPr>
              <w:spacing w:after="0" w:line="240" w:lineRule="auto"/>
              <w:rPr>
                <w:rFonts w:ascii="Calibri" w:eastAsia="Times New Roman" w:hAnsi="Calibri" w:cs="Times New Roman"/>
                <w:color w:val="000000"/>
                <w:sz w:val="24"/>
                <w:szCs w:val="24"/>
                <w:lang w:eastAsia="es-ES"/>
              </w:rPr>
            </w:pPr>
            <w:r w:rsidRPr="000E0B22">
              <w:rPr>
                <w:rFonts w:ascii="Calibri" w:eastAsia="Times New Roman" w:hAnsi="Calibri" w:cs="Times New Roman"/>
                <w:color w:val="000000"/>
                <w:sz w:val="24"/>
                <w:szCs w:val="24"/>
                <w:lang w:eastAsia="es-ES"/>
              </w:rPr>
              <w:t> </w:t>
            </w:r>
          </w:p>
        </w:tc>
      </w:tr>
      <w:tr w:rsidR="000E0B22" w:rsidRPr="000E0B22" w14:paraId="5B44DC6F" w14:textId="77777777" w:rsidTr="00F52B00">
        <w:trPr>
          <w:trHeight w:val="1260"/>
          <w:jc w:val="center"/>
        </w:trPr>
        <w:tc>
          <w:tcPr>
            <w:tcW w:w="1417" w:type="dxa"/>
            <w:tcBorders>
              <w:top w:val="nil"/>
              <w:left w:val="single" w:sz="4" w:space="0" w:color="auto"/>
              <w:bottom w:val="single" w:sz="4" w:space="0" w:color="auto"/>
              <w:right w:val="single" w:sz="4" w:space="0" w:color="auto"/>
            </w:tcBorders>
            <w:shd w:val="clear" w:color="000000" w:fill="EBF1DE"/>
            <w:noWrap/>
            <w:vAlign w:val="bottom"/>
            <w:hideMark/>
          </w:tcPr>
          <w:p w14:paraId="1B2CDF79" w14:textId="77777777" w:rsidR="000E0B22" w:rsidRPr="000E0B22" w:rsidRDefault="000E0B22" w:rsidP="00F52B00">
            <w:pPr>
              <w:tabs>
                <w:tab w:val="left" w:pos="492"/>
              </w:tabs>
              <w:spacing w:after="0" w:line="240" w:lineRule="auto"/>
              <w:ind w:left="351" w:hanging="351"/>
              <w:rPr>
                <w:rFonts w:ascii="Calibri" w:eastAsia="Times New Roman" w:hAnsi="Calibri" w:cs="Times New Roman"/>
                <w:color w:val="000000"/>
                <w:sz w:val="24"/>
                <w:szCs w:val="24"/>
                <w:lang w:eastAsia="es-ES"/>
              </w:rPr>
            </w:pPr>
            <w:r w:rsidRPr="000E0B22">
              <w:rPr>
                <w:rFonts w:ascii="Calibri" w:eastAsia="Times New Roman" w:hAnsi="Calibri" w:cs="Times New Roman"/>
                <w:color w:val="000000"/>
                <w:sz w:val="24"/>
                <w:szCs w:val="24"/>
                <w:lang w:eastAsia="es-ES"/>
              </w:rPr>
              <w:t> </w:t>
            </w:r>
          </w:p>
        </w:tc>
        <w:tc>
          <w:tcPr>
            <w:tcW w:w="1538" w:type="dxa"/>
            <w:tcBorders>
              <w:top w:val="nil"/>
              <w:left w:val="nil"/>
              <w:bottom w:val="single" w:sz="4" w:space="0" w:color="auto"/>
              <w:right w:val="single" w:sz="4" w:space="0" w:color="auto"/>
            </w:tcBorders>
            <w:shd w:val="clear" w:color="000000" w:fill="EBF1DE"/>
            <w:vAlign w:val="center"/>
            <w:hideMark/>
          </w:tcPr>
          <w:p w14:paraId="2385D882" w14:textId="77777777" w:rsidR="000E0B22" w:rsidRPr="000E0B22" w:rsidRDefault="000E0B22" w:rsidP="00F52B00">
            <w:pPr>
              <w:tabs>
                <w:tab w:val="left" w:pos="492"/>
              </w:tabs>
              <w:spacing w:after="0" w:line="240" w:lineRule="auto"/>
              <w:ind w:left="351" w:hanging="351"/>
              <w:rPr>
                <w:rFonts w:ascii="Calibri" w:eastAsia="Times New Roman" w:hAnsi="Calibri" w:cs="Times New Roman"/>
                <w:color w:val="000000"/>
                <w:sz w:val="24"/>
                <w:szCs w:val="24"/>
                <w:lang w:eastAsia="es-ES"/>
              </w:rPr>
            </w:pPr>
            <w:r w:rsidRPr="000E0B22">
              <w:rPr>
                <w:rFonts w:ascii="Calibri" w:eastAsia="Times New Roman" w:hAnsi="Calibri" w:cs="Times New Roman"/>
                <w:color w:val="000000"/>
                <w:sz w:val="24"/>
                <w:szCs w:val="24"/>
                <w:lang w:eastAsia="es-ES"/>
              </w:rPr>
              <w:t>Descarte de equipo de protección personal</w:t>
            </w:r>
          </w:p>
        </w:tc>
        <w:tc>
          <w:tcPr>
            <w:tcW w:w="3544" w:type="dxa"/>
            <w:tcBorders>
              <w:top w:val="nil"/>
              <w:left w:val="nil"/>
              <w:bottom w:val="single" w:sz="4" w:space="0" w:color="auto"/>
              <w:right w:val="single" w:sz="4" w:space="0" w:color="auto"/>
            </w:tcBorders>
            <w:shd w:val="clear" w:color="000000" w:fill="EBF1DE"/>
            <w:vAlign w:val="bottom"/>
            <w:hideMark/>
          </w:tcPr>
          <w:p w14:paraId="60CFCBDD" w14:textId="77777777" w:rsidR="000E0B22" w:rsidRPr="000E0B22" w:rsidRDefault="000E0B22" w:rsidP="00F52B00">
            <w:pPr>
              <w:tabs>
                <w:tab w:val="left" w:pos="492"/>
              </w:tabs>
              <w:spacing w:after="0" w:line="240" w:lineRule="auto"/>
              <w:ind w:left="351" w:hanging="351"/>
              <w:rPr>
                <w:rFonts w:ascii="Calibri" w:eastAsia="Times New Roman" w:hAnsi="Calibri" w:cs="Times New Roman"/>
                <w:color w:val="000000"/>
                <w:sz w:val="24"/>
                <w:szCs w:val="24"/>
                <w:lang w:eastAsia="es-ES"/>
              </w:rPr>
            </w:pPr>
            <w:r w:rsidRPr="000E0B22">
              <w:rPr>
                <w:rFonts w:ascii="Calibri" w:eastAsia="Times New Roman" w:hAnsi="Calibri" w:cs="Times New Roman"/>
                <w:color w:val="000000"/>
                <w:sz w:val="24"/>
                <w:szCs w:val="24"/>
                <w:lang w:eastAsia="es-ES"/>
              </w:rPr>
              <w:t>Existe señalización adecuada para la ubicación y debido uso recipientes para descarte de EPP?</w:t>
            </w:r>
          </w:p>
        </w:tc>
        <w:tc>
          <w:tcPr>
            <w:tcW w:w="542" w:type="dxa"/>
            <w:tcBorders>
              <w:top w:val="nil"/>
              <w:left w:val="nil"/>
              <w:bottom w:val="single" w:sz="4" w:space="0" w:color="auto"/>
              <w:right w:val="single" w:sz="4" w:space="0" w:color="auto"/>
            </w:tcBorders>
            <w:shd w:val="clear" w:color="000000" w:fill="EBF1DE"/>
            <w:noWrap/>
            <w:vAlign w:val="bottom"/>
            <w:hideMark/>
          </w:tcPr>
          <w:p w14:paraId="1ECCD8EB" w14:textId="77777777" w:rsidR="000E0B22" w:rsidRPr="000E0B22" w:rsidRDefault="000E0B22" w:rsidP="000E0B22">
            <w:pPr>
              <w:tabs>
                <w:tab w:val="left" w:pos="492"/>
              </w:tabs>
              <w:spacing w:after="0" w:line="240" w:lineRule="auto"/>
              <w:ind w:left="351" w:hanging="351"/>
              <w:rPr>
                <w:rFonts w:ascii="Calibri" w:eastAsia="Times New Roman" w:hAnsi="Calibri" w:cs="Times New Roman"/>
                <w:color w:val="000000"/>
                <w:sz w:val="24"/>
                <w:szCs w:val="24"/>
                <w:lang w:eastAsia="es-ES"/>
              </w:rPr>
            </w:pPr>
            <w:r w:rsidRPr="000E0B22">
              <w:rPr>
                <w:rFonts w:ascii="Calibri" w:eastAsia="Times New Roman" w:hAnsi="Calibri" w:cs="Times New Roman"/>
                <w:color w:val="000000"/>
                <w:sz w:val="24"/>
                <w:szCs w:val="24"/>
                <w:lang w:eastAsia="es-ES"/>
              </w:rPr>
              <w:t> </w:t>
            </w:r>
          </w:p>
        </w:tc>
        <w:tc>
          <w:tcPr>
            <w:tcW w:w="428" w:type="dxa"/>
            <w:tcBorders>
              <w:top w:val="nil"/>
              <w:left w:val="nil"/>
              <w:bottom w:val="single" w:sz="4" w:space="0" w:color="auto"/>
              <w:right w:val="single" w:sz="4" w:space="0" w:color="auto"/>
            </w:tcBorders>
            <w:shd w:val="clear" w:color="000000" w:fill="EBF1DE"/>
            <w:noWrap/>
            <w:vAlign w:val="bottom"/>
            <w:hideMark/>
          </w:tcPr>
          <w:p w14:paraId="33AA7DF9" w14:textId="77777777" w:rsidR="000E0B22" w:rsidRPr="000E0B22" w:rsidRDefault="000E0B22" w:rsidP="000E0B22">
            <w:pPr>
              <w:tabs>
                <w:tab w:val="left" w:pos="492"/>
              </w:tabs>
              <w:spacing w:after="0" w:line="240" w:lineRule="auto"/>
              <w:ind w:left="351" w:hanging="351"/>
              <w:rPr>
                <w:rFonts w:ascii="Calibri" w:eastAsia="Times New Roman" w:hAnsi="Calibri" w:cs="Times New Roman"/>
                <w:color w:val="000000"/>
                <w:sz w:val="24"/>
                <w:szCs w:val="24"/>
                <w:lang w:eastAsia="es-ES"/>
              </w:rPr>
            </w:pPr>
            <w:r w:rsidRPr="000E0B22">
              <w:rPr>
                <w:rFonts w:ascii="Calibri" w:eastAsia="Times New Roman" w:hAnsi="Calibri" w:cs="Times New Roman"/>
                <w:color w:val="000000"/>
                <w:sz w:val="24"/>
                <w:szCs w:val="24"/>
                <w:lang w:eastAsia="es-ES"/>
              </w:rPr>
              <w:t> </w:t>
            </w:r>
          </w:p>
        </w:tc>
        <w:tc>
          <w:tcPr>
            <w:tcW w:w="444" w:type="dxa"/>
            <w:tcBorders>
              <w:top w:val="nil"/>
              <w:left w:val="nil"/>
              <w:bottom w:val="single" w:sz="4" w:space="0" w:color="auto"/>
              <w:right w:val="single" w:sz="4" w:space="0" w:color="auto"/>
            </w:tcBorders>
            <w:shd w:val="clear" w:color="000000" w:fill="EBF1DE"/>
            <w:noWrap/>
            <w:vAlign w:val="bottom"/>
            <w:hideMark/>
          </w:tcPr>
          <w:p w14:paraId="2EAF81B0" w14:textId="77777777" w:rsidR="000E0B22" w:rsidRPr="000E0B22" w:rsidRDefault="000E0B22" w:rsidP="000E0B22">
            <w:pPr>
              <w:tabs>
                <w:tab w:val="left" w:pos="492"/>
              </w:tabs>
              <w:spacing w:after="0" w:line="240" w:lineRule="auto"/>
              <w:ind w:left="351" w:hanging="351"/>
              <w:rPr>
                <w:rFonts w:ascii="Calibri" w:eastAsia="Times New Roman" w:hAnsi="Calibri" w:cs="Times New Roman"/>
                <w:color w:val="000000"/>
                <w:sz w:val="24"/>
                <w:szCs w:val="24"/>
                <w:lang w:eastAsia="es-ES"/>
              </w:rPr>
            </w:pPr>
            <w:r w:rsidRPr="000E0B22">
              <w:rPr>
                <w:rFonts w:ascii="Calibri" w:eastAsia="Times New Roman" w:hAnsi="Calibri" w:cs="Times New Roman"/>
                <w:color w:val="000000"/>
                <w:sz w:val="24"/>
                <w:szCs w:val="24"/>
                <w:lang w:eastAsia="es-ES"/>
              </w:rPr>
              <w:t> </w:t>
            </w:r>
          </w:p>
        </w:tc>
        <w:tc>
          <w:tcPr>
            <w:tcW w:w="1600" w:type="dxa"/>
            <w:tcBorders>
              <w:top w:val="nil"/>
              <w:left w:val="nil"/>
              <w:bottom w:val="single" w:sz="4" w:space="0" w:color="auto"/>
              <w:right w:val="single" w:sz="4" w:space="0" w:color="auto"/>
            </w:tcBorders>
            <w:shd w:val="clear" w:color="000000" w:fill="EBF1DE"/>
            <w:noWrap/>
            <w:vAlign w:val="bottom"/>
            <w:hideMark/>
          </w:tcPr>
          <w:p w14:paraId="1E0F1AAD" w14:textId="77777777" w:rsidR="000E0B22" w:rsidRPr="000E0B22" w:rsidRDefault="000E0B22" w:rsidP="000E0B22">
            <w:pPr>
              <w:tabs>
                <w:tab w:val="left" w:pos="492"/>
              </w:tabs>
              <w:spacing w:after="0" w:line="240" w:lineRule="auto"/>
              <w:ind w:left="351" w:hanging="351"/>
              <w:rPr>
                <w:rFonts w:ascii="Calibri" w:eastAsia="Times New Roman" w:hAnsi="Calibri" w:cs="Times New Roman"/>
                <w:color w:val="000000"/>
                <w:sz w:val="24"/>
                <w:szCs w:val="24"/>
                <w:lang w:eastAsia="es-ES"/>
              </w:rPr>
            </w:pPr>
            <w:r w:rsidRPr="000E0B22">
              <w:rPr>
                <w:rFonts w:ascii="Calibri" w:eastAsia="Times New Roman" w:hAnsi="Calibri" w:cs="Times New Roman"/>
                <w:color w:val="000000"/>
                <w:sz w:val="24"/>
                <w:szCs w:val="24"/>
                <w:lang w:eastAsia="es-ES"/>
              </w:rPr>
              <w:t> </w:t>
            </w:r>
          </w:p>
        </w:tc>
        <w:tc>
          <w:tcPr>
            <w:tcW w:w="1466" w:type="dxa"/>
            <w:tcBorders>
              <w:top w:val="nil"/>
              <w:left w:val="nil"/>
              <w:bottom w:val="single" w:sz="4" w:space="0" w:color="auto"/>
              <w:right w:val="single" w:sz="4" w:space="0" w:color="auto"/>
            </w:tcBorders>
            <w:shd w:val="clear" w:color="000000" w:fill="EBF1DE"/>
            <w:noWrap/>
            <w:vAlign w:val="bottom"/>
            <w:hideMark/>
          </w:tcPr>
          <w:p w14:paraId="447F1B3D" w14:textId="77777777" w:rsidR="000E0B22" w:rsidRPr="000E0B22" w:rsidRDefault="000E0B22" w:rsidP="000E0B22">
            <w:pPr>
              <w:spacing w:after="0" w:line="240" w:lineRule="auto"/>
              <w:rPr>
                <w:rFonts w:ascii="Calibri" w:eastAsia="Times New Roman" w:hAnsi="Calibri" w:cs="Times New Roman"/>
                <w:color w:val="000000"/>
                <w:sz w:val="24"/>
                <w:szCs w:val="24"/>
                <w:lang w:eastAsia="es-ES"/>
              </w:rPr>
            </w:pPr>
            <w:r w:rsidRPr="000E0B22">
              <w:rPr>
                <w:rFonts w:ascii="Calibri" w:eastAsia="Times New Roman" w:hAnsi="Calibri" w:cs="Times New Roman"/>
                <w:color w:val="000000"/>
                <w:sz w:val="24"/>
                <w:szCs w:val="24"/>
                <w:lang w:eastAsia="es-ES"/>
              </w:rPr>
              <w:t> </w:t>
            </w:r>
          </w:p>
        </w:tc>
      </w:tr>
      <w:tr w:rsidR="000E0B22" w:rsidRPr="000E0B22" w14:paraId="4C6BB1FC" w14:textId="77777777" w:rsidTr="00F52B00">
        <w:trPr>
          <w:trHeight w:val="1890"/>
          <w:jc w:val="center"/>
        </w:trPr>
        <w:tc>
          <w:tcPr>
            <w:tcW w:w="1417" w:type="dxa"/>
            <w:tcBorders>
              <w:top w:val="nil"/>
              <w:left w:val="single" w:sz="4" w:space="0" w:color="auto"/>
              <w:bottom w:val="single" w:sz="4" w:space="0" w:color="auto"/>
              <w:right w:val="single" w:sz="4" w:space="0" w:color="auto"/>
            </w:tcBorders>
            <w:shd w:val="clear" w:color="000000" w:fill="EBF1DE"/>
            <w:noWrap/>
            <w:vAlign w:val="bottom"/>
            <w:hideMark/>
          </w:tcPr>
          <w:p w14:paraId="7BC97007" w14:textId="77777777" w:rsidR="000E0B22" w:rsidRPr="000E0B22" w:rsidRDefault="000E0B22" w:rsidP="00F52B00">
            <w:pPr>
              <w:tabs>
                <w:tab w:val="left" w:pos="492"/>
              </w:tabs>
              <w:spacing w:after="0" w:line="240" w:lineRule="auto"/>
              <w:ind w:left="351" w:hanging="351"/>
              <w:rPr>
                <w:rFonts w:ascii="Calibri" w:eastAsia="Times New Roman" w:hAnsi="Calibri" w:cs="Times New Roman"/>
                <w:color w:val="000000"/>
                <w:sz w:val="24"/>
                <w:szCs w:val="24"/>
                <w:lang w:eastAsia="es-ES"/>
              </w:rPr>
            </w:pPr>
            <w:r w:rsidRPr="000E0B22">
              <w:rPr>
                <w:rFonts w:ascii="Calibri" w:eastAsia="Times New Roman" w:hAnsi="Calibri" w:cs="Times New Roman"/>
                <w:color w:val="000000"/>
                <w:sz w:val="24"/>
                <w:szCs w:val="24"/>
                <w:lang w:eastAsia="es-ES"/>
              </w:rPr>
              <w:t> </w:t>
            </w:r>
          </w:p>
        </w:tc>
        <w:tc>
          <w:tcPr>
            <w:tcW w:w="1538" w:type="dxa"/>
            <w:tcBorders>
              <w:top w:val="nil"/>
              <w:left w:val="nil"/>
              <w:bottom w:val="single" w:sz="4" w:space="0" w:color="auto"/>
              <w:right w:val="single" w:sz="4" w:space="0" w:color="auto"/>
            </w:tcBorders>
            <w:shd w:val="clear" w:color="000000" w:fill="EBF1DE"/>
            <w:vAlign w:val="center"/>
            <w:hideMark/>
          </w:tcPr>
          <w:p w14:paraId="79DBB759" w14:textId="77777777" w:rsidR="000E0B22" w:rsidRPr="000E0B22" w:rsidRDefault="000E0B22" w:rsidP="00F52B00">
            <w:pPr>
              <w:tabs>
                <w:tab w:val="left" w:pos="492"/>
              </w:tabs>
              <w:spacing w:after="0" w:line="240" w:lineRule="auto"/>
              <w:ind w:left="351" w:hanging="351"/>
              <w:rPr>
                <w:rFonts w:ascii="Calibri" w:eastAsia="Times New Roman" w:hAnsi="Calibri" w:cs="Times New Roman"/>
                <w:color w:val="000000"/>
                <w:sz w:val="24"/>
                <w:szCs w:val="24"/>
                <w:lang w:eastAsia="es-ES"/>
              </w:rPr>
            </w:pPr>
            <w:r w:rsidRPr="000E0B22">
              <w:rPr>
                <w:rFonts w:ascii="Calibri" w:eastAsia="Times New Roman" w:hAnsi="Calibri" w:cs="Times New Roman"/>
                <w:color w:val="000000"/>
                <w:sz w:val="24"/>
                <w:szCs w:val="24"/>
                <w:lang w:eastAsia="es-ES"/>
              </w:rPr>
              <w:t>Descarte de equipo de protección personal</w:t>
            </w:r>
          </w:p>
        </w:tc>
        <w:tc>
          <w:tcPr>
            <w:tcW w:w="3544" w:type="dxa"/>
            <w:tcBorders>
              <w:top w:val="nil"/>
              <w:left w:val="nil"/>
              <w:bottom w:val="single" w:sz="4" w:space="0" w:color="auto"/>
              <w:right w:val="single" w:sz="4" w:space="0" w:color="auto"/>
            </w:tcBorders>
            <w:shd w:val="clear" w:color="000000" w:fill="EBF1DE"/>
            <w:vAlign w:val="center"/>
            <w:hideMark/>
          </w:tcPr>
          <w:p w14:paraId="7D15C671" w14:textId="77777777" w:rsidR="000E0B22" w:rsidRPr="000E0B22" w:rsidRDefault="000E0B22" w:rsidP="00F52B00">
            <w:pPr>
              <w:tabs>
                <w:tab w:val="left" w:pos="492"/>
              </w:tabs>
              <w:spacing w:after="0" w:line="240" w:lineRule="auto"/>
              <w:ind w:left="351" w:hanging="351"/>
              <w:rPr>
                <w:rFonts w:ascii="Calibri" w:eastAsia="Times New Roman" w:hAnsi="Calibri" w:cs="Times New Roman"/>
                <w:color w:val="000000"/>
                <w:sz w:val="24"/>
                <w:szCs w:val="24"/>
                <w:lang w:eastAsia="es-ES"/>
              </w:rPr>
            </w:pPr>
            <w:r w:rsidRPr="000E0B22">
              <w:rPr>
                <w:rFonts w:ascii="Calibri" w:eastAsia="Times New Roman" w:hAnsi="Calibri" w:cs="Times New Roman"/>
                <w:color w:val="000000"/>
                <w:sz w:val="24"/>
                <w:szCs w:val="24"/>
                <w:lang w:eastAsia="es-ES"/>
              </w:rPr>
              <w:t>Se utiliza una bolsa plástica, la cual se cierra, y se utiliza una segunda bolsa cerrándola correctamente, para su recolección por el servicio de aseo?</w:t>
            </w:r>
          </w:p>
        </w:tc>
        <w:tc>
          <w:tcPr>
            <w:tcW w:w="542" w:type="dxa"/>
            <w:tcBorders>
              <w:top w:val="nil"/>
              <w:left w:val="nil"/>
              <w:bottom w:val="single" w:sz="4" w:space="0" w:color="auto"/>
              <w:right w:val="single" w:sz="4" w:space="0" w:color="auto"/>
            </w:tcBorders>
            <w:shd w:val="clear" w:color="000000" w:fill="EBF1DE"/>
            <w:noWrap/>
            <w:vAlign w:val="bottom"/>
            <w:hideMark/>
          </w:tcPr>
          <w:p w14:paraId="476AD9A8" w14:textId="77777777" w:rsidR="000E0B22" w:rsidRPr="000E0B22" w:rsidRDefault="000E0B22" w:rsidP="000E0B22">
            <w:pPr>
              <w:tabs>
                <w:tab w:val="left" w:pos="492"/>
              </w:tabs>
              <w:spacing w:after="0" w:line="240" w:lineRule="auto"/>
              <w:ind w:left="351" w:hanging="351"/>
              <w:rPr>
                <w:rFonts w:ascii="Calibri" w:eastAsia="Times New Roman" w:hAnsi="Calibri" w:cs="Times New Roman"/>
                <w:color w:val="000000"/>
                <w:sz w:val="24"/>
                <w:szCs w:val="24"/>
                <w:lang w:eastAsia="es-ES"/>
              </w:rPr>
            </w:pPr>
            <w:r w:rsidRPr="000E0B22">
              <w:rPr>
                <w:rFonts w:ascii="Calibri" w:eastAsia="Times New Roman" w:hAnsi="Calibri" w:cs="Times New Roman"/>
                <w:color w:val="000000"/>
                <w:sz w:val="24"/>
                <w:szCs w:val="24"/>
                <w:lang w:eastAsia="es-ES"/>
              </w:rPr>
              <w:t> </w:t>
            </w:r>
          </w:p>
        </w:tc>
        <w:tc>
          <w:tcPr>
            <w:tcW w:w="428" w:type="dxa"/>
            <w:tcBorders>
              <w:top w:val="nil"/>
              <w:left w:val="nil"/>
              <w:bottom w:val="single" w:sz="4" w:space="0" w:color="auto"/>
              <w:right w:val="single" w:sz="4" w:space="0" w:color="auto"/>
            </w:tcBorders>
            <w:shd w:val="clear" w:color="000000" w:fill="EBF1DE"/>
            <w:noWrap/>
            <w:vAlign w:val="bottom"/>
            <w:hideMark/>
          </w:tcPr>
          <w:p w14:paraId="692CDE91" w14:textId="77777777" w:rsidR="000E0B22" w:rsidRPr="000E0B22" w:rsidRDefault="000E0B22" w:rsidP="000E0B22">
            <w:pPr>
              <w:tabs>
                <w:tab w:val="left" w:pos="492"/>
              </w:tabs>
              <w:spacing w:after="0" w:line="240" w:lineRule="auto"/>
              <w:ind w:left="351" w:hanging="351"/>
              <w:rPr>
                <w:rFonts w:ascii="Calibri" w:eastAsia="Times New Roman" w:hAnsi="Calibri" w:cs="Times New Roman"/>
                <w:color w:val="000000"/>
                <w:sz w:val="24"/>
                <w:szCs w:val="24"/>
                <w:lang w:eastAsia="es-ES"/>
              </w:rPr>
            </w:pPr>
            <w:r w:rsidRPr="000E0B22">
              <w:rPr>
                <w:rFonts w:ascii="Calibri" w:eastAsia="Times New Roman" w:hAnsi="Calibri" w:cs="Times New Roman"/>
                <w:color w:val="000000"/>
                <w:sz w:val="24"/>
                <w:szCs w:val="24"/>
                <w:lang w:eastAsia="es-ES"/>
              </w:rPr>
              <w:t> </w:t>
            </w:r>
          </w:p>
        </w:tc>
        <w:tc>
          <w:tcPr>
            <w:tcW w:w="444" w:type="dxa"/>
            <w:tcBorders>
              <w:top w:val="nil"/>
              <w:left w:val="nil"/>
              <w:bottom w:val="single" w:sz="4" w:space="0" w:color="auto"/>
              <w:right w:val="single" w:sz="4" w:space="0" w:color="auto"/>
            </w:tcBorders>
            <w:shd w:val="clear" w:color="000000" w:fill="EBF1DE"/>
            <w:noWrap/>
            <w:vAlign w:val="bottom"/>
            <w:hideMark/>
          </w:tcPr>
          <w:p w14:paraId="79634706" w14:textId="77777777" w:rsidR="000E0B22" w:rsidRPr="000E0B22" w:rsidRDefault="000E0B22" w:rsidP="000E0B22">
            <w:pPr>
              <w:tabs>
                <w:tab w:val="left" w:pos="492"/>
              </w:tabs>
              <w:spacing w:after="0" w:line="240" w:lineRule="auto"/>
              <w:ind w:left="351" w:hanging="351"/>
              <w:rPr>
                <w:rFonts w:ascii="Calibri" w:eastAsia="Times New Roman" w:hAnsi="Calibri" w:cs="Times New Roman"/>
                <w:color w:val="000000"/>
                <w:sz w:val="24"/>
                <w:szCs w:val="24"/>
                <w:lang w:eastAsia="es-ES"/>
              </w:rPr>
            </w:pPr>
            <w:r w:rsidRPr="000E0B22">
              <w:rPr>
                <w:rFonts w:ascii="Calibri" w:eastAsia="Times New Roman" w:hAnsi="Calibri" w:cs="Times New Roman"/>
                <w:color w:val="000000"/>
                <w:sz w:val="24"/>
                <w:szCs w:val="24"/>
                <w:lang w:eastAsia="es-ES"/>
              </w:rPr>
              <w:t> </w:t>
            </w:r>
          </w:p>
        </w:tc>
        <w:tc>
          <w:tcPr>
            <w:tcW w:w="1600" w:type="dxa"/>
            <w:tcBorders>
              <w:top w:val="nil"/>
              <w:left w:val="nil"/>
              <w:bottom w:val="single" w:sz="4" w:space="0" w:color="auto"/>
              <w:right w:val="single" w:sz="4" w:space="0" w:color="auto"/>
            </w:tcBorders>
            <w:shd w:val="clear" w:color="000000" w:fill="EBF1DE"/>
            <w:noWrap/>
            <w:vAlign w:val="bottom"/>
            <w:hideMark/>
          </w:tcPr>
          <w:p w14:paraId="70A8B606" w14:textId="77777777" w:rsidR="000E0B22" w:rsidRPr="000E0B22" w:rsidRDefault="000E0B22" w:rsidP="000E0B22">
            <w:pPr>
              <w:tabs>
                <w:tab w:val="left" w:pos="492"/>
              </w:tabs>
              <w:spacing w:after="0" w:line="240" w:lineRule="auto"/>
              <w:ind w:left="351" w:hanging="351"/>
              <w:rPr>
                <w:rFonts w:ascii="Calibri" w:eastAsia="Times New Roman" w:hAnsi="Calibri" w:cs="Times New Roman"/>
                <w:color w:val="000000"/>
                <w:sz w:val="24"/>
                <w:szCs w:val="24"/>
                <w:lang w:eastAsia="es-ES"/>
              </w:rPr>
            </w:pPr>
            <w:r w:rsidRPr="000E0B22">
              <w:rPr>
                <w:rFonts w:ascii="Calibri" w:eastAsia="Times New Roman" w:hAnsi="Calibri" w:cs="Times New Roman"/>
                <w:color w:val="000000"/>
                <w:sz w:val="24"/>
                <w:szCs w:val="24"/>
                <w:lang w:eastAsia="es-ES"/>
              </w:rPr>
              <w:t> </w:t>
            </w:r>
          </w:p>
        </w:tc>
        <w:tc>
          <w:tcPr>
            <w:tcW w:w="1466" w:type="dxa"/>
            <w:tcBorders>
              <w:top w:val="nil"/>
              <w:left w:val="nil"/>
              <w:bottom w:val="single" w:sz="4" w:space="0" w:color="auto"/>
              <w:right w:val="single" w:sz="4" w:space="0" w:color="auto"/>
            </w:tcBorders>
            <w:shd w:val="clear" w:color="000000" w:fill="EBF1DE"/>
            <w:noWrap/>
            <w:vAlign w:val="bottom"/>
            <w:hideMark/>
          </w:tcPr>
          <w:p w14:paraId="135C0655" w14:textId="77777777" w:rsidR="000E0B22" w:rsidRPr="000E0B22" w:rsidRDefault="000E0B22" w:rsidP="000E0B22">
            <w:pPr>
              <w:spacing w:after="0" w:line="240" w:lineRule="auto"/>
              <w:rPr>
                <w:rFonts w:ascii="Calibri" w:eastAsia="Times New Roman" w:hAnsi="Calibri" w:cs="Times New Roman"/>
                <w:color w:val="000000"/>
                <w:sz w:val="24"/>
                <w:szCs w:val="24"/>
                <w:lang w:eastAsia="es-ES"/>
              </w:rPr>
            </w:pPr>
            <w:r w:rsidRPr="000E0B22">
              <w:rPr>
                <w:rFonts w:ascii="Calibri" w:eastAsia="Times New Roman" w:hAnsi="Calibri" w:cs="Times New Roman"/>
                <w:color w:val="000000"/>
                <w:sz w:val="24"/>
                <w:szCs w:val="24"/>
                <w:lang w:eastAsia="es-ES"/>
              </w:rPr>
              <w:t> </w:t>
            </w:r>
          </w:p>
        </w:tc>
      </w:tr>
    </w:tbl>
    <w:p w14:paraId="5A97F8D9" w14:textId="77777777" w:rsidR="000E0B22" w:rsidRDefault="000E0B22" w:rsidP="00CE2DB4">
      <w:pPr>
        <w:pStyle w:val="Sinespaciado"/>
        <w:spacing w:line="360" w:lineRule="auto"/>
        <w:jc w:val="center"/>
        <w:rPr>
          <w:rFonts w:ascii="Arial" w:hAnsi="Arial" w:cs="Arial"/>
          <w:sz w:val="20"/>
          <w:szCs w:val="24"/>
          <w:lang w:val="es-PA"/>
        </w:rPr>
      </w:pPr>
      <w:r w:rsidRPr="000E0B22">
        <w:rPr>
          <w:rFonts w:ascii="Arial" w:hAnsi="Arial" w:cs="Arial"/>
          <w:sz w:val="20"/>
          <w:szCs w:val="24"/>
          <w:lang w:val="es-PA"/>
        </w:rPr>
        <w:t>Fuente: Elaboración propia</w:t>
      </w:r>
    </w:p>
    <w:p w14:paraId="133270AE" w14:textId="77777777" w:rsidR="000E0B22" w:rsidRDefault="000E0B22" w:rsidP="00CE2DB4">
      <w:pPr>
        <w:pStyle w:val="Sinespaciado"/>
        <w:spacing w:line="360" w:lineRule="auto"/>
        <w:jc w:val="center"/>
        <w:rPr>
          <w:rFonts w:ascii="Arial" w:hAnsi="Arial" w:cs="Arial"/>
          <w:sz w:val="20"/>
          <w:szCs w:val="24"/>
          <w:lang w:val="es-PA"/>
        </w:rPr>
      </w:pPr>
    </w:p>
    <w:p w14:paraId="11198081" w14:textId="77777777" w:rsidR="000E0B22" w:rsidRDefault="000E0B22" w:rsidP="00CE2DB4">
      <w:pPr>
        <w:pStyle w:val="Sinespaciado"/>
        <w:spacing w:line="360" w:lineRule="auto"/>
        <w:jc w:val="center"/>
        <w:rPr>
          <w:rFonts w:ascii="Arial" w:hAnsi="Arial" w:cs="Arial"/>
          <w:sz w:val="24"/>
          <w:szCs w:val="24"/>
          <w:lang w:val="es-PA"/>
        </w:rPr>
      </w:pPr>
      <w:r w:rsidRPr="000E0B22">
        <w:rPr>
          <w:rFonts w:ascii="Arial" w:hAnsi="Arial" w:cs="Arial"/>
          <w:sz w:val="24"/>
          <w:szCs w:val="24"/>
          <w:lang w:val="es-PA"/>
        </w:rPr>
        <w:t xml:space="preserve">Cuadro 6: </w:t>
      </w:r>
      <w:r w:rsidR="00F357DE">
        <w:rPr>
          <w:rFonts w:ascii="Arial" w:hAnsi="Arial" w:cs="Arial"/>
          <w:sz w:val="24"/>
          <w:szCs w:val="24"/>
          <w:lang w:val="es-PA"/>
        </w:rPr>
        <w:t>Instrumento</w:t>
      </w:r>
      <w:r w:rsidRPr="000E0B22">
        <w:rPr>
          <w:rFonts w:ascii="Arial" w:hAnsi="Arial" w:cs="Arial"/>
          <w:sz w:val="24"/>
          <w:szCs w:val="24"/>
          <w:lang w:val="es-PA"/>
        </w:rPr>
        <w:t xml:space="preserve"> de verificación de la ventilación</w:t>
      </w:r>
    </w:p>
    <w:tbl>
      <w:tblPr>
        <w:tblW w:w="10891" w:type="dxa"/>
        <w:jc w:val="center"/>
        <w:tblCellMar>
          <w:left w:w="70" w:type="dxa"/>
          <w:right w:w="70" w:type="dxa"/>
        </w:tblCellMar>
        <w:tblLook w:val="04A0" w:firstRow="1" w:lastRow="0" w:firstColumn="1" w:lastColumn="0" w:noHBand="0" w:noVBand="1"/>
      </w:tblPr>
      <w:tblGrid>
        <w:gridCol w:w="1719"/>
        <w:gridCol w:w="1660"/>
        <w:gridCol w:w="3220"/>
        <w:gridCol w:w="340"/>
        <w:gridCol w:w="428"/>
        <w:gridCol w:w="444"/>
        <w:gridCol w:w="1600"/>
        <w:gridCol w:w="1480"/>
      </w:tblGrid>
      <w:tr w:rsidR="000E0B22" w:rsidRPr="000E0B22" w14:paraId="1575ADCD" w14:textId="77777777" w:rsidTr="000E0B22">
        <w:trPr>
          <w:trHeight w:val="315"/>
          <w:jc w:val="center"/>
        </w:trPr>
        <w:tc>
          <w:tcPr>
            <w:tcW w:w="1719" w:type="dxa"/>
            <w:tcBorders>
              <w:top w:val="single" w:sz="4" w:space="0" w:color="auto"/>
              <w:left w:val="single" w:sz="4" w:space="0" w:color="auto"/>
              <w:bottom w:val="single" w:sz="4" w:space="0" w:color="auto"/>
              <w:right w:val="single" w:sz="4" w:space="0" w:color="auto"/>
            </w:tcBorders>
            <w:shd w:val="clear" w:color="000000" w:fill="E26B0A"/>
            <w:noWrap/>
            <w:vAlign w:val="bottom"/>
            <w:hideMark/>
          </w:tcPr>
          <w:p w14:paraId="1A639EAC" w14:textId="77777777" w:rsidR="000E0B22" w:rsidRPr="000E0B22" w:rsidRDefault="000E0B22" w:rsidP="000E0B22">
            <w:pPr>
              <w:spacing w:after="0" w:line="240" w:lineRule="auto"/>
              <w:jc w:val="center"/>
              <w:rPr>
                <w:rFonts w:ascii="Calibri" w:eastAsia="Times New Roman" w:hAnsi="Calibri" w:cs="Times New Roman"/>
                <w:b/>
                <w:bCs/>
                <w:color w:val="000000"/>
                <w:sz w:val="24"/>
                <w:szCs w:val="24"/>
                <w:lang w:eastAsia="es-ES"/>
              </w:rPr>
            </w:pPr>
            <w:proofErr w:type="spellStart"/>
            <w:r w:rsidRPr="000E0B22">
              <w:rPr>
                <w:rFonts w:ascii="Calibri" w:eastAsia="Times New Roman" w:hAnsi="Calibri" w:cs="Times New Roman"/>
                <w:b/>
                <w:bCs/>
                <w:color w:val="000000"/>
                <w:sz w:val="24"/>
                <w:szCs w:val="24"/>
                <w:lang w:eastAsia="es-ES"/>
              </w:rPr>
              <w:t>Area</w:t>
            </w:r>
            <w:proofErr w:type="spellEnd"/>
            <w:r w:rsidRPr="000E0B22">
              <w:rPr>
                <w:rFonts w:ascii="Calibri" w:eastAsia="Times New Roman" w:hAnsi="Calibri" w:cs="Times New Roman"/>
                <w:b/>
                <w:bCs/>
                <w:color w:val="000000"/>
                <w:sz w:val="24"/>
                <w:szCs w:val="24"/>
                <w:lang w:eastAsia="es-ES"/>
              </w:rPr>
              <w:t xml:space="preserve"> General</w:t>
            </w:r>
          </w:p>
        </w:tc>
        <w:tc>
          <w:tcPr>
            <w:tcW w:w="1660" w:type="dxa"/>
            <w:tcBorders>
              <w:top w:val="single" w:sz="4" w:space="0" w:color="auto"/>
              <w:left w:val="nil"/>
              <w:bottom w:val="single" w:sz="4" w:space="0" w:color="auto"/>
              <w:right w:val="single" w:sz="4" w:space="0" w:color="auto"/>
            </w:tcBorders>
            <w:shd w:val="clear" w:color="000000" w:fill="E26B0A"/>
            <w:noWrap/>
            <w:vAlign w:val="bottom"/>
            <w:hideMark/>
          </w:tcPr>
          <w:p w14:paraId="7ACADCBC" w14:textId="77777777" w:rsidR="000E0B22" w:rsidRPr="000E0B22" w:rsidRDefault="000E0B22" w:rsidP="000E0B22">
            <w:pPr>
              <w:spacing w:after="0" w:line="240" w:lineRule="auto"/>
              <w:jc w:val="center"/>
              <w:rPr>
                <w:rFonts w:ascii="Calibri" w:eastAsia="Times New Roman" w:hAnsi="Calibri" w:cs="Times New Roman"/>
                <w:b/>
                <w:bCs/>
                <w:color w:val="000000"/>
                <w:sz w:val="24"/>
                <w:szCs w:val="24"/>
                <w:lang w:eastAsia="es-ES"/>
              </w:rPr>
            </w:pPr>
            <w:r w:rsidRPr="000E0B22">
              <w:rPr>
                <w:rFonts w:ascii="Calibri" w:eastAsia="Times New Roman" w:hAnsi="Calibri" w:cs="Times New Roman"/>
                <w:b/>
                <w:bCs/>
                <w:color w:val="000000"/>
                <w:sz w:val="24"/>
                <w:szCs w:val="24"/>
                <w:lang w:eastAsia="es-ES"/>
              </w:rPr>
              <w:t>Área Específica</w:t>
            </w:r>
          </w:p>
        </w:tc>
        <w:tc>
          <w:tcPr>
            <w:tcW w:w="3220" w:type="dxa"/>
            <w:tcBorders>
              <w:top w:val="single" w:sz="4" w:space="0" w:color="auto"/>
              <w:left w:val="nil"/>
              <w:bottom w:val="single" w:sz="4" w:space="0" w:color="auto"/>
              <w:right w:val="single" w:sz="4" w:space="0" w:color="auto"/>
            </w:tcBorders>
            <w:shd w:val="clear" w:color="000000" w:fill="E26B0A"/>
            <w:noWrap/>
            <w:vAlign w:val="bottom"/>
            <w:hideMark/>
          </w:tcPr>
          <w:p w14:paraId="53831799" w14:textId="77777777" w:rsidR="000E0B22" w:rsidRPr="000E0B22" w:rsidRDefault="000E0B22" w:rsidP="000E0B22">
            <w:pPr>
              <w:spacing w:after="0" w:line="240" w:lineRule="auto"/>
              <w:jc w:val="center"/>
              <w:rPr>
                <w:rFonts w:ascii="Calibri" w:eastAsia="Times New Roman" w:hAnsi="Calibri" w:cs="Times New Roman"/>
                <w:b/>
                <w:bCs/>
                <w:color w:val="000000"/>
                <w:sz w:val="24"/>
                <w:szCs w:val="24"/>
                <w:lang w:eastAsia="es-ES"/>
              </w:rPr>
            </w:pPr>
            <w:r w:rsidRPr="000E0B22">
              <w:rPr>
                <w:rFonts w:ascii="Calibri" w:eastAsia="Times New Roman" w:hAnsi="Calibri" w:cs="Times New Roman"/>
                <w:b/>
                <w:bCs/>
                <w:color w:val="000000"/>
                <w:sz w:val="24"/>
                <w:szCs w:val="24"/>
                <w:lang w:eastAsia="es-ES"/>
              </w:rPr>
              <w:t>Indicador</w:t>
            </w:r>
          </w:p>
        </w:tc>
        <w:tc>
          <w:tcPr>
            <w:tcW w:w="340" w:type="dxa"/>
            <w:tcBorders>
              <w:top w:val="single" w:sz="4" w:space="0" w:color="auto"/>
              <w:left w:val="nil"/>
              <w:bottom w:val="single" w:sz="4" w:space="0" w:color="auto"/>
              <w:right w:val="single" w:sz="4" w:space="0" w:color="auto"/>
            </w:tcBorders>
            <w:shd w:val="clear" w:color="000000" w:fill="E26B0A"/>
            <w:noWrap/>
            <w:vAlign w:val="bottom"/>
            <w:hideMark/>
          </w:tcPr>
          <w:p w14:paraId="672D39CC" w14:textId="77777777" w:rsidR="000E0B22" w:rsidRPr="000E0B22" w:rsidRDefault="000E0B22" w:rsidP="000E0B22">
            <w:pPr>
              <w:spacing w:after="0" w:line="240" w:lineRule="auto"/>
              <w:jc w:val="center"/>
              <w:rPr>
                <w:rFonts w:ascii="Calibri" w:eastAsia="Times New Roman" w:hAnsi="Calibri" w:cs="Times New Roman"/>
                <w:b/>
                <w:bCs/>
                <w:color w:val="000000"/>
                <w:sz w:val="24"/>
                <w:szCs w:val="24"/>
                <w:lang w:eastAsia="es-ES"/>
              </w:rPr>
            </w:pPr>
            <w:r w:rsidRPr="000E0B22">
              <w:rPr>
                <w:rFonts w:ascii="Calibri" w:eastAsia="Times New Roman" w:hAnsi="Calibri" w:cs="Times New Roman"/>
                <w:b/>
                <w:bCs/>
                <w:color w:val="000000"/>
                <w:sz w:val="24"/>
                <w:szCs w:val="24"/>
                <w:lang w:eastAsia="es-ES"/>
              </w:rPr>
              <w:t xml:space="preserve">Si </w:t>
            </w:r>
          </w:p>
        </w:tc>
        <w:tc>
          <w:tcPr>
            <w:tcW w:w="428" w:type="dxa"/>
            <w:tcBorders>
              <w:top w:val="single" w:sz="4" w:space="0" w:color="auto"/>
              <w:left w:val="nil"/>
              <w:bottom w:val="single" w:sz="4" w:space="0" w:color="auto"/>
              <w:right w:val="single" w:sz="4" w:space="0" w:color="auto"/>
            </w:tcBorders>
            <w:shd w:val="clear" w:color="000000" w:fill="E26B0A"/>
            <w:noWrap/>
            <w:vAlign w:val="bottom"/>
            <w:hideMark/>
          </w:tcPr>
          <w:p w14:paraId="4D0F328E" w14:textId="77777777" w:rsidR="000E0B22" w:rsidRPr="000E0B22" w:rsidRDefault="000E0B22" w:rsidP="000E0B22">
            <w:pPr>
              <w:spacing w:after="0" w:line="240" w:lineRule="auto"/>
              <w:jc w:val="center"/>
              <w:rPr>
                <w:rFonts w:ascii="Calibri" w:eastAsia="Times New Roman" w:hAnsi="Calibri" w:cs="Times New Roman"/>
                <w:b/>
                <w:bCs/>
                <w:color w:val="000000"/>
                <w:sz w:val="24"/>
                <w:szCs w:val="24"/>
                <w:lang w:eastAsia="es-ES"/>
              </w:rPr>
            </w:pPr>
            <w:r w:rsidRPr="000E0B22">
              <w:rPr>
                <w:rFonts w:ascii="Calibri" w:eastAsia="Times New Roman" w:hAnsi="Calibri" w:cs="Times New Roman"/>
                <w:b/>
                <w:bCs/>
                <w:color w:val="000000"/>
                <w:sz w:val="24"/>
                <w:szCs w:val="24"/>
                <w:lang w:eastAsia="es-ES"/>
              </w:rPr>
              <w:t>No</w:t>
            </w:r>
          </w:p>
        </w:tc>
        <w:tc>
          <w:tcPr>
            <w:tcW w:w="444" w:type="dxa"/>
            <w:tcBorders>
              <w:top w:val="single" w:sz="4" w:space="0" w:color="auto"/>
              <w:left w:val="nil"/>
              <w:bottom w:val="single" w:sz="4" w:space="0" w:color="auto"/>
              <w:right w:val="single" w:sz="4" w:space="0" w:color="auto"/>
            </w:tcBorders>
            <w:shd w:val="clear" w:color="000000" w:fill="E26B0A"/>
            <w:noWrap/>
            <w:vAlign w:val="bottom"/>
            <w:hideMark/>
          </w:tcPr>
          <w:p w14:paraId="5B135D8E" w14:textId="77777777" w:rsidR="000E0B22" w:rsidRPr="000E0B22" w:rsidRDefault="000E0B22" w:rsidP="000E0B22">
            <w:pPr>
              <w:spacing w:after="0" w:line="240" w:lineRule="auto"/>
              <w:jc w:val="center"/>
              <w:rPr>
                <w:rFonts w:ascii="Calibri" w:eastAsia="Times New Roman" w:hAnsi="Calibri" w:cs="Times New Roman"/>
                <w:b/>
                <w:bCs/>
                <w:color w:val="000000"/>
                <w:sz w:val="24"/>
                <w:szCs w:val="24"/>
                <w:lang w:eastAsia="es-ES"/>
              </w:rPr>
            </w:pPr>
            <w:r w:rsidRPr="000E0B22">
              <w:rPr>
                <w:rFonts w:ascii="Calibri" w:eastAsia="Times New Roman" w:hAnsi="Calibri" w:cs="Times New Roman"/>
                <w:b/>
                <w:bCs/>
                <w:color w:val="000000"/>
                <w:sz w:val="24"/>
                <w:szCs w:val="24"/>
                <w:lang w:eastAsia="es-ES"/>
              </w:rPr>
              <w:t>NA</w:t>
            </w:r>
          </w:p>
        </w:tc>
        <w:tc>
          <w:tcPr>
            <w:tcW w:w="1600" w:type="dxa"/>
            <w:tcBorders>
              <w:top w:val="single" w:sz="4" w:space="0" w:color="auto"/>
              <w:left w:val="nil"/>
              <w:bottom w:val="single" w:sz="4" w:space="0" w:color="auto"/>
              <w:right w:val="single" w:sz="4" w:space="0" w:color="auto"/>
            </w:tcBorders>
            <w:shd w:val="clear" w:color="000000" w:fill="E26B0A"/>
            <w:noWrap/>
            <w:vAlign w:val="bottom"/>
            <w:hideMark/>
          </w:tcPr>
          <w:p w14:paraId="10F906FA" w14:textId="77777777" w:rsidR="000E0B22" w:rsidRPr="000E0B22" w:rsidRDefault="000E0B22" w:rsidP="000E0B22">
            <w:pPr>
              <w:spacing w:after="0" w:line="240" w:lineRule="auto"/>
              <w:jc w:val="center"/>
              <w:rPr>
                <w:rFonts w:ascii="Calibri" w:eastAsia="Times New Roman" w:hAnsi="Calibri" w:cs="Times New Roman"/>
                <w:b/>
                <w:bCs/>
                <w:color w:val="000000"/>
                <w:sz w:val="24"/>
                <w:szCs w:val="24"/>
                <w:lang w:eastAsia="es-ES"/>
              </w:rPr>
            </w:pPr>
            <w:r w:rsidRPr="000E0B22">
              <w:rPr>
                <w:rFonts w:ascii="Calibri" w:eastAsia="Times New Roman" w:hAnsi="Calibri" w:cs="Times New Roman"/>
                <w:b/>
                <w:bCs/>
                <w:color w:val="000000"/>
                <w:sz w:val="24"/>
                <w:szCs w:val="24"/>
                <w:lang w:eastAsia="es-ES"/>
              </w:rPr>
              <w:t>Observaciones</w:t>
            </w:r>
          </w:p>
        </w:tc>
        <w:tc>
          <w:tcPr>
            <w:tcW w:w="1480" w:type="dxa"/>
            <w:tcBorders>
              <w:top w:val="single" w:sz="4" w:space="0" w:color="auto"/>
              <w:left w:val="nil"/>
              <w:bottom w:val="single" w:sz="4" w:space="0" w:color="auto"/>
              <w:right w:val="single" w:sz="4" w:space="0" w:color="auto"/>
            </w:tcBorders>
            <w:shd w:val="clear" w:color="000000" w:fill="E26B0A"/>
            <w:noWrap/>
            <w:vAlign w:val="bottom"/>
            <w:hideMark/>
          </w:tcPr>
          <w:p w14:paraId="3C8D57FF" w14:textId="77777777" w:rsidR="000E0B22" w:rsidRPr="000E0B22" w:rsidRDefault="000E0B22" w:rsidP="000E0B22">
            <w:pPr>
              <w:spacing w:after="0" w:line="240" w:lineRule="auto"/>
              <w:jc w:val="center"/>
              <w:rPr>
                <w:rFonts w:ascii="Calibri" w:eastAsia="Times New Roman" w:hAnsi="Calibri" w:cs="Times New Roman"/>
                <w:b/>
                <w:bCs/>
                <w:color w:val="000000"/>
                <w:sz w:val="24"/>
                <w:szCs w:val="24"/>
                <w:lang w:eastAsia="es-ES"/>
              </w:rPr>
            </w:pPr>
            <w:r w:rsidRPr="000E0B22">
              <w:rPr>
                <w:rFonts w:ascii="Calibri" w:eastAsia="Times New Roman" w:hAnsi="Calibri" w:cs="Times New Roman"/>
                <w:b/>
                <w:bCs/>
                <w:color w:val="000000"/>
                <w:sz w:val="24"/>
                <w:szCs w:val="24"/>
                <w:lang w:eastAsia="es-ES"/>
              </w:rPr>
              <w:t>Actualización</w:t>
            </w:r>
          </w:p>
        </w:tc>
      </w:tr>
      <w:tr w:rsidR="000E0B22" w:rsidRPr="000E0B22" w14:paraId="01BF41FD" w14:textId="77777777" w:rsidTr="000E0B22">
        <w:trPr>
          <w:trHeight w:val="945"/>
          <w:jc w:val="center"/>
        </w:trPr>
        <w:tc>
          <w:tcPr>
            <w:tcW w:w="1719" w:type="dxa"/>
            <w:tcBorders>
              <w:top w:val="nil"/>
              <w:left w:val="single" w:sz="4" w:space="0" w:color="auto"/>
              <w:bottom w:val="single" w:sz="4" w:space="0" w:color="auto"/>
              <w:right w:val="single" w:sz="4" w:space="0" w:color="auto"/>
            </w:tcBorders>
            <w:shd w:val="clear" w:color="000000" w:fill="FDE9D9"/>
            <w:vAlign w:val="center"/>
            <w:hideMark/>
          </w:tcPr>
          <w:p w14:paraId="5E9954FB" w14:textId="77777777" w:rsidR="000E0B22" w:rsidRPr="000E0B22" w:rsidRDefault="000E0B22" w:rsidP="000E0B22">
            <w:pPr>
              <w:spacing w:after="0" w:line="240" w:lineRule="auto"/>
              <w:jc w:val="center"/>
              <w:rPr>
                <w:rFonts w:ascii="Calibri" w:eastAsia="Times New Roman" w:hAnsi="Calibri" w:cs="Times New Roman"/>
                <w:color w:val="000000"/>
                <w:sz w:val="24"/>
                <w:szCs w:val="24"/>
                <w:lang w:eastAsia="es-ES"/>
              </w:rPr>
            </w:pPr>
            <w:r w:rsidRPr="000E0B22">
              <w:rPr>
                <w:rFonts w:ascii="Calibri" w:eastAsia="Times New Roman" w:hAnsi="Calibri" w:cs="Times New Roman"/>
                <w:color w:val="000000"/>
                <w:sz w:val="24"/>
                <w:szCs w:val="24"/>
                <w:lang w:eastAsia="es-ES"/>
              </w:rPr>
              <w:t>Ventilación y calidad del aire en ambiente de trabajo</w:t>
            </w:r>
          </w:p>
        </w:tc>
        <w:tc>
          <w:tcPr>
            <w:tcW w:w="1660" w:type="dxa"/>
            <w:tcBorders>
              <w:top w:val="nil"/>
              <w:left w:val="nil"/>
              <w:bottom w:val="single" w:sz="4" w:space="0" w:color="auto"/>
              <w:right w:val="single" w:sz="4" w:space="0" w:color="auto"/>
            </w:tcBorders>
            <w:shd w:val="clear" w:color="000000" w:fill="FDE9D9"/>
            <w:noWrap/>
            <w:vAlign w:val="center"/>
            <w:hideMark/>
          </w:tcPr>
          <w:p w14:paraId="3B5E1446" w14:textId="77777777" w:rsidR="000E0B22" w:rsidRPr="000E0B22" w:rsidRDefault="000E0B22" w:rsidP="000E0B22">
            <w:pPr>
              <w:spacing w:after="0" w:line="240" w:lineRule="auto"/>
              <w:jc w:val="center"/>
              <w:rPr>
                <w:rFonts w:ascii="Calibri" w:eastAsia="Times New Roman" w:hAnsi="Calibri" w:cs="Times New Roman"/>
                <w:color w:val="000000"/>
                <w:sz w:val="24"/>
                <w:szCs w:val="24"/>
                <w:lang w:eastAsia="es-ES"/>
              </w:rPr>
            </w:pPr>
            <w:r w:rsidRPr="000E0B22">
              <w:rPr>
                <w:rFonts w:ascii="Calibri" w:eastAsia="Times New Roman" w:hAnsi="Calibri" w:cs="Times New Roman"/>
                <w:color w:val="000000"/>
                <w:sz w:val="24"/>
                <w:szCs w:val="24"/>
                <w:lang w:eastAsia="es-ES"/>
              </w:rPr>
              <w:t>Ventilación</w:t>
            </w:r>
          </w:p>
        </w:tc>
        <w:tc>
          <w:tcPr>
            <w:tcW w:w="3220" w:type="dxa"/>
            <w:tcBorders>
              <w:top w:val="nil"/>
              <w:left w:val="nil"/>
              <w:bottom w:val="single" w:sz="4" w:space="0" w:color="auto"/>
              <w:right w:val="single" w:sz="4" w:space="0" w:color="auto"/>
            </w:tcBorders>
            <w:shd w:val="clear" w:color="000000" w:fill="FDE9D9"/>
            <w:vAlign w:val="center"/>
            <w:hideMark/>
          </w:tcPr>
          <w:p w14:paraId="233C9B45" w14:textId="77777777" w:rsidR="000E0B22" w:rsidRPr="000E0B22" w:rsidRDefault="000E0B22" w:rsidP="000E0B22">
            <w:pPr>
              <w:spacing w:after="0" w:line="240" w:lineRule="auto"/>
              <w:rPr>
                <w:rFonts w:ascii="Calibri" w:eastAsia="Times New Roman" w:hAnsi="Calibri" w:cs="Times New Roman"/>
                <w:color w:val="000000"/>
                <w:sz w:val="24"/>
                <w:szCs w:val="24"/>
                <w:lang w:eastAsia="es-ES"/>
              </w:rPr>
            </w:pPr>
            <w:r w:rsidRPr="000E0B22">
              <w:rPr>
                <w:rFonts w:ascii="Calibri" w:eastAsia="Times New Roman" w:hAnsi="Calibri" w:cs="Times New Roman"/>
                <w:color w:val="000000"/>
                <w:sz w:val="24"/>
                <w:szCs w:val="24"/>
                <w:lang w:eastAsia="es-ES"/>
              </w:rPr>
              <w:t>Se mantiene buena ventilación de las áreas?</w:t>
            </w:r>
          </w:p>
        </w:tc>
        <w:tc>
          <w:tcPr>
            <w:tcW w:w="340" w:type="dxa"/>
            <w:tcBorders>
              <w:top w:val="nil"/>
              <w:left w:val="nil"/>
              <w:bottom w:val="single" w:sz="4" w:space="0" w:color="auto"/>
              <w:right w:val="single" w:sz="4" w:space="0" w:color="auto"/>
            </w:tcBorders>
            <w:shd w:val="clear" w:color="000000" w:fill="FDE9D9"/>
            <w:noWrap/>
            <w:vAlign w:val="bottom"/>
            <w:hideMark/>
          </w:tcPr>
          <w:p w14:paraId="671D77BC" w14:textId="77777777" w:rsidR="000E0B22" w:rsidRPr="000E0B22" w:rsidRDefault="000E0B22" w:rsidP="000E0B22">
            <w:pPr>
              <w:spacing w:after="0" w:line="240" w:lineRule="auto"/>
              <w:rPr>
                <w:rFonts w:ascii="Calibri" w:eastAsia="Times New Roman" w:hAnsi="Calibri" w:cs="Times New Roman"/>
                <w:color w:val="000000"/>
                <w:sz w:val="24"/>
                <w:szCs w:val="24"/>
                <w:lang w:eastAsia="es-ES"/>
              </w:rPr>
            </w:pPr>
            <w:r w:rsidRPr="000E0B22">
              <w:rPr>
                <w:rFonts w:ascii="Calibri" w:eastAsia="Times New Roman" w:hAnsi="Calibri" w:cs="Times New Roman"/>
                <w:color w:val="000000"/>
                <w:sz w:val="24"/>
                <w:szCs w:val="24"/>
                <w:lang w:eastAsia="es-ES"/>
              </w:rPr>
              <w:t> </w:t>
            </w:r>
          </w:p>
        </w:tc>
        <w:tc>
          <w:tcPr>
            <w:tcW w:w="428" w:type="dxa"/>
            <w:tcBorders>
              <w:top w:val="nil"/>
              <w:left w:val="nil"/>
              <w:bottom w:val="single" w:sz="4" w:space="0" w:color="auto"/>
              <w:right w:val="single" w:sz="4" w:space="0" w:color="auto"/>
            </w:tcBorders>
            <w:shd w:val="clear" w:color="000000" w:fill="FDE9D9"/>
            <w:noWrap/>
            <w:vAlign w:val="bottom"/>
            <w:hideMark/>
          </w:tcPr>
          <w:p w14:paraId="7087670C" w14:textId="77777777" w:rsidR="000E0B22" w:rsidRPr="000E0B22" w:rsidRDefault="000E0B22" w:rsidP="000E0B22">
            <w:pPr>
              <w:spacing w:after="0" w:line="240" w:lineRule="auto"/>
              <w:rPr>
                <w:rFonts w:ascii="Calibri" w:eastAsia="Times New Roman" w:hAnsi="Calibri" w:cs="Times New Roman"/>
                <w:color w:val="000000"/>
                <w:sz w:val="24"/>
                <w:szCs w:val="24"/>
                <w:lang w:eastAsia="es-ES"/>
              </w:rPr>
            </w:pPr>
            <w:r w:rsidRPr="000E0B22">
              <w:rPr>
                <w:rFonts w:ascii="Calibri" w:eastAsia="Times New Roman" w:hAnsi="Calibri" w:cs="Times New Roman"/>
                <w:color w:val="000000"/>
                <w:sz w:val="24"/>
                <w:szCs w:val="24"/>
                <w:lang w:eastAsia="es-ES"/>
              </w:rPr>
              <w:t> </w:t>
            </w:r>
          </w:p>
        </w:tc>
        <w:tc>
          <w:tcPr>
            <w:tcW w:w="444" w:type="dxa"/>
            <w:tcBorders>
              <w:top w:val="nil"/>
              <w:left w:val="nil"/>
              <w:bottom w:val="single" w:sz="4" w:space="0" w:color="auto"/>
              <w:right w:val="single" w:sz="4" w:space="0" w:color="auto"/>
            </w:tcBorders>
            <w:shd w:val="clear" w:color="000000" w:fill="FDE9D9"/>
            <w:noWrap/>
            <w:vAlign w:val="bottom"/>
            <w:hideMark/>
          </w:tcPr>
          <w:p w14:paraId="15892BF3" w14:textId="77777777" w:rsidR="000E0B22" w:rsidRPr="000E0B22" w:rsidRDefault="000E0B22" w:rsidP="000E0B22">
            <w:pPr>
              <w:spacing w:after="0" w:line="240" w:lineRule="auto"/>
              <w:rPr>
                <w:rFonts w:ascii="Calibri" w:eastAsia="Times New Roman" w:hAnsi="Calibri" w:cs="Times New Roman"/>
                <w:color w:val="000000"/>
                <w:sz w:val="24"/>
                <w:szCs w:val="24"/>
                <w:lang w:eastAsia="es-ES"/>
              </w:rPr>
            </w:pPr>
            <w:r w:rsidRPr="000E0B22">
              <w:rPr>
                <w:rFonts w:ascii="Calibri" w:eastAsia="Times New Roman" w:hAnsi="Calibri" w:cs="Times New Roman"/>
                <w:color w:val="000000"/>
                <w:sz w:val="24"/>
                <w:szCs w:val="24"/>
                <w:lang w:eastAsia="es-ES"/>
              </w:rPr>
              <w:t> </w:t>
            </w:r>
          </w:p>
        </w:tc>
        <w:tc>
          <w:tcPr>
            <w:tcW w:w="1600" w:type="dxa"/>
            <w:tcBorders>
              <w:top w:val="nil"/>
              <w:left w:val="nil"/>
              <w:bottom w:val="single" w:sz="4" w:space="0" w:color="auto"/>
              <w:right w:val="single" w:sz="4" w:space="0" w:color="auto"/>
            </w:tcBorders>
            <w:shd w:val="clear" w:color="000000" w:fill="FDE9D9"/>
            <w:noWrap/>
            <w:vAlign w:val="bottom"/>
            <w:hideMark/>
          </w:tcPr>
          <w:p w14:paraId="4A67D508" w14:textId="77777777" w:rsidR="000E0B22" w:rsidRPr="000E0B22" w:rsidRDefault="000E0B22" w:rsidP="000E0B22">
            <w:pPr>
              <w:spacing w:after="0" w:line="240" w:lineRule="auto"/>
              <w:rPr>
                <w:rFonts w:ascii="Calibri" w:eastAsia="Times New Roman" w:hAnsi="Calibri" w:cs="Times New Roman"/>
                <w:color w:val="000000"/>
                <w:sz w:val="24"/>
                <w:szCs w:val="24"/>
                <w:lang w:eastAsia="es-ES"/>
              </w:rPr>
            </w:pPr>
            <w:r w:rsidRPr="000E0B22">
              <w:rPr>
                <w:rFonts w:ascii="Calibri" w:eastAsia="Times New Roman" w:hAnsi="Calibri" w:cs="Times New Roman"/>
                <w:color w:val="000000"/>
                <w:sz w:val="24"/>
                <w:szCs w:val="24"/>
                <w:lang w:eastAsia="es-ES"/>
              </w:rPr>
              <w:t> </w:t>
            </w:r>
          </w:p>
        </w:tc>
        <w:tc>
          <w:tcPr>
            <w:tcW w:w="1480" w:type="dxa"/>
            <w:tcBorders>
              <w:top w:val="nil"/>
              <w:left w:val="nil"/>
              <w:bottom w:val="single" w:sz="4" w:space="0" w:color="auto"/>
              <w:right w:val="single" w:sz="4" w:space="0" w:color="auto"/>
            </w:tcBorders>
            <w:shd w:val="clear" w:color="000000" w:fill="FDE9D9"/>
            <w:noWrap/>
            <w:vAlign w:val="bottom"/>
            <w:hideMark/>
          </w:tcPr>
          <w:p w14:paraId="0C645FE3" w14:textId="77777777" w:rsidR="000E0B22" w:rsidRPr="000E0B22" w:rsidRDefault="000E0B22" w:rsidP="000E0B22">
            <w:pPr>
              <w:spacing w:after="0" w:line="240" w:lineRule="auto"/>
              <w:rPr>
                <w:rFonts w:ascii="Calibri" w:eastAsia="Times New Roman" w:hAnsi="Calibri" w:cs="Times New Roman"/>
                <w:color w:val="000000"/>
                <w:sz w:val="24"/>
                <w:szCs w:val="24"/>
                <w:lang w:eastAsia="es-ES"/>
              </w:rPr>
            </w:pPr>
            <w:r w:rsidRPr="000E0B22">
              <w:rPr>
                <w:rFonts w:ascii="Calibri" w:eastAsia="Times New Roman" w:hAnsi="Calibri" w:cs="Times New Roman"/>
                <w:color w:val="000000"/>
                <w:sz w:val="24"/>
                <w:szCs w:val="24"/>
                <w:lang w:eastAsia="es-ES"/>
              </w:rPr>
              <w:t> </w:t>
            </w:r>
          </w:p>
        </w:tc>
      </w:tr>
      <w:tr w:rsidR="000E0B22" w:rsidRPr="000E0B22" w14:paraId="1ABC8C3E" w14:textId="77777777" w:rsidTr="000E0B22">
        <w:trPr>
          <w:trHeight w:val="1575"/>
          <w:jc w:val="center"/>
        </w:trPr>
        <w:tc>
          <w:tcPr>
            <w:tcW w:w="1719" w:type="dxa"/>
            <w:tcBorders>
              <w:top w:val="nil"/>
              <w:left w:val="single" w:sz="4" w:space="0" w:color="auto"/>
              <w:bottom w:val="single" w:sz="4" w:space="0" w:color="auto"/>
              <w:right w:val="single" w:sz="4" w:space="0" w:color="auto"/>
            </w:tcBorders>
            <w:shd w:val="clear" w:color="000000" w:fill="FDE9D9"/>
            <w:noWrap/>
            <w:vAlign w:val="bottom"/>
            <w:hideMark/>
          </w:tcPr>
          <w:p w14:paraId="21533511" w14:textId="77777777" w:rsidR="000E0B22" w:rsidRPr="000E0B22" w:rsidRDefault="000E0B22" w:rsidP="000E0B22">
            <w:pPr>
              <w:spacing w:after="0" w:line="240" w:lineRule="auto"/>
              <w:rPr>
                <w:rFonts w:ascii="Calibri" w:eastAsia="Times New Roman" w:hAnsi="Calibri" w:cs="Times New Roman"/>
                <w:color w:val="000000"/>
                <w:sz w:val="24"/>
                <w:szCs w:val="24"/>
                <w:lang w:eastAsia="es-ES"/>
              </w:rPr>
            </w:pPr>
            <w:r w:rsidRPr="000E0B22">
              <w:rPr>
                <w:rFonts w:ascii="Calibri" w:eastAsia="Times New Roman" w:hAnsi="Calibri" w:cs="Times New Roman"/>
                <w:color w:val="000000"/>
                <w:sz w:val="24"/>
                <w:szCs w:val="24"/>
                <w:lang w:eastAsia="es-ES"/>
              </w:rPr>
              <w:t> </w:t>
            </w:r>
          </w:p>
        </w:tc>
        <w:tc>
          <w:tcPr>
            <w:tcW w:w="1660" w:type="dxa"/>
            <w:tcBorders>
              <w:top w:val="nil"/>
              <w:left w:val="nil"/>
              <w:bottom w:val="single" w:sz="4" w:space="0" w:color="auto"/>
              <w:right w:val="single" w:sz="4" w:space="0" w:color="auto"/>
            </w:tcBorders>
            <w:shd w:val="clear" w:color="000000" w:fill="FDE9D9"/>
            <w:noWrap/>
            <w:vAlign w:val="center"/>
            <w:hideMark/>
          </w:tcPr>
          <w:p w14:paraId="1027A2D3" w14:textId="77777777" w:rsidR="000E0B22" w:rsidRPr="000E0B22" w:rsidRDefault="000E0B22" w:rsidP="000E0B22">
            <w:pPr>
              <w:spacing w:after="0" w:line="240" w:lineRule="auto"/>
              <w:jc w:val="center"/>
              <w:rPr>
                <w:rFonts w:ascii="Calibri" w:eastAsia="Times New Roman" w:hAnsi="Calibri" w:cs="Times New Roman"/>
                <w:color w:val="000000"/>
                <w:sz w:val="24"/>
                <w:szCs w:val="24"/>
                <w:lang w:eastAsia="es-ES"/>
              </w:rPr>
            </w:pPr>
            <w:r w:rsidRPr="000E0B22">
              <w:rPr>
                <w:rFonts w:ascii="Calibri" w:eastAsia="Times New Roman" w:hAnsi="Calibri" w:cs="Times New Roman"/>
                <w:color w:val="000000"/>
                <w:sz w:val="24"/>
                <w:szCs w:val="24"/>
                <w:lang w:eastAsia="es-ES"/>
              </w:rPr>
              <w:t>Ventilación</w:t>
            </w:r>
          </w:p>
        </w:tc>
        <w:tc>
          <w:tcPr>
            <w:tcW w:w="3220" w:type="dxa"/>
            <w:tcBorders>
              <w:top w:val="nil"/>
              <w:left w:val="nil"/>
              <w:bottom w:val="single" w:sz="4" w:space="0" w:color="auto"/>
              <w:right w:val="single" w:sz="4" w:space="0" w:color="auto"/>
            </w:tcBorders>
            <w:shd w:val="clear" w:color="000000" w:fill="FDE9D9"/>
            <w:vAlign w:val="center"/>
            <w:hideMark/>
          </w:tcPr>
          <w:p w14:paraId="5B9E345E" w14:textId="77777777" w:rsidR="000E0B22" w:rsidRPr="000E0B22" w:rsidRDefault="000E0B22" w:rsidP="000E0B22">
            <w:pPr>
              <w:spacing w:after="0" w:line="240" w:lineRule="auto"/>
              <w:rPr>
                <w:rFonts w:ascii="Calibri" w:eastAsia="Times New Roman" w:hAnsi="Calibri" w:cs="Times New Roman"/>
                <w:color w:val="000000"/>
                <w:sz w:val="24"/>
                <w:szCs w:val="24"/>
                <w:lang w:eastAsia="es-ES"/>
              </w:rPr>
            </w:pPr>
            <w:r w:rsidRPr="000E0B22">
              <w:rPr>
                <w:rFonts w:ascii="Calibri" w:eastAsia="Times New Roman" w:hAnsi="Calibri" w:cs="Times New Roman"/>
                <w:color w:val="000000"/>
                <w:sz w:val="24"/>
                <w:szCs w:val="24"/>
                <w:lang w:eastAsia="es-ES"/>
              </w:rPr>
              <w:t xml:space="preserve">¿Se mantienen las cortinas abiertas, de tal manera que la luz UV del sol disminuya la permanencia del virus en las superficies? </w:t>
            </w:r>
          </w:p>
        </w:tc>
        <w:tc>
          <w:tcPr>
            <w:tcW w:w="340" w:type="dxa"/>
            <w:tcBorders>
              <w:top w:val="nil"/>
              <w:left w:val="nil"/>
              <w:bottom w:val="single" w:sz="4" w:space="0" w:color="auto"/>
              <w:right w:val="single" w:sz="4" w:space="0" w:color="auto"/>
            </w:tcBorders>
            <w:shd w:val="clear" w:color="000000" w:fill="FDE9D9"/>
            <w:noWrap/>
            <w:vAlign w:val="bottom"/>
            <w:hideMark/>
          </w:tcPr>
          <w:p w14:paraId="5F4BF16F" w14:textId="77777777" w:rsidR="000E0B22" w:rsidRPr="000E0B22" w:rsidRDefault="000E0B22" w:rsidP="000E0B22">
            <w:pPr>
              <w:spacing w:after="0" w:line="240" w:lineRule="auto"/>
              <w:rPr>
                <w:rFonts w:ascii="Calibri" w:eastAsia="Times New Roman" w:hAnsi="Calibri" w:cs="Times New Roman"/>
                <w:color w:val="000000"/>
                <w:sz w:val="24"/>
                <w:szCs w:val="24"/>
                <w:lang w:eastAsia="es-ES"/>
              </w:rPr>
            </w:pPr>
            <w:r w:rsidRPr="000E0B22">
              <w:rPr>
                <w:rFonts w:ascii="Calibri" w:eastAsia="Times New Roman" w:hAnsi="Calibri" w:cs="Times New Roman"/>
                <w:color w:val="000000"/>
                <w:sz w:val="24"/>
                <w:szCs w:val="24"/>
                <w:lang w:eastAsia="es-ES"/>
              </w:rPr>
              <w:t> </w:t>
            </w:r>
          </w:p>
        </w:tc>
        <w:tc>
          <w:tcPr>
            <w:tcW w:w="428" w:type="dxa"/>
            <w:tcBorders>
              <w:top w:val="nil"/>
              <w:left w:val="nil"/>
              <w:bottom w:val="single" w:sz="4" w:space="0" w:color="auto"/>
              <w:right w:val="single" w:sz="4" w:space="0" w:color="auto"/>
            </w:tcBorders>
            <w:shd w:val="clear" w:color="000000" w:fill="FDE9D9"/>
            <w:noWrap/>
            <w:vAlign w:val="bottom"/>
            <w:hideMark/>
          </w:tcPr>
          <w:p w14:paraId="7F7A0FC1" w14:textId="77777777" w:rsidR="000E0B22" w:rsidRPr="000E0B22" w:rsidRDefault="000E0B22" w:rsidP="000E0B22">
            <w:pPr>
              <w:spacing w:after="0" w:line="240" w:lineRule="auto"/>
              <w:rPr>
                <w:rFonts w:ascii="Calibri" w:eastAsia="Times New Roman" w:hAnsi="Calibri" w:cs="Times New Roman"/>
                <w:color w:val="000000"/>
                <w:sz w:val="24"/>
                <w:szCs w:val="24"/>
                <w:lang w:eastAsia="es-ES"/>
              </w:rPr>
            </w:pPr>
            <w:r w:rsidRPr="000E0B22">
              <w:rPr>
                <w:rFonts w:ascii="Calibri" w:eastAsia="Times New Roman" w:hAnsi="Calibri" w:cs="Times New Roman"/>
                <w:color w:val="000000"/>
                <w:sz w:val="24"/>
                <w:szCs w:val="24"/>
                <w:lang w:eastAsia="es-ES"/>
              </w:rPr>
              <w:t> </w:t>
            </w:r>
          </w:p>
        </w:tc>
        <w:tc>
          <w:tcPr>
            <w:tcW w:w="444" w:type="dxa"/>
            <w:tcBorders>
              <w:top w:val="nil"/>
              <w:left w:val="nil"/>
              <w:bottom w:val="single" w:sz="4" w:space="0" w:color="auto"/>
              <w:right w:val="single" w:sz="4" w:space="0" w:color="auto"/>
            </w:tcBorders>
            <w:shd w:val="clear" w:color="000000" w:fill="FDE9D9"/>
            <w:noWrap/>
            <w:vAlign w:val="bottom"/>
            <w:hideMark/>
          </w:tcPr>
          <w:p w14:paraId="08BB568D" w14:textId="77777777" w:rsidR="000E0B22" w:rsidRPr="000E0B22" w:rsidRDefault="000E0B22" w:rsidP="000E0B22">
            <w:pPr>
              <w:spacing w:after="0" w:line="240" w:lineRule="auto"/>
              <w:rPr>
                <w:rFonts w:ascii="Calibri" w:eastAsia="Times New Roman" w:hAnsi="Calibri" w:cs="Times New Roman"/>
                <w:color w:val="000000"/>
                <w:sz w:val="24"/>
                <w:szCs w:val="24"/>
                <w:lang w:eastAsia="es-ES"/>
              </w:rPr>
            </w:pPr>
            <w:r w:rsidRPr="000E0B22">
              <w:rPr>
                <w:rFonts w:ascii="Calibri" w:eastAsia="Times New Roman" w:hAnsi="Calibri" w:cs="Times New Roman"/>
                <w:color w:val="000000"/>
                <w:sz w:val="24"/>
                <w:szCs w:val="24"/>
                <w:lang w:eastAsia="es-ES"/>
              </w:rPr>
              <w:t> </w:t>
            </w:r>
          </w:p>
        </w:tc>
        <w:tc>
          <w:tcPr>
            <w:tcW w:w="1600" w:type="dxa"/>
            <w:tcBorders>
              <w:top w:val="nil"/>
              <w:left w:val="nil"/>
              <w:bottom w:val="single" w:sz="4" w:space="0" w:color="auto"/>
              <w:right w:val="single" w:sz="4" w:space="0" w:color="auto"/>
            </w:tcBorders>
            <w:shd w:val="clear" w:color="000000" w:fill="FDE9D9"/>
            <w:noWrap/>
            <w:vAlign w:val="bottom"/>
            <w:hideMark/>
          </w:tcPr>
          <w:p w14:paraId="15F42762" w14:textId="77777777" w:rsidR="000E0B22" w:rsidRPr="000E0B22" w:rsidRDefault="000E0B22" w:rsidP="000E0B22">
            <w:pPr>
              <w:spacing w:after="0" w:line="240" w:lineRule="auto"/>
              <w:rPr>
                <w:rFonts w:ascii="Calibri" w:eastAsia="Times New Roman" w:hAnsi="Calibri" w:cs="Times New Roman"/>
                <w:color w:val="000000"/>
                <w:sz w:val="24"/>
                <w:szCs w:val="24"/>
                <w:lang w:eastAsia="es-ES"/>
              </w:rPr>
            </w:pPr>
            <w:r w:rsidRPr="000E0B22">
              <w:rPr>
                <w:rFonts w:ascii="Calibri" w:eastAsia="Times New Roman" w:hAnsi="Calibri" w:cs="Times New Roman"/>
                <w:color w:val="000000"/>
                <w:sz w:val="24"/>
                <w:szCs w:val="24"/>
                <w:lang w:eastAsia="es-ES"/>
              </w:rPr>
              <w:t> </w:t>
            </w:r>
          </w:p>
        </w:tc>
        <w:tc>
          <w:tcPr>
            <w:tcW w:w="1480" w:type="dxa"/>
            <w:tcBorders>
              <w:top w:val="nil"/>
              <w:left w:val="nil"/>
              <w:bottom w:val="single" w:sz="4" w:space="0" w:color="auto"/>
              <w:right w:val="single" w:sz="4" w:space="0" w:color="auto"/>
            </w:tcBorders>
            <w:shd w:val="clear" w:color="000000" w:fill="FDE9D9"/>
            <w:noWrap/>
            <w:vAlign w:val="bottom"/>
            <w:hideMark/>
          </w:tcPr>
          <w:p w14:paraId="52978B01" w14:textId="77777777" w:rsidR="000E0B22" w:rsidRPr="000E0B22" w:rsidRDefault="000E0B22" w:rsidP="000E0B22">
            <w:pPr>
              <w:spacing w:after="0" w:line="240" w:lineRule="auto"/>
              <w:rPr>
                <w:rFonts w:ascii="Calibri" w:eastAsia="Times New Roman" w:hAnsi="Calibri" w:cs="Times New Roman"/>
                <w:color w:val="000000"/>
                <w:sz w:val="24"/>
                <w:szCs w:val="24"/>
                <w:lang w:eastAsia="es-ES"/>
              </w:rPr>
            </w:pPr>
            <w:r w:rsidRPr="000E0B22">
              <w:rPr>
                <w:rFonts w:ascii="Calibri" w:eastAsia="Times New Roman" w:hAnsi="Calibri" w:cs="Times New Roman"/>
                <w:color w:val="000000"/>
                <w:sz w:val="24"/>
                <w:szCs w:val="24"/>
                <w:lang w:eastAsia="es-ES"/>
              </w:rPr>
              <w:t> </w:t>
            </w:r>
          </w:p>
        </w:tc>
      </w:tr>
      <w:tr w:rsidR="000E0B22" w:rsidRPr="000E0B22" w14:paraId="79504BC9" w14:textId="77777777" w:rsidTr="000E0B22">
        <w:trPr>
          <w:trHeight w:val="1575"/>
          <w:jc w:val="center"/>
        </w:trPr>
        <w:tc>
          <w:tcPr>
            <w:tcW w:w="1719" w:type="dxa"/>
            <w:tcBorders>
              <w:top w:val="nil"/>
              <w:left w:val="single" w:sz="4" w:space="0" w:color="auto"/>
              <w:bottom w:val="single" w:sz="4" w:space="0" w:color="auto"/>
              <w:right w:val="single" w:sz="4" w:space="0" w:color="auto"/>
            </w:tcBorders>
            <w:shd w:val="clear" w:color="000000" w:fill="FDE9D9"/>
            <w:noWrap/>
            <w:vAlign w:val="bottom"/>
            <w:hideMark/>
          </w:tcPr>
          <w:p w14:paraId="4E5CE90F" w14:textId="77777777" w:rsidR="000E0B22" w:rsidRPr="000E0B22" w:rsidRDefault="000E0B22" w:rsidP="000E0B22">
            <w:pPr>
              <w:spacing w:after="0" w:line="240" w:lineRule="auto"/>
              <w:rPr>
                <w:rFonts w:ascii="Calibri" w:eastAsia="Times New Roman" w:hAnsi="Calibri" w:cs="Times New Roman"/>
                <w:color w:val="000000"/>
                <w:sz w:val="24"/>
                <w:szCs w:val="24"/>
                <w:lang w:eastAsia="es-ES"/>
              </w:rPr>
            </w:pPr>
            <w:r w:rsidRPr="000E0B22">
              <w:rPr>
                <w:rFonts w:ascii="Calibri" w:eastAsia="Times New Roman" w:hAnsi="Calibri" w:cs="Times New Roman"/>
                <w:color w:val="000000"/>
                <w:sz w:val="24"/>
                <w:szCs w:val="24"/>
                <w:lang w:eastAsia="es-ES"/>
              </w:rPr>
              <w:lastRenderedPageBreak/>
              <w:t> </w:t>
            </w:r>
          </w:p>
        </w:tc>
        <w:tc>
          <w:tcPr>
            <w:tcW w:w="1660" w:type="dxa"/>
            <w:tcBorders>
              <w:top w:val="nil"/>
              <w:left w:val="nil"/>
              <w:bottom w:val="single" w:sz="4" w:space="0" w:color="auto"/>
              <w:right w:val="single" w:sz="4" w:space="0" w:color="auto"/>
            </w:tcBorders>
            <w:shd w:val="clear" w:color="000000" w:fill="FDE9D9"/>
            <w:noWrap/>
            <w:vAlign w:val="center"/>
            <w:hideMark/>
          </w:tcPr>
          <w:p w14:paraId="5D65C9AD" w14:textId="77777777" w:rsidR="000E0B22" w:rsidRPr="000E0B22" w:rsidRDefault="000E0B22" w:rsidP="000E0B22">
            <w:pPr>
              <w:spacing w:after="0" w:line="240" w:lineRule="auto"/>
              <w:jc w:val="center"/>
              <w:rPr>
                <w:rFonts w:ascii="Calibri" w:eastAsia="Times New Roman" w:hAnsi="Calibri" w:cs="Times New Roman"/>
                <w:color w:val="000000"/>
                <w:sz w:val="24"/>
                <w:szCs w:val="24"/>
                <w:lang w:eastAsia="es-ES"/>
              </w:rPr>
            </w:pPr>
            <w:r w:rsidRPr="000E0B22">
              <w:rPr>
                <w:rFonts w:ascii="Calibri" w:eastAsia="Times New Roman" w:hAnsi="Calibri" w:cs="Times New Roman"/>
                <w:color w:val="000000"/>
                <w:sz w:val="24"/>
                <w:szCs w:val="24"/>
                <w:lang w:eastAsia="es-ES"/>
              </w:rPr>
              <w:t>Ventilación</w:t>
            </w:r>
          </w:p>
        </w:tc>
        <w:tc>
          <w:tcPr>
            <w:tcW w:w="3220" w:type="dxa"/>
            <w:tcBorders>
              <w:top w:val="nil"/>
              <w:left w:val="nil"/>
              <w:bottom w:val="single" w:sz="4" w:space="0" w:color="auto"/>
              <w:right w:val="single" w:sz="4" w:space="0" w:color="auto"/>
            </w:tcBorders>
            <w:shd w:val="clear" w:color="000000" w:fill="FDE9D9"/>
            <w:vAlign w:val="center"/>
            <w:hideMark/>
          </w:tcPr>
          <w:p w14:paraId="24F6DAE6" w14:textId="77777777" w:rsidR="000E0B22" w:rsidRPr="000E0B22" w:rsidRDefault="000E0B22" w:rsidP="000E0B22">
            <w:pPr>
              <w:spacing w:after="0" w:line="240" w:lineRule="auto"/>
              <w:rPr>
                <w:rFonts w:ascii="Calibri" w:eastAsia="Times New Roman" w:hAnsi="Calibri" w:cs="Times New Roman"/>
                <w:color w:val="000000"/>
                <w:sz w:val="24"/>
                <w:szCs w:val="24"/>
                <w:lang w:eastAsia="es-ES"/>
              </w:rPr>
            </w:pPr>
            <w:r w:rsidRPr="000E0B22">
              <w:rPr>
                <w:rFonts w:ascii="Calibri" w:eastAsia="Times New Roman" w:hAnsi="Calibri" w:cs="Times New Roman"/>
                <w:color w:val="000000"/>
                <w:sz w:val="24"/>
                <w:szCs w:val="24"/>
                <w:lang w:eastAsia="es-ES"/>
              </w:rPr>
              <w:t xml:space="preserve">¿Se dejan abiertas las puertas y ventanas diariamente por un mínimo de 15 minutos para permitir la adecuada ventilación de las áreas cerradas? </w:t>
            </w:r>
          </w:p>
        </w:tc>
        <w:tc>
          <w:tcPr>
            <w:tcW w:w="340" w:type="dxa"/>
            <w:tcBorders>
              <w:top w:val="nil"/>
              <w:left w:val="nil"/>
              <w:bottom w:val="single" w:sz="4" w:space="0" w:color="auto"/>
              <w:right w:val="single" w:sz="4" w:space="0" w:color="auto"/>
            </w:tcBorders>
            <w:shd w:val="clear" w:color="000000" w:fill="FDE9D9"/>
            <w:noWrap/>
            <w:vAlign w:val="bottom"/>
            <w:hideMark/>
          </w:tcPr>
          <w:p w14:paraId="2D38765C" w14:textId="77777777" w:rsidR="000E0B22" w:rsidRPr="000E0B22" w:rsidRDefault="000E0B22" w:rsidP="000E0B22">
            <w:pPr>
              <w:spacing w:after="0" w:line="240" w:lineRule="auto"/>
              <w:rPr>
                <w:rFonts w:ascii="Calibri" w:eastAsia="Times New Roman" w:hAnsi="Calibri" w:cs="Times New Roman"/>
                <w:color w:val="000000"/>
                <w:sz w:val="24"/>
                <w:szCs w:val="24"/>
                <w:lang w:eastAsia="es-ES"/>
              </w:rPr>
            </w:pPr>
            <w:r w:rsidRPr="000E0B22">
              <w:rPr>
                <w:rFonts w:ascii="Calibri" w:eastAsia="Times New Roman" w:hAnsi="Calibri" w:cs="Times New Roman"/>
                <w:color w:val="000000"/>
                <w:sz w:val="24"/>
                <w:szCs w:val="24"/>
                <w:lang w:eastAsia="es-ES"/>
              </w:rPr>
              <w:t> </w:t>
            </w:r>
          </w:p>
        </w:tc>
        <w:tc>
          <w:tcPr>
            <w:tcW w:w="428" w:type="dxa"/>
            <w:tcBorders>
              <w:top w:val="nil"/>
              <w:left w:val="nil"/>
              <w:bottom w:val="single" w:sz="4" w:space="0" w:color="auto"/>
              <w:right w:val="single" w:sz="4" w:space="0" w:color="auto"/>
            </w:tcBorders>
            <w:shd w:val="clear" w:color="000000" w:fill="FDE9D9"/>
            <w:noWrap/>
            <w:vAlign w:val="bottom"/>
            <w:hideMark/>
          </w:tcPr>
          <w:p w14:paraId="6A2161DD" w14:textId="77777777" w:rsidR="000E0B22" w:rsidRPr="000E0B22" w:rsidRDefault="000E0B22" w:rsidP="000E0B22">
            <w:pPr>
              <w:spacing w:after="0" w:line="240" w:lineRule="auto"/>
              <w:rPr>
                <w:rFonts w:ascii="Calibri" w:eastAsia="Times New Roman" w:hAnsi="Calibri" w:cs="Times New Roman"/>
                <w:color w:val="000000"/>
                <w:sz w:val="24"/>
                <w:szCs w:val="24"/>
                <w:lang w:eastAsia="es-ES"/>
              </w:rPr>
            </w:pPr>
            <w:r w:rsidRPr="000E0B22">
              <w:rPr>
                <w:rFonts w:ascii="Calibri" w:eastAsia="Times New Roman" w:hAnsi="Calibri" w:cs="Times New Roman"/>
                <w:color w:val="000000"/>
                <w:sz w:val="24"/>
                <w:szCs w:val="24"/>
                <w:lang w:eastAsia="es-ES"/>
              </w:rPr>
              <w:t> </w:t>
            </w:r>
          </w:p>
        </w:tc>
        <w:tc>
          <w:tcPr>
            <w:tcW w:w="444" w:type="dxa"/>
            <w:tcBorders>
              <w:top w:val="nil"/>
              <w:left w:val="nil"/>
              <w:bottom w:val="single" w:sz="4" w:space="0" w:color="auto"/>
              <w:right w:val="single" w:sz="4" w:space="0" w:color="auto"/>
            </w:tcBorders>
            <w:shd w:val="clear" w:color="000000" w:fill="FDE9D9"/>
            <w:noWrap/>
            <w:vAlign w:val="bottom"/>
            <w:hideMark/>
          </w:tcPr>
          <w:p w14:paraId="1DB44F34" w14:textId="77777777" w:rsidR="000E0B22" w:rsidRPr="000E0B22" w:rsidRDefault="000E0B22" w:rsidP="000E0B22">
            <w:pPr>
              <w:spacing w:after="0" w:line="240" w:lineRule="auto"/>
              <w:rPr>
                <w:rFonts w:ascii="Calibri" w:eastAsia="Times New Roman" w:hAnsi="Calibri" w:cs="Times New Roman"/>
                <w:color w:val="000000"/>
                <w:sz w:val="24"/>
                <w:szCs w:val="24"/>
                <w:lang w:eastAsia="es-ES"/>
              </w:rPr>
            </w:pPr>
            <w:r w:rsidRPr="000E0B22">
              <w:rPr>
                <w:rFonts w:ascii="Calibri" w:eastAsia="Times New Roman" w:hAnsi="Calibri" w:cs="Times New Roman"/>
                <w:color w:val="000000"/>
                <w:sz w:val="24"/>
                <w:szCs w:val="24"/>
                <w:lang w:eastAsia="es-ES"/>
              </w:rPr>
              <w:t> </w:t>
            </w:r>
          </w:p>
        </w:tc>
        <w:tc>
          <w:tcPr>
            <w:tcW w:w="1600" w:type="dxa"/>
            <w:tcBorders>
              <w:top w:val="nil"/>
              <w:left w:val="nil"/>
              <w:bottom w:val="single" w:sz="4" w:space="0" w:color="auto"/>
              <w:right w:val="single" w:sz="4" w:space="0" w:color="auto"/>
            </w:tcBorders>
            <w:shd w:val="clear" w:color="000000" w:fill="FDE9D9"/>
            <w:noWrap/>
            <w:vAlign w:val="bottom"/>
            <w:hideMark/>
          </w:tcPr>
          <w:p w14:paraId="294F314B" w14:textId="77777777" w:rsidR="000E0B22" w:rsidRPr="000E0B22" w:rsidRDefault="000E0B22" w:rsidP="000E0B22">
            <w:pPr>
              <w:spacing w:after="0" w:line="240" w:lineRule="auto"/>
              <w:rPr>
                <w:rFonts w:ascii="Calibri" w:eastAsia="Times New Roman" w:hAnsi="Calibri" w:cs="Times New Roman"/>
                <w:color w:val="000000"/>
                <w:sz w:val="24"/>
                <w:szCs w:val="24"/>
                <w:lang w:eastAsia="es-ES"/>
              </w:rPr>
            </w:pPr>
            <w:r w:rsidRPr="000E0B22">
              <w:rPr>
                <w:rFonts w:ascii="Calibri" w:eastAsia="Times New Roman" w:hAnsi="Calibri" w:cs="Times New Roman"/>
                <w:color w:val="000000"/>
                <w:sz w:val="24"/>
                <w:szCs w:val="24"/>
                <w:lang w:eastAsia="es-ES"/>
              </w:rPr>
              <w:t> </w:t>
            </w:r>
          </w:p>
        </w:tc>
        <w:tc>
          <w:tcPr>
            <w:tcW w:w="1480" w:type="dxa"/>
            <w:tcBorders>
              <w:top w:val="nil"/>
              <w:left w:val="nil"/>
              <w:bottom w:val="single" w:sz="4" w:space="0" w:color="auto"/>
              <w:right w:val="single" w:sz="4" w:space="0" w:color="auto"/>
            </w:tcBorders>
            <w:shd w:val="clear" w:color="000000" w:fill="FDE9D9"/>
            <w:noWrap/>
            <w:vAlign w:val="bottom"/>
            <w:hideMark/>
          </w:tcPr>
          <w:p w14:paraId="5E22D4F3" w14:textId="77777777" w:rsidR="000E0B22" w:rsidRPr="000E0B22" w:rsidRDefault="000E0B22" w:rsidP="000E0B22">
            <w:pPr>
              <w:spacing w:after="0" w:line="240" w:lineRule="auto"/>
              <w:rPr>
                <w:rFonts w:ascii="Calibri" w:eastAsia="Times New Roman" w:hAnsi="Calibri" w:cs="Times New Roman"/>
                <w:color w:val="000000"/>
                <w:sz w:val="24"/>
                <w:szCs w:val="24"/>
                <w:lang w:eastAsia="es-ES"/>
              </w:rPr>
            </w:pPr>
            <w:r w:rsidRPr="000E0B22">
              <w:rPr>
                <w:rFonts w:ascii="Calibri" w:eastAsia="Times New Roman" w:hAnsi="Calibri" w:cs="Times New Roman"/>
                <w:color w:val="000000"/>
                <w:sz w:val="24"/>
                <w:szCs w:val="24"/>
                <w:lang w:eastAsia="es-ES"/>
              </w:rPr>
              <w:t> </w:t>
            </w:r>
          </w:p>
        </w:tc>
      </w:tr>
      <w:tr w:rsidR="000E0B22" w:rsidRPr="000E0B22" w14:paraId="1B0F2B8C" w14:textId="77777777" w:rsidTr="000E0B22">
        <w:trPr>
          <w:trHeight w:val="2205"/>
          <w:jc w:val="center"/>
        </w:trPr>
        <w:tc>
          <w:tcPr>
            <w:tcW w:w="1719" w:type="dxa"/>
            <w:tcBorders>
              <w:top w:val="nil"/>
              <w:left w:val="single" w:sz="4" w:space="0" w:color="auto"/>
              <w:bottom w:val="single" w:sz="4" w:space="0" w:color="auto"/>
              <w:right w:val="single" w:sz="4" w:space="0" w:color="auto"/>
            </w:tcBorders>
            <w:shd w:val="clear" w:color="000000" w:fill="FDE9D9"/>
            <w:noWrap/>
            <w:vAlign w:val="bottom"/>
            <w:hideMark/>
          </w:tcPr>
          <w:p w14:paraId="1878523C" w14:textId="77777777" w:rsidR="000E0B22" w:rsidRPr="000E0B22" w:rsidRDefault="000E0B22" w:rsidP="000E0B22">
            <w:pPr>
              <w:spacing w:after="0" w:line="240" w:lineRule="auto"/>
              <w:rPr>
                <w:rFonts w:ascii="Calibri" w:eastAsia="Times New Roman" w:hAnsi="Calibri" w:cs="Times New Roman"/>
                <w:color w:val="000000"/>
                <w:sz w:val="24"/>
                <w:szCs w:val="24"/>
                <w:lang w:eastAsia="es-ES"/>
              </w:rPr>
            </w:pPr>
            <w:r w:rsidRPr="000E0B22">
              <w:rPr>
                <w:rFonts w:ascii="Calibri" w:eastAsia="Times New Roman" w:hAnsi="Calibri" w:cs="Times New Roman"/>
                <w:color w:val="000000"/>
                <w:sz w:val="24"/>
                <w:szCs w:val="24"/>
                <w:lang w:eastAsia="es-ES"/>
              </w:rPr>
              <w:t> </w:t>
            </w:r>
          </w:p>
        </w:tc>
        <w:tc>
          <w:tcPr>
            <w:tcW w:w="1660" w:type="dxa"/>
            <w:tcBorders>
              <w:top w:val="nil"/>
              <w:left w:val="nil"/>
              <w:bottom w:val="single" w:sz="4" w:space="0" w:color="auto"/>
              <w:right w:val="single" w:sz="4" w:space="0" w:color="auto"/>
            </w:tcBorders>
            <w:shd w:val="clear" w:color="000000" w:fill="FDE9D9"/>
            <w:noWrap/>
            <w:vAlign w:val="center"/>
            <w:hideMark/>
          </w:tcPr>
          <w:p w14:paraId="5AF79725" w14:textId="77777777" w:rsidR="000E0B22" w:rsidRPr="000E0B22" w:rsidRDefault="000E0B22" w:rsidP="000E0B22">
            <w:pPr>
              <w:spacing w:after="0" w:line="240" w:lineRule="auto"/>
              <w:jc w:val="center"/>
              <w:rPr>
                <w:rFonts w:ascii="Calibri" w:eastAsia="Times New Roman" w:hAnsi="Calibri" w:cs="Times New Roman"/>
                <w:color w:val="000000"/>
                <w:sz w:val="24"/>
                <w:szCs w:val="24"/>
                <w:lang w:eastAsia="es-ES"/>
              </w:rPr>
            </w:pPr>
            <w:r w:rsidRPr="000E0B22">
              <w:rPr>
                <w:rFonts w:ascii="Calibri" w:eastAsia="Times New Roman" w:hAnsi="Calibri" w:cs="Times New Roman"/>
                <w:color w:val="000000"/>
                <w:sz w:val="24"/>
                <w:szCs w:val="24"/>
                <w:lang w:eastAsia="es-ES"/>
              </w:rPr>
              <w:t xml:space="preserve">Ventilación </w:t>
            </w:r>
          </w:p>
        </w:tc>
        <w:tc>
          <w:tcPr>
            <w:tcW w:w="3220" w:type="dxa"/>
            <w:tcBorders>
              <w:top w:val="nil"/>
              <w:left w:val="nil"/>
              <w:bottom w:val="single" w:sz="4" w:space="0" w:color="auto"/>
              <w:right w:val="single" w:sz="4" w:space="0" w:color="auto"/>
            </w:tcBorders>
            <w:shd w:val="clear" w:color="000000" w:fill="FDE9D9"/>
            <w:vAlign w:val="center"/>
            <w:hideMark/>
          </w:tcPr>
          <w:p w14:paraId="676E4DFD" w14:textId="77777777" w:rsidR="000E0B22" w:rsidRPr="000E0B22" w:rsidRDefault="000E0B22" w:rsidP="000E0B22">
            <w:pPr>
              <w:spacing w:after="0" w:line="240" w:lineRule="auto"/>
              <w:rPr>
                <w:rFonts w:ascii="Calibri" w:eastAsia="Times New Roman" w:hAnsi="Calibri" w:cs="Times New Roman"/>
                <w:color w:val="000000"/>
                <w:sz w:val="24"/>
                <w:szCs w:val="24"/>
                <w:lang w:eastAsia="es-ES"/>
              </w:rPr>
            </w:pPr>
            <w:r w:rsidRPr="000E0B22">
              <w:rPr>
                <w:rFonts w:ascii="Calibri" w:eastAsia="Times New Roman" w:hAnsi="Calibri" w:cs="Times New Roman"/>
                <w:color w:val="000000"/>
                <w:sz w:val="24"/>
                <w:szCs w:val="24"/>
                <w:lang w:eastAsia="es-ES"/>
              </w:rPr>
              <w:t xml:space="preserve">En caso de que la empresa tenga abanicos o ventiladores eléctricos, </w:t>
            </w:r>
            <w:r>
              <w:rPr>
                <w:rFonts w:ascii="Calibri" w:eastAsia="Times New Roman" w:hAnsi="Calibri" w:cs="Times New Roman"/>
                <w:color w:val="000000"/>
                <w:sz w:val="24"/>
                <w:szCs w:val="24"/>
                <w:lang w:eastAsia="es-ES"/>
              </w:rPr>
              <w:t>¿</w:t>
            </w:r>
            <w:r w:rsidRPr="000E0B22">
              <w:rPr>
                <w:rFonts w:ascii="Calibri" w:eastAsia="Times New Roman" w:hAnsi="Calibri" w:cs="Times New Roman"/>
                <w:color w:val="000000"/>
                <w:sz w:val="24"/>
                <w:szCs w:val="24"/>
                <w:lang w:eastAsia="es-ES"/>
              </w:rPr>
              <w:t>la empresa asegura su limpieza periódica, de tal manera que se evita la acumulación de polvo en sus aspas o rejillas de protección?</w:t>
            </w:r>
          </w:p>
        </w:tc>
        <w:tc>
          <w:tcPr>
            <w:tcW w:w="340" w:type="dxa"/>
            <w:tcBorders>
              <w:top w:val="nil"/>
              <w:left w:val="nil"/>
              <w:bottom w:val="single" w:sz="4" w:space="0" w:color="auto"/>
              <w:right w:val="single" w:sz="4" w:space="0" w:color="auto"/>
            </w:tcBorders>
            <w:shd w:val="clear" w:color="000000" w:fill="FDE9D9"/>
            <w:noWrap/>
            <w:vAlign w:val="bottom"/>
            <w:hideMark/>
          </w:tcPr>
          <w:p w14:paraId="0DB2E42A" w14:textId="77777777" w:rsidR="000E0B22" w:rsidRPr="000E0B22" w:rsidRDefault="000E0B22" w:rsidP="000E0B22">
            <w:pPr>
              <w:spacing w:after="0" w:line="240" w:lineRule="auto"/>
              <w:rPr>
                <w:rFonts w:ascii="Calibri" w:eastAsia="Times New Roman" w:hAnsi="Calibri" w:cs="Times New Roman"/>
                <w:color w:val="000000"/>
                <w:sz w:val="24"/>
                <w:szCs w:val="24"/>
                <w:lang w:eastAsia="es-ES"/>
              </w:rPr>
            </w:pPr>
            <w:r w:rsidRPr="000E0B22">
              <w:rPr>
                <w:rFonts w:ascii="Calibri" w:eastAsia="Times New Roman" w:hAnsi="Calibri" w:cs="Times New Roman"/>
                <w:color w:val="000000"/>
                <w:sz w:val="24"/>
                <w:szCs w:val="24"/>
                <w:lang w:eastAsia="es-ES"/>
              </w:rPr>
              <w:t> </w:t>
            </w:r>
          </w:p>
        </w:tc>
        <w:tc>
          <w:tcPr>
            <w:tcW w:w="428" w:type="dxa"/>
            <w:tcBorders>
              <w:top w:val="nil"/>
              <w:left w:val="nil"/>
              <w:bottom w:val="single" w:sz="4" w:space="0" w:color="auto"/>
              <w:right w:val="single" w:sz="4" w:space="0" w:color="auto"/>
            </w:tcBorders>
            <w:shd w:val="clear" w:color="000000" w:fill="FDE9D9"/>
            <w:noWrap/>
            <w:vAlign w:val="bottom"/>
            <w:hideMark/>
          </w:tcPr>
          <w:p w14:paraId="22E7DF66" w14:textId="77777777" w:rsidR="000E0B22" w:rsidRPr="000E0B22" w:rsidRDefault="000E0B22" w:rsidP="000E0B22">
            <w:pPr>
              <w:spacing w:after="0" w:line="240" w:lineRule="auto"/>
              <w:rPr>
                <w:rFonts w:ascii="Calibri" w:eastAsia="Times New Roman" w:hAnsi="Calibri" w:cs="Times New Roman"/>
                <w:color w:val="000000"/>
                <w:sz w:val="24"/>
                <w:szCs w:val="24"/>
                <w:lang w:eastAsia="es-ES"/>
              </w:rPr>
            </w:pPr>
            <w:r w:rsidRPr="000E0B22">
              <w:rPr>
                <w:rFonts w:ascii="Calibri" w:eastAsia="Times New Roman" w:hAnsi="Calibri" w:cs="Times New Roman"/>
                <w:color w:val="000000"/>
                <w:sz w:val="24"/>
                <w:szCs w:val="24"/>
                <w:lang w:eastAsia="es-ES"/>
              </w:rPr>
              <w:t> </w:t>
            </w:r>
          </w:p>
        </w:tc>
        <w:tc>
          <w:tcPr>
            <w:tcW w:w="444" w:type="dxa"/>
            <w:tcBorders>
              <w:top w:val="nil"/>
              <w:left w:val="nil"/>
              <w:bottom w:val="single" w:sz="4" w:space="0" w:color="auto"/>
              <w:right w:val="single" w:sz="4" w:space="0" w:color="auto"/>
            </w:tcBorders>
            <w:shd w:val="clear" w:color="000000" w:fill="FDE9D9"/>
            <w:noWrap/>
            <w:vAlign w:val="bottom"/>
            <w:hideMark/>
          </w:tcPr>
          <w:p w14:paraId="3472121D" w14:textId="77777777" w:rsidR="000E0B22" w:rsidRPr="000E0B22" w:rsidRDefault="000E0B22" w:rsidP="000E0B22">
            <w:pPr>
              <w:spacing w:after="0" w:line="240" w:lineRule="auto"/>
              <w:rPr>
                <w:rFonts w:ascii="Calibri" w:eastAsia="Times New Roman" w:hAnsi="Calibri" w:cs="Times New Roman"/>
                <w:color w:val="000000"/>
                <w:sz w:val="24"/>
                <w:szCs w:val="24"/>
                <w:lang w:eastAsia="es-ES"/>
              </w:rPr>
            </w:pPr>
            <w:r w:rsidRPr="000E0B22">
              <w:rPr>
                <w:rFonts w:ascii="Calibri" w:eastAsia="Times New Roman" w:hAnsi="Calibri" w:cs="Times New Roman"/>
                <w:color w:val="000000"/>
                <w:sz w:val="24"/>
                <w:szCs w:val="24"/>
                <w:lang w:eastAsia="es-ES"/>
              </w:rPr>
              <w:t> </w:t>
            </w:r>
          </w:p>
        </w:tc>
        <w:tc>
          <w:tcPr>
            <w:tcW w:w="1600" w:type="dxa"/>
            <w:tcBorders>
              <w:top w:val="nil"/>
              <w:left w:val="nil"/>
              <w:bottom w:val="single" w:sz="4" w:space="0" w:color="auto"/>
              <w:right w:val="single" w:sz="4" w:space="0" w:color="auto"/>
            </w:tcBorders>
            <w:shd w:val="clear" w:color="000000" w:fill="FDE9D9"/>
            <w:noWrap/>
            <w:vAlign w:val="bottom"/>
            <w:hideMark/>
          </w:tcPr>
          <w:p w14:paraId="172DB602" w14:textId="77777777" w:rsidR="000E0B22" w:rsidRPr="000E0B22" w:rsidRDefault="000E0B22" w:rsidP="000E0B22">
            <w:pPr>
              <w:spacing w:after="0" w:line="240" w:lineRule="auto"/>
              <w:rPr>
                <w:rFonts w:ascii="Calibri" w:eastAsia="Times New Roman" w:hAnsi="Calibri" w:cs="Times New Roman"/>
                <w:color w:val="000000"/>
                <w:sz w:val="24"/>
                <w:szCs w:val="24"/>
                <w:lang w:eastAsia="es-ES"/>
              </w:rPr>
            </w:pPr>
            <w:r w:rsidRPr="000E0B22">
              <w:rPr>
                <w:rFonts w:ascii="Calibri" w:eastAsia="Times New Roman" w:hAnsi="Calibri" w:cs="Times New Roman"/>
                <w:color w:val="000000"/>
                <w:sz w:val="24"/>
                <w:szCs w:val="24"/>
                <w:lang w:eastAsia="es-ES"/>
              </w:rPr>
              <w:t> </w:t>
            </w:r>
          </w:p>
        </w:tc>
        <w:tc>
          <w:tcPr>
            <w:tcW w:w="1480" w:type="dxa"/>
            <w:tcBorders>
              <w:top w:val="nil"/>
              <w:left w:val="nil"/>
              <w:bottom w:val="single" w:sz="4" w:space="0" w:color="auto"/>
              <w:right w:val="single" w:sz="4" w:space="0" w:color="auto"/>
            </w:tcBorders>
            <w:shd w:val="clear" w:color="000000" w:fill="FDE9D9"/>
            <w:noWrap/>
            <w:vAlign w:val="bottom"/>
            <w:hideMark/>
          </w:tcPr>
          <w:p w14:paraId="4FAC2B8A" w14:textId="77777777" w:rsidR="000E0B22" w:rsidRPr="000E0B22" w:rsidRDefault="000E0B22" w:rsidP="000E0B22">
            <w:pPr>
              <w:spacing w:after="0" w:line="240" w:lineRule="auto"/>
              <w:rPr>
                <w:rFonts w:ascii="Calibri" w:eastAsia="Times New Roman" w:hAnsi="Calibri" w:cs="Times New Roman"/>
                <w:color w:val="000000"/>
                <w:sz w:val="24"/>
                <w:szCs w:val="24"/>
                <w:lang w:eastAsia="es-ES"/>
              </w:rPr>
            </w:pPr>
            <w:r w:rsidRPr="000E0B22">
              <w:rPr>
                <w:rFonts w:ascii="Calibri" w:eastAsia="Times New Roman" w:hAnsi="Calibri" w:cs="Times New Roman"/>
                <w:color w:val="000000"/>
                <w:sz w:val="24"/>
                <w:szCs w:val="24"/>
                <w:lang w:eastAsia="es-ES"/>
              </w:rPr>
              <w:t> </w:t>
            </w:r>
          </w:p>
        </w:tc>
      </w:tr>
      <w:tr w:rsidR="000E0B22" w:rsidRPr="000E0B22" w14:paraId="119A6C51" w14:textId="77777777" w:rsidTr="000E0B22">
        <w:trPr>
          <w:trHeight w:val="1575"/>
          <w:jc w:val="center"/>
        </w:trPr>
        <w:tc>
          <w:tcPr>
            <w:tcW w:w="1719" w:type="dxa"/>
            <w:tcBorders>
              <w:top w:val="nil"/>
              <w:left w:val="single" w:sz="4" w:space="0" w:color="auto"/>
              <w:bottom w:val="single" w:sz="4" w:space="0" w:color="auto"/>
              <w:right w:val="single" w:sz="4" w:space="0" w:color="auto"/>
            </w:tcBorders>
            <w:shd w:val="clear" w:color="000000" w:fill="FDE9D9"/>
            <w:noWrap/>
            <w:vAlign w:val="bottom"/>
            <w:hideMark/>
          </w:tcPr>
          <w:p w14:paraId="3006483E" w14:textId="77777777" w:rsidR="000E0B22" w:rsidRPr="000E0B22" w:rsidRDefault="000E0B22" w:rsidP="000E0B22">
            <w:pPr>
              <w:spacing w:after="0" w:line="240" w:lineRule="auto"/>
              <w:rPr>
                <w:rFonts w:ascii="Calibri" w:eastAsia="Times New Roman" w:hAnsi="Calibri" w:cs="Times New Roman"/>
                <w:color w:val="000000"/>
                <w:sz w:val="24"/>
                <w:szCs w:val="24"/>
                <w:lang w:eastAsia="es-ES"/>
              </w:rPr>
            </w:pPr>
            <w:r w:rsidRPr="000E0B22">
              <w:rPr>
                <w:rFonts w:ascii="Calibri" w:eastAsia="Times New Roman" w:hAnsi="Calibri" w:cs="Times New Roman"/>
                <w:color w:val="000000"/>
                <w:sz w:val="24"/>
                <w:szCs w:val="24"/>
                <w:lang w:eastAsia="es-ES"/>
              </w:rPr>
              <w:t> </w:t>
            </w:r>
          </w:p>
        </w:tc>
        <w:tc>
          <w:tcPr>
            <w:tcW w:w="1660" w:type="dxa"/>
            <w:tcBorders>
              <w:top w:val="nil"/>
              <w:left w:val="nil"/>
              <w:bottom w:val="single" w:sz="4" w:space="0" w:color="auto"/>
              <w:right w:val="single" w:sz="4" w:space="0" w:color="auto"/>
            </w:tcBorders>
            <w:shd w:val="clear" w:color="000000" w:fill="FDE9D9"/>
            <w:vAlign w:val="center"/>
            <w:hideMark/>
          </w:tcPr>
          <w:p w14:paraId="7C0E36B4" w14:textId="77777777" w:rsidR="000E0B22" w:rsidRPr="000E0B22" w:rsidRDefault="000E0B22" w:rsidP="000E0B22">
            <w:pPr>
              <w:spacing w:after="0" w:line="240" w:lineRule="auto"/>
              <w:jc w:val="center"/>
              <w:rPr>
                <w:rFonts w:ascii="Calibri" w:eastAsia="Times New Roman" w:hAnsi="Calibri" w:cs="Times New Roman"/>
                <w:color w:val="000000"/>
                <w:sz w:val="24"/>
                <w:szCs w:val="24"/>
                <w:lang w:eastAsia="es-ES"/>
              </w:rPr>
            </w:pPr>
            <w:r w:rsidRPr="000E0B22">
              <w:rPr>
                <w:rFonts w:ascii="Calibri" w:eastAsia="Times New Roman" w:hAnsi="Calibri" w:cs="Times New Roman"/>
                <w:color w:val="000000"/>
                <w:sz w:val="24"/>
                <w:szCs w:val="24"/>
                <w:lang w:eastAsia="es-ES"/>
              </w:rPr>
              <w:t>Equipos de Aire Acondicionado</w:t>
            </w:r>
          </w:p>
        </w:tc>
        <w:tc>
          <w:tcPr>
            <w:tcW w:w="3220" w:type="dxa"/>
            <w:tcBorders>
              <w:top w:val="nil"/>
              <w:left w:val="nil"/>
              <w:bottom w:val="single" w:sz="4" w:space="0" w:color="auto"/>
              <w:right w:val="single" w:sz="4" w:space="0" w:color="auto"/>
            </w:tcBorders>
            <w:shd w:val="clear" w:color="000000" w:fill="FDE9D9"/>
            <w:vAlign w:val="bottom"/>
            <w:hideMark/>
          </w:tcPr>
          <w:p w14:paraId="4855A2D5" w14:textId="77777777" w:rsidR="000E0B22" w:rsidRPr="000E0B22" w:rsidRDefault="000E0B22" w:rsidP="000E0B22">
            <w:pPr>
              <w:spacing w:after="0" w:line="240" w:lineRule="auto"/>
              <w:rPr>
                <w:rFonts w:ascii="Calibri" w:eastAsia="Times New Roman" w:hAnsi="Calibri" w:cs="Times New Roman"/>
                <w:color w:val="000000"/>
                <w:sz w:val="24"/>
                <w:szCs w:val="24"/>
                <w:lang w:eastAsia="es-ES"/>
              </w:rPr>
            </w:pPr>
            <w:r>
              <w:rPr>
                <w:rFonts w:ascii="Calibri" w:eastAsia="Times New Roman" w:hAnsi="Calibri" w:cs="Times New Roman"/>
                <w:color w:val="000000"/>
                <w:sz w:val="24"/>
                <w:szCs w:val="24"/>
                <w:lang w:eastAsia="es-ES"/>
              </w:rPr>
              <w:t>¿</w:t>
            </w:r>
            <w:r w:rsidRPr="000E0B22">
              <w:rPr>
                <w:rFonts w:ascii="Calibri" w:eastAsia="Times New Roman" w:hAnsi="Calibri" w:cs="Times New Roman"/>
                <w:color w:val="000000"/>
                <w:sz w:val="24"/>
                <w:szCs w:val="24"/>
                <w:lang w:eastAsia="es-ES"/>
              </w:rPr>
              <w:t>La empresa cuenta con equipos aire acondicionado suficientes según la cantidad de colaboradores y áreas funcionales de la empresa?</w:t>
            </w:r>
          </w:p>
        </w:tc>
        <w:tc>
          <w:tcPr>
            <w:tcW w:w="340" w:type="dxa"/>
            <w:tcBorders>
              <w:top w:val="nil"/>
              <w:left w:val="nil"/>
              <w:bottom w:val="single" w:sz="4" w:space="0" w:color="auto"/>
              <w:right w:val="single" w:sz="4" w:space="0" w:color="auto"/>
            </w:tcBorders>
            <w:shd w:val="clear" w:color="000000" w:fill="FDE9D9"/>
            <w:noWrap/>
            <w:vAlign w:val="bottom"/>
            <w:hideMark/>
          </w:tcPr>
          <w:p w14:paraId="1854A092" w14:textId="77777777" w:rsidR="000E0B22" w:rsidRPr="000E0B22" w:rsidRDefault="000E0B22" w:rsidP="000E0B22">
            <w:pPr>
              <w:spacing w:after="0" w:line="240" w:lineRule="auto"/>
              <w:rPr>
                <w:rFonts w:ascii="Calibri" w:eastAsia="Times New Roman" w:hAnsi="Calibri" w:cs="Times New Roman"/>
                <w:color w:val="000000"/>
                <w:sz w:val="24"/>
                <w:szCs w:val="24"/>
                <w:lang w:eastAsia="es-ES"/>
              </w:rPr>
            </w:pPr>
            <w:r w:rsidRPr="000E0B22">
              <w:rPr>
                <w:rFonts w:ascii="Calibri" w:eastAsia="Times New Roman" w:hAnsi="Calibri" w:cs="Times New Roman"/>
                <w:color w:val="000000"/>
                <w:sz w:val="24"/>
                <w:szCs w:val="24"/>
                <w:lang w:eastAsia="es-ES"/>
              </w:rPr>
              <w:t> </w:t>
            </w:r>
          </w:p>
        </w:tc>
        <w:tc>
          <w:tcPr>
            <w:tcW w:w="428" w:type="dxa"/>
            <w:tcBorders>
              <w:top w:val="nil"/>
              <w:left w:val="nil"/>
              <w:bottom w:val="single" w:sz="4" w:space="0" w:color="auto"/>
              <w:right w:val="single" w:sz="4" w:space="0" w:color="auto"/>
            </w:tcBorders>
            <w:shd w:val="clear" w:color="000000" w:fill="FDE9D9"/>
            <w:noWrap/>
            <w:vAlign w:val="bottom"/>
            <w:hideMark/>
          </w:tcPr>
          <w:p w14:paraId="01A0B6B1" w14:textId="77777777" w:rsidR="000E0B22" w:rsidRPr="000E0B22" w:rsidRDefault="000E0B22" w:rsidP="000E0B22">
            <w:pPr>
              <w:spacing w:after="0" w:line="240" w:lineRule="auto"/>
              <w:rPr>
                <w:rFonts w:ascii="Calibri" w:eastAsia="Times New Roman" w:hAnsi="Calibri" w:cs="Times New Roman"/>
                <w:color w:val="000000"/>
                <w:sz w:val="24"/>
                <w:szCs w:val="24"/>
                <w:lang w:eastAsia="es-ES"/>
              </w:rPr>
            </w:pPr>
            <w:r w:rsidRPr="000E0B22">
              <w:rPr>
                <w:rFonts w:ascii="Calibri" w:eastAsia="Times New Roman" w:hAnsi="Calibri" w:cs="Times New Roman"/>
                <w:color w:val="000000"/>
                <w:sz w:val="24"/>
                <w:szCs w:val="24"/>
                <w:lang w:eastAsia="es-ES"/>
              </w:rPr>
              <w:t> </w:t>
            </w:r>
          </w:p>
        </w:tc>
        <w:tc>
          <w:tcPr>
            <w:tcW w:w="444" w:type="dxa"/>
            <w:tcBorders>
              <w:top w:val="nil"/>
              <w:left w:val="nil"/>
              <w:bottom w:val="single" w:sz="4" w:space="0" w:color="auto"/>
              <w:right w:val="single" w:sz="4" w:space="0" w:color="auto"/>
            </w:tcBorders>
            <w:shd w:val="clear" w:color="000000" w:fill="FDE9D9"/>
            <w:noWrap/>
            <w:vAlign w:val="bottom"/>
            <w:hideMark/>
          </w:tcPr>
          <w:p w14:paraId="0D8D59E1" w14:textId="77777777" w:rsidR="000E0B22" w:rsidRPr="000E0B22" w:rsidRDefault="000E0B22" w:rsidP="000E0B22">
            <w:pPr>
              <w:spacing w:after="0" w:line="240" w:lineRule="auto"/>
              <w:rPr>
                <w:rFonts w:ascii="Calibri" w:eastAsia="Times New Roman" w:hAnsi="Calibri" w:cs="Times New Roman"/>
                <w:color w:val="000000"/>
                <w:sz w:val="24"/>
                <w:szCs w:val="24"/>
                <w:lang w:eastAsia="es-ES"/>
              </w:rPr>
            </w:pPr>
            <w:r w:rsidRPr="000E0B22">
              <w:rPr>
                <w:rFonts w:ascii="Calibri" w:eastAsia="Times New Roman" w:hAnsi="Calibri" w:cs="Times New Roman"/>
                <w:color w:val="000000"/>
                <w:sz w:val="24"/>
                <w:szCs w:val="24"/>
                <w:lang w:eastAsia="es-ES"/>
              </w:rPr>
              <w:t> </w:t>
            </w:r>
          </w:p>
        </w:tc>
        <w:tc>
          <w:tcPr>
            <w:tcW w:w="1600" w:type="dxa"/>
            <w:tcBorders>
              <w:top w:val="nil"/>
              <w:left w:val="nil"/>
              <w:bottom w:val="single" w:sz="4" w:space="0" w:color="auto"/>
              <w:right w:val="single" w:sz="4" w:space="0" w:color="auto"/>
            </w:tcBorders>
            <w:shd w:val="clear" w:color="000000" w:fill="FDE9D9"/>
            <w:noWrap/>
            <w:vAlign w:val="bottom"/>
            <w:hideMark/>
          </w:tcPr>
          <w:p w14:paraId="02BDBB59" w14:textId="77777777" w:rsidR="000E0B22" w:rsidRPr="000E0B22" w:rsidRDefault="000E0B22" w:rsidP="000E0B22">
            <w:pPr>
              <w:spacing w:after="0" w:line="240" w:lineRule="auto"/>
              <w:rPr>
                <w:rFonts w:ascii="Calibri" w:eastAsia="Times New Roman" w:hAnsi="Calibri" w:cs="Times New Roman"/>
                <w:color w:val="000000"/>
                <w:sz w:val="24"/>
                <w:szCs w:val="24"/>
                <w:lang w:eastAsia="es-ES"/>
              </w:rPr>
            </w:pPr>
            <w:r w:rsidRPr="000E0B22">
              <w:rPr>
                <w:rFonts w:ascii="Calibri" w:eastAsia="Times New Roman" w:hAnsi="Calibri" w:cs="Times New Roman"/>
                <w:color w:val="000000"/>
                <w:sz w:val="24"/>
                <w:szCs w:val="24"/>
                <w:lang w:eastAsia="es-ES"/>
              </w:rPr>
              <w:t> </w:t>
            </w:r>
          </w:p>
        </w:tc>
        <w:tc>
          <w:tcPr>
            <w:tcW w:w="1480" w:type="dxa"/>
            <w:tcBorders>
              <w:top w:val="nil"/>
              <w:left w:val="nil"/>
              <w:bottom w:val="single" w:sz="4" w:space="0" w:color="auto"/>
              <w:right w:val="single" w:sz="4" w:space="0" w:color="auto"/>
            </w:tcBorders>
            <w:shd w:val="clear" w:color="000000" w:fill="FDE9D9"/>
            <w:noWrap/>
            <w:vAlign w:val="bottom"/>
            <w:hideMark/>
          </w:tcPr>
          <w:p w14:paraId="43C9038F" w14:textId="77777777" w:rsidR="000E0B22" w:rsidRPr="000E0B22" w:rsidRDefault="000E0B22" w:rsidP="000E0B22">
            <w:pPr>
              <w:spacing w:after="0" w:line="240" w:lineRule="auto"/>
              <w:rPr>
                <w:rFonts w:ascii="Calibri" w:eastAsia="Times New Roman" w:hAnsi="Calibri" w:cs="Times New Roman"/>
                <w:color w:val="000000"/>
                <w:sz w:val="24"/>
                <w:szCs w:val="24"/>
                <w:lang w:eastAsia="es-ES"/>
              </w:rPr>
            </w:pPr>
            <w:r w:rsidRPr="000E0B22">
              <w:rPr>
                <w:rFonts w:ascii="Calibri" w:eastAsia="Times New Roman" w:hAnsi="Calibri" w:cs="Times New Roman"/>
                <w:color w:val="000000"/>
                <w:sz w:val="24"/>
                <w:szCs w:val="24"/>
                <w:lang w:eastAsia="es-ES"/>
              </w:rPr>
              <w:t> </w:t>
            </w:r>
          </w:p>
        </w:tc>
      </w:tr>
      <w:tr w:rsidR="000E0B22" w:rsidRPr="000E0B22" w14:paraId="4A128934" w14:textId="77777777" w:rsidTr="000E0B22">
        <w:trPr>
          <w:trHeight w:val="1260"/>
          <w:jc w:val="center"/>
        </w:trPr>
        <w:tc>
          <w:tcPr>
            <w:tcW w:w="1719" w:type="dxa"/>
            <w:tcBorders>
              <w:top w:val="nil"/>
              <w:left w:val="single" w:sz="4" w:space="0" w:color="auto"/>
              <w:bottom w:val="single" w:sz="4" w:space="0" w:color="auto"/>
              <w:right w:val="single" w:sz="4" w:space="0" w:color="auto"/>
            </w:tcBorders>
            <w:shd w:val="clear" w:color="000000" w:fill="FDE9D9"/>
            <w:noWrap/>
            <w:vAlign w:val="bottom"/>
            <w:hideMark/>
          </w:tcPr>
          <w:p w14:paraId="6C3A2CAD" w14:textId="77777777" w:rsidR="000E0B22" w:rsidRPr="000E0B22" w:rsidRDefault="000E0B22" w:rsidP="000E0B22">
            <w:pPr>
              <w:spacing w:after="0" w:line="240" w:lineRule="auto"/>
              <w:rPr>
                <w:rFonts w:ascii="Calibri" w:eastAsia="Times New Roman" w:hAnsi="Calibri" w:cs="Times New Roman"/>
                <w:color w:val="000000"/>
                <w:sz w:val="24"/>
                <w:szCs w:val="24"/>
                <w:lang w:eastAsia="es-ES"/>
              </w:rPr>
            </w:pPr>
            <w:r w:rsidRPr="000E0B22">
              <w:rPr>
                <w:rFonts w:ascii="Calibri" w:eastAsia="Times New Roman" w:hAnsi="Calibri" w:cs="Times New Roman"/>
                <w:color w:val="000000"/>
                <w:sz w:val="24"/>
                <w:szCs w:val="24"/>
                <w:lang w:eastAsia="es-ES"/>
              </w:rPr>
              <w:t> </w:t>
            </w:r>
          </w:p>
        </w:tc>
        <w:tc>
          <w:tcPr>
            <w:tcW w:w="1660" w:type="dxa"/>
            <w:tcBorders>
              <w:top w:val="nil"/>
              <w:left w:val="nil"/>
              <w:bottom w:val="single" w:sz="4" w:space="0" w:color="auto"/>
              <w:right w:val="single" w:sz="4" w:space="0" w:color="auto"/>
            </w:tcBorders>
            <w:shd w:val="clear" w:color="000000" w:fill="FDE9D9"/>
            <w:vAlign w:val="center"/>
            <w:hideMark/>
          </w:tcPr>
          <w:p w14:paraId="0ED0CD1B" w14:textId="77777777" w:rsidR="000E0B22" w:rsidRPr="000E0B22" w:rsidRDefault="000E0B22" w:rsidP="000E0B22">
            <w:pPr>
              <w:spacing w:after="0" w:line="240" w:lineRule="auto"/>
              <w:jc w:val="center"/>
              <w:rPr>
                <w:rFonts w:ascii="Calibri" w:eastAsia="Times New Roman" w:hAnsi="Calibri" w:cs="Times New Roman"/>
                <w:color w:val="000000"/>
                <w:sz w:val="24"/>
                <w:szCs w:val="24"/>
                <w:lang w:eastAsia="es-ES"/>
              </w:rPr>
            </w:pPr>
            <w:r w:rsidRPr="000E0B22">
              <w:rPr>
                <w:rFonts w:ascii="Calibri" w:eastAsia="Times New Roman" w:hAnsi="Calibri" w:cs="Times New Roman"/>
                <w:color w:val="000000"/>
                <w:sz w:val="24"/>
                <w:szCs w:val="24"/>
                <w:lang w:eastAsia="es-ES"/>
              </w:rPr>
              <w:t>Equipos de Aire Acondicionado</w:t>
            </w:r>
          </w:p>
        </w:tc>
        <w:tc>
          <w:tcPr>
            <w:tcW w:w="3220" w:type="dxa"/>
            <w:tcBorders>
              <w:top w:val="nil"/>
              <w:left w:val="nil"/>
              <w:bottom w:val="single" w:sz="4" w:space="0" w:color="auto"/>
              <w:right w:val="single" w:sz="4" w:space="0" w:color="auto"/>
            </w:tcBorders>
            <w:shd w:val="clear" w:color="000000" w:fill="FDE9D9"/>
            <w:vAlign w:val="center"/>
            <w:hideMark/>
          </w:tcPr>
          <w:p w14:paraId="7B5939C8" w14:textId="77777777" w:rsidR="000E0B22" w:rsidRPr="000E0B22" w:rsidRDefault="000E0B22" w:rsidP="000E0B22">
            <w:pPr>
              <w:spacing w:after="0" w:line="240" w:lineRule="auto"/>
              <w:rPr>
                <w:rFonts w:ascii="Calibri" w:eastAsia="Times New Roman" w:hAnsi="Calibri" w:cs="Times New Roman"/>
                <w:color w:val="000000"/>
                <w:sz w:val="24"/>
                <w:szCs w:val="24"/>
                <w:lang w:eastAsia="es-ES"/>
              </w:rPr>
            </w:pPr>
            <w:r>
              <w:rPr>
                <w:rFonts w:ascii="Calibri" w:eastAsia="Times New Roman" w:hAnsi="Calibri" w:cs="Times New Roman"/>
                <w:color w:val="000000"/>
                <w:sz w:val="24"/>
                <w:szCs w:val="24"/>
                <w:lang w:eastAsia="es-ES"/>
              </w:rPr>
              <w:t>¿</w:t>
            </w:r>
            <w:r w:rsidRPr="000E0B22">
              <w:rPr>
                <w:rFonts w:ascii="Calibri" w:eastAsia="Times New Roman" w:hAnsi="Calibri" w:cs="Times New Roman"/>
                <w:color w:val="000000"/>
                <w:sz w:val="24"/>
                <w:szCs w:val="24"/>
                <w:lang w:eastAsia="es-ES"/>
              </w:rPr>
              <w:t>Los equipos de A/C operan dentro de un rango de temperatura entre XX grados centígrados?</w:t>
            </w:r>
          </w:p>
        </w:tc>
        <w:tc>
          <w:tcPr>
            <w:tcW w:w="340" w:type="dxa"/>
            <w:tcBorders>
              <w:top w:val="nil"/>
              <w:left w:val="nil"/>
              <w:bottom w:val="single" w:sz="4" w:space="0" w:color="auto"/>
              <w:right w:val="single" w:sz="4" w:space="0" w:color="auto"/>
            </w:tcBorders>
            <w:shd w:val="clear" w:color="000000" w:fill="FDE9D9"/>
            <w:vAlign w:val="center"/>
            <w:hideMark/>
          </w:tcPr>
          <w:p w14:paraId="290A979B" w14:textId="77777777" w:rsidR="000E0B22" w:rsidRPr="000E0B22" w:rsidRDefault="000E0B22" w:rsidP="000E0B22">
            <w:pPr>
              <w:spacing w:after="0" w:line="240" w:lineRule="auto"/>
              <w:rPr>
                <w:rFonts w:ascii="Calibri" w:eastAsia="Times New Roman" w:hAnsi="Calibri" w:cs="Times New Roman"/>
                <w:color w:val="000000"/>
                <w:sz w:val="24"/>
                <w:szCs w:val="24"/>
                <w:lang w:eastAsia="es-ES"/>
              </w:rPr>
            </w:pPr>
            <w:r w:rsidRPr="000E0B22">
              <w:rPr>
                <w:rFonts w:ascii="Calibri" w:eastAsia="Times New Roman" w:hAnsi="Calibri" w:cs="Times New Roman"/>
                <w:color w:val="000000"/>
                <w:sz w:val="24"/>
                <w:szCs w:val="24"/>
                <w:lang w:eastAsia="es-ES"/>
              </w:rPr>
              <w:t> </w:t>
            </w:r>
          </w:p>
        </w:tc>
        <w:tc>
          <w:tcPr>
            <w:tcW w:w="428" w:type="dxa"/>
            <w:tcBorders>
              <w:top w:val="nil"/>
              <w:left w:val="nil"/>
              <w:bottom w:val="single" w:sz="4" w:space="0" w:color="auto"/>
              <w:right w:val="single" w:sz="4" w:space="0" w:color="auto"/>
            </w:tcBorders>
            <w:shd w:val="clear" w:color="000000" w:fill="FDE9D9"/>
            <w:vAlign w:val="center"/>
            <w:hideMark/>
          </w:tcPr>
          <w:p w14:paraId="1666E928" w14:textId="77777777" w:rsidR="000E0B22" w:rsidRPr="000E0B22" w:rsidRDefault="000E0B22" w:rsidP="000E0B22">
            <w:pPr>
              <w:spacing w:after="0" w:line="240" w:lineRule="auto"/>
              <w:rPr>
                <w:rFonts w:ascii="Calibri" w:eastAsia="Times New Roman" w:hAnsi="Calibri" w:cs="Times New Roman"/>
                <w:color w:val="000000"/>
                <w:sz w:val="24"/>
                <w:szCs w:val="24"/>
                <w:lang w:eastAsia="es-ES"/>
              </w:rPr>
            </w:pPr>
            <w:r w:rsidRPr="000E0B22">
              <w:rPr>
                <w:rFonts w:ascii="Calibri" w:eastAsia="Times New Roman" w:hAnsi="Calibri" w:cs="Times New Roman"/>
                <w:color w:val="000000"/>
                <w:sz w:val="24"/>
                <w:szCs w:val="24"/>
                <w:lang w:eastAsia="es-ES"/>
              </w:rPr>
              <w:t> </w:t>
            </w:r>
          </w:p>
        </w:tc>
        <w:tc>
          <w:tcPr>
            <w:tcW w:w="444" w:type="dxa"/>
            <w:tcBorders>
              <w:top w:val="nil"/>
              <w:left w:val="nil"/>
              <w:bottom w:val="single" w:sz="4" w:space="0" w:color="auto"/>
              <w:right w:val="single" w:sz="4" w:space="0" w:color="auto"/>
            </w:tcBorders>
            <w:shd w:val="clear" w:color="000000" w:fill="FDE9D9"/>
            <w:vAlign w:val="center"/>
            <w:hideMark/>
          </w:tcPr>
          <w:p w14:paraId="050B60D4" w14:textId="77777777" w:rsidR="000E0B22" w:rsidRPr="000E0B22" w:rsidRDefault="000E0B22" w:rsidP="000E0B22">
            <w:pPr>
              <w:spacing w:after="0" w:line="240" w:lineRule="auto"/>
              <w:rPr>
                <w:rFonts w:ascii="Calibri" w:eastAsia="Times New Roman" w:hAnsi="Calibri" w:cs="Times New Roman"/>
                <w:color w:val="000000"/>
                <w:sz w:val="24"/>
                <w:szCs w:val="24"/>
                <w:lang w:eastAsia="es-ES"/>
              </w:rPr>
            </w:pPr>
            <w:r w:rsidRPr="000E0B22">
              <w:rPr>
                <w:rFonts w:ascii="Calibri" w:eastAsia="Times New Roman" w:hAnsi="Calibri" w:cs="Times New Roman"/>
                <w:color w:val="000000"/>
                <w:sz w:val="24"/>
                <w:szCs w:val="24"/>
                <w:lang w:eastAsia="es-ES"/>
              </w:rPr>
              <w:t> </w:t>
            </w:r>
          </w:p>
        </w:tc>
        <w:tc>
          <w:tcPr>
            <w:tcW w:w="1600" w:type="dxa"/>
            <w:tcBorders>
              <w:top w:val="nil"/>
              <w:left w:val="nil"/>
              <w:bottom w:val="single" w:sz="4" w:space="0" w:color="auto"/>
              <w:right w:val="single" w:sz="4" w:space="0" w:color="auto"/>
            </w:tcBorders>
            <w:shd w:val="clear" w:color="000000" w:fill="FDE9D9"/>
            <w:noWrap/>
            <w:vAlign w:val="bottom"/>
            <w:hideMark/>
          </w:tcPr>
          <w:p w14:paraId="208E4875" w14:textId="77777777" w:rsidR="000E0B22" w:rsidRPr="000E0B22" w:rsidRDefault="000E0B22" w:rsidP="000E0B22">
            <w:pPr>
              <w:spacing w:after="0" w:line="240" w:lineRule="auto"/>
              <w:rPr>
                <w:rFonts w:ascii="Calibri" w:eastAsia="Times New Roman" w:hAnsi="Calibri" w:cs="Times New Roman"/>
                <w:color w:val="000000"/>
                <w:sz w:val="24"/>
                <w:szCs w:val="24"/>
                <w:lang w:eastAsia="es-ES"/>
              </w:rPr>
            </w:pPr>
            <w:r w:rsidRPr="000E0B22">
              <w:rPr>
                <w:rFonts w:ascii="Calibri" w:eastAsia="Times New Roman" w:hAnsi="Calibri" w:cs="Times New Roman"/>
                <w:color w:val="000000"/>
                <w:sz w:val="24"/>
                <w:szCs w:val="24"/>
                <w:lang w:eastAsia="es-ES"/>
              </w:rPr>
              <w:t> </w:t>
            </w:r>
          </w:p>
        </w:tc>
        <w:tc>
          <w:tcPr>
            <w:tcW w:w="1480" w:type="dxa"/>
            <w:tcBorders>
              <w:top w:val="nil"/>
              <w:left w:val="nil"/>
              <w:bottom w:val="single" w:sz="4" w:space="0" w:color="auto"/>
              <w:right w:val="single" w:sz="4" w:space="0" w:color="auto"/>
            </w:tcBorders>
            <w:shd w:val="clear" w:color="000000" w:fill="FDE9D9"/>
            <w:noWrap/>
            <w:vAlign w:val="bottom"/>
            <w:hideMark/>
          </w:tcPr>
          <w:p w14:paraId="0D7E8720" w14:textId="77777777" w:rsidR="000E0B22" w:rsidRPr="000E0B22" w:rsidRDefault="000E0B22" w:rsidP="000E0B22">
            <w:pPr>
              <w:spacing w:after="0" w:line="240" w:lineRule="auto"/>
              <w:rPr>
                <w:rFonts w:ascii="Calibri" w:eastAsia="Times New Roman" w:hAnsi="Calibri" w:cs="Times New Roman"/>
                <w:color w:val="000000"/>
                <w:sz w:val="24"/>
                <w:szCs w:val="24"/>
                <w:lang w:eastAsia="es-ES"/>
              </w:rPr>
            </w:pPr>
            <w:r w:rsidRPr="000E0B22">
              <w:rPr>
                <w:rFonts w:ascii="Calibri" w:eastAsia="Times New Roman" w:hAnsi="Calibri" w:cs="Times New Roman"/>
                <w:color w:val="000000"/>
                <w:sz w:val="24"/>
                <w:szCs w:val="24"/>
                <w:lang w:eastAsia="es-ES"/>
              </w:rPr>
              <w:t> </w:t>
            </w:r>
          </w:p>
        </w:tc>
      </w:tr>
      <w:tr w:rsidR="000E0B22" w:rsidRPr="000E0B22" w14:paraId="00143E13" w14:textId="77777777" w:rsidTr="000E0B22">
        <w:trPr>
          <w:trHeight w:val="1260"/>
          <w:jc w:val="center"/>
        </w:trPr>
        <w:tc>
          <w:tcPr>
            <w:tcW w:w="1719" w:type="dxa"/>
            <w:tcBorders>
              <w:top w:val="nil"/>
              <w:left w:val="single" w:sz="4" w:space="0" w:color="auto"/>
              <w:bottom w:val="single" w:sz="4" w:space="0" w:color="auto"/>
              <w:right w:val="single" w:sz="4" w:space="0" w:color="auto"/>
            </w:tcBorders>
            <w:shd w:val="clear" w:color="000000" w:fill="FDE9D9"/>
            <w:noWrap/>
            <w:vAlign w:val="bottom"/>
            <w:hideMark/>
          </w:tcPr>
          <w:p w14:paraId="44265AAB" w14:textId="77777777" w:rsidR="000E0B22" w:rsidRPr="000E0B22" w:rsidRDefault="000E0B22" w:rsidP="000E0B22">
            <w:pPr>
              <w:spacing w:after="0" w:line="240" w:lineRule="auto"/>
              <w:rPr>
                <w:rFonts w:ascii="Calibri" w:eastAsia="Times New Roman" w:hAnsi="Calibri" w:cs="Times New Roman"/>
                <w:color w:val="000000"/>
                <w:sz w:val="24"/>
                <w:szCs w:val="24"/>
                <w:lang w:eastAsia="es-ES"/>
              </w:rPr>
            </w:pPr>
            <w:r w:rsidRPr="000E0B22">
              <w:rPr>
                <w:rFonts w:ascii="Calibri" w:eastAsia="Times New Roman" w:hAnsi="Calibri" w:cs="Times New Roman"/>
                <w:color w:val="000000"/>
                <w:sz w:val="24"/>
                <w:szCs w:val="24"/>
                <w:lang w:eastAsia="es-ES"/>
              </w:rPr>
              <w:t> </w:t>
            </w:r>
          </w:p>
        </w:tc>
        <w:tc>
          <w:tcPr>
            <w:tcW w:w="1660" w:type="dxa"/>
            <w:tcBorders>
              <w:top w:val="nil"/>
              <w:left w:val="nil"/>
              <w:bottom w:val="single" w:sz="4" w:space="0" w:color="auto"/>
              <w:right w:val="single" w:sz="4" w:space="0" w:color="auto"/>
            </w:tcBorders>
            <w:shd w:val="clear" w:color="000000" w:fill="FDE9D9"/>
            <w:vAlign w:val="center"/>
            <w:hideMark/>
          </w:tcPr>
          <w:p w14:paraId="0E71369A" w14:textId="77777777" w:rsidR="000E0B22" w:rsidRPr="000E0B22" w:rsidRDefault="000E0B22" w:rsidP="000E0B22">
            <w:pPr>
              <w:spacing w:after="0" w:line="240" w:lineRule="auto"/>
              <w:jc w:val="center"/>
              <w:rPr>
                <w:rFonts w:ascii="Calibri" w:eastAsia="Times New Roman" w:hAnsi="Calibri" w:cs="Times New Roman"/>
                <w:color w:val="000000"/>
                <w:sz w:val="24"/>
                <w:szCs w:val="24"/>
                <w:lang w:eastAsia="es-ES"/>
              </w:rPr>
            </w:pPr>
            <w:r w:rsidRPr="000E0B22">
              <w:rPr>
                <w:rFonts w:ascii="Calibri" w:eastAsia="Times New Roman" w:hAnsi="Calibri" w:cs="Times New Roman"/>
                <w:color w:val="000000"/>
                <w:sz w:val="24"/>
                <w:szCs w:val="24"/>
                <w:lang w:eastAsia="es-ES"/>
              </w:rPr>
              <w:t>Equipos de Aire Acondicionado</w:t>
            </w:r>
          </w:p>
        </w:tc>
        <w:tc>
          <w:tcPr>
            <w:tcW w:w="3220" w:type="dxa"/>
            <w:tcBorders>
              <w:top w:val="nil"/>
              <w:left w:val="nil"/>
              <w:bottom w:val="single" w:sz="4" w:space="0" w:color="auto"/>
              <w:right w:val="single" w:sz="4" w:space="0" w:color="auto"/>
            </w:tcBorders>
            <w:shd w:val="clear" w:color="000000" w:fill="FDE9D9"/>
            <w:vAlign w:val="center"/>
            <w:hideMark/>
          </w:tcPr>
          <w:p w14:paraId="28487BAD" w14:textId="77777777" w:rsidR="000E0B22" w:rsidRPr="000E0B22" w:rsidRDefault="000E0B22" w:rsidP="000E0B22">
            <w:pPr>
              <w:spacing w:after="0" w:line="240" w:lineRule="auto"/>
              <w:rPr>
                <w:rFonts w:ascii="Calibri" w:eastAsia="Times New Roman" w:hAnsi="Calibri" w:cs="Times New Roman"/>
                <w:color w:val="000000"/>
                <w:sz w:val="24"/>
                <w:szCs w:val="24"/>
                <w:lang w:eastAsia="es-ES"/>
              </w:rPr>
            </w:pPr>
            <w:r>
              <w:rPr>
                <w:rFonts w:ascii="Calibri" w:eastAsia="Times New Roman" w:hAnsi="Calibri" w:cs="Times New Roman"/>
                <w:color w:val="000000"/>
                <w:sz w:val="24"/>
                <w:szCs w:val="24"/>
                <w:lang w:eastAsia="es-ES"/>
              </w:rPr>
              <w:t>¿</w:t>
            </w:r>
            <w:r w:rsidRPr="000E0B22">
              <w:rPr>
                <w:rFonts w:ascii="Calibri" w:eastAsia="Times New Roman" w:hAnsi="Calibri" w:cs="Times New Roman"/>
                <w:color w:val="000000"/>
                <w:sz w:val="24"/>
                <w:szCs w:val="24"/>
                <w:lang w:eastAsia="es-ES"/>
              </w:rPr>
              <w:t>Se realiza mantenimiento periódico de los equipos de A/C  y se incluye limpieza general de los filtros de los mismos?</w:t>
            </w:r>
          </w:p>
        </w:tc>
        <w:tc>
          <w:tcPr>
            <w:tcW w:w="340" w:type="dxa"/>
            <w:tcBorders>
              <w:top w:val="nil"/>
              <w:left w:val="nil"/>
              <w:bottom w:val="single" w:sz="4" w:space="0" w:color="auto"/>
              <w:right w:val="single" w:sz="4" w:space="0" w:color="auto"/>
            </w:tcBorders>
            <w:shd w:val="clear" w:color="000000" w:fill="FDE9D9"/>
            <w:vAlign w:val="center"/>
            <w:hideMark/>
          </w:tcPr>
          <w:p w14:paraId="7FBD6B7E" w14:textId="77777777" w:rsidR="000E0B22" w:rsidRPr="000E0B22" w:rsidRDefault="000E0B22" w:rsidP="000E0B22">
            <w:pPr>
              <w:spacing w:after="0" w:line="240" w:lineRule="auto"/>
              <w:rPr>
                <w:rFonts w:ascii="Calibri" w:eastAsia="Times New Roman" w:hAnsi="Calibri" w:cs="Times New Roman"/>
                <w:color w:val="000000"/>
                <w:sz w:val="24"/>
                <w:szCs w:val="24"/>
                <w:lang w:eastAsia="es-ES"/>
              </w:rPr>
            </w:pPr>
            <w:r w:rsidRPr="000E0B22">
              <w:rPr>
                <w:rFonts w:ascii="Calibri" w:eastAsia="Times New Roman" w:hAnsi="Calibri" w:cs="Times New Roman"/>
                <w:color w:val="000000"/>
                <w:sz w:val="24"/>
                <w:szCs w:val="24"/>
                <w:lang w:eastAsia="es-ES"/>
              </w:rPr>
              <w:t> </w:t>
            </w:r>
          </w:p>
        </w:tc>
        <w:tc>
          <w:tcPr>
            <w:tcW w:w="428" w:type="dxa"/>
            <w:tcBorders>
              <w:top w:val="nil"/>
              <w:left w:val="nil"/>
              <w:bottom w:val="single" w:sz="4" w:space="0" w:color="auto"/>
              <w:right w:val="single" w:sz="4" w:space="0" w:color="auto"/>
            </w:tcBorders>
            <w:shd w:val="clear" w:color="000000" w:fill="FDE9D9"/>
            <w:vAlign w:val="center"/>
            <w:hideMark/>
          </w:tcPr>
          <w:p w14:paraId="20D1C433" w14:textId="77777777" w:rsidR="000E0B22" w:rsidRPr="000E0B22" w:rsidRDefault="000E0B22" w:rsidP="000E0B22">
            <w:pPr>
              <w:spacing w:after="0" w:line="240" w:lineRule="auto"/>
              <w:rPr>
                <w:rFonts w:ascii="Calibri" w:eastAsia="Times New Roman" w:hAnsi="Calibri" w:cs="Times New Roman"/>
                <w:color w:val="000000"/>
                <w:sz w:val="24"/>
                <w:szCs w:val="24"/>
                <w:lang w:eastAsia="es-ES"/>
              </w:rPr>
            </w:pPr>
            <w:r w:rsidRPr="000E0B22">
              <w:rPr>
                <w:rFonts w:ascii="Calibri" w:eastAsia="Times New Roman" w:hAnsi="Calibri" w:cs="Times New Roman"/>
                <w:color w:val="000000"/>
                <w:sz w:val="24"/>
                <w:szCs w:val="24"/>
                <w:lang w:eastAsia="es-ES"/>
              </w:rPr>
              <w:t> </w:t>
            </w:r>
          </w:p>
        </w:tc>
        <w:tc>
          <w:tcPr>
            <w:tcW w:w="444" w:type="dxa"/>
            <w:tcBorders>
              <w:top w:val="nil"/>
              <w:left w:val="nil"/>
              <w:bottom w:val="single" w:sz="4" w:space="0" w:color="auto"/>
              <w:right w:val="single" w:sz="4" w:space="0" w:color="auto"/>
            </w:tcBorders>
            <w:shd w:val="clear" w:color="000000" w:fill="FDE9D9"/>
            <w:vAlign w:val="center"/>
            <w:hideMark/>
          </w:tcPr>
          <w:p w14:paraId="2A60A315" w14:textId="77777777" w:rsidR="000E0B22" w:rsidRPr="000E0B22" w:rsidRDefault="000E0B22" w:rsidP="000E0B22">
            <w:pPr>
              <w:spacing w:after="0" w:line="240" w:lineRule="auto"/>
              <w:rPr>
                <w:rFonts w:ascii="Calibri" w:eastAsia="Times New Roman" w:hAnsi="Calibri" w:cs="Times New Roman"/>
                <w:color w:val="000000"/>
                <w:sz w:val="24"/>
                <w:szCs w:val="24"/>
                <w:lang w:eastAsia="es-ES"/>
              </w:rPr>
            </w:pPr>
            <w:r w:rsidRPr="000E0B22">
              <w:rPr>
                <w:rFonts w:ascii="Calibri" w:eastAsia="Times New Roman" w:hAnsi="Calibri" w:cs="Times New Roman"/>
                <w:color w:val="000000"/>
                <w:sz w:val="24"/>
                <w:szCs w:val="24"/>
                <w:lang w:eastAsia="es-ES"/>
              </w:rPr>
              <w:t> </w:t>
            </w:r>
          </w:p>
        </w:tc>
        <w:tc>
          <w:tcPr>
            <w:tcW w:w="1600" w:type="dxa"/>
            <w:tcBorders>
              <w:top w:val="nil"/>
              <w:left w:val="nil"/>
              <w:bottom w:val="single" w:sz="4" w:space="0" w:color="auto"/>
              <w:right w:val="single" w:sz="4" w:space="0" w:color="auto"/>
            </w:tcBorders>
            <w:shd w:val="clear" w:color="000000" w:fill="FDE9D9"/>
            <w:noWrap/>
            <w:vAlign w:val="bottom"/>
            <w:hideMark/>
          </w:tcPr>
          <w:p w14:paraId="585D2C34" w14:textId="77777777" w:rsidR="000E0B22" w:rsidRPr="000E0B22" w:rsidRDefault="000E0B22" w:rsidP="000E0B22">
            <w:pPr>
              <w:spacing w:after="0" w:line="240" w:lineRule="auto"/>
              <w:rPr>
                <w:rFonts w:ascii="Calibri" w:eastAsia="Times New Roman" w:hAnsi="Calibri" w:cs="Times New Roman"/>
                <w:color w:val="000000"/>
                <w:sz w:val="24"/>
                <w:szCs w:val="24"/>
                <w:lang w:eastAsia="es-ES"/>
              </w:rPr>
            </w:pPr>
            <w:r w:rsidRPr="000E0B22">
              <w:rPr>
                <w:rFonts w:ascii="Calibri" w:eastAsia="Times New Roman" w:hAnsi="Calibri" w:cs="Times New Roman"/>
                <w:color w:val="000000"/>
                <w:sz w:val="24"/>
                <w:szCs w:val="24"/>
                <w:lang w:eastAsia="es-ES"/>
              </w:rPr>
              <w:t> </w:t>
            </w:r>
          </w:p>
        </w:tc>
        <w:tc>
          <w:tcPr>
            <w:tcW w:w="1480" w:type="dxa"/>
            <w:tcBorders>
              <w:top w:val="nil"/>
              <w:left w:val="nil"/>
              <w:bottom w:val="single" w:sz="4" w:space="0" w:color="auto"/>
              <w:right w:val="single" w:sz="4" w:space="0" w:color="auto"/>
            </w:tcBorders>
            <w:shd w:val="clear" w:color="000000" w:fill="FDE9D9"/>
            <w:noWrap/>
            <w:vAlign w:val="bottom"/>
            <w:hideMark/>
          </w:tcPr>
          <w:p w14:paraId="09759CFD" w14:textId="77777777" w:rsidR="000E0B22" w:rsidRPr="000E0B22" w:rsidRDefault="000E0B22" w:rsidP="000E0B22">
            <w:pPr>
              <w:spacing w:after="0" w:line="240" w:lineRule="auto"/>
              <w:rPr>
                <w:rFonts w:ascii="Calibri" w:eastAsia="Times New Roman" w:hAnsi="Calibri" w:cs="Times New Roman"/>
                <w:color w:val="000000"/>
                <w:sz w:val="24"/>
                <w:szCs w:val="24"/>
                <w:lang w:eastAsia="es-ES"/>
              </w:rPr>
            </w:pPr>
            <w:r w:rsidRPr="000E0B22">
              <w:rPr>
                <w:rFonts w:ascii="Calibri" w:eastAsia="Times New Roman" w:hAnsi="Calibri" w:cs="Times New Roman"/>
                <w:color w:val="000000"/>
                <w:sz w:val="24"/>
                <w:szCs w:val="24"/>
                <w:lang w:eastAsia="es-ES"/>
              </w:rPr>
              <w:t> </w:t>
            </w:r>
          </w:p>
        </w:tc>
      </w:tr>
    </w:tbl>
    <w:p w14:paraId="239E202B" w14:textId="77777777" w:rsidR="000E0B22" w:rsidRDefault="000E0B22" w:rsidP="000E0B22">
      <w:pPr>
        <w:pStyle w:val="Sinespaciado"/>
        <w:spacing w:line="360" w:lineRule="auto"/>
        <w:jc w:val="center"/>
        <w:rPr>
          <w:rFonts w:ascii="Arial" w:hAnsi="Arial" w:cs="Arial"/>
          <w:sz w:val="20"/>
          <w:szCs w:val="24"/>
          <w:lang w:val="es-PA"/>
        </w:rPr>
      </w:pPr>
      <w:r w:rsidRPr="000E0B22">
        <w:rPr>
          <w:rFonts w:ascii="Arial" w:hAnsi="Arial" w:cs="Arial"/>
          <w:sz w:val="20"/>
          <w:szCs w:val="24"/>
          <w:lang w:val="es-PA"/>
        </w:rPr>
        <w:t>Fuente: Elaboración propia</w:t>
      </w:r>
    </w:p>
    <w:p w14:paraId="0444CD1F" w14:textId="77777777" w:rsidR="000E0B22" w:rsidRDefault="000E0B22" w:rsidP="00CE2DB4">
      <w:pPr>
        <w:pStyle w:val="Sinespaciado"/>
        <w:spacing w:line="360" w:lineRule="auto"/>
        <w:jc w:val="center"/>
        <w:rPr>
          <w:rFonts w:ascii="Arial" w:hAnsi="Arial" w:cs="Arial"/>
          <w:sz w:val="24"/>
          <w:szCs w:val="24"/>
          <w:lang w:val="es-PA"/>
        </w:rPr>
      </w:pPr>
    </w:p>
    <w:p w14:paraId="5E7DC18D" w14:textId="77777777" w:rsidR="000E0B22" w:rsidRDefault="000E0B22" w:rsidP="00CE2DB4">
      <w:pPr>
        <w:pStyle w:val="Sinespaciado"/>
        <w:spacing w:line="360" w:lineRule="auto"/>
        <w:jc w:val="center"/>
        <w:rPr>
          <w:rFonts w:ascii="Arial" w:hAnsi="Arial" w:cs="Arial"/>
          <w:sz w:val="24"/>
          <w:szCs w:val="24"/>
          <w:lang w:val="es-PA"/>
        </w:rPr>
      </w:pPr>
      <w:r>
        <w:rPr>
          <w:rFonts w:ascii="Arial" w:hAnsi="Arial" w:cs="Arial"/>
          <w:sz w:val="24"/>
          <w:szCs w:val="24"/>
          <w:lang w:val="es-PA"/>
        </w:rPr>
        <w:t>Cuadro 7: Instrumento de verificación de la salud mental</w:t>
      </w:r>
    </w:p>
    <w:tbl>
      <w:tblPr>
        <w:tblW w:w="10760" w:type="dxa"/>
        <w:jc w:val="center"/>
        <w:tblCellMar>
          <w:left w:w="70" w:type="dxa"/>
          <w:right w:w="70" w:type="dxa"/>
        </w:tblCellMar>
        <w:tblLook w:val="04A0" w:firstRow="1" w:lastRow="0" w:firstColumn="1" w:lastColumn="0" w:noHBand="0" w:noVBand="1"/>
      </w:tblPr>
      <w:tblGrid>
        <w:gridCol w:w="1440"/>
        <w:gridCol w:w="1840"/>
        <w:gridCol w:w="3220"/>
        <w:gridCol w:w="360"/>
        <w:gridCol w:w="428"/>
        <w:gridCol w:w="444"/>
        <w:gridCol w:w="1600"/>
        <w:gridCol w:w="1480"/>
      </w:tblGrid>
      <w:tr w:rsidR="000E0B22" w:rsidRPr="000E0B22" w14:paraId="312146A4" w14:textId="77777777" w:rsidTr="00DB2162">
        <w:trPr>
          <w:trHeight w:val="315"/>
          <w:jc w:val="center"/>
        </w:trPr>
        <w:tc>
          <w:tcPr>
            <w:tcW w:w="1440" w:type="dxa"/>
            <w:tcBorders>
              <w:top w:val="single" w:sz="4" w:space="0" w:color="auto"/>
              <w:left w:val="single" w:sz="4" w:space="0" w:color="auto"/>
              <w:bottom w:val="single" w:sz="4" w:space="0" w:color="auto"/>
              <w:right w:val="single" w:sz="4" w:space="0" w:color="auto"/>
            </w:tcBorders>
            <w:shd w:val="clear" w:color="000000" w:fill="538DD5"/>
            <w:noWrap/>
            <w:vAlign w:val="bottom"/>
            <w:hideMark/>
          </w:tcPr>
          <w:p w14:paraId="19772D45" w14:textId="77777777" w:rsidR="000E0B22" w:rsidRPr="000E0B22" w:rsidRDefault="000E0B22" w:rsidP="000E0B22">
            <w:pPr>
              <w:spacing w:after="0" w:line="240" w:lineRule="auto"/>
              <w:jc w:val="center"/>
              <w:rPr>
                <w:rFonts w:ascii="Calibri" w:eastAsia="Times New Roman" w:hAnsi="Calibri" w:cs="Times New Roman"/>
                <w:b/>
                <w:bCs/>
                <w:color w:val="000000"/>
                <w:sz w:val="24"/>
                <w:szCs w:val="24"/>
                <w:lang w:eastAsia="es-ES"/>
              </w:rPr>
            </w:pPr>
            <w:r w:rsidRPr="000E0B22">
              <w:rPr>
                <w:rFonts w:ascii="Calibri" w:eastAsia="Times New Roman" w:hAnsi="Calibri" w:cs="Times New Roman"/>
                <w:b/>
                <w:bCs/>
                <w:color w:val="000000"/>
                <w:sz w:val="24"/>
                <w:szCs w:val="24"/>
                <w:lang w:eastAsia="es-ES"/>
              </w:rPr>
              <w:t>Área General</w:t>
            </w:r>
          </w:p>
        </w:tc>
        <w:tc>
          <w:tcPr>
            <w:tcW w:w="1840" w:type="dxa"/>
            <w:tcBorders>
              <w:top w:val="single" w:sz="4" w:space="0" w:color="auto"/>
              <w:left w:val="nil"/>
              <w:bottom w:val="single" w:sz="4" w:space="0" w:color="auto"/>
              <w:right w:val="single" w:sz="4" w:space="0" w:color="auto"/>
            </w:tcBorders>
            <w:shd w:val="clear" w:color="000000" w:fill="538DD5"/>
            <w:noWrap/>
            <w:vAlign w:val="bottom"/>
            <w:hideMark/>
          </w:tcPr>
          <w:p w14:paraId="0C106AE3" w14:textId="77777777" w:rsidR="000E0B22" w:rsidRPr="000E0B22" w:rsidRDefault="000E0B22" w:rsidP="000E0B22">
            <w:pPr>
              <w:spacing w:after="0" w:line="240" w:lineRule="auto"/>
              <w:jc w:val="center"/>
              <w:rPr>
                <w:rFonts w:ascii="Calibri" w:eastAsia="Times New Roman" w:hAnsi="Calibri" w:cs="Times New Roman"/>
                <w:b/>
                <w:bCs/>
                <w:color w:val="000000"/>
                <w:sz w:val="24"/>
                <w:szCs w:val="24"/>
                <w:lang w:eastAsia="es-ES"/>
              </w:rPr>
            </w:pPr>
            <w:r w:rsidRPr="000E0B22">
              <w:rPr>
                <w:rFonts w:ascii="Calibri" w:eastAsia="Times New Roman" w:hAnsi="Calibri" w:cs="Times New Roman"/>
                <w:b/>
                <w:bCs/>
                <w:color w:val="000000"/>
                <w:sz w:val="24"/>
                <w:szCs w:val="24"/>
                <w:lang w:eastAsia="es-ES"/>
              </w:rPr>
              <w:t>Área Específica</w:t>
            </w:r>
          </w:p>
        </w:tc>
        <w:tc>
          <w:tcPr>
            <w:tcW w:w="3220" w:type="dxa"/>
            <w:tcBorders>
              <w:top w:val="single" w:sz="4" w:space="0" w:color="auto"/>
              <w:left w:val="nil"/>
              <w:bottom w:val="single" w:sz="4" w:space="0" w:color="auto"/>
              <w:right w:val="single" w:sz="4" w:space="0" w:color="auto"/>
            </w:tcBorders>
            <w:shd w:val="clear" w:color="000000" w:fill="538DD5"/>
            <w:noWrap/>
            <w:vAlign w:val="bottom"/>
            <w:hideMark/>
          </w:tcPr>
          <w:p w14:paraId="6CE1507E" w14:textId="77777777" w:rsidR="000E0B22" w:rsidRPr="000E0B22" w:rsidRDefault="000E0B22" w:rsidP="000E0B22">
            <w:pPr>
              <w:spacing w:after="0" w:line="240" w:lineRule="auto"/>
              <w:jc w:val="center"/>
              <w:rPr>
                <w:rFonts w:ascii="Calibri" w:eastAsia="Times New Roman" w:hAnsi="Calibri" w:cs="Times New Roman"/>
                <w:b/>
                <w:bCs/>
                <w:color w:val="000000"/>
                <w:sz w:val="24"/>
                <w:szCs w:val="24"/>
                <w:lang w:eastAsia="es-ES"/>
              </w:rPr>
            </w:pPr>
            <w:r w:rsidRPr="000E0B22">
              <w:rPr>
                <w:rFonts w:ascii="Calibri" w:eastAsia="Times New Roman" w:hAnsi="Calibri" w:cs="Times New Roman"/>
                <w:b/>
                <w:bCs/>
                <w:color w:val="000000"/>
                <w:sz w:val="24"/>
                <w:szCs w:val="24"/>
                <w:lang w:eastAsia="es-ES"/>
              </w:rPr>
              <w:t>Indicador</w:t>
            </w:r>
          </w:p>
        </w:tc>
        <w:tc>
          <w:tcPr>
            <w:tcW w:w="360" w:type="dxa"/>
            <w:tcBorders>
              <w:top w:val="single" w:sz="4" w:space="0" w:color="auto"/>
              <w:left w:val="nil"/>
              <w:bottom w:val="single" w:sz="4" w:space="0" w:color="auto"/>
              <w:right w:val="single" w:sz="4" w:space="0" w:color="auto"/>
            </w:tcBorders>
            <w:shd w:val="clear" w:color="000000" w:fill="538DD5"/>
            <w:noWrap/>
            <w:vAlign w:val="bottom"/>
            <w:hideMark/>
          </w:tcPr>
          <w:p w14:paraId="1AD9DD4C" w14:textId="77777777" w:rsidR="000E0B22" w:rsidRPr="000E0B22" w:rsidRDefault="000E0B22" w:rsidP="000E0B22">
            <w:pPr>
              <w:spacing w:after="0" w:line="240" w:lineRule="auto"/>
              <w:jc w:val="center"/>
              <w:rPr>
                <w:rFonts w:ascii="Calibri" w:eastAsia="Times New Roman" w:hAnsi="Calibri" w:cs="Times New Roman"/>
                <w:b/>
                <w:bCs/>
                <w:color w:val="000000"/>
                <w:sz w:val="24"/>
                <w:szCs w:val="24"/>
                <w:lang w:eastAsia="es-ES"/>
              </w:rPr>
            </w:pPr>
            <w:r w:rsidRPr="000E0B22">
              <w:rPr>
                <w:rFonts w:ascii="Calibri" w:eastAsia="Times New Roman" w:hAnsi="Calibri" w:cs="Times New Roman"/>
                <w:b/>
                <w:bCs/>
                <w:color w:val="000000"/>
                <w:sz w:val="24"/>
                <w:szCs w:val="24"/>
                <w:lang w:eastAsia="es-ES"/>
              </w:rPr>
              <w:t xml:space="preserve">Si </w:t>
            </w:r>
          </w:p>
        </w:tc>
        <w:tc>
          <w:tcPr>
            <w:tcW w:w="400" w:type="dxa"/>
            <w:tcBorders>
              <w:top w:val="single" w:sz="4" w:space="0" w:color="auto"/>
              <w:left w:val="nil"/>
              <w:bottom w:val="single" w:sz="4" w:space="0" w:color="auto"/>
              <w:right w:val="single" w:sz="4" w:space="0" w:color="auto"/>
            </w:tcBorders>
            <w:shd w:val="clear" w:color="000000" w:fill="538DD5"/>
            <w:noWrap/>
            <w:vAlign w:val="bottom"/>
            <w:hideMark/>
          </w:tcPr>
          <w:p w14:paraId="330B7943" w14:textId="77777777" w:rsidR="000E0B22" w:rsidRPr="000E0B22" w:rsidRDefault="000E0B22" w:rsidP="000E0B22">
            <w:pPr>
              <w:spacing w:after="0" w:line="240" w:lineRule="auto"/>
              <w:jc w:val="center"/>
              <w:rPr>
                <w:rFonts w:ascii="Calibri" w:eastAsia="Times New Roman" w:hAnsi="Calibri" w:cs="Times New Roman"/>
                <w:b/>
                <w:bCs/>
                <w:color w:val="000000"/>
                <w:sz w:val="24"/>
                <w:szCs w:val="24"/>
                <w:lang w:eastAsia="es-ES"/>
              </w:rPr>
            </w:pPr>
            <w:r w:rsidRPr="000E0B22">
              <w:rPr>
                <w:rFonts w:ascii="Calibri" w:eastAsia="Times New Roman" w:hAnsi="Calibri" w:cs="Times New Roman"/>
                <w:b/>
                <w:bCs/>
                <w:color w:val="000000"/>
                <w:sz w:val="24"/>
                <w:szCs w:val="24"/>
                <w:lang w:eastAsia="es-ES"/>
              </w:rPr>
              <w:t>No</w:t>
            </w:r>
          </w:p>
        </w:tc>
        <w:tc>
          <w:tcPr>
            <w:tcW w:w="420" w:type="dxa"/>
            <w:tcBorders>
              <w:top w:val="single" w:sz="4" w:space="0" w:color="auto"/>
              <w:left w:val="nil"/>
              <w:bottom w:val="single" w:sz="4" w:space="0" w:color="auto"/>
              <w:right w:val="single" w:sz="4" w:space="0" w:color="auto"/>
            </w:tcBorders>
            <w:shd w:val="clear" w:color="000000" w:fill="538DD5"/>
            <w:noWrap/>
            <w:vAlign w:val="bottom"/>
            <w:hideMark/>
          </w:tcPr>
          <w:p w14:paraId="5A37D236" w14:textId="77777777" w:rsidR="000E0B22" w:rsidRPr="000E0B22" w:rsidRDefault="000E0B22" w:rsidP="000E0B22">
            <w:pPr>
              <w:spacing w:after="0" w:line="240" w:lineRule="auto"/>
              <w:jc w:val="center"/>
              <w:rPr>
                <w:rFonts w:ascii="Calibri" w:eastAsia="Times New Roman" w:hAnsi="Calibri" w:cs="Times New Roman"/>
                <w:b/>
                <w:bCs/>
                <w:color w:val="000000"/>
                <w:sz w:val="24"/>
                <w:szCs w:val="24"/>
                <w:lang w:eastAsia="es-ES"/>
              </w:rPr>
            </w:pPr>
            <w:r w:rsidRPr="000E0B22">
              <w:rPr>
                <w:rFonts w:ascii="Calibri" w:eastAsia="Times New Roman" w:hAnsi="Calibri" w:cs="Times New Roman"/>
                <w:b/>
                <w:bCs/>
                <w:color w:val="000000"/>
                <w:sz w:val="24"/>
                <w:szCs w:val="24"/>
                <w:lang w:eastAsia="es-ES"/>
              </w:rPr>
              <w:t>NA</w:t>
            </w:r>
          </w:p>
        </w:tc>
        <w:tc>
          <w:tcPr>
            <w:tcW w:w="1600" w:type="dxa"/>
            <w:tcBorders>
              <w:top w:val="single" w:sz="4" w:space="0" w:color="auto"/>
              <w:left w:val="nil"/>
              <w:bottom w:val="single" w:sz="4" w:space="0" w:color="auto"/>
              <w:right w:val="single" w:sz="4" w:space="0" w:color="auto"/>
            </w:tcBorders>
            <w:shd w:val="clear" w:color="000000" w:fill="538DD5"/>
            <w:noWrap/>
            <w:vAlign w:val="bottom"/>
            <w:hideMark/>
          </w:tcPr>
          <w:p w14:paraId="2A883769" w14:textId="77777777" w:rsidR="000E0B22" w:rsidRPr="000E0B22" w:rsidRDefault="000E0B22" w:rsidP="000E0B22">
            <w:pPr>
              <w:spacing w:after="0" w:line="240" w:lineRule="auto"/>
              <w:jc w:val="center"/>
              <w:rPr>
                <w:rFonts w:ascii="Calibri" w:eastAsia="Times New Roman" w:hAnsi="Calibri" w:cs="Times New Roman"/>
                <w:b/>
                <w:bCs/>
                <w:color w:val="000000"/>
                <w:sz w:val="24"/>
                <w:szCs w:val="24"/>
                <w:lang w:eastAsia="es-ES"/>
              </w:rPr>
            </w:pPr>
            <w:r w:rsidRPr="000E0B22">
              <w:rPr>
                <w:rFonts w:ascii="Calibri" w:eastAsia="Times New Roman" w:hAnsi="Calibri" w:cs="Times New Roman"/>
                <w:b/>
                <w:bCs/>
                <w:color w:val="000000"/>
                <w:sz w:val="24"/>
                <w:szCs w:val="24"/>
                <w:lang w:eastAsia="es-ES"/>
              </w:rPr>
              <w:t>Observaciones</w:t>
            </w:r>
          </w:p>
        </w:tc>
        <w:tc>
          <w:tcPr>
            <w:tcW w:w="1480" w:type="dxa"/>
            <w:tcBorders>
              <w:top w:val="single" w:sz="4" w:space="0" w:color="auto"/>
              <w:left w:val="nil"/>
              <w:bottom w:val="single" w:sz="4" w:space="0" w:color="auto"/>
              <w:right w:val="single" w:sz="4" w:space="0" w:color="auto"/>
            </w:tcBorders>
            <w:shd w:val="clear" w:color="000000" w:fill="538DD5"/>
            <w:noWrap/>
            <w:vAlign w:val="bottom"/>
            <w:hideMark/>
          </w:tcPr>
          <w:p w14:paraId="46C29029" w14:textId="77777777" w:rsidR="000E0B22" w:rsidRPr="000E0B22" w:rsidRDefault="000E0B22" w:rsidP="000E0B22">
            <w:pPr>
              <w:spacing w:after="0" w:line="240" w:lineRule="auto"/>
              <w:jc w:val="center"/>
              <w:rPr>
                <w:rFonts w:ascii="Calibri" w:eastAsia="Times New Roman" w:hAnsi="Calibri" w:cs="Times New Roman"/>
                <w:b/>
                <w:bCs/>
                <w:color w:val="000000"/>
                <w:sz w:val="24"/>
                <w:szCs w:val="24"/>
                <w:lang w:eastAsia="es-ES"/>
              </w:rPr>
            </w:pPr>
            <w:r w:rsidRPr="000E0B22">
              <w:rPr>
                <w:rFonts w:ascii="Calibri" w:eastAsia="Times New Roman" w:hAnsi="Calibri" w:cs="Times New Roman"/>
                <w:b/>
                <w:bCs/>
                <w:color w:val="000000"/>
                <w:sz w:val="24"/>
                <w:szCs w:val="24"/>
                <w:lang w:eastAsia="es-ES"/>
              </w:rPr>
              <w:t>Actualización</w:t>
            </w:r>
          </w:p>
        </w:tc>
      </w:tr>
      <w:tr w:rsidR="000E0B22" w:rsidRPr="000E0B22" w14:paraId="1C7B2335" w14:textId="77777777" w:rsidTr="00DB2162">
        <w:trPr>
          <w:trHeight w:val="1260"/>
          <w:jc w:val="center"/>
        </w:trPr>
        <w:tc>
          <w:tcPr>
            <w:tcW w:w="1440" w:type="dxa"/>
            <w:tcBorders>
              <w:top w:val="nil"/>
              <w:left w:val="single" w:sz="4" w:space="0" w:color="auto"/>
              <w:bottom w:val="single" w:sz="4" w:space="0" w:color="auto"/>
              <w:right w:val="single" w:sz="4" w:space="0" w:color="auto"/>
            </w:tcBorders>
            <w:shd w:val="clear" w:color="000000" w:fill="C5D9F1"/>
            <w:noWrap/>
            <w:vAlign w:val="center"/>
            <w:hideMark/>
          </w:tcPr>
          <w:p w14:paraId="649FE1EF" w14:textId="77777777" w:rsidR="000E0B22" w:rsidRPr="000E0B22" w:rsidRDefault="000E0B22" w:rsidP="000E0B22">
            <w:pPr>
              <w:spacing w:after="0" w:line="240" w:lineRule="auto"/>
              <w:jc w:val="center"/>
              <w:rPr>
                <w:rFonts w:ascii="Calibri" w:eastAsia="Times New Roman" w:hAnsi="Calibri" w:cs="Times New Roman"/>
                <w:color w:val="000000"/>
                <w:sz w:val="24"/>
                <w:szCs w:val="24"/>
                <w:lang w:eastAsia="es-ES"/>
              </w:rPr>
            </w:pPr>
            <w:r w:rsidRPr="000E0B22">
              <w:rPr>
                <w:rFonts w:ascii="Calibri" w:eastAsia="Times New Roman" w:hAnsi="Calibri" w:cs="Times New Roman"/>
                <w:color w:val="000000"/>
                <w:sz w:val="24"/>
                <w:szCs w:val="24"/>
                <w:lang w:eastAsia="es-ES"/>
              </w:rPr>
              <w:t>Salud Mental</w:t>
            </w:r>
          </w:p>
        </w:tc>
        <w:tc>
          <w:tcPr>
            <w:tcW w:w="1840" w:type="dxa"/>
            <w:tcBorders>
              <w:top w:val="nil"/>
              <w:left w:val="nil"/>
              <w:bottom w:val="single" w:sz="4" w:space="0" w:color="auto"/>
              <w:right w:val="single" w:sz="4" w:space="0" w:color="auto"/>
            </w:tcBorders>
            <w:shd w:val="clear" w:color="000000" w:fill="C5D9F1"/>
            <w:noWrap/>
            <w:vAlign w:val="center"/>
            <w:hideMark/>
          </w:tcPr>
          <w:p w14:paraId="64AB7E4A" w14:textId="77777777" w:rsidR="000E0B22" w:rsidRPr="000E0B22" w:rsidRDefault="000E0B22" w:rsidP="000E0B22">
            <w:pPr>
              <w:spacing w:after="0" w:line="240" w:lineRule="auto"/>
              <w:jc w:val="center"/>
              <w:rPr>
                <w:rFonts w:ascii="Calibri" w:eastAsia="Times New Roman" w:hAnsi="Calibri" w:cs="Times New Roman"/>
                <w:color w:val="000000"/>
                <w:sz w:val="24"/>
                <w:szCs w:val="24"/>
                <w:lang w:eastAsia="es-ES"/>
              </w:rPr>
            </w:pPr>
            <w:r w:rsidRPr="000E0B22">
              <w:rPr>
                <w:rFonts w:ascii="Calibri" w:eastAsia="Times New Roman" w:hAnsi="Calibri" w:cs="Times New Roman"/>
                <w:color w:val="000000"/>
                <w:sz w:val="24"/>
                <w:szCs w:val="24"/>
                <w:lang w:eastAsia="es-ES"/>
              </w:rPr>
              <w:t>Manejo de Estrés</w:t>
            </w:r>
          </w:p>
        </w:tc>
        <w:tc>
          <w:tcPr>
            <w:tcW w:w="3220" w:type="dxa"/>
            <w:tcBorders>
              <w:top w:val="nil"/>
              <w:left w:val="nil"/>
              <w:bottom w:val="single" w:sz="4" w:space="0" w:color="auto"/>
              <w:right w:val="single" w:sz="4" w:space="0" w:color="auto"/>
            </w:tcBorders>
            <w:shd w:val="clear" w:color="000000" w:fill="C5D9F1"/>
            <w:vAlign w:val="center"/>
            <w:hideMark/>
          </w:tcPr>
          <w:p w14:paraId="2218CF60" w14:textId="77777777" w:rsidR="000E0B22" w:rsidRPr="000E0B22" w:rsidRDefault="000E0B22" w:rsidP="000E0B22">
            <w:pPr>
              <w:spacing w:after="0" w:line="240" w:lineRule="auto"/>
              <w:rPr>
                <w:rFonts w:ascii="Calibri" w:eastAsia="Times New Roman" w:hAnsi="Calibri" w:cs="Times New Roman"/>
                <w:color w:val="000000"/>
                <w:sz w:val="24"/>
                <w:szCs w:val="24"/>
                <w:lang w:eastAsia="es-ES"/>
              </w:rPr>
            </w:pPr>
            <w:r w:rsidRPr="000E0B22">
              <w:rPr>
                <w:rFonts w:ascii="Calibri" w:eastAsia="Times New Roman" w:hAnsi="Calibri" w:cs="Times New Roman"/>
                <w:color w:val="000000"/>
                <w:sz w:val="24"/>
                <w:szCs w:val="24"/>
                <w:lang w:eastAsia="es-ES"/>
              </w:rPr>
              <w:t>La empresa implementa estrategias de apoyo psicológico para la prevención y manejo del estrés?</w:t>
            </w:r>
          </w:p>
        </w:tc>
        <w:tc>
          <w:tcPr>
            <w:tcW w:w="360" w:type="dxa"/>
            <w:tcBorders>
              <w:top w:val="nil"/>
              <w:left w:val="nil"/>
              <w:bottom w:val="single" w:sz="4" w:space="0" w:color="auto"/>
              <w:right w:val="single" w:sz="4" w:space="0" w:color="auto"/>
            </w:tcBorders>
            <w:shd w:val="clear" w:color="000000" w:fill="C5D9F1"/>
            <w:noWrap/>
            <w:vAlign w:val="bottom"/>
            <w:hideMark/>
          </w:tcPr>
          <w:p w14:paraId="2CD85E55" w14:textId="77777777" w:rsidR="000E0B22" w:rsidRPr="000E0B22" w:rsidRDefault="000E0B22" w:rsidP="000E0B22">
            <w:pPr>
              <w:spacing w:after="0" w:line="240" w:lineRule="auto"/>
              <w:rPr>
                <w:rFonts w:ascii="Calibri" w:eastAsia="Times New Roman" w:hAnsi="Calibri" w:cs="Times New Roman"/>
                <w:color w:val="000000"/>
                <w:sz w:val="24"/>
                <w:szCs w:val="24"/>
                <w:lang w:eastAsia="es-ES"/>
              </w:rPr>
            </w:pPr>
            <w:r w:rsidRPr="000E0B22">
              <w:rPr>
                <w:rFonts w:ascii="Calibri" w:eastAsia="Times New Roman" w:hAnsi="Calibri" w:cs="Times New Roman"/>
                <w:color w:val="000000"/>
                <w:sz w:val="24"/>
                <w:szCs w:val="24"/>
                <w:lang w:eastAsia="es-ES"/>
              </w:rPr>
              <w:t> </w:t>
            </w:r>
          </w:p>
        </w:tc>
        <w:tc>
          <w:tcPr>
            <w:tcW w:w="400" w:type="dxa"/>
            <w:tcBorders>
              <w:top w:val="nil"/>
              <w:left w:val="nil"/>
              <w:bottom w:val="single" w:sz="4" w:space="0" w:color="auto"/>
              <w:right w:val="single" w:sz="4" w:space="0" w:color="auto"/>
            </w:tcBorders>
            <w:shd w:val="clear" w:color="000000" w:fill="C5D9F1"/>
            <w:noWrap/>
            <w:vAlign w:val="bottom"/>
            <w:hideMark/>
          </w:tcPr>
          <w:p w14:paraId="03A7AF29" w14:textId="77777777" w:rsidR="000E0B22" w:rsidRPr="000E0B22" w:rsidRDefault="000E0B22" w:rsidP="000E0B22">
            <w:pPr>
              <w:spacing w:after="0" w:line="240" w:lineRule="auto"/>
              <w:rPr>
                <w:rFonts w:ascii="Calibri" w:eastAsia="Times New Roman" w:hAnsi="Calibri" w:cs="Times New Roman"/>
                <w:color w:val="000000"/>
                <w:sz w:val="24"/>
                <w:szCs w:val="24"/>
                <w:lang w:eastAsia="es-ES"/>
              </w:rPr>
            </w:pPr>
            <w:r w:rsidRPr="000E0B22">
              <w:rPr>
                <w:rFonts w:ascii="Calibri" w:eastAsia="Times New Roman" w:hAnsi="Calibri" w:cs="Times New Roman"/>
                <w:color w:val="000000"/>
                <w:sz w:val="24"/>
                <w:szCs w:val="24"/>
                <w:lang w:eastAsia="es-ES"/>
              </w:rPr>
              <w:t> </w:t>
            </w:r>
          </w:p>
        </w:tc>
        <w:tc>
          <w:tcPr>
            <w:tcW w:w="420" w:type="dxa"/>
            <w:tcBorders>
              <w:top w:val="nil"/>
              <w:left w:val="nil"/>
              <w:bottom w:val="single" w:sz="4" w:space="0" w:color="auto"/>
              <w:right w:val="single" w:sz="4" w:space="0" w:color="auto"/>
            </w:tcBorders>
            <w:shd w:val="clear" w:color="000000" w:fill="C5D9F1"/>
            <w:noWrap/>
            <w:vAlign w:val="bottom"/>
            <w:hideMark/>
          </w:tcPr>
          <w:p w14:paraId="52F767EC" w14:textId="77777777" w:rsidR="000E0B22" w:rsidRPr="000E0B22" w:rsidRDefault="000E0B22" w:rsidP="000E0B22">
            <w:pPr>
              <w:spacing w:after="0" w:line="240" w:lineRule="auto"/>
              <w:rPr>
                <w:rFonts w:ascii="Calibri" w:eastAsia="Times New Roman" w:hAnsi="Calibri" w:cs="Times New Roman"/>
                <w:color w:val="000000"/>
                <w:sz w:val="24"/>
                <w:szCs w:val="24"/>
                <w:lang w:eastAsia="es-ES"/>
              </w:rPr>
            </w:pPr>
            <w:r w:rsidRPr="000E0B22">
              <w:rPr>
                <w:rFonts w:ascii="Calibri" w:eastAsia="Times New Roman" w:hAnsi="Calibri" w:cs="Times New Roman"/>
                <w:color w:val="000000"/>
                <w:sz w:val="24"/>
                <w:szCs w:val="24"/>
                <w:lang w:eastAsia="es-ES"/>
              </w:rPr>
              <w:t> </w:t>
            </w:r>
          </w:p>
        </w:tc>
        <w:tc>
          <w:tcPr>
            <w:tcW w:w="1600" w:type="dxa"/>
            <w:tcBorders>
              <w:top w:val="nil"/>
              <w:left w:val="nil"/>
              <w:bottom w:val="single" w:sz="4" w:space="0" w:color="auto"/>
              <w:right w:val="single" w:sz="4" w:space="0" w:color="auto"/>
            </w:tcBorders>
            <w:shd w:val="clear" w:color="000000" w:fill="C5D9F1"/>
            <w:noWrap/>
            <w:vAlign w:val="bottom"/>
            <w:hideMark/>
          </w:tcPr>
          <w:p w14:paraId="785AB321" w14:textId="77777777" w:rsidR="000E0B22" w:rsidRPr="000E0B22" w:rsidRDefault="000E0B22" w:rsidP="000E0B22">
            <w:pPr>
              <w:spacing w:after="0" w:line="240" w:lineRule="auto"/>
              <w:rPr>
                <w:rFonts w:ascii="Calibri" w:eastAsia="Times New Roman" w:hAnsi="Calibri" w:cs="Times New Roman"/>
                <w:color w:val="000000"/>
                <w:sz w:val="24"/>
                <w:szCs w:val="24"/>
                <w:lang w:eastAsia="es-ES"/>
              </w:rPr>
            </w:pPr>
            <w:r w:rsidRPr="000E0B22">
              <w:rPr>
                <w:rFonts w:ascii="Calibri" w:eastAsia="Times New Roman" w:hAnsi="Calibri" w:cs="Times New Roman"/>
                <w:color w:val="000000"/>
                <w:sz w:val="24"/>
                <w:szCs w:val="24"/>
                <w:lang w:eastAsia="es-ES"/>
              </w:rPr>
              <w:t> </w:t>
            </w:r>
          </w:p>
        </w:tc>
        <w:tc>
          <w:tcPr>
            <w:tcW w:w="1480" w:type="dxa"/>
            <w:tcBorders>
              <w:top w:val="nil"/>
              <w:left w:val="nil"/>
              <w:bottom w:val="single" w:sz="4" w:space="0" w:color="auto"/>
              <w:right w:val="single" w:sz="4" w:space="0" w:color="auto"/>
            </w:tcBorders>
            <w:shd w:val="clear" w:color="000000" w:fill="C5D9F1"/>
            <w:noWrap/>
            <w:vAlign w:val="bottom"/>
            <w:hideMark/>
          </w:tcPr>
          <w:p w14:paraId="4A96F67E" w14:textId="77777777" w:rsidR="000E0B22" w:rsidRPr="000E0B22" w:rsidRDefault="000E0B22" w:rsidP="000E0B22">
            <w:pPr>
              <w:spacing w:after="0" w:line="240" w:lineRule="auto"/>
              <w:rPr>
                <w:rFonts w:ascii="Calibri" w:eastAsia="Times New Roman" w:hAnsi="Calibri" w:cs="Times New Roman"/>
                <w:color w:val="000000"/>
                <w:sz w:val="24"/>
                <w:szCs w:val="24"/>
                <w:lang w:eastAsia="es-ES"/>
              </w:rPr>
            </w:pPr>
            <w:r w:rsidRPr="000E0B22">
              <w:rPr>
                <w:rFonts w:ascii="Calibri" w:eastAsia="Times New Roman" w:hAnsi="Calibri" w:cs="Times New Roman"/>
                <w:color w:val="000000"/>
                <w:sz w:val="24"/>
                <w:szCs w:val="24"/>
                <w:lang w:eastAsia="es-ES"/>
              </w:rPr>
              <w:t> </w:t>
            </w:r>
          </w:p>
        </w:tc>
      </w:tr>
      <w:tr w:rsidR="000E0B22" w:rsidRPr="000E0B22" w14:paraId="6672AB55" w14:textId="77777777" w:rsidTr="00DB2162">
        <w:trPr>
          <w:trHeight w:val="2520"/>
          <w:jc w:val="center"/>
        </w:trPr>
        <w:tc>
          <w:tcPr>
            <w:tcW w:w="1440" w:type="dxa"/>
            <w:tcBorders>
              <w:top w:val="nil"/>
              <w:left w:val="single" w:sz="4" w:space="0" w:color="auto"/>
              <w:bottom w:val="single" w:sz="4" w:space="0" w:color="auto"/>
              <w:right w:val="single" w:sz="4" w:space="0" w:color="auto"/>
            </w:tcBorders>
            <w:shd w:val="clear" w:color="000000" w:fill="C5D9F1"/>
            <w:noWrap/>
            <w:vAlign w:val="bottom"/>
            <w:hideMark/>
          </w:tcPr>
          <w:p w14:paraId="3B025D27" w14:textId="77777777" w:rsidR="000E0B22" w:rsidRPr="000E0B22" w:rsidRDefault="000E0B22" w:rsidP="000E0B22">
            <w:pPr>
              <w:spacing w:after="0" w:line="240" w:lineRule="auto"/>
              <w:rPr>
                <w:rFonts w:ascii="Calibri" w:eastAsia="Times New Roman" w:hAnsi="Calibri" w:cs="Times New Roman"/>
                <w:color w:val="000000"/>
                <w:sz w:val="24"/>
                <w:szCs w:val="24"/>
                <w:lang w:eastAsia="es-ES"/>
              </w:rPr>
            </w:pPr>
            <w:r w:rsidRPr="000E0B22">
              <w:rPr>
                <w:rFonts w:ascii="Calibri" w:eastAsia="Times New Roman" w:hAnsi="Calibri" w:cs="Times New Roman"/>
                <w:color w:val="000000"/>
                <w:sz w:val="24"/>
                <w:szCs w:val="24"/>
                <w:lang w:eastAsia="es-ES"/>
              </w:rPr>
              <w:t> </w:t>
            </w:r>
          </w:p>
        </w:tc>
        <w:tc>
          <w:tcPr>
            <w:tcW w:w="1840" w:type="dxa"/>
            <w:tcBorders>
              <w:top w:val="nil"/>
              <w:left w:val="nil"/>
              <w:bottom w:val="single" w:sz="4" w:space="0" w:color="auto"/>
              <w:right w:val="single" w:sz="4" w:space="0" w:color="auto"/>
            </w:tcBorders>
            <w:shd w:val="clear" w:color="000000" w:fill="C5D9F1"/>
            <w:noWrap/>
            <w:vAlign w:val="center"/>
            <w:hideMark/>
          </w:tcPr>
          <w:p w14:paraId="64BC8425" w14:textId="77777777" w:rsidR="000E0B22" w:rsidRPr="000E0B22" w:rsidRDefault="000E0B22" w:rsidP="000E0B22">
            <w:pPr>
              <w:spacing w:after="0" w:line="240" w:lineRule="auto"/>
              <w:jc w:val="center"/>
              <w:rPr>
                <w:rFonts w:ascii="Calibri" w:eastAsia="Times New Roman" w:hAnsi="Calibri" w:cs="Times New Roman"/>
                <w:color w:val="000000"/>
                <w:sz w:val="24"/>
                <w:szCs w:val="24"/>
                <w:lang w:eastAsia="es-ES"/>
              </w:rPr>
            </w:pPr>
            <w:r w:rsidRPr="000E0B22">
              <w:rPr>
                <w:rFonts w:ascii="Calibri" w:eastAsia="Times New Roman" w:hAnsi="Calibri" w:cs="Times New Roman"/>
                <w:color w:val="000000"/>
                <w:sz w:val="24"/>
                <w:szCs w:val="24"/>
                <w:lang w:eastAsia="es-ES"/>
              </w:rPr>
              <w:t>Manejo de Estrés</w:t>
            </w:r>
          </w:p>
        </w:tc>
        <w:tc>
          <w:tcPr>
            <w:tcW w:w="3220" w:type="dxa"/>
            <w:tcBorders>
              <w:top w:val="nil"/>
              <w:left w:val="nil"/>
              <w:bottom w:val="single" w:sz="4" w:space="0" w:color="auto"/>
              <w:right w:val="single" w:sz="4" w:space="0" w:color="auto"/>
            </w:tcBorders>
            <w:shd w:val="clear" w:color="000000" w:fill="C5D9F1"/>
            <w:vAlign w:val="center"/>
            <w:hideMark/>
          </w:tcPr>
          <w:p w14:paraId="2F267D9F" w14:textId="77777777" w:rsidR="000E0B22" w:rsidRPr="000E0B22" w:rsidRDefault="000E0B22" w:rsidP="000E0B22">
            <w:pPr>
              <w:spacing w:after="0" w:line="240" w:lineRule="auto"/>
              <w:rPr>
                <w:rFonts w:ascii="Calibri" w:eastAsia="Times New Roman" w:hAnsi="Calibri" w:cs="Times New Roman"/>
                <w:color w:val="000000"/>
                <w:sz w:val="24"/>
                <w:szCs w:val="24"/>
                <w:lang w:eastAsia="es-ES"/>
              </w:rPr>
            </w:pPr>
            <w:r w:rsidRPr="000E0B22">
              <w:rPr>
                <w:rFonts w:ascii="Calibri" w:eastAsia="Times New Roman" w:hAnsi="Calibri" w:cs="Times New Roman"/>
                <w:color w:val="000000"/>
                <w:sz w:val="24"/>
                <w:szCs w:val="24"/>
                <w:lang w:eastAsia="es-ES"/>
              </w:rPr>
              <w:t xml:space="preserve">La empresa realiza capacitaciones a los colaboradores sobre el estrés laboral, su prevención, sus manifestaciones, sus efectos sobre la salud del individuo, así como las </w:t>
            </w:r>
            <w:r w:rsidR="00DB2162" w:rsidRPr="000E0B22">
              <w:rPr>
                <w:rFonts w:ascii="Calibri" w:eastAsia="Times New Roman" w:hAnsi="Calibri" w:cs="Times New Roman"/>
                <w:color w:val="000000"/>
                <w:sz w:val="24"/>
                <w:szCs w:val="24"/>
                <w:lang w:eastAsia="es-ES"/>
              </w:rPr>
              <w:t>posibles</w:t>
            </w:r>
            <w:r w:rsidRPr="000E0B22">
              <w:rPr>
                <w:rFonts w:ascii="Calibri" w:eastAsia="Times New Roman" w:hAnsi="Calibri" w:cs="Times New Roman"/>
                <w:color w:val="000000"/>
                <w:sz w:val="24"/>
                <w:szCs w:val="24"/>
                <w:lang w:eastAsia="es-ES"/>
              </w:rPr>
              <w:t xml:space="preserve"> opciones de tratamiento disponibles?</w:t>
            </w:r>
          </w:p>
        </w:tc>
        <w:tc>
          <w:tcPr>
            <w:tcW w:w="360" w:type="dxa"/>
            <w:tcBorders>
              <w:top w:val="nil"/>
              <w:left w:val="nil"/>
              <w:bottom w:val="single" w:sz="4" w:space="0" w:color="auto"/>
              <w:right w:val="single" w:sz="4" w:space="0" w:color="auto"/>
            </w:tcBorders>
            <w:shd w:val="clear" w:color="000000" w:fill="C5D9F1"/>
            <w:vAlign w:val="center"/>
            <w:hideMark/>
          </w:tcPr>
          <w:p w14:paraId="72AE121A" w14:textId="77777777" w:rsidR="000E0B22" w:rsidRPr="000E0B22" w:rsidRDefault="000E0B22" w:rsidP="000E0B22">
            <w:pPr>
              <w:spacing w:after="0" w:line="240" w:lineRule="auto"/>
              <w:rPr>
                <w:rFonts w:ascii="Calibri" w:eastAsia="Times New Roman" w:hAnsi="Calibri" w:cs="Times New Roman"/>
                <w:color w:val="000000"/>
                <w:sz w:val="24"/>
                <w:szCs w:val="24"/>
                <w:lang w:eastAsia="es-ES"/>
              </w:rPr>
            </w:pPr>
            <w:r w:rsidRPr="000E0B22">
              <w:rPr>
                <w:rFonts w:ascii="Calibri" w:eastAsia="Times New Roman" w:hAnsi="Calibri" w:cs="Times New Roman"/>
                <w:color w:val="000000"/>
                <w:sz w:val="24"/>
                <w:szCs w:val="24"/>
                <w:lang w:eastAsia="es-ES"/>
              </w:rPr>
              <w:t> </w:t>
            </w:r>
          </w:p>
        </w:tc>
        <w:tc>
          <w:tcPr>
            <w:tcW w:w="400" w:type="dxa"/>
            <w:tcBorders>
              <w:top w:val="nil"/>
              <w:left w:val="nil"/>
              <w:bottom w:val="single" w:sz="4" w:space="0" w:color="auto"/>
              <w:right w:val="single" w:sz="4" w:space="0" w:color="auto"/>
            </w:tcBorders>
            <w:shd w:val="clear" w:color="000000" w:fill="C5D9F1"/>
            <w:noWrap/>
            <w:vAlign w:val="bottom"/>
            <w:hideMark/>
          </w:tcPr>
          <w:p w14:paraId="1AF96B61" w14:textId="77777777" w:rsidR="000E0B22" w:rsidRPr="000E0B22" w:rsidRDefault="000E0B22" w:rsidP="000E0B22">
            <w:pPr>
              <w:spacing w:after="0" w:line="240" w:lineRule="auto"/>
              <w:rPr>
                <w:rFonts w:ascii="Calibri" w:eastAsia="Times New Roman" w:hAnsi="Calibri" w:cs="Times New Roman"/>
                <w:color w:val="000000"/>
                <w:sz w:val="24"/>
                <w:szCs w:val="24"/>
                <w:lang w:eastAsia="es-ES"/>
              </w:rPr>
            </w:pPr>
            <w:r w:rsidRPr="000E0B22">
              <w:rPr>
                <w:rFonts w:ascii="Calibri" w:eastAsia="Times New Roman" w:hAnsi="Calibri" w:cs="Times New Roman"/>
                <w:color w:val="000000"/>
                <w:sz w:val="24"/>
                <w:szCs w:val="24"/>
                <w:lang w:eastAsia="es-ES"/>
              </w:rPr>
              <w:t> </w:t>
            </w:r>
          </w:p>
        </w:tc>
        <w:tc>
          <w:tcPr>
            <w:tcW w:w="420" w:type="dxa"/>
            <w:tcBorders>
              <w:top w:val="nil"/>
              <w:left w:val="nil"/>
              <w:bottom w:val="single" w:sz="4" w:space="0" w:color="auto"/>
              <w:right w:val="single" w:sz="4" w:space="0" w:color="auto"/>
            </w:tcBorders>
            <w:shd w:val="clear" w:color="000000" w:fill="C5D9F1"/>
            <w:noWrap/>
            <w:vAlign w:val="bottom"/>
            <w:hideMark/>
          </w:tcPr>
          <w:p w14:paraId="6D992C7F" w14:textId="77777777" w:rsidR="000E0B22" w:rsidRPr="000E0B22" w:rsidRDefault="000E0B22" w:rsidP="000E0B22">
            <w:pPr>
              <w:spacing w:after="0" w:line="240" w:lineRule="auto"/>
              <w:rPr>
                <w:rFonts w:ascii="Calibri" w:eastAsia="Times New Roman" w:hAnsi="Calibri" w:cs="Times New Roman"/>
                <w:color w:val="000000"/>
                <w:sz w:val="24"/>
                <w:szCs w:val="24"/>
                <w:lang w:eastAsia="es-ES"/>
              </w:rPr>
            </w:pPr>
            <w:r w:rsidRPr="000E0B22">
              <w:rPr>
                <w:rFonts w:ascii="Calibri" w:eastAsia="Times New Roman" w:hAnsi="Calibri" w:cs="Times New Roman"/>
                <w:color w:val="000000"/>
                <w:sz w:val="24"/>
                <w:szCs w:val="24"/>
                <w:lang w:eastAsia="es-ES"/>
              </w:rPr>
              <w:t> </w:t>
            </w:r>
          </w:p>
        </w:tc>
        <w:tc>
          <w:tcPr>
            <w:tcW w:w="1600" w:type="dxa"/>
            <w:tcBorders>
              <w:top w:val="nil"/>
              <w:left w:val="nil"/>
              <w:bottom w:val="single" w:sz="4" w:space="0" w:color="auto"/>
              <w:right w:val="single" w:sz="4" w:space="0" w:color="auto"/>
            </w:tcBorders>
            <w:shd w:val="clear" w:color="000000" w:fill="C5D9F1"/>
            <w:noWrap/>
            <w:vAlign w:val="bottom"/>
            <w:hideMark/>
          </w:tcPr>
          <w:p w14:paraId="284CF02F" w14:textId="77777777" w:rsidR="000E0B22" w:rsidRPr="000E0B22" w:rsidRDefault="000E0B22" w:rsidP="000E0B22">
            <w:pPr>
              <w:spacing w:after="0" w:line="240" w:lineRule="auto"/>
              <w:rPr>
                <w:rFonts w:ascii="Calibri" w:eastAsia="Times New Roman" w:hAnsi="Calibri" w:cs="Times New Roman"/>
                <w:color w:val="000000"/>
                <w:sz w:val="24"/>
                <w:szCs w:val="24"/>
                <w:lang w:eastAsia="es-ES"/>
              </w:rPr>
            </w:pPr>
            <w:r w:rsidRPr="000E0B22">
              <w:rPr>
                <w:rFonts w:ascii="Calibri" w:eastAsia="Times New Roman" w:hAnsi="Calibri" w:cs="Times New Roman"/>
                <w:color w:val="000000"/>
                <w:sz w:val="24"/>
                <w:szCs w:val="24"/>
                <w:lang w:eastAsia="es-ES"/>
              </w:rPr>
              <w:t> </w:t>
            </w:r>
          </w:p>
        </w:tc>
        <w:tc>
          <w:tcPr>
            <w:tcW w:w="1480" w:type="dxa"/>
            <w:tcBorders>
              <w:top w:val="nil"/>
              <w:left w:val="nil"/>
              <w:bottom w:val="single" w:sz="4" w:space="0" w:color="auto"/>
              <w:right w:val="single" w:sz="4" w:space="0" w:color="auto"/>
            </w:tcBorders>
            <w:shd w:val="clear" w:color="000000" w:fill="C5D9F1"/>
            <w:noWrap/>
            <w:vAlign w:val="bottom"/>
            <w:hideMark/>
          </w:tcPr>
          <w:p w14:paraId="2AA71238" w14:textId="77777777" w:rsidR="000E0B22" w:rsidRPr="000E0B22" w:rsidRDefault="000E0B22" w:rsidP="000E0B22">
            <w:pPr>
              <w:spacing w:after="0" w:line="240" w:lineRule="auto"/>
              <w:rPr>
                <w:rFonts w:ascii="Calibri" w:eastAsia="Times New Roman" w:hAnsi="Calibri" w:cs="Times New Roman"/>
                <w:color w:val="000000"/>
                <w:sz w:val="24"/>
                <w:szCs w:val="24"/>
                <w:lang w:eastAsia="es-ES"/>
              </w:rPr>
            </w:pPr>
            <w:r w:rsidRPr="000E0B22">
              <w:rPr>
                <w:rFonts w:ascii="Calibri" w:eastAsia="Times New Roman" w:hAnsi="Calibri" w:cs="Times New Roman"/>
                <w:color w:val="000000"/>
                <w:sz w:val="24"/>
                <w:szCs w:val="24"/>
                <w:lang w:eastAsia="es-ES"/>
              </w:rPr>
              <w:t> </w:t>
            </w:r>
          </w:p>
        </w:tc>
      </w:tr>
      <w:tr w:rsidR="000E0B22" w:rsidRPr="000E0B22" w14:paraId="503203AC" w14:textId="77777777" w:rsidTr="00DB2162">
        <w:trPr>
          <w:trHeight w:val="4935"/>
          <w:jc w:val="center"/>
        </w:trPr>
        <w:tc>
          <w:tcPr>
            <w:tcW w:w="1440" w:type="dxa"/>
            <w:tcBorders>
              <w:top w:val="nil"/>
              <w:left w:val="single" w:sz="4" w:space="0" w:color="auto"/>
              <w:bottom w:val="single" w:sz="4" w:space="0" w:color="auto"/>
              <w:right w:val="single" w:sz="4" w:space="0" w:color="auto"/>
            </w:tcBorders>
            <w:shd w:val="clear" w:color="000000" w:fill="C5D9F1"/>
            <w:noWrap/>
            <w:vAlign w:val="bottom"/>
            <w:hideMark/>
          </w:tcPr>
          <w:p w14:paraId="5823D689" w14:textId="77777777" w:rsidR="000E0B22" w:rsidRPr="000E0B22" w:rsidRDefault="000E0B22" w:rsidP="000E0B22">
            <w:pPr>
              <w:spacing w:after="0" w:line="240" w:lineRule="auto"/>
              <w:rPr>
                <w:rFonts w:ascii="Calibri" w:eastAsia="Times New Roman" w:hAnsi="Calibri" w:cs="Times New Roman"/>
                <w:color w:val="000000"/>
                <w:sz w:val="24"/>
                <w:szCs w:val="24"/>
                <w:lang w:eastAsia="es-ES"/>
              </w:rPr>
            </w:pPr>
            <w:r w:rsidRPr="000E0B22">
              <w:rPr>
                <w:rFonts w:ascii="Calibri" w:eastAsia="Times New Roman" w:hAnsi="Calibri" w:cs="Times New Roman"/>
                <w:color w:val="000000"/>
                <w:sz w:val="24"/>
                <w:szCs w:val="24"/>
                <w:lang w:eastAsia="es-ES"/>
              </w:rPr>
              <w:lastRenderedPageBreak/>
              <w:t> </w:t>
            </w:r>
          </w:p>
        </w:tc>
        <w:tc>
          <w:tcPr>
            <w:tcW w:w="1840" w:type="dxa"/>
            <w:tcBorders>
              <w:top w:val="nil"/>
              <w:left w:val="nil"/>
              <w:bottom w:val="single" w:sz="4" w:space="0" w:color="auto"/>
              <w:right w:val="single" w:sz="4" w:space="0" w:color="auto"/>
            </w:tcBorders>
            <w:shd w:val="clear" w:color="000000" w:fill="C5D9F1"/>
            <w:noWrap/>
            <w:vAlign w:val="center"/>
            <w:hideMark/>
          </w:tcPr>
          <w:p w14:paraId="71EA2CDE" w14:textId="77777777" w:rsidR="000E0B22" w:rsidRPr="000E0B22" w:rsidRDefault="000E0B22" w:rsidP="000E0B22">
            <w:pPr>
              <w:spacing w:after="0" w:line="240" w:lineRule="auto"/>
              <w:jc w:val="center"/>
              <w:rPr>
                <w:rFonts w:ascii="Calibri" w:eastAsia="Times New Roman" w:hAnsi="Calibri" w:cs="Times New Roman"/>
                <w:color w:val="000000"/>
                <w:sz w:val="24"/>
                <w:szCs w:val="24"/>
                <w:lang w:eastAsia="es-ES"/>
              </w:rPr>
            </w:pPr>
            <w:r w:rsidRPr="000E0B22">
              <w:rPr>
                <w:rFonts w:ascii="Calibri" w:eastAsia="Times New Roman" w:hAnsi="Calibri" w:cs="Times New Roman"/>
                <w:color w:val="000000"/>
                <w:sz w:val="24"/>
                <w:szCs w:val="24"/>
                <w:lang w:eastAsia="es-ES"/>
              </w:rPr>
              <w:t>Manejo de Estrés</w:t>
            </w:r>
          </w:p>
        </w:tc>
        <w:tc>
          <w:tcPr>
            <w:tcW w:w="3220" w:type="dxa"/>
            <w:tcBorders>
              <w:top w:val="nil"/>
              <w:left w:val="nil"/>
              <w:bottom w:val="single" w:sz="4" w:space="0" w:color="auto"/>
              <w:right w:val="single" w:sz="4" w:space="0" w:color="auto"/>
            </w:tcBorders>
            <w:shd w:val="clear" w:color="000000" w:fill="C5D9F1"/>
            <w:vAlign w:val="center"/>
            <w:hideMark/>
          </w:tcPr>
          <w:p w14:paraId="3FC83E74" w14:textId="77777777" w:rsidR="000E0B22" w:rsidRPr="000E0B22" w:rsidRDefault="000E0B22" w:rsidP="000E0B22">
            <w:pPr>
              <w:spacing w:after="0" w:line="240" w:lineRule="auto"/>
              <w:rPr>
                <w:rFonts w:ascii="Calibri" w:eastAsia="Times New Roman" w:hAnsi="Calibri" w:cs="Times New Roman"/>
                <w:color w:val="000000"/>
                <w:sz w:val="24"/>
                <w:szCs w:val="24"/>
                <w:lang w:eastAsia="es-ES"/>
              </w:rPr>
            </w:pPr>
            <w:r w:rsidRPr="000E0B22">
              <w:rPr>
                <w:rFonts w:ascii="Calibri" w:eastAsia="Times New Roman" w:hAnsi="Calibri" w:cs="Times New Roman"/>
                <w:color w:val="000000"/>
                <w:sz w:val="24"/>
                <w:szCs w:val="24"/>
                <w:lang w:eastAsia="es-ES"/>
              </w:rPr>
              <w:t xml:space="preserve">La empresa mantiene un protocolo para manejo del estrés en los colaboradores, el cual incluye, pero no se limita a, mantener un adecuado nivel de información a los colaboradores sobre el nivel de riesgo de su puesto de </w:t>
            </w:r>
            <w:r w:rsidR="00DB2162" w:rsidRPr="000E0B22">
              <w:rPr>
                <w:rFonts w:ascii="Calibri" w:eastAsia="Times New Roman" w:hAnsi="Calibri" w:cs="Times New Roman"/>
                <w:color w:val="000000"/>
                <w:sz w:val="24"/>
                <w:szCs w:val="24"/>
                <w:lang w:eastAsia="es-ES"/>
              </w:rPr>
              <w:t>trabajo</w:t>
            </w:r>
            <w:r w:rsidRPr="000E0B22">
              <w:rPr>
                <w:rFonts w:ascii="Calibri" w:eastAsia="Times New Roman" w:hAnsi="Calibri" w:cs="Times New Roman"/>
                <w:color w:val="000000"/>
                <w:sz w:val="24"/>
                <w:szCs w:val="24"/>
                <w:lang w:eastAsia="es-ES"/>
              </w:rPr>
              <w:t xml:space="preserve"> y el nivel de seguridad del mismo, mantenimiento de estilos de vida saludables, establecimiento de </w:t>
            </w:r>
            <w:r w:rsidR="00DB2162" w:rsidRPr="000E0B22">
              <w:rPr>
                <w:rFonts w:ascii="Calibri" w:eastAsia="Times New Roman" w:hAnsi="Calibri" w:cs="Times New Roman"/>
                <w:color w:val="000000"/>
                <w:sz w:val="24"/>
                <w:szCs w:val="24"/>
                <w:lang w:eastAsia="es-ES"/>
              </w:rPr>
              <w:t>grupos</w:t>
            </w:r>
            <w:r w:rsidRPr="000E0B22">
              <w:rPr>
                <w:rFonts w:ascii="Calibri" w:eastAsia="Times New Roman" w:hAnsi="Calibri" w:cs="Times New Roman"/>
                <w:color w:val="000000"/>
                <w:sz w:val="24"/>
                <w:szCs w:val="24"/>
                <w:lang w:eastAsia="es-ES"/>
              </w:rPr>
              <w:t xml:space="preserve"> de apoyo, comunicación a profesionales de la salud o servicios de apoyo al empleado?</w:t>
            </w:r>
          </w:p>
        </w:tc>
        <w:tc>
          <w:tcPr>
            <w:tcW w:w="360" w:type="dxa"/>
            <w:tcBorders>
              <w:top w:val="nil"/>
              <w:left w:val="nil"/>
              <w:bottom w:val="single" w:sz="4" w:space="0" w:color="auto"/>
              <w:right w:val="single" w:sz="4" w:space="0" w:color="auto"/>
            </w:tcBorders>
            <w:shd w:val="clear" w:color="000000" w:fill="C5D9F1"/>
            <w:vAlign w:val="center"/>
            <w:hideMark/>
          </w:tcPr>
          <w:p w14:paraId="0010C116" w14:textId="77777777" w:rsidR="000E0B22" w:rsidRPr="000E0B22" w:rsidRDefault="000E0B22" w:rsidP="000E0B22">
            <w:pPr>
              <w:spacing w:after="0" w:line="240" w:lineRule="auto"/>
              <w:rPr>
                <w:rFonts w:ascii="Calibri" w:eastAsia="Times New Roman" w:hAnsi="Calibri" w:cs="Times New Roman"/>
                <w:color w:val="000000"/>
                <w:sz w:val="24"/>
                <w:szCs w:val="24"/>
                <w:lang w:eastAsia="es-ES"/>
              </w:rPr>
            </w:pPr>
            <w:r w:rsidRPr="000E0B22">
              <w:rPr>
                <w:rFonts w:ascii="Calibri" w:eastAsia="Times New Roman" w:hAnsi="Calibri" w:cs="Times New Roman"/>
                <w:color w:val="000000"/>
                <w:sz w:val="24"/>
                <w:szCs w:val="24"/>
                <w:lang w:eastAsia="es-ES"/>
              </w:rPr>
              <w:t> </w:t>
            </w:r>
          </w:p>
        </w:tc>
        <w:tc>
          <w:tcPr>
            <w:tcW w:w="400" w:type="dxa"/>
            <w:tcBorders>
              <w:top w:val="nil"/>
              <w:left w:val="nil"/>
              <w:bottom w:val="single" w:sz="4" w:space="0" w:color="auto"/>
              <w:right w:val="single" w:sz="4" w:space="0" w:color="auto"/>
            </w:tcBorders>
            <w:shd w:val="clear" w:color="000000" w:fill="C5D9F1"/>
            <w:noWrap/>
            <w:vAlign w:val="bottom"/>
            <w:hideMark/>
          </w:tcPr>
          <w:p w14:paraId="1DCC0D69" w14:textId="77777777" w:rsidR="000E0B22" w:rsidRPr="000E0B22" w:rsidRDefault="000E0B22" w:rsidP="000E0B22">
            <w:pPr>
              <w:spacing w:after="0" w:line="240" w:lineRule="auto"/>
              <w:rPr>
                <w:rFonts w:ascii="Calibri" w:eastAsia="Times New Roman" w:hAnsi="Calibri" w:cs="Times New Roman"/>
                <w:color w:val="000000"/>
                <w:sz w:val="24"/>
                <w:szCs w:val="24"/>
                <w:lang w:eastAsia="es-ES"/>
              </w:rPr>
            </w:pPr>
            <w:r w:rsidRPr="000E0B22">
              <w:rPr>
                <w:rFonts w:ascii="Calibri" w:eastAsia="Times New Roman" w:hAnsi="Calibri" w:cs="Times New Roman"/>
                <w:color w:val="000000"/>
                <w:sz w:val="24"/>
                <w:szCs w:val="24"/>
                <w:lang w:eastAsia="es-ES"/>
              </w:rPr>
              <w:t> </w:t>
            </w:r>
          </w:p>
        </w:tc>
        <w:tc>
          <w:tcPr>
            <w:tcW w:w="420" w:type="dxa"/>
            <w:tcBorders>
              <w:top w:val="nil"/>
              <w:left w:val="nil"/>
              <w:bottom w:val="single" w:sz="4" w:space="0" w:color="auto"/>
              <w:right w:val="single" w:sz="4" w:space="0" w:color="auto"/>
            </w:tcBorders>
            <w:shd w:val="clear" w:color="000000" w:fill="C5D9F1"/>
            <w:noWrap/>
            <w:vAlign w:val="bottom"/>
            <w:hideMark/>
          </w:tcPr>
          <w:p w14:paraId="382B3343" w14:textId="77777777" w:rsidR="000E0B22" w:rsidRPr="000E0B22" w:rsidRDefault="000E0B22" w:rsidP="000E0B22">
            <w:pPr>
              <w:spacing w:after="0" w:line="240" w:lineRule="auto"/>
              <w:rPr>
                <w:rFonts w:ascii="Calibri" w:eastAsia="Times New Roman" w:hAnsi="Calibri" w:cs="Times New Roman"/>
                <w:color w:val="000000"/>
                <w:sz w:val="24"/>
                <w:szCs w:val="24"/>
                <w:lang w:eastAsia="es-ES"/>
              </w:rPr>
            </w:pPr>
            <w:r w:rsidRPr="000E0B22">
              <w:rPr>
                <w:rFonts w:ascii="Calibri" w:eastAsia="Times New Roman" w:hAnsi="Calibri" w:cs="Times New Roman"/>
                <w:color w:val="000000"/>
                <w:sz w:val="24"/>
                <w:szCs w:val="24"/>
                <w:lang w:eastAsia="es-ES"/>
              </w:rPr>
              <w:t> </w:t>
            </w:r>
          </w:p>
        </w:tc>
        <w:tc>
          <w:tcPr>
            <w:tcW w:w="1600" w:type="dxa"/>
            <w:tcBorders>
              <w:top w:val="nil"/>
              <w:left w:val="nil"/>
              <w:bottom w:val="single" w:sz="4" w:space="0" w:color="auto"/>
              <w:right w:val="single" w:sz="4" w:space="0" w:color="auto"/>
            </w:tcBorders>
            <w:shd w:val="clear" w:color="000000" w:fill="C5D9F1"/>
            <w:noWrap/>
            <w:vAlign w:val="bottom"/>
            <w:hideMark/>
          </w:tcPr>
          <w:p w14:paraId="6C5A68B4" w14:textId="77777777" w:rsidR="000E0B22" w:rsidRPr="000E0B22" w:rsidRDefault="000E0B22" w:rsidP="000E0B22">
            <w:pPr>
              <w:spacing w:after="0" w:line="240" w:lineRule="auto"/>
              <w:rPr>
                <w:rFonts w:ascii="Calibri" w:eastAsia="Times New Roman" w:hAnsi="Calibri" w:cs="Times New Roman"/>
                <w:color w:val="000000"/>
                <w:sz w:val="24"/>
                <w:szCs w:val="24"/>
                <w:lang w:eastAsia="es-ES"/>
              </w:rPr>
            </w:pPr>
            <w:r w:rsidRPr="000E0B22">
              <w:rPr>
                <w:rFonts w:ascii="Calibri" w:eastAsia="Times New Roman" w:hAnsi="Calibri" w:cs="Times New Roman"/>
                <w:color w:val="000000"/>
                <w:sz w:val="24"/>
                <w:szCs w:val="24"/>
                <w:lang w:eastAsia="es-ES"/>
              </w:rPr>
              <w:t> </w:t>
            </w:r>
          </w:p>
        </w:tc>
        <w:tc>
          <w:tcPr>
            <w:tcW w:w="1480" w:type="dxa"/>
            <w:tcBorders>
              <w:top w:val="nil"/>
              <w:left w:val="nil"/>
              <w:bottom w:val="single" w:sz="4" w:space="0" w:color="auto"/>
              <w:right w:val="single" w:sz="4" w:space="0" w:color="auto"/>
            </w:tcBorders>
            <w:shd w:val="clear" w:color="000000" w:fill="C5D9F1"/>
            <w:noWrap/>
            <w:vAlign w:val="bottom"/>
            <w:hideMark/>
          </w:tcPr>
          <w:p w14:paraId="636FB9A6" w14:textId="77777777" w:rsidR="000E0B22" w:rsidRPr="000E0B22" w:rsidRDefault="000E0B22" w:rsidP="000E0B22">
            <w:pPr>
              <w:spacing w:after="0" w:line="240" w:lineRule="auto"/>
              <w:rPr>
                <w:rFonts w:ascii="Calibri" w:eastAsia="Times New Roman" w:hAnsi="Calibri" w:cs="Times New Roman"/>
                <w:color w:val="000000"/>
                <w:sz w:val="24"/>
                <w:szCs w:val="24"/>
                <w:lang w:eastAsia="es-ES"/>
              </w:rPr>
            </w:pPr>
            <w:r w:rsidRPr="000E0B22">
              <w:rPr>
                <w:rFonts w:ascii="Calibri" w:eastAsia="Times New Roman" w:hAnsi="Calibri" w:cs="Times New Roman"/>
                <w:color w:val="000000"/>
                <w:sz w:val="24"/>
                <w:szCs w:val="24"/>
                <w:lang w:eastAsia="es-ES"/>
              </w:rPr>
              <w:t> </w:t>
            </w:r>
          </w:p>
        </w:tc>
      </w:tr>
    </w:tbl>
    <w:p w14:paraId="29C3CCAE" w14:textId="77777777" w:rsidR="000E0B22" w:rsidRDefault="00DB2162" w:rsidP="00CE2DB4">
      <w:pPr>
        <w:pStyle w:val="Sinespaciado"/>
        <w:spacing w:line="360" w:lineRule="auto"/>
        <w:jc w:val="center"/>
        <w:rPr>
          <w:rFonts w:ascii="Arial" w:hAnsi="Arial" w:cs="Arial"/>
          <w:sz w:val="20"/>
          <w:szCs w:val="24"/>
          <w:lang w:val="es-PA"/>
        </w:rPr>
      </w:pPr>
      <w:r w:rsidRPr="00DB2162">
        <w:rPr>
          <w:rFonts w:ascii="Arial" w:hAnsi="Arial" w:cs="Arial"/>
          <w:sz w:val="20"/>
          <w:szCs w:val="24"/>
          <w:lang w:val="es-PA"/>
        </w:rPr>
        <w:t>Fuente: Elaboración propia</w:t>
      </w:r>
    </w:p>
    <w:p w14:paraId="578FF7F7" w14:textId="77777777" w:rsidR="00DB2162" w:rsidRDefault="00DB2162" w:rsidP="00CE2DB4">
      <w:pPr>
        <w:pStyle w:val="Sinespaciado"/>
        <w:spacing w:line="360" w:lineRule="auto"/>
        <w:jc w:val="center"/>
        <w:rPr>
          <w:rFonts w:ascii="Arial" w:hAnsi="Arial" w:cs="Arial"/>
          <w:sz w:val="20"/>
          <w:szCs w:val="24"/>
          <w:lang w:val="es-PA"/>
        </w:rPr>
      </w:pPr>
    </w:p>
    <w:p w14:paraId="4928A6E1" w14:textId="77777777" w:rsidR="00DB2162" w:rsidRPr="00DB2162" w:rsidRDefault="00DB2162" w:rsidP="00CE2DB4">
      <w:pPr>
        <w:pStyle w:val="Sinespaciado"/>
        <w:spacing w:line="360" w:lineRule="auto"/>
        <w:jc w:val="center"/>
        <w:rPr>
          <w:rFonts w:ascii="Arial" w:hAnsi="Arial" w:cs="Arial"/>
          <w:sz w:val="24"/>
          <w:szCs w:val="24"/>
          <w:lang w:val="es-PA"/>
        </w:rPr>
      </w:pPr>
      <w:r w:rsidRPr="00DB2162">
        <w:rPr>
          <w:rFonts w:ascii="Arial" w:hAnsi="Arial" w:cs="Arial"/>
          <w:sz w:val="24"/>
          <w:szCs w:val="24"/>
          <w:lang w:val="es-PA"/>
        </w:rPr>
        <w:t>Cuadro 8: Instrumento de verificación de bienestar y prevención</w:t>
      </w:r>
    </w:p>
    <w:tbl>
      <w:tblPr>
        <w:tblW w:w="11006" w:type="dxa"/>
        <w:jc w:val="center"/>
        <w:tblCellMar>
          <w:left w:w="70" w:type="dxa"/>
          <w:right w:w="70" w:type="dxa"/>
        </w:tblCellMar>
        <w:tblLook w:val="04A0" w:firstRow="1" w:lastRow="0" w:firstColumn="1" w:lastColumn="0" w:noHBand="0" w:noVBand="1"/>
      </w:tblPr>
      <w:tblGrid>
        <w:gridCol w:w="1417"/>
        <w:gridCol w:w="1877"/>
        <w:gridCol w:w="3420"/>
        <w:gridCol w:w="340"/>
        <w:gridCol w:w="428"/>
        <w:gridCol w:w="444"/>
        <w:gridCol w:w="1600"/>
        <w:gridCol w:w="1480"/>
      </w:tblGrid>
      <w:tr w:rsidR="00DB2162" w:rsidRPr="00DB2162" w14:paraId="404B12C5" w14:textId="77777777" w:rsidTr="00CF5085">
        <w:trPr>
          <w:trHeight w:val="315"/>
          <w:jc w:val="center"/>
        </w:trPr>
        <w:tc>
          <w:tcPr>
            <w:tcW w:w="1417" w:type="dxa"/>
            <w:tcBorders>
              <w:top w:val="single" w:sz="4" w:space="0" w:color="auto"/>
              <w:left w:val="single" w:sz="4" w:space="0" w:color="auto"/>
              <w:bottom w:val="single" w:sz="4" w:space="0" w:color="auto"/>
              <w:right w:val="single" w:sz="4" w:space="0" w:color="auto"/>
            </w:tcBorders>
            <w:shd w:val="clear" w:color="000000" w:fill="FFFD1C"/>
            <w:noWrap/>
            <w:vAlign w:val="bottom"/>
            <w:hideMark/>
          </w:tcPr>
          <w:p w14:paraId="3796F203" w14:textId="77777777" w:rsidR="00DB2162" w:rsidRPr="00DB2162" w:rsidRDefault="00DB2162" w:rsidP="00DB2162">
            <w:pPr>
              <w:spacing w:after="0" w:line="240" w:lineRule="auto"/>
              <w:jc w:val="center"/>
              <w:rPr>
                <w:rFonts w:ascii="Calibri" w:eastAsia="Times New Roman" w:hAnsi="Calibri" w:cs="Times New Roman"/>
                <w:b/>
                <w:bCs/>
                <w:color w:val="000000"/>
                <w:sz w:val="24"/>
                <w:szCs w:val="24"/>
                <w:lang w:eastAsia="es-ES"/>
              </w:rPr>
            </w:pPr>
            <w:r w:rsidRPr="00DB2162">
              <w:rPr>
                <w:rFonts w:ascii="Calibri" w:eastAsia="Times New Roman" w:hAnsi="Calibri" w:cs="Times New Roman"/>
                <w:b/>
                <w:bCs/>
                <w:color w:val="000000"/>
                <w:sz w:val="24"/>
                <w:szCs w:val="24"/>
                <w:lang w:eastAsia="es-ES"/>
              </w:rPr>
              <w:t>Área General</w:t>
            </w:r>
          </w:p>
        </w:tc>
        <w:tc>
          <w:tcPr>
            <w:tcW w:w="1877" w:type="dxa"/>
            <w:tcBorders>
              <w:top w:val="single" w:sz="4" w:space="0" w:color="auto"/>
              <w:left w:val="nil"/>
              <w:bottom w:val="single" w:sz="4" w:space="0" w:color="auto"/>
              <w:right w:val="single" w:sz="4" w:space="0" w:color="auto"/>
            </w:tcBorders>
            <w:shd w:val="clear" w:color="000000" w:fill="FFFD1C"/>
            <w:noWrap/>
            <w:vAlign w:val="bottom"/>
            <w:hideMark/>
          </w:tcPr>
          <w:p w14:paraId="34CF22A0" w14:textId="77777777" w:rsidR="00DB2162" w:rsidRPr="00DB2162" w:rsidRDefault="00DB2162" w:rsidP="00DB2162">
            <w:pPr>
              <w:spacing w:after="0" w:line="240" w:lineRule="auto"/>
              <w:jc w:val="center"/>
              <w:rPr>
                <w:rFonts w:ascii="Calibri" w:eastAsia="Times New Roman" w:hAnsi="Calibri" w:cs="Times New Roman"/>
                <w:b/>
                <w:bCs/>
                <w:color w:val="000000"/>
                <w:sz w:val="24"/>
                <w:szCs w:val="24"/>
                <w:lang w:eastAsia="es-ES"/>
              </w:rPr>
            </w:pPr>
            <w:r w:rsidRPr="00DB2162">
              <w:rPr>
                <w:rFonts w:ascii="Calibri" w:eastAsia="Times New Roman" w:hAnsi="Calibri" w:cs="Times New Roman"/>
                <w:b/>
                <w:bCs/>
                <w:color w:val="000000"/>
                <w:sz w:val="24"/>
                <w:szCs w:val="24"/>
                <w:lang w:eastAsia="es-ES"/>
              </w:rPr>
              <w:t>Área Específica</w:t>
            </w:r>
          </w:p>
        </w:tc>
        <w:tc>
          <w:tcPr>
            <w:tcW w:w="3420" w:type="dxa"/>
            <w:tcBorders>
              <w:top w:val="single" w:sz="4" w:space="0" w:color="auto"/>
              <w:left w:val="nil"/>
              <w:bottom w:val="single" w:sz="4" w:space="0" w:color="auto"/>
              <w:right w:val="single" w:sz="4" w:space="0" w:color="auto"/>
            </w:tcBorders>
            <w:shd w:val="clear" w:color="000000" w:fill="FFFD1C"/>
            <w:noWrap/>
            <w:vAlign w:val="bottom"/>
            <w:hideMark/>
          </w:tcPr>
          <w:p w14:paraId="09701D2F" w14:textId="77777777" w:rsidR="00DB2162" w:rsidRPr="00DB2162" w:rsidRDefault="00DB2162" w:rsidP="00DB2162">
            <w:pPr>
              <w:spacing w:after="0" w:line="240" w:lineRule="auto"/>
              <w:jc w:val="center"/>
              <w:rPr>
                <w:rFonts w:ascii="Calibri" w:eastAsia="Times New Roman" w:hAnsi="Calibri" w:cs="Times New Roman"/>
                <w:b/>
                <w:bCs/>
                <w:color w:val="000000"/>
                <w:sz w:val="24"/>
                <w:szCs w:val="24"/>
                <w:lang w:eastAsia="es-ES"/>
              </w:rPr>
            </w:pPr>
            <w:r w:rsidRPr="00DB2162">
              <w:rPr>
                <w:rFonts w:ascii="Calibri" w:eastAsia="Times New Roman" w:hAnsi="Calibri" w:cs="Times New Roman"/>
                <w:b/>
                <w:bCs/>
                <w:color w:val="000000"/>
                <w:sz w:val="24"/>
                <w:szCs w:val="24"/>
                <w:lang w:eastAsia="es-ES"/>
              </w:rPr>
              <w:t>Indicador</w:t>
            </w:r>
          </w:p>
        </w:tc>
        <w:tc>
          <w:tcPr>
            <w:tcW w:w="340" w:type="dxa"/>
            <w:tcBorders>
              <w:top w:val="single" w:sz="4" w:space="0" w:color="auto"/>
              <w:left w:val="nil"/>
              <w:bottom w:val="single" w:sz="4" w:space="0" w:color="auto"/>
              <w:right w:val="single" w:sz="4" w:space="0" w:color="auto"/>
            </w:tcBorders>
            <w:shd w:val="clear" w:color="000000" w:fill="FFFD1C"/>
            <w:noWrap/>
            <w:vAlign w:val="bottom"/>
            <w:hideMark/>
          </w:tcPr>
          <w:p w14:paraId="2D1C4B5F" w14:textId="77777777" w:rsidR="00DB2162" w:rsidRPr="00DB2162" w:rsidRDefault="00DB2162" w:rsidP="00DB2162">
            <w:pPr>
              <w:spacing w:after="0" w:line="240" w:lineRule="auto"/>
              <w:jc w:val="center"/>
              <w:rPr>
                <w:rFonts w:ascii="Calibri" w:eastAsia="Times New Roman" w:hAnsi="Calibri" w:cs="Times New Roman"/>
                <w:b/>
                <w:bCs/>
                <w:color w:val="000000"/>
                <w:sz w:val="24"/>
                <w:szCs w:val="24"/>
                <w:lang w:eastAsia="es-ES"/>
              </w:rPr>
            </w:pPr>
            <w:r w:rsidRPr="00DB2162">
              <w:rPr>
                <w:rFonts w:ascii="Calibri" w:eastAsia="Times New Roman" w:hAnsi="Calibri" w:cs="Times New Roman"/>
                <w:b/>
                <w:bCs/>
                <w:color w:val="000000"/>
                <w:sz w:val="24"/>
                <w:szCs w:val="24"/>
                <w:lang w:eastAsia="es-ES"/>
              </w:rPr>
              <w:t xml:space="preserve">Si </w:t>
            </w:r>
          </w:p>
        </w:tc>
        <w:tc>
          <w:tcPr>
            <w:tcW w:w="428" w:type="dxa"/>
            <w:tcBorders>
              <w:top w:val="single" w:sz="4" w:space="0" w:color="auto"/>
              <w:left w:val="nil"/>
              <w:bottom w:val="single" w:sz="4" w:space="0" w:color="auto"/>
              <w:right w:val="single" w:sz="4" w:space="0" w:color="auto"/>
            </w:tcBorders>
            <w:shd w:val="clear" w:color="000000" w:fill="FFFD1C"/>
            <w:noWrap/>
            <w:vAlign w:val="bottom"/>
            <w:hideMark/>
          </w:tcPr>
          <w:p w14:paraId="3184574D" w14:textId="77777777" w:rsidR="00DB2162" w:rsidRPr="00DB2162" w:rsidRDefault="00DB2162" w:rsidP="00DB2162">
            <w:pPr>
              <w:spacing w:after="0" w:line="240" w:lineRule="auto"/>
              <w:jc w:val="center"/>
              <w:rPr>
                <w:rFonts w:ascii="Calibri" w:eastAsia="Times New Roman" w:hAnsi="Calibri" w:cs="Times New Roman"/>
                <w:b/>
                <w:bCs/>
                <w:color w:val="000000"/>
                <w:sz w:val="24"/>
                <w:szCs w:val="24"/>
                <w:lang w:eastAsia="es-ES"/>
              </w:rPr>
            </w:pPr>
            <w:r w:rsidRPr="00DB2162">
              <w:rPr>
                <w:rFonts w:ascii="Calibri" w:eastAsia="Times New Roman" w:hAnsi="Calibri" w:cs="Times New Roman"/>
                <w:b/>
                <w:bCs/>
                <w:color w:val="000000"/>
                <w:sz w:val="24"/>
                <w:szCs w:val="24"/>
                <w:lang w:eastAsia="es-ES"/>
              </w:rPr>
              <w:t>No</w:t>
            </w:r>
          </w:p>
        </w:tc>
        <w:tc>
          <w:tcPr>
            <w:tcW w:w="444" w:type="dxa"/>
            <w:tcBorders>
              <w:top w:val="single" w:sz="4" w:space="0" w:color="auto"/>
              <w:left w:val="nil"/>
              <w:bottom w:val="single" w:sz="4" w:space="0" w:color="auto"/>
              <w:right w:val="single" w:sz="4" w:space="0" w:color="auto"/>
            </w:tcBorders>
            <w:shd w:val="clear" w:color="000000" w:fill="FFFD1C"/>
            <w:noWrap/>
            <w:vAlign w:val="bottom"/>
            <w:hideMark/>
          </w:tcPr>
          <w:p w14:paraId="3D15EC01" w14:textId="77777777" w:rsidR="00DB2162" w:rsidRPr="00DB2162" w:rsidRDefault="00DB2162" w:rsidP="00DB2162">
            <w:pPr>
              <w:spacing w:after="0" w:line="240" w:lineRule="auto"/>
              <w:jc w:val="center"/>
              <w:rPr>
                <w:rFonts w:ascii="Calibri" w:eastAsia="Times New Roman" w:hAnsi="Calibri" w:cs="Times New Roman"/>
                <w:b/>
                <w:bCs/>
                <w:color w:val="000000"/>
                <w:sz w:val="24"/>
                <w:szCs w:val="24"/>
                <w:lang w:eastAsia="es-ES"/>
              </w:rPr>
            </w:pPr>
            <w:r w:rsidRPr="00DB2162">
              <w:rPr>
                <w:rFonts w:ascii="Calibri" w:eastAsia="Times New Roman" w:hAnsi="Calibri" w:cs="Times New Roman"/>
                <w:b/>
                <w:bCs/>
                <w:color w:val="000000"/>
                <w:sz w:val="24"/>
                <w:szCs w:val="24"/>
                <w:lang w:eastAsia="es-ES"/>
              </w:rPr>
              <w:t>NA</w:t>
            </w:r>
          </w:p>
        </w:tc>
        <w:tc>
          <w:tcPr>
            <w:tcW w:w="1600" w:type="dxa"/>
            <w:tcBorders>
              <w:top w:val="single" w:sz="4" w:space="0" w:color="auto"/>
              <w:left w:val="nil"/>
              <w:bottom w:val="single" w:sz="4" w:space="0" w:color="auto"/>
              <w:right w:val="single" w:sz="4" w:space="0" w:color="auto"/>
            </w:tcBorders>
            <w:shd w:val="clear" w:color="000000" w:fill="FFFD1C"/>
            <w:noWrap/>
            <w:vAlign w:val="bottom"/>
            <w:hideMark/>
          </w:tcPr>
          <w:p w14:paraId="0D0BC3B3" w14:textId="77777777" w:rsidR="00DB2162" w:rsidRPr="00DB2162" w:rsidRDefault="00DB2162" w:rsidP="00DB2162">
            <w:pPr>
              <w:spacing w:after="0" w:line="240" w:lineRule="auto"/>
              <w:jc w:val="center"/>
              <w:rPr>
                <w:rFonts w:ascii="Calibri" w:eastAsia="Times New Roman" w:hAnsi="Calibri" w:cs="Times New Roman"/>
                <w:b/>
                <w:bCs/>
                <w:color w:val="000000"/>
                <w:sz w:val="24"/>
                <w:szCs w:val="24"/>
                <w:lang w:eastAsia="es-ES"/>
              </w:rPr>
            </w:pPr>
            <w:r w:rsidRPr="00DB2162">
              <w:rPr>
                <w:rFonts w:ascii="Calibri" w:eastAsia="Times New Roman" w:hAnsi="Calibri" w:cs="Times New Roman"/>
                <w:b/>
                <w:bCs/>
                <w:color w:val="000000"/>
                <w:sz w:val="24"/>
                <w:szCs w:val="24"/>
                <w:lang w:eastAsia="es-ES"/>
              </w:rPr>
              <w:t>Observaciones</w:t>
            </w:r>
          </w:p>
        </w:tc>
        <w:tc>
          <w:tcPr>
            <w:tcW w:w="1480" w:type="dxa"/>
            <w:tcBorders>
              <w:top w:val="single" w:sz="4" w:space="0" w:color="auto"/>
              <w:left w:val="nil"/>
              <w:bottom w:val="single" w:sz="4" w:space="0" w:color="auto"/>
              <w:right w:val="single" w:sz="4" w:space="0" w:color="auto"/>
            </w:tcBorders>
            <w:shd w:val="clear" w:color="000000" w:fill="FFFD1C"/>
            <w:noWrap/>
            <w:vAlign w:val="bottom"/>
            <w:hideMark/>
          </w:tcPr>
          <w:p w14:paraId="175F5BA2" w14:textId="77777777" w:rsidR="00DB2162" w:rsidRPr="00DB2162" w:rsidRDefault="00DB2162" w:rsidP="00DB2162">
            <w:pPr>
              <w:spacing w:after="0" w:line="240" w:lineRule="auto"/>
              <w:jc w:val="center"/>
              <w:rPr>
                <w:rFonts w:ascii="Calibri" w:eastAsia="Times New Roman" w:hAnsi="Calibri" w:cs="Times New Roman"/>
                <w:b/>
                <w:bCs/>
                <w:color w:val="000000"/>
                <w:sz w:val="24"/>
                <w:szCs w:val="24"/>
                <w:lang w:eastAsia="es-ES"/>
              </w:rPr>
            </w:pPr>
            <w:r w:rsidRPr="00DB2162">
              <w:rPr>
                <w:rFonts w:ascii="Calibri" w:eastAsia="Times New Roman" w:hAnsi="Calibri" w:cs="Times New Roman"/>
                <w:b/>
                <w:bCs/>
                <w:color w:val="000000"/>
                <w:sz w:val="24"/>
                <w:szCs w:val="24"/>
                <w:lang w:eastAsia="es-ES"/>
              </w:rPr>
              <w:t>Actualización</w:t>
            </w:r>
          </w:p>
        </w:tc>
      </w:tr>
      <w:tr w:rsidR="00DB2162" w:rsidRPr="00DB2162" w14:paraId="66B73DF6" w14:textId="77777777" w:rsidTr="00CF5085">
        <w:trPr>
          <w:trHeight w:val="1575"/>
          <w:jc w:val="center"/>
        </w:trPr>
        <w:tc>
          <w:tcPr>
            <w:tcW w:w="1417" w:type="dxa"/>
            <w:tcBorders>
              <w:top w:val="nil"/>
              <w:left w:val="single" w:sz="4" w:space="0" w:color="auto"/>
              <w:bottom w:val="single" w:sz="4" w:space="0" w:color="auto"/>
              <w:right w:val="single" w:sz="4" w:space="0" w:color="auto"/>
            </w:tcBorders>
            <w:shd w:val="clear" w:color="000000" w:fill="FCFEAD"/>
            <w:vAlign w:val="center"/>
            <w:hideMark/>
          </w:tcPr>
          <w:p w14:paraId="1B1BDCE5" w14:textId="77777777" w:rsidR="00DB2162" w:rsidRPr="00DB2162" w:rsidRDefault="00DB2162" w:rsidP="00DB2162">
            <w:pPr>
              <w:spacing w:after="0" w:line="240" w:lineRule="auto"/>
              <w:rPr>
                <w:rFonts w:ascii="Calibri" w:eastAsia="Times New Roman" w:hAnsi="Calibri" w:cs="Times New Roman"/>
                <w:color w:val="000000"/>
                <w:sz w:val="24"/>
                <w:szCs w:val="24"/>
                <w:lang w:eastAsia="es-ES"/>
              </w:rPr>
            </w:pPr>
            <w:r w:rsidRPr="00DB2162">
              <w:rPr>
                <w:rFonts w:ascii="Calibri" w:eastAsia="Times New Roman" w:hAnsi="Calibri" w:cs="Times New Roman"/>
                <w:color w:val="000000"/>
                <w:sz w:val="24"/>
                <w:szCs w:val="24"/>
                <w:lang w:eastAsia="es-ES"/>
              </w:rPr>
              <w:t xml:space="preserve">Bienestar y prevención </w:t>
            </w:r>
          </w:p>
        </w:tc>
        <w:tc>
          <w:tcPr>
            <w:tcW w:w="1877" w:type="dxa"/>
            <w:tcBorders>
              <w:top w:val="nil"/>
              <w:left w:val="nil"/>
              <w:bottom w:val="single" w:sz="4" w:space="0" w:color="auto"/>
              <w:right w:val="single" w:sz="4" w:space="0" w:color="auto"/>
            </w:tcBorders>
            <w:shd w:val="clear" w:color="000000" w:fill="FCFEAD"/>
            <w:vAlign w:val="center"/>
            <w:hideMark/>
          </w:tcPr>
          <w:p w14:paraId="16F6020E" w14:textId="77777777" w:rsidR="00DB2162" w:rsidRPr="00DB2162" w:rsidRDefault="00DB2162" w:rsidP="00DB2162">
            <w:pPr>
              <w:spacing w:after="0" w:line="240" w:lineRule="auto"/>
              <w:rPr>
                <w:rFonts w:ascii="Calibri" w:eastAsia="Times New Roman" w:hAnsi="Calibri" w:cs="Times New Roman"/>
                <w:color w:val="000000"/>
                <w:sz w:val="24"/>
                <w:szCs w:val="24"/>
                <w:lang w:eastAsia="es-ES"/>
              </w:rPr>
            </w:pPr>
            <w:r w:rsidRPr="00DB2162">
              <w:rPr>
                <w:rFonts w:ascii="Calibri" w:eastAsia="Times New Roman" w:hAnsi="Calibri" w:cs="Times New Roman"/>
                <w:color w:val="000000"/>
                <w:sz w:val="24"/>
                <w:szCs w:val="24"/>
                <w:lang w:eastAsia="es-ES"/>
              </w:rPr>
              <w:t>Conocimiento sobre COVID19</w:t>
            </w:r>
          </w:p>
        </w:tc>
        <w:tc>
          <w:tcPr>
            <w:tcW w:w="3420" w:type="dxa"/>
            <w:tcBorders>
              <w:top w:val="nil"/>
              <w:left w:val="nil"/>
              <w:bottom w:val="single" w:sz="4" w:space="0" w:color="auto"/>
              <w:right w:val="single" w:sz="4" w:space="0" w:color="auto"/>
            </w:tcBorders>
            <w:shd w:val="clear" w:color="000000" w:fill="FCFEAD"/>
            <w:vAlign w:val="center"/>
            <w:hideMark/>
          </w:tcPr>
          <w:p w14:paraId="76B983C9" w14:textId="77777777" w:rsidR="00DB2162" w:rsidRPr="00DB2162" w:rsidRDefault="00DB2162" w:rsidP="00DB2162">
            <w:pPr>
              <w:spacing w:after="0" w:line="240" w:lineRule="auto"/>
              <w:rPr>
                <w:rFonts w:ascii="Calibri" w:eastAsia="Times New Roman" w:hAnsi="Calibri" w:cs="Times New Roman"/>
                <w:color w:val="000000"/>
                <w:sz w:val="24"/>
                <w:szCs w:val="24"/>
                <w:lang w:eastAsia="es-ES"/>
              </w:rPr>
            </w:pPr>
            <w:r w:rsidRPr="00DB2162">
              <w:rPr>
                <w:rFonts w:ascii="Calibri" w:eastAsia="Times New Roman" w:hAnsi="Calibri" w:cs="Times New Roman"/>
                <w:color w:val="000000"/>
                <w:sz w:val="24"/>
                <w:szCs w:val="24"/>
                <w:lang w:eastAsia="es-ES"/>
              </w:rPr>
              <w:t>La empresa ha organizado ciclos de capacitaciones sobre COVID19, características, síntomas, medidas de prevención y control?</w:t>
            </w:r>
          </w:p>
        </w:tc>
        <w:tc>
          <w:tcPr>
            <w:tcW w:w="340" w:type="dxa"/>
            <w:tcBorders>
              <w:top w:val="nil"/>
              <w:left w:val="nil"/>
              <w:bottom w:val="single" w:sz="4" w:space="0" w:color="auto"/>
              <w:right w:val="single" w:sz="4" w:space="0" w:color="auto"/>
            </w:tcBorders>
            <w:shd w:val="clear" w:color="000000" w:fill="FCFEAD"/>
            <w:noWrap/>
            <w:vAlign w:val="center"/>
            <w:hideMark/>
          </w:tcPr>
          <w:p w14:paraId="4601B8C5" w14:textId="77777777" w:rsidR="00DB2162" w:rsidRPr="00DB2162" w:rsidRDefault="00DB2162" w:rsidP="00DB2162">
            <w:pPr>
              <w:spacing w:after="0" w:line="240" w:lineRule="auto"/>
              <w:rPr>
                <w:rFonts w:ascii="Calibri" w:eastAsia="Times New Roman" w:hAnsi="Calibri" w:cs="Times New Roman"/>
                <w:color w:val="000000"/>
                <w:sz w:val="24"/>
                <w:szCs w:val="24"/>
                <w:lang w:eastAsia="es-ES"/>
              </w:rPr>
            </w:pPr>
            <w:r w:rsidRPr="00DB2162">
              <w:rPr>
                <w:rFonts w:ascii="Calibri" w:eastAsia="Times New Roman" w:hAnsi="Calibri" w:cs="Times New Roman"/>
                <w:color w:val="000000"/>
                <w:sz w:val="24"/>
                <w:szCs w:val="24"/>
                <w:lang w:eastAsia="es-ES"/>
              </w:rPr>
              <w:t> </w:t>
            </w:r>
          </w:p>
        </w:tc>
        <w:tc>
          <w:tcPr>
            <w:tcW w:w="428" w:type="dxa"/>
            <w:tcBorders>
              <w:top w:val="nil"/>
              <w:left w:val="nil"/>
              <w:bottom w:val="single" w:sz="4" w:space="0" w:color="auto"/>
              <w:right w:val="single" w:sz="4" w:space="0" w:color="auto"/>
            </w:tcBorders>
            <w:shd w:val="clear" w:color="000000" w:fill="FCFEAD"/>
            <w:noWrap/>
            <w:vAlign w:val="center"/>
            <w:hideMark/>
          </w:tcPr>
          <w:p w14:paraId="4B1A360E" w14:textId="77777777" w:rsidR="00DB2162" w:rsidRPr="00DB2162" w:rsidRDefault="00DB2162" w:rsidP="00DB2162">
            <w:pPr>
              <w:spacing w:after="0" w:line="240" w:lineRule="auto"/>
              <w:rPr>
                <w:rFonts w:ascii="Calibri" w:eastAsia="Times New Roman" w:hAnsi="Calibri" w:cs="Times New Roman"/>
                <w:color w:val="000000"/>
                <w:sz w:val="24"/>
                <w:szCs w:val="24"/>
                <w:lang w:eastAsia="es-ES"/>
              </w:rPr>
            </w:pPr>
            <w:r w:rsidRPr="00DB2162">
              <w:rPr>
                <w:rFonts w:ascii="Calibri" w:eastAsia="Times New Roman" w:hAnsi="Calibri" w:cs="Times New Roman"/>
                <w:color w:val="000000"/>
                <w:sz w:val="24"/>
                <w:szCs w:val="24"/>
                <w:lang w:eastAsia="es-ES"/>
              </w:rPr>
              <w:t> </w:t>
            </w:r>
          </w:p>
        </w:tc>
        <w:tc>
          <w:tcPr>
            <w:tcW w:w="444" w:type="dxa"/>
            <w:tcBorders>
              <w:top w:val="nil"/>
              <w:left w:val="nil"/>
              <w:bottom w:val="single" w:sz="4" w:space="0" w:color="auto"/>
              <w:right w:val="single" w:sz="4" w:space="0" w:color="auto"/>
            </w:tcBorders>
            <w:shd w:val="clear" w:color="000000" w:fill="FCFEAD"/>
            <w:noWrap/>
            <w:vAlign w:val="center"/>
            <w:hideMark/>
          </w:tcPr>
          <w:p w14:paraId="4798A4C8" w14:textId="77777777" w:rsidR="00DB2162" w:rsidRPr="00DB2162" w:rsidRDefault="00DB2162" w:rsidP="00DB2162">
            <w:pPr>
              <w:spacing w:after="0" w:line="240" w:lineRule="auto"/>
              <w:rPr>
                <w:rFonts w:ascii="Calibri" w:eastAsia="Times New Roman" w:hAnsi="Calibri" w:cs="Times New Roman"/>
                <w:color w:val="000000"/>
                <w:sz w:val="24"/>
                <w:szCs w:val="24"/>
                <w:lang w:eastAsia="es-ES"/>
              </w:rPr>
            </w:pPr>
            <w:r w:rsidRPr="00DB2162">
              <w:rPr>
                <w:rFonts w:ascii="Calibri" w:eastAsia="Times New Roman" w:hAnsi="Calibri" w:cs="Times New Roman"/>
                <w:color w:val="000000"/>
                <w:sz w:val="24"/>
                <w:szCs w:val="24"/>
                <w:lang w:eastAsia="es-ES"/>
              </w:rPr>
              <w:t> </w:t>
            </w:r>
          </w:p>
        </w:tc>
        <w:tc>
          <w:tcPr>
            <w:tcW w:w="1600" w:type="dxa"/>
            <w:tcBorders>
              <w:top w:val="nil"/>
              <w:left w:val="nil"/>
              <w:bottom w:val="single" w:sz="4" w:space="0" w:color="auto"/>
              <w:right w:val="single" w:sz="4" w:space="0" w:color="auto"/>
            </w:tcBorders>
            <w:shd w:val="clear" w:color="000000" w:fill="FCFEAD"/>
            <w:noWrap/>
            <w:vAlign w:val="center"/>
            <w:hideMark/>
          </w:tcPr>
          <w:p w14:paraId="45F66380" w14:textId="77777777" w:rsidR="00DB2162" w:rsidRPr="00DB2162" w:rsidRDefault="00DB2162" w:rsidP="00DB2162">
            <w:pPr>
              <w:spacing w:after="0" w:line="240" w:lineRule="auto"/>
              <w:rPr>
                <w:rFonts w:ascii="Calibri" w:eastAsia="Times New Roman" w:hAnsi="Calibri" w:cs="Times New Roman"/>
                <w:color w:val="000000"/>
                <w:sz w:val="24"/>
                <w:szCs w:val="24"/>
                <w:lang w:eastAsia="es-ES"/>
              </w:rPr>
            </w:pPr>
            <w:r w:rsidRPr="00DB2162">
              <w:rPr>
                <w:rFonts w:ascii="Calibri" w:eastAsia="Times New Roman" w:hAnsi="Calibri" w:cs="Times New Roman"/>
                <w:color w:val="000000"/>
                <w:sz w:val="24"/>
                <w:szCs w:val="24"/>
                <w:lang w:eastAsia="es-ES"/>
              </w:rPr>
              <w:t> </w:t>
            </w:r>
          </w:p>
        </w:tc>
        <w:tc>
          <w:tcPr>
            <w:tcW w:w="1480" w:type="dxa"/>
            <w:tcBorders>
              <w:top w:val="nil"/>
              <w:left w:val="nil"/>
              <w:bottom w:val="single" w:sz="4" w:space="0" w:color="auto"/>
              <w:right w:val="single" w:sz="4" w:space="0" w:color="auto"/>
            </w:tcBorders>
            <w:shd w:val="clear" w:color="000000" w:fill="FCFEAD"/>
            <w:noWrap/>
            <w:vAlign w:val="center"/>
            <w:hideMark/>
          </w:tcPr>
          <w:p w14:paraId="1853ECFC" w14:textId="77777777" w:rsidR="00DB2162" w:rsidRPr="00DB2162" w:rsidRDefault="00DB2162" w:rsidP="00DB2162">
            <w:pPr>
              <w:spacing w:after="0" w:line="240" w:lineRule="auto"/>
              <w:rPr>
                <w:rFonts w:ascii="Calibri" w:eastAsia="Times New Roman" w:hAnsi="Calibri" w:cs="Times New Roman"/>
                <w:color w:val="000000"/>
                <w:sz w:val="24"/>
                <w:szCs w:val="24"/>
                <w:lang w:eastAsia="es-ES"/>
              </w:rPr>
            </w:pPr>
            <w:r w:rsidRPr="00DB2162">
              <w:rPr>
                <w:rFonts w:ascii="Calibri" w:eastAsia="Times New Roman" w:hAnsi="Calibri" w:cs="Times New Roman"/>
                <w:color w:val="000000"/>
                <w:sz w:val="24"/>
                <w:szCs w:val="24"/>
                <w:lang w:eastAsia="es-ES"/>
              </w:rPr>
              <w:t> </w:t>
            </w:r>
          </w:p>
        </w:tc>
      </w:tr>
      <w:tr w:rsidR="00DB2162" w:rsidRPr="00DB2162" w14:paraId="4940D5E8" w14:textId="77777777" w:rsidTr="00CF5085">
        <w:trPr>
          <w:trHeight w:val="1575"/>
          <w:jc w:val="center"/>
        </w:trPr>
        <w:tc>
          <w:tcPr>
            <w:tcW w:w="1417" w:type="dxa"/>
            <w:tcBorders>
              <w:top w:val="nil"/>
              <w:left w:val="single" w:sz="4" w:space="0" w:color="auto"/>
              <w:bottom w:val="single" w:sz="4" w:space="0" w:color="auto"/>
              <w:right w:val="single" w:sz="4" w:space="0" w:color="auto"/>
            </w:tcBorders>
            <w:shd w:val="clear" w:color="000000" w:fill="FCFEAD"/>
            <w:noWrap/>
            <w:vAlign w:val="center"/>
            <w:hideMark/>
          </w:tcPr>
          <w:p w14:paraId="1ED0EBF9" w14:textId="77777777" w:rsidR="00DB2162" w:rsidRPr="00DB2162" w:rsidRDefault="00DB2162" w:rsidP="00DB2162">
            <w:pPr>
              <w:spacing w:after="0" w:line="240" w:lineRule="auto"/>
              <w:rPr>
                <w:rFonts w:ascii="Calibri" w:eastAsia="Times New Roman" w:hAnsi="Calibri" w:cs="Times New Roman"/>
                <w:color w:val="000000"/>
                <w:sz w:val="24"/>
                <w:szCs w:val="24"/>
                <w:lang w:eastAsia="es-ES"/>
              </w:rPr>
            </w:pPr>
            <w:r w:rsidRPr="00DB2162">
              <w:rPr>
                <w:rFonts w:ascii="Calibri" w:eastAsia="Times New Roman" w:hAnsi="Calibri" w:cs="Times New Roman"/>
                <w:color w:val="000000"/>
                <w:sz w:val="24"/>
                <w:szCs w:val="24"/>
                <w:lang w:eastAsia="es-ES"/>
              </w:rPr>
              <w:t> </w:t>
            </w:r>
          </w:p>
        </w:tc>
        <w:tc>
          <w:tcPr>
            <w:tcW w:w="1877" w:type="dxa"/>
            <w:tcBorders>
              <w:top w:val="nil"/>
              <w:left w:val="nil"/>
              <w:bottom w:val="single" w:sz="4" w:space="0" w:color="auto"/>
              <w:right w:val="single" w:sz="4" w:space="0" w:color="auto"/>
            </w:tcBorders>
            <w:shd w:val="clear" w:color="000000" w:fill="FCFEAD"/>
            <w:vAlign w:val="center"/>
            <w:hideMark/>
          </w:tcPr>
          <w:p w14:paraId="4FF96E9F" w14:textId="77777777" w:rsidR="00DB2162" w:rsidRPr="00DB2162" w:rsidRDefault="00DB2162" w:rsidP="00DB2162">
            <w:pPr>
              <w:spacing w:after="0" w:line="240" w:lineRule="auto"/>
              <w:rPr>
                <w:rFonts w:ascii="Calibri" w:eastAsia="Times New Roman" w:hAnsi="Calibri" w:cs="Times New Roman"/>
                <w:color w:val="000000"/>
                <w:sz w:val="24"/>
                <w:szCs w:val="24"/>
                <w:lang w:eastAsia="es-ES"/>
              </w:rPr>
            </w:pPr>
            <w:r w:rsidRPr="00DB2162">
              <w:rPr>
                <w:rFonts w:ascii="Calibri" w:eastAsia="Times New Roman" w:hAnsi="Calibri" w:cs="Times New Roman"/>
                <w:color w:val="000000"/>
                <w:sz w:val="24"/>
                <w:szCs w:val="24"/>
                <w:lang w:eastAsia="es-ES"/>
              </w:rPr>
              <w:t>Conocimiento sobre COVID19</w:t>
            </w:r>
          </w:p>
        </w:tc>
        <w:tc>
          <w:tcPr>
            <w:tcW w:w="3420" w:type="dxa"/>
            <w:tcBorders>
              <w:top w:val="nil"/>
              <w:left w:val="nil"/>
              <w:bottom w:val="single" w:sz="4" w:space="0" w:color="auto"/>
              <w:right w:val="single" w:sz="4" w:space="0" w:color="auto"/>
            </w:tcBorders>
            <w:shd w:val="clear" w:color="000000" w:fill="FCFEAD"/>
            <w:vAlign w:val="center"/>
            <w:hideMark/>
          </w:tcPr>
          <w:p w14:paraId="2F15A853" w14:textId="77777777" w:rsidR="00DB2162" w:rsidRPr="00DB2162" w:rsidRDefault="00DB2162" w:rsidP="00DB2162">
            <w:pPr>
              <w:spacing w:after="0" w:line="240" w:lineRule="auto"/>
              <w:rPr>
                <w:rFonts w:ascii="Calibri" w:eastAsia="Times New Roman" w:hAnsi="Calibri" w:cs="Times New Roman"/>
                <w:color w:val="000000"/>
                <w:sz w:val="24"/>
                <w:szCs w:val="24"/>
                <w:lang w:eastAsia="es-ES"/>
              </w:rPr>
            </w:pPr>
            <w:r w:rsidRPr="00DB2162">
              <w:rPr>
                <w:rFonts w:ascii="Calibri" w:eastAsia="Times New Roman" w:hAnsi="Calibri" w:cs="Times New Roman"/>
                <w:color w:val="000000"/>
                <w:sz w:val="24"/>
                <w:szCs w:val="24"/>
                <w:lang w:eastAsia="es-ES"/>
              </w:rPr>
              <w:t>Existe evidencia de participación de los colaboradores en capacitaciones sobre las medidas de protección y control para COVID-19?</w:t>
            </w:r>
          </w:p>
        </w:tc>
        <w:tc>
          <w:tcPr>
            <w:tcW w:w="340" w:type="dxa"/>
            <w:tcBorders>
              <w:top w:val="nil"/>
              <w:left w:val="nil"/>
              <w:bottom w:val="single" w:sz="4" w:space="0" w:color="auto"/>
              <w:right w:val="single" w:sz="4" w:space="0" w:color="auto"/>
            </w:tcBorders>
            <w:shd w:val="clear" w:color="000000" w:fill="FCFEAD"/>
            <w:noWrap/>
            <w:vAlign w:val="center"/>
            <w:hideMark/>
          </w:tcPr>
          <w:p w14:paraId="6CE73478" w14:textId="77777777" w:rsidR="00DB2162" w:rsidRPr="00DB2162" w:rsidRDefault="00DB2162" w:rsidP="00DB2162">
            <w:pPr>
              <w:spacing w:after="0" w:line="240" w:lineRule="auto"/>
              <w:rPr>
                <w:rFonts w:ascii="Calibri" w:eastAsia="Times New Roman" w:hAnsi="Calibri" w:cs="Times New Roman"/>
                <w:color w:val="000000"/>
                <w:sz w:val="24"/>
                <w:szCs w:val="24"/>
                <w:lang w:eastAsia="es-ES"/>
              </w:rPr>
            </w:pPr>
            <w:r w:rsidRPr="00DB2162">
              <w:rPr>
                <w:rFonts w:ascii="Calibri" w:eastAsia="Times New Roman" w:hAnsi="Calibri" w:cs="Times New Roman"/>
                <w:color w:val="000000"/>
                <w:sz w:val="24"/>
                <w:szCs w:val="24"/>
                <w:lang w:eastAsia="es-ES"/>
              </w:rPr>
              <w:t> </w:t>
            </w:r>
          </w:p>
        </w:tc>
        <w:tc>
          <w:tcPr>
            <w:tcW w:w="428" w:type="dxa"/>
            <w:tcBorders>
              <w:top w:val="nil"/>
              <w:left w:val="nil"/>
              <w:bottom w:val="single" w:sz="4" w:space="0" w:color="auto"/>
              <w:right w:val="single" w:sz="4" w:space="0" w:color="auto"/>
            </w:tcBorders>
            <w:shd w:val="clear" w:color="000000" w:fill="FCFEAD"/>
            <w:noWrap/>
            <w:vAlign w:val="center"/>
            <w:hideMark/>
          </w:tcPr>
          <w:p w14:paraId="7CD4C1E5" w14:textId="77777777" w:rsidR="00DB2162" w:rsidRPr="00DB2162" w:rsidRDefault="00DB2162" w:rsidP="00DB2162">
            <w:pPr>
              <w:spacing w:after="0" w:line="240" w:lineRule="auto"/>
              <w:rPr>
                <w:rFonts w:ascii="Calibri" w:eastAsia="Times New Roman" w:hAnsi="Calibri" w:cs="Times New Roman"/>
                <w:color w:val="000000"/>
                <w:sz w:val="24"/>
                <w:szCs w:val="24"/>
                <w:lang w:eastAsia="es-ES"/>
              </w:rPr>
            </w:pPr>
            <w:r w:rsidRPr="00DB2162">
              <w:rPr>
                <w:rFonts w:ascii="Calibri" w:eastAsia="Times New Roman" w:hAnsi="Calibri" w:cs="Times New Roman"/>
                <w:color w:val="000000"/>
                <w:sz w:val="24"/>
                <w:szCs w:val="24"/>
                <w:lang w:eastAsia="es-ES"/>
              </w:rPr>
              <w:t> </w:t>
            </w:r>
          </w:p>
        </w:tc>
        <w:tc>
          <w:tcPr>
            <w:tcW w:w="444" w:type="dxa"/>
            <w:tcBorders>
              <w:top w:val="nil"/>
              <w:left w:val="nil"/>
              <w:bottom w:val="single" w:sz="4" w:space="0" w:color="auto"/>
              <w:right w:val="single" w:sz="4" w:space="0" w:color="auto"/>
            </w:tcBorders>
            <w:shd w:val="clear" w:color="000000" w:fill="FCFEAD"/>
            <w:noWrap/>
            <w:vAlign w:val="center"/>
            <w:hideMark/>
          </w:tcPr>
          <w:p w14:paraId="091F7A63" w14:textId="77777777" w:rsidR="00DB2162" w:rsidRPr="00DB2162" w:rsidRDefault="00DB2162" w:rsidP="00DB2162">
            <w:pPr>
              <w:spacing w:after="0" w:line="240" w:lineRule="auto"/>
              <w:rPr>
                <w:rFonts w:ascii="Calibri" w:eastAsia="Times New Roman" w:hAnsi="Calibri" w:cs="Times New Roman"/>
                <w:color w:val="000000"/>
                <w:sz w:val="24"/>
                <w:szCs w:val="24"/>
                <w:lang w:eastAsia="es-ES"/>
              </w:rPr>
            </w:pPr>
            <w:r w:rsidRPr="00DB2162">
              <w:rPr>
                <w:rFonts w:ascii="Calibri" w:eastAsia="Times New Roman" w:hAnsi="Calibri" w:cs="Times New Roman"/>
                <w:color w:val="000000"/>
                <w:sz w:val="24"/>
                <w:szCs w:val="24"/>
                <w:lang w:eastAsia="es-ES"/>
              </w:rPr>
              <w:t> </w:t>
            </w:r>
          </w:p>
        </w:tc>
        <w:tc>
          <w:tcPr>
            <w:tcW w:w="1600" w:type="dxa"/>
            <w:tcBorders>
              <w:top w:val="nil"/>
              <w:left w:val="nil"/>
              <w:bottom w:val="single" w:sz="4" w:space="0" w:color="auto"/>
              <w:right w:val="single" w:sz="4" w:space="0" w:color="auto"/>
            </w:tcBorders>
            <w:shd w:val="clear" w:color="000000" w:fill="FCFEAD"/>
            <w:noWrap/>
            <w:vAlign w:val="center"/>
            <w:hideMark/>
          </w:tcPr>
          <w:p w14:paraId="17A6D5C0" w14:textId="77777777" w:rsidR="00DB2162" w:rsidRPr="00DB2162" w:rsidRDefault="00DB2162" w:rsidP="00DB2162">
            <w:pPr>
              <w:spacing w:after="0" w:line="240" w:lineRule="auto"/>
              <w:rPr>
                <w:rFonts w:ascii="Calibri" w:eastAsia="Times New Roman" w:hAnsi="Calibri" w:cs="Times New Roman"/>
                <w:color w:val="000000"/>
                <w:sz w:val="24"/>
                <w:szCs w:val="24"/>
                <w:lang w:eastAsia="es-ES"/>
              </w:rPr>
            </w:pPr>
            <w:r w:rsidRPr="00DB2162">
              <w:rPr>
                <w:rFonts w:ascii="Calibri" w:eastAsia="Times New Roman" w:hAnsi="Calibri" w:cs="Times New Roman"/>
                <w:color w:val="000000"/>
                <w:sz w:val="24"/>
                <w:szCs w:val="24"/>
                <w:lang w:eastAsia="es-ES"/>
              </w:rPr>
              <w:t> </w:t>
            </w:r>
          </w:p>
        </w:tc>
        <w:tc>
          <w:tcPr>
            <w:tcW w:w="1480" w:type="dxa"/>
            <w:tcBorders>
              <w:top w:val="nil"/>
              <w:left w:val="nil"/>
              <w:bottom w:val="single" w:sz="4" w:space="0" w:color="auto"/>
              <w:right w:val="single" w:sz="4" w:space="0" w:color="auto"/>
            </w:tcBorders>
            <w:shd w:val="clear" w:color="000000" w:fill="FCFEAD"/>
            <w:noWrap/>
            <w:vAlign w:val="center"/>
            <w:hideMark/>
          </w:tcPr>
          <w:p w14:paraId="7662D98C" w14:textId="77777777" w:rsidR="00DB2162" w:rsidRPr="00DB2162" w:rsidRDefault="00DB2162" w:rsidP="00DB2162">
            <w:pPr>
              <w:spacing w:after="0" w:line="240" w:lineRule="auto"/>
              <w:rPr>
                <w:rFonts w:ascii="Calibri" w:eastAsia="Times New Roman" w:hAnsi="Calibri" w:cs="Times New Roman"/>
                <w:color w:val="000000"/>
                <w:sz w:val="24"/>
                <w:szCs w:val="24"/>
                <w:lang w:eastAsia="es-ES"/>
              </w:rPr>
            </w:pPr>
            <w:r w:rsidRPr="00DB2162">
              <w:rPr>
                <w:rFonts w:ascii="Calibri" w:eastAsia="Times New Roman" w:hAnsi="Calibri" w:cs="Times New Roman"/>
                <w:color w:val="000000"/>
                <w:sz w:val="24"/>
                <w:szCs w:val="24"/>
                <w:lang w:eastAsia="es-ES"/>
              </w:rPr>
              <w:t> </w:t>
            </w:r>
          </w:p>
        </w:tc>
      </w:tr>
      <w:tr w:rsidR="00DB2162" w:rsidRPr="00DB2162" w14:paraId="00529F5F" w14:textId="77777777" w:rsidTr="00CF5085">
        <w:trPr>
          <w:trHeight w:val="1260"/>
          <w:jc w:val="center"/>
        </w:trPr>
        <w:tc>
          <w:tcPr>
            <w:tcW w:w="1417" w:type="dxa"/>
            <w:tcBorders>
              <w:top w:val="nil"/>
              <w:left w:val="single" w:sz="4" w:space="0" w:color="auto"/>
              <w:bottom w:val="single" w:sz="4" w:space="0" w:color="auto"/>
              <w:right w:val="single" w:sz="4" w:space="0" w:color="auto"/>
            </w:tcBorders>
            <w:shd w:val="clear" w:color="000000" w:fill="FCFEAD"/>
            <w:noWrap/>
            <w:vAlign w:val="center"/>
            <w:hideMark/>
          </w:tcPr>
          <w:p w14:paraId="575AFD79" w14:textId="77777777" w:rsidR="00DB2162" w:rsidRPr="00DB2162" w:rsidRDefault="00DB2162" w:rsidP="00DB2162">
            <w:pPr>
              <w:spacing w:after="0" w:line="240" w:lineRule="auto"/>
              <w:rPr>
                <w:rFonts w:ascii="Calibri" w:eastAsia="Times New Roman" w:hAnsi="Calibri" w:cs="Times New Roman"/>
                <w:color w:val="000000"/>
                <w:sz w:val="24"/>
                <w:szCs w:val="24"/>
                <w:lang w:eastAsia="es-ES"/>
              </w:rPr>
            </w:pPr>
            <w:r w:rsidRPr="00DB2162">
              <w:rPr>
                <w:rFonts w:ascii="Calibri" w:eastAsia="Times New Roman" w:hAnsi="Calibri" w:cs="Times New Roman"/>
                <w:color w:val="000000"/>
                <w:sz w:val="24"/>
                <w:szCs w:val="24"/>
                <w:lang w:eastAsia="es-ES"/>
              </w:rPr>
              <w:t> </w:t>
            </w:r>
          </w:p>
        </w:tc>
        <w:tc>
          <w:tcPr>
            <w:tcW w:w="1877" w:type="dxa"/>
            <w:tcBorders>
              <w:top w:val="nil"/>
              <w:left w:val="nil"/>
              <w:bottom w:val="single" w:sz="4" w:space="0" w:color="auto"/>
              <w:right w:val="single" w:sz="4" w:space="0" w:color="auto"/>
            </w:tcBorders>
            <w:shd w:val="clear" w:color="000000" w:fill="FCFEAD"/>
            <w:vAlign w:val="center"/>
            <w:hideMark/>
          </w:tcPr>
          <w:p w14:paraId="58BADCC7" w14:textId="77777777" w:rsidR="00DB2162" w:rsidRPr="00DB2162" w:rsidRDefault="00DB2162" w:rsidP="00DB2162">
            <w:pPr>
              <w:spacing w:after="0" w:line="240" w:lineRule="auto"/>
              <w:rPr>
                <w:rFonts w:ascii="Calibri" w:eastAsia="Times New Roman" w:hAnsi="Calibri" w:cs="Times New Roman"/>
                <w:color w:val="000000"/>
                <w:sz w:val="24"/>
                <w:szCs w:val="24"/>
                <w:lang w:eastAsia="es-ES"/>
              </w:rPr>
            </w:pPr>
            <w:r w:rsidRPr="00DB2162">
              <w:rPr>
                <w:rFonts w:ascii="Calibri" w:eastAsia="Times New Roman" w:hAnsi="Calibri" w:cs="Times New Roman"/>
                <w:color w:val="000000"/>
                <w:sz w:val="24"/>
                <w:szCs w:val="24"/>
                <w:lang w:eastAsia="es-ES"/>
              </w:rPr>
              <w:t>Conocimiento sobre COVID19</w:t>
            </w:r>
          </w:p>
        </w:tc>
        <w:tc>
          <w:tcPr>
            <w:tcW w:w="3420" w:type="dxa"/>
            <w:tcBorders>
              <w:top w:val="nil"/>
              <w:left w:val="nil"/>
              <w:bottom w:val="single" w:sz="4" w:space="0" w:color="auto"/>
              <w:right w:val="single" w:sz="4" w:space="0" w:color="auto"/>
            </w:tcBorders>
            <w:shd w:val="clear" w:color="000000" w:fill="FCFEAD"/>
            <w:vAlign w:val="center"/>
            <w:hideMark/>
          </w:tcPr>
          <w:p w14:paraId="13B4A59F" w14:textId="77777777" w:rsidR="00DB2162" w:rsidRPr="00DB2162" w:rsidRDefault="00DB2162" w:rsidP="00DB2162">
            <w:pPr>
              <w:spacing w:after="0" w:line="240" w:lineRule="auto"/>
              <w:rPr>
                <w:rFonts w:ascii="Calibri" w:eastAsia="Times New Roman" w:hAnsi="Calibri" w:cs="Times New Roman"/>
                <w:color w:val="000000"/>
                <w:sz w:val="24"/>
                <w:szCs w:val="24"/>
                <w:lang w:eastAsia="es-ES"/>
              </w:rPr>
            </w:pPr>
            <w:r w:rsidRPr="00DB2162">
              <w:rPr>
                <w:rFonts w:ascii="Calibri" w:eastAsia="Times New Roman" w:hAnsi="Calibri" w:cs="Times New Roman"/>
                <w:color w:val="000000"/>
                <w:sz w:val="24"/>
                <w:szCs w:val="24"/>
                <w:lang w:eastAsia="es-ES"/>
              </w:rPr>
              <w:t>Se lleva control de asistencia y reporte de la participación en la bitácora del comité de higiene y salud?</w:t>
            </w:r>
          </w:p>
        </w:tc>
        <w:tc>
          <w:tcPr>
            <w:tcW w:w="340" w:type="dxa"/>
            <w:tcBorders>
              <w:top w:val="nil"/>
              <w:left w:val="nil"/>
              <w:bottom w:val="single" w:sz="4" w:space="0" w:color="auto"/>
              <w:right w:val="single" w:sz="4" w:space="0" w:color="auto"/>
            </w:tcBorders>
            <w:shd w:val="clear" w:color="000000" w:fill="FCFEAD"/>
            <w:noWrap/>
            <w:vAlign w:val="center"/>
            <w:hideMark/>
          </w:tcPr>
          <w:p w14:paraId="14428ABF" w14:textId="77777777" w:rsidR="00DB2162" w:rsidRPr="00DB2162" w:rsidRDefault="00DB2162" w:rsidP="00DB2162">
            <w:pPr>
              <w:spacing w:after="0" w:line="240" w:lineRule="auto"/>
              <w:rPr>
                <w:rFonts w:ascii="Calibri" w:eastAsia="Times New Roman" w:hAnsi="Calibri" w:cs="Times New Roman"/>
                <w:color w:val="000000"/>
                <w:sz w:val="24"/>
                <w:szCs w:val="24"/>
                <w:lang w:eastAsia="es-ES"/>
              </w:rPr>
            </w:pPr>
            <w:r w:rsidRPr="00DB2162">
              <w:rPr>
                <w:rFonts w:ascii="Calibri" w:eastAsia="Times New Roman" w:hAnsi="Calibri" w:cs="Times New Roman"/>
                <w:color w:val="000000"/>
                <w:sz w:val="24"/>
                <w:szCs w:val="24"/>
                <w:lang w:eastAsia="es-ES"/>
              </w:rPr>
              <w:t> </w:t>
            </w:r>
          </w:p>
        </w:tc>
        <w:tc>
          <w:tcPr>
            <w:tcW w:w="428" w:type="dxa"/>
            <w:tcBorders>
              <w:top w:val="nil"/>
              <w:left w:val="nil"/>
              <w:bottom w:val="single" w:sz="4" w:space="0" w:color="auto"/>
              <w:right w:val="single" w:sz="4" w:space="0" w:color="auto"/>
            </w:tcBorders>
            <w:shd w:val="clear" w:color="000000" w:fill="FCFEAD"/>
            <w:noWrap/>
            <w:vAlign w:val="center"/>
            <w:hideMark/>
          </w:tcPr>
          <w:p w14:paraId="57D18DE3" w14:textId="77777777" w:rsidR="00DB2162" w:rsidRPr="00DB2162" w:rsidRDefault="00DB2162" w:rsidP="00DB2162">
            <w:pPr>
              <w:spacing w:after="0" w:line="240" w:lineRule="auto"/>
              <w:rPr>
                <w:rFonts w:ascii="Calibri" w:eastAsia="Times New Roman" w:hAnsi="Calibri" w:cs="Times New Roman"/>
                <w:color w:val="000000"/>
                <w:sz w:val="24"/>
                <w:szCs w:val="24"/>
                <w:lang w:eastAsia="es-ES"/>
              </w:rPr>
            </w:pPr>
            <w:r w:rsidRPr="00DB2162">
              <w:rPr>
                <w:rFonts w:ascii="Calibri" w:eastAsia="Times New Roman" w:hAnsi="Calibri" w:cs="Times New Roman"/>
                <w:color w:val="000000"/>
                <w:sz w:val="24"/>
                <w:szCs w:val="24"/>
                <w:lang w:eastAsia="es-ES"/>
              </w:rPr>
              <w:t> </w:t>
            </w:r>
          </w:p>
        </w:tc>
        <w:tc>
          <w:tcPr>
            <w:tcW w:w="444" w:type="dxa"/>
            <w:tcBorders>
              <w:top w:val="nil"/>
              <w:left w:val="nil"/>
              <w:bottom w:val="single" w:sz="4" w:space="0" w:color="auto"/>
              <w:right w:val="single" w:sz="4" w:space="0" w:color="auto"/>
            </w:tcBorders>
            <w:shd w:val="clear" w:color="000000" w:fill="FCFEAD"/>
            <w:noWrap/>
            <w:vAlign w:val="center"/>
            <w:hideMark/>
          </w:tcPr>
          <w:p w14:paraId="1D3D28C4" w14:textId="77777777" w:rsidR="00DB2162" w:rsidRPr="00DB2162" w:rsidRDefault="00DB2162" w:rsidP="00DB2162">
            <w:pPr>
              <w:spacing w:after="0" w:line="240" w:lineRule="auto"/>
              <w:rPr>
                <w:rFonts w:ascii="Calibri" w:eastAsia="Times New Roman" w:hAnsi="Calibri" w:cs="Times New Roman"/>
                <w:color w:val="000000"/>
                <w:sz w:val="24"/>
                <w:szCs w:val="24"/>
                <w:lang w:eastAsia="es-ES"/>
              </w:rPr>
            </w:pPr>
            <w:r w:rsidRPr="00DB2162">
              <w:rPr>
                <w:rFonts w:ascii="Calibri" w:eastAsia="Times New Roman" w:hAnsi="Calibri" w:cs="Times New Roman"/>
                <w:color w:val="000000"/>
                <w:sz w:val="24"/>
                <w:szCs w:val="24"/>
                <w:lang w:eastAsia="es-ES"/>
              </w:rPr>
              <w:t> </w:t>
            </w:r>
          </w:p>
        </w:tc>
        <w:tc>
          <w:tcPr>
            <w:tcW w:w="1600" w:type="dxa"/>
            <w:tcBorders>
              <w:top w:val="nil"/>
              <w:left w:val="nil"/>
              <w:bottom w:val="single" w:sz="4" w:space="0" w:color="auto"/>
              <w:right w:val="single" w:sz="4" w:space="0" w:color="auto"/>
            </w:tcBorders>
            <w:shd w:val="clear" w:color="000000" w:fill="FCFEAD"/>
            <w:noWrap/>
            <w:vAlign w:val="center"/>
            <w:hideMark/>
          </w:tcPr>
          <w:p w14:paraId="4E519EE0" w14:textId="77777777" w:rsidR="00DB2162" w:rsidRPr="00DB2162" w:rsidRDefault="00DB2162" w:rsidP="00DB2162">
            <w:pPr>
              <w:spacing w:after="0" w:line="240" w:lineRule="auto"/>
              <w:rPr>
                <w:rFonts w:ascii="Calibri" w:eastAsia="Times New Roman" w:hAnsi="Calibri" w:cs="Times New Roman"/>
                <w:color w:val="000000"/>
                <w:sz w:val="24"/>
                <w:szCs w:val="24"/>
                <w:lang w:eastAsia="es-ES"/>
              </w:rPr>
            </w:pPr>
            <w:r w:rsidRPr="00DB2162">
              <w:rPr>
                <w:rFonts w:ascii="Calibri" w:eastAsia="Times New Roman" w:hAnsi="Calibri" w:cs="Times New Roman"/>
                <w:color w:val="000000"/>
                <w:sz w:val="24"/>
                <w:szCs w:val="24"/>
                <w:lang w:eastAsia="es-ES"/>
              </w:rPr>
              <w:t> </w:t>
            </w:r>
          </w:p>
        </w:tc>
        <w:tc>
          <w:tcPr>
            <w:tcW w:w="1480" w:type="dxa"/>
            <w:tcBorders>
              <w:top w:val="nil"/>
              <w:left w:val="nil"/>
              <w:bottom w:val="single" w:sz="4" w:space="0" w:color="auto"/>
              <w:right w:val="single" w:sz="4" w:space="0" w:color="auto"/>
            </w:tcBorders>
            <w:shd w:val="clear" w:color="000000" w:fill="FCFEAD"/>
            <w:noWrap/>
            <w:vAlign w:val="center"/>
            <w:hideMark/>
          </w:tcPr>
          <w:p w14:paraId="2C48CFA4" w14:textId="77777777" w:rsidR="00DB2162" w:rsidRPr="00DB2162" w:rsidRDefault="00DB2162" w:rsidP="00DB2162">
            <w:pPr>
              <w:spacing w:after="0" w:line="240" w:lineRule="auto"/>
              <w:rPr>
                <w:rFonts w:ascii="Calibri" w:eastAsia="Times New Roman" w:hAnsi="Calibri" w:cs="Times New Roman"/>
                <w:color w:val="000000"/>
                <w:sz w:val="24"/>
                <w:szCs w:val="24"/>
                <w:lang w:eastAsia="es-ES"/>
              </w:rPr>
            </w:pPr>
            <w:r w:rsidRPr="00DB2162">
              <w:rPr>
                <w:rFonts w:ascii="Calibri" w:eastAsia="Times New Roman" w:hAnsi="Calibri" w:cs="Times New Roman"/>
                <w:color w:val="000000"/>
                <w:sz w:val="24"/>
                <w:szCs w:val="24"/>
                <w:lang w:eastAsia="es-ES"/>
              </w:rPr>
              <w:t> </w:t>
            </w:r>
          </w:p>
        </w:tc>
      </w:tr>
      <w:tr w:rsidR="00DB2162" w:rsidRPr="00DB2162" w14:paraId="4F708ED0" w14:textId="77777777" w:rsidTr="00CF5085">
        <w:trPr>
          <w:trHeight w:val="1260"/>
          <w:jc w:val="center"/>
        </w:trPr>
        <w:tc>
          <w:tcPr>
            <w:tcW w:w="1417" w:type="dxa"/>
            <w:tcBorders>
              <w:top w:val="nil"/>
              <w:left w:val="single" w:sz="4" w:space="0" w:color="auto"/>
              <w:bottom w:val="single" w:sz="4" w:space="0" w:color="auto"/>
              <w:right w:val="single" w:sz="4" w:space="0" w:color="auto"/>
            </w:tcBorders>
            <w:shd w:val="clear" w:color="000000" w:fill="FCFEAD"/>
            <w:noWrap/>
            <w:vAlign w:val="center"/>
            <w:hideMark/>
          </w:tcPr>
          <w:p w14:paraId="7CB8BC5A" w14:textId="77777777" w:rsidR="00DB2162" w:rsidRPr="00DB2162" w:rsidRDefault="00DB2162" w:rsidP="00DB2162">
            <w:pPr>
              <w:spacing w:after="0" w:line="240" w:lineRule="auto"/>
              <w:rPr>
                <w:rFonts w:ascii="Calibri" w:eastAsia="Times New Roman" w:hAnsi="Calibri" w:cs="Times New Roman"/>
                <w:color w:val="000000"/>
                <w:sz w:val="24"/>
                <w:szCs w:val="24"/>
                <w:lang w:eastAsia="es-ES"/>
              </w:rPr>
            </w:pPr>
            <w:r w:rsidRPr="00DB2162">
              <w:rPr>
                <w:rFonts w:ascii="Calibri" w:eastAsia="Times New Roman" w:hAnsi="Calibri" w:cs="Times New Roman"/>
                <w:color w:val="000000"/>
                <w:sz w:val="24"/>
                <w:szCs w:val="24"/>
                <w:lang w:eastAsia="es-ES"/>
              </w:rPr>
              <w:t> </w:t>
            </w:r>
          </w:p>
        </w:tc>
        <w:tc>
          <w:tcPr>
            <w:tcW w:w="1877" w:type="dxa"/>
            <w:tcBorders>
              <w:top w:val="nil"/>
              <w:left w:val="nil"/>
              <w:bottom w:val="single" w:sz="4" w:space="0" w:color="auto"/>
              <w:right w:val="single" w:sz="4" w:space="0" w:color="auto"/>
            </w:tcBorders>
            <w:shd w:val="clear" w:color="000000" w:fill="FCFEAD"/>
            <w:vAlign w:val="center"/>
            <w:hideMark/>
          </w:tcPr>
          <w:p w14:paraId="561EB56B" w14:textId="77777777" w:rsidR="00DB2162" w:rsidRPr="00DB2162" w:rsidRDefault="00DB2162" w:rsidP="00DB2162">
            <w:pPr>
              <w:spacing w:after="0" w:line="240" w:lineRule="auto"/>
              <w:rPr>
                <w:rFonts w:ascii="Calibri" w:eastAsia="Times New Roman" w:hAnsi="Calibri" w:cs="Times New Roman"/>
                <w:color w:val="000000"/>
                <w:sz w:val="24"/>
                <w:szCs w:val="24"/>
                <w:lang w:eastAsia="es-ES"/>
              </w:rPr>
            </w:pPr>
            <w:r w:rsidRPr="00DB2162">
              <w:rPr>
                <w:rFonts w:ascii="Calibri" w:eastAsia="Times New Roman" w:hAnsi="Calibri" w:cs="Times New Roman"/>
                <w:color w:val="000000"/>
                <w:sz w:val="24"/>
                <w:szCs w:val="24"/>
                <w:lang w:eastAsia="es-ES"/>
              </w:rPr>
              <w:t>Segmentación de trabajadores según riesgo de contagio</w:t>
            </w:r>
          </w:p>
        </w:tc>
        <w:tc>
          <w:tcPr>
            <w:tcW w:w="3420" w:type="dxa"/>
            <w:tcBorders>
              <w:top w:val="nil"/>
              <w:left w:val="nil"/>
              <w:bottom w:val="single" w:sz="4" w:space="0" w:color="auto"/>
              <w:right w:val="single" w:sz="4" w:space="0" w:color="auto"/>
            </w:tcBorders>
            <w:shd w:val="clear" w:color="000000" w:fill="FCFEAD"/>
            <w:vAlign w:val="center"/>
            <w:hideMark/>
          </w:tcPr>
          <w:p w14:paraId="7322A14F" w14:textId="77777777" w:rsidR="00DB2162" w:rsidRPr="00DB2162" w:rsidRDefault="00DB2162" w:rsidP="00DB2162">
            <w:pPr>
              <w:spacing w:after="0" w:line="240" w:lineRule="auto"/>
              <w:rPr>
                <w:rFonts w:ascii="Calibri" w:eastAsia="Times New Roman" w:hAnsi="Calibri" w:cs="Times New Roman"/>
                <w:color w:val="000000"/>
                <w:sz w:val="24"/>
                <w:szCs w:val="24"/>
                <w:lang w:eastAsia="es-ES"/>
              </w:rPr>
            </w:pPr>
            <w:r w:rsidRPr="00DB2162">
              <w:rPr>
                <w:rFonts w:ascii="Calibri" w:eastAsia="Times New Roman" w:hAnsi="Calibri" w:cs="Times New Roman"/>
                <w:color w:val="000000"/>
                <w:sz w:val="24"/>
                <w:szCs w:val="24"/>
                <w:lang w:eastAsia="es-ES"/>
              </w:rPr>
              <w:t>Se ha clasificado a los colaboradores en riesgo de exposición inmediata y riesgo de exposición  indirecta?</w:t>
            </w:r>
          </w:p>
        </w:tc>
        <w:tc>
          <w:tcPr>
            <w:tcW w:w="340" w:type="dxa"/>
            <w:tcBorders>
              <w:top w:val="nil"/>
              <w:left w:val="nil"/>
              <w:bottom w:val="single" w:sz="4" w:space="0" w:color="auto"/>
              <w:right w:val="single" w:sz="4" w:space="0" w:color="auto"/>
            </w:tcBorders>
            <w:shd w:val="clear" w:color="000000" w:fill="FCFEAD"/>
            <w:noWrap/>
            <w:vAlign w:val="center"/>
            <w:hideMark/>
          </w:tcPr>
          <w:p w14:paraId="129352EE" w14:textId="77777777" w:rsidR="00DB2162" w:rsidRPr="00DB2162" w:rsidRDefault="00DB2162" w:rsidP="00DB2162">
            <w:pPr>
              <w:spacing w:after="0" w:line="240" w:lineRule="auto"/>
              <w:rPr>
                <w:rFonts w:ascii="Calibri" w:eastAsia="Times New Roman" w:hAnsi="Calibri" w:cs="Times New Roman"/>
                <w:color w:val="000000"/>
                <w:sz w:val="24"/>
                <w:szCs w:val="24"/>
                <w:lang w:eastAsia="es-ES"/>
              </w:rPr>
            </w:pPr>
            <w:r w:rsidRPr="00DB2162">
              <w:rPr>
                <w:rFonts w:ascii="Calibri" w:eastAsia="Times New Roman" w:hAnsi="Calibri" w:cs="Times New Roman"/>
                <w:color w:val="000000"/>
                <w:sz w:val="24"/>
                <w:szCs w:val="24"/>
                <w:lang w:eastAsia="es-ES"/>
              </w:rPr>
              <w:t> </w:t>
            </w:r>
          </w:p>
        </w:tc>
        <w:tc>
          <w:tcPr>
            <w:tcW w:w="428" w:type="dxa"/>
            <w:tcBorders>
              <w:top w:val="nil"/>
              <w:left w:val="nil"/>
              <w:bottom w:val="single" w:sz="4" w:space="0" w:color="auto"/>
              <w:right w:val="single" w:sz="4" w:space="0" w:color="auto"/>
            </w:tcBorders>
            <w:shd w:val="clear" w:color="000000" w:fill="FCFEAD"/>
            <w:noWrap/>
            <w:vAlign w:val="center"/>
            <w:hideMark/>
          </w:tcPr>
          <w:p w14:paraId="38E1386C" w14:textId="77777777" w:rsidR="00DB2162" w:rsidRPr="00DB2162" w:rsidRDefault="00DB2162" w:rsidP="00DB2162">
            <w:pPr>
              <w:spacing w:after="0" w:line="240" w:lineRule="auto"/>
              <w:rPr>
                <w:rFonts w:ascii="Calibri" w:eastAsia="Times New Roman" w:hAnsi="Calibri" w:cs="Times New Roman"/>
                <w:color w:val="000000"/>
                <w:sz w:val="24"/>
                <w:szCs w:val="24"/>
                <w:lang w:eastAsia="es-ES"/>
              </w:rPr>
            </w:pPr>
            <w:r w:rsidRPr="00DB2162">
              <w:rPr>
                <w:rFonts w:ascii="Calibri" w:eastAsia="Times New Roman" w:hAnsi="Calibri" w:cs="Times New Roman"/>
                <w:color w:val="000000"/>
                <w:sz w:val="24"/>
                <w:szCs w:val="24"/>
                <w:lang w:eastAsia="es-ES"/>
              </w:rPr>
              <w:t> </w:t>
            </w:r>
          </w:p>
        </w:tc>
        <w:tc>
          <w:tcPr>
            <w:tcW w:w="444" w:type="dxa"/>
            <w:tcBorders>
              <w:top w:val="nil"/>
              <w:left w:val="nil"/>
              <w:bottom w:val="single" w:sz="4" w:space="0" w:color="auto"/>
              <w:right w:val="single" w:sz="4" w:space="0" w:color="auto"/>
            </w:tcBorders>
            <w:shd w:val="clear" w:color="000000" w:fill="FCFEAD"/>
            <w:noWrap/>
            <w:vAlign w:val="center"/>
            <w:hideMark/>
          </w:tcPr>
          <w:p w14:paraId="333E5769" w14:textId="77777777" w:rsidR="00DB2162" w:rsidRPr="00DB2162" w:rsidRDefault="00DB2162" w:rsidP="00DB2162">
            <w:pPr>
              <w:spacing w:after="0" w:line="240" w:lineRule="auto"/>
              <w:rPr>
                <w:rFonts w:ascii="Calibri" w:eastAsia="Times New Roman" w:hAnsi="Calibri" w:cs="Times New Roman"/>
                <w:color w:val="000000"/>
                <w:sz w:val="24"/>
                <w:szCs w:val="24"/>
                <w:lang w:eastAsia="es-ES"/>
              </w:rPr>
            </w:pPr>
            <w:r w:rsidRPr="00DB2162">
              <w:rPr>
                <w:rFonts w:ascii="Calibri" w:eastAsia="Times New Roman" w:hAnsi="Calibri" w:cs="Times New Roman"/>
                <w:color w:val="000000"/>
                <w:sz w:val="24"/>
                <w:szCs w:val="24"/>
                <w:lang w:eastAsia="es-ES"/>
              </w:rPr>
              <w:t> </w:t>
            </w:r>
          </w:p>
        </w:tc>
        <w:tc>
          <w:tcPr>
            <w:tcW w:w="1600" w:type="dxa"/>
            <w:tcBorders>
              <w:top w:val="nil"/>
              <w:left w:val="nil"/>
              <w:bottom w:val="single" w:sz="4" w:space="0" w:color="auto"/>
              <w:right w:val="single" w:sz="4" w:space="0" w:color="auto"/>
            </w:tcBorders>
            <w:shd w:val="clear" w:color="000000" w:fill="FCFEAD"/>
            <w:noWrap/>
            <w:vAlign w:val="center"/>
            <w:hideMark/>
          </w:tcPr>
          <w:p w14:paraId="79AC1841" w14:textId="77777777" w:rsidR="00DB2162" w:rsidRPr="00DB2162" w:rsidRDefault="00DB2162" w:rsidP="00DB2162">
            <w:pPr>
              <w:spacing w:after="0" w:line="240" w:lineRule="auto"/>
              <w:rPr>
                <w:rFonts w:ascii="Calibri" w:eastAsia="Times New Roman" w:hAnsi="Calibri" w:cs="Times New Roman"/>
                <w:color w:val="000000"/>
                <w:sz w:val="24"/>
                <w:szCs w:val="24"/>
                <w:lang w:eastAsia="es-ES"/>
              </w:rPr>
            </w:pPr>
            <w:r w:rsidRPr="00DB2162">
              <w:rPr>
                <w:rFonts w:ascii="Calibri" w:eastAsia="Times New Roman" w:hAnsi="Calibri" w:cs="Times New Roman"/>
                <w:color w:val="000000"/>
                <w:sz w:val="24"/>
                <w:szCs w:val="24"/>
                <w:lang w:eastAsia="es-ES"/>
              </w:rPr>
              <w:t> </w:t>
            </w:r>
          </w:p>
        </w:tc>
        <w:tc>
          <w:tcPr>
            <w:tcW w:w="1480" w:type="dxa"/>
            <w:tcBorders>
              <w:top w:val="nil"/>
              <w:left w:val="nil"/>
              <w:bottom w:val="single" w:sz="4" w:space="0" w:color="auto"/>
              <w:right w:val="single" w:sz="4" w:space="0" w:color="auto"/>
            </w:tcBorders>
            <w:shd w:val="clear" w:color="000000" w:fill="FCFEAD"/>
            <w:noWrap/>
            <w:vAlign w:val="center"/>
            <w:hideMark/>
          </w:tcPr>
          <w:p w14:paraId="5A2B6FE5" w14:textId="77777777" w:rsidR="00DB2162" w:rsidRPr="00DB2162" w:rsidRDefault="00DB2162" w:rsidP="00DB2162">
            <w:pPr>
              <w:spacing w:after="0" w:line="240" w:lineRule="auto"/>
              <w:rPr>
                <w:rFonts w:ascii="Calibri" w:eastAsia="Times New Roman" w:hAnsi="Calibri" w:cs="Times New Roman"/>
                <w:color w:val="000000"/>
                <w:sz w:val="24"/>
                <w:szCs w:val="24"/>
                <w:lang w:eastAsia="es-ES"/>
              </w:rPr>
            </w:pPr>
            <w:r w:rsidRPr="00DB2162">
              <w:rPr>
                <w:rFonts w:ascii="Calibri" w:eastAsia="Times New Roman" w:hAnsi="Calibri" w:cs="Times New Roman"/>
                <w:color w:val="000000"/>
                <w:sz w:val="24"/>
                <w:szCs w:val="24"/>
                <w:lang w:eastAsia="es-ES"/>
              </w:rPr>
              <w:t> </w:t>
            </w:r>
          </w:p>
        </w:tc>
      </w:tr>
      <w:tr w:rsidR="00DB2162" w:rsidRPr="00DB2162" w14:paraId="5B8B8913" w14:textId="77777777" w:rsidTr="00CF5085">
        <w:trPr>
          <w:trHeight w:val="2520"/>
          <w:jc w:val="center"/>
        </w:trPr>
        <w:tc>
          <w:tcPr>
            <w:tcW w:w="1417" w:type="dxa"/>
            <w:tcBorders>
              <w:top w:val="nil"/>
              <w:left w:val="single" w:sz="4" w:space="0" w:color="auto"/>
              <w:bottom w:val="single" w:sz="4" w:space="0" w:color="auto"/>
              <w:right w:val="single" w:sz="4" w:space="0" w:color="auto"/>
            </w:tcBorders>
            <w:shd w:val="clear" w:color="000000" w:fill="FCFEAD"/>
            <w:noWrap/>
            <w:vAlign w:val="center"/>
            <w:hideMark/>
          </w:tcPr>
          <w:p w14:paraId="2C23AD9C" w14:textId="77777777" w:rsidR="00DB2162" w:rsidRPr="00DB2162" w:rsidRDefault="00DB2162" w:rsidP="00DB2162">
            <w:pPr>
              <w:spacing w:after="0" w:line="240" w:lineRule="auto"/>
              <w:rPr>
                <w:rFonts w:ascii="Calibri" w:eastAsia="Times New Roman" w:hAnsi="Calibri" w:cs="Times New Roman"/>
                <w:color w:val="000000"/>
                <w:sz w:val="24"/>
                <w:szCs w:val="24"/>
                <w:lang w:eastAsia="es-ES"/>
              </w:rPr>
            </w:pPr>
            <w:r w:rsidRPr="00DB2162">
              <w:rPr>
                <w:rFonts w:ascii="Calibri" w:eastAsia="Times New Roman" w:hAnsi="Calibri" w:cs="Times New Roman"/>
                <w:color w:val="000000"/>
                <w:sz w:val="24"/>
                <w:szCs w:val="24"/>
                <w:lang w:eastAsia="es-ES"/>
              </w:rPr>
              <w:lastRenderedPageBreak/>
              <w:t> </w:t>
            </w:r>
          </w:p>
        </w:tc>
        <w:tc>
          <w:tcPr>
            <w:tcW w:w="1877" w:type="dxa"/>
            <w:tcBorders>
              <w:top w:val="nil"/>
              <w:left w:val="nil"/>
              <w:bottom w:val="single" w:sz="4" w:space="0" w:color="auto"/>
              <w:right w:val="single" w:sz="4" w:space="0" w:color="auto"/>
            </w:tcBorders>
            <w:shd w:val="clear" w:color="000000" w:fill="FCFEAD"/>
            <w:vAlign w:val="center"/>
            <w:hideMark/>
          </w:tcPr>
          <w:p w14:paraId="6FC810A9" w14:textId="77777777" w:rsidR="00DB2162" w:rsidRPr="00DB2162" w:rsidRDefault="00DB2162" w:rsidP="00DB2162">
            <w:pPr>
              <w:spacing w:after="0" w:line="240" w:lineRule="auto"/>
              <w:rPr>
                <w:rFonts w:ascii="Calibri" w:eastAsia="Times New Roman" w:hAnsi="Calibri" w:cs="Times New Roman"/>
                <w:color w:val="000000"/>
                <w:sz w:val="24"/>
                <w:szCs w:val="24"/>
                <w:lang w:eastAsia="es-ES"/>
              </w:rPr>
            </w:pPr>
            <w:r w:rsidRPr="00DB2162">
              <w:rPr>
                <w:rFonts w:ascii="Calibri" w:eastAsia="Times New Roman" w:hAnsi="Calibri" w:cs="Times New Roman"/>
                <w:color w:val="000000"/>
                <w:sz w:val="24"/>
                <w:szCs w:val="24"/>
                <w:lang w:eastAsia="es-ES"/>
              </w:rPr>
              <w:t>Segmentación de trabajadores según factores de riesgo predisponentes</w:t>
            </w:r>
          </w:p>
        </w:tc>
        <w:tc>
          <w:tcPr>
            <w:tcW w:w="3420" w:type="dxa"/>
            <w:tcBorders>
              <w:top w:val="nil"/>
              <w:left w:val="nil"/>
              <w:bottom w:val="single" w:sz="4" w:space="0" w:color="auto"/>
              <w:right w:val="single" w:sz="4" w:space="0" w:color="auto"/>
            </w:tcBorders>
            <w:shd w:val="clear" w:color="000000" w:fill="FCFEAD"/>
            <w:vAlign w:val="center"/>
            <w:hideMark/>
          </w:tcPr>
          <w:p w14:paraId="69341F2D" w14:textId="77777777" w:rsidR="00DB2162" w:rsidRPr="00DB2162" w:rsidRDefault="00DB2162" w:rsidP="00DB2162">
            <w:pPr>
              <w:spacing w:after="0" w:line="240" w:lineRule="auto"/>
              <w:rPr>
                <w:rFonts w:ascii="Calibri" w:eastAsia="Times New Roman" w:hAnsi="Calibri" w:cs="Times New Roman"/>
                <w:color w:val="000000"/>
                <w:sz w:val="24"/>
                <w:szCs w:val="24"/>
                <w:lang w:eastAsia="es-ES"/>
              </w:rPr>
            </w:pPr>
            <w:r w:rsidRPr="00DB2162">
              <w:rPr>
                <w:rFonts w:ascii="Calibri" w:eastAsia="Times New Roman" w:hAnsi="Calibri" w:cs="Times New Roman"/>
                <w:color w:val="000000"/>
                <w:sz w:val="24"/>
                <w:szCs w:val="24"/>
                <w:lang w:eastAsia="es-ES"/>
              </w:rPr>
              <w:t>Se han clasificado los colaboradores según su vulnerabilidad en el estado de salud (adultos mayores de 60 años, trabajadores con comorbilidades, mujeres embarazadas y/o discapacitados)?</w:t>
            </w:r>
          </w:p>
        </w:tc>
        <w:tc>
          <w:tcPr>
            <w:tcW w:w="340" w:type="dxa"/>
            <w:tcBorders>
              <w:top w:val="nil"/>
              <w:left w:val="nil"/>
              <w:bottom w:val="single" w:sz="4" w:space="0" w:color="auto"/>
              <w:right w:val="single" w:sz="4" w:space="0" w:color="auto"/>
            </w:tcBorders>
            <w:shd w:val="clear" w:color="000000" w:fill="FCFEAD"/>
            <w:noWrap/>
            <w:vAlign w:val="center"/>
            <w:hideMark/>
          </w:tcPr>
          <w:p w14:paraId="0F9CDDE3" w14:textId="77777777" w:rsidR="00DB2162" w:rsidRPr="00DB2162" w:rsidRDefault="00DB2162" w:rsidP="00DB2162">
            <w:pPr>
              <w:spacing w:after="0" w:line="240" w:lineRule="auto"/>
              <w:rPr>
                <w:rFonts w:ascii="Calibri" w:eastAsia="Times New Roman" w:hAnsi="Calibri" w:cs="Times New Roman"/>
                <w:color w:val="000000"/>
                <w:sz w:val="24"/>
                <w:szCs w:val="24"/>
                <w:lang w:eastAsia="es-ES"/>
              </w:rPr>
            </w:pPr>
            <w:r w:rsidRPr="00DB2162">
              <w:rPr>
                <w:rFonts w:ascii="Calibri" w:eastAsia="Times New Roman" w:hAnsi="Calibri" w:cs="Times New Roman"/>
                <w:color w:val="000000"/>
                <w:sz w:val="24"/>
                <w:szCs w:val="24"/>
                <w:lang w:eastAsia="es-ES"/>
              </w:rPr>
              <w:t> </w:t>
            </w:r>
          </w:p>
        </w:tc>
        <w:tc>
          <w:tcPr>
            <w:tcW w:w="428" w:type="dxa"/>
            <w:tcBorders>
              <w:top w:val="nil"/>
              <w:left w:val="nil"/>
              <w:bottom w:val="single" w:sz="4" w:space="0" w:color="auto"/>
              <w:right w:val="single" w:sz="4" w:space="0" w:color="auto"/>
            </w:tcBorders>
            <w:shd w:val="clear" w:color="000000" w:fill="FCFEAD"/>
            <w:noWrap/>
            <w:vAlign w:val="center"/>
            <w:hideMark/>
          </w:tcPr>
          <w:p w14:paraId="0FF90D75" w14:textId="77777777" w:rsidR="00DB2162" w:rsidRPr="00DB2162" w:rsidRDefault="00DB2162" w:rsidP="00DB2162">
            <w:pPr>
              <w:spacing w:after="0" w:line="240" w:lineRule="auto"/>
              <w:rPr>
                <w:rFonts w:ascii="Calibri" w:eastAsia="Times New Roman" w:hAnsi="Calibri" w:cs="Times New Roman"/>
                <w:color w:val="000000"/>
                <w:sz w:val="24"/>
                <w:szCs w:val="24"/>
                <w:lang w:eastAsia="es-ES"/>
              </w:rPr>
            </w:pPr>
            <w:r w:rsidRPr="00DB2162">
              <w:rPr>
                <w:rFonts w:ascii="Calibri" w:eastAsia="Times New Roman" w:hAnsi="Calibri" w:cs="Times New Roman"/>
                <w:color w:val="000000"/>
                <w:sz w:val="24"/>
                <w:szCs w:val="24"/>
                <w:lang w:eastAsia="es-ES"/>
              </w:rPr>
              <w:t> </w:t>
            </w:r>
          </w:p>
        </w:tc>
        <w:tc>
          <w:tcPr>
            <w:tcW w:w="444" w:type="dxa"/>
            <w:tcBorders>
              <w:top w:val="nil"/>
              <w:left w:val="nil"/>
              <w:bottom w:val="single" w:sz="4" w:space="0" w:color="auto"/>
              <w:right w:val="single" w:sz="4" w:space="0" w:color="auto"/>
            </w:tcBorders>
            <w:shd w:val="clear" w:color="000000" w:fill="FCFEAD"/>
            <w:noWrap/>
            <w:vAlign w:val="center"/>
            <w:hideMark/>
          </w:tcPr>
          <w:p w14:paraId="6085F9A0" w14:textId="77777777" w:rsidR="00DB2162" w:rsidRPr="00DB2162" w:rsidRDefault="00DB2162" w:rsidP="00DB2162">
            <w:pPr>
              <w:spacing w:after="0" w:line="240" w:lineRule="auto"/>
              <w:rPr>
                <w:rFonts w:ascii="Calibri" w:eastAsia="Times New Roman" w:hAnsi="Calibri" w:cs="Times New Roman"/>
                <w:color w:val="000000"/>
                <w:sz w:val="24"/>
                <w:szCs w:val="24"/>
                <w:lang w:eastAsia="es-ES"/>
              </w:rPr>
            </w:pPr>
            <w:r w:rsidRPr="00DB2162">
              <w:rPr>
                <w:rFonts w:ascii="Calibri" w:eastAsia="Times New Roman" w:hAnsi="Calibri" w:cs="Times New Roman"/>
                <w:color w:val="000000"/>
                <w:sz w:val="24"/>
                <w:szCs w:val="24"/>
                <w:lang w:eastAsia="es-ES"/>
              </w:rPr>
              <w:t> </w:t>
            </w:r>
          </w:p>
        </w:tc>
        <w:tc>
          <w:tcPr>
            <w:tcW w:w="1600" w:type="dxa"/>
            <w:tcBorders>
              <w:top w:val="nil"/>
              <w:left w:val="nil"/>
              <w:bottom w:val="single" w:sz="4" w:space="0" w:color="auto"/>
              <w:right w:val="single" w:sz="4" w:space="0" w:color="auto"/>
            </w:tcBorders>
            <w:shd w:val="clear" w:color="000000" w:fill="FCFEAD"/>
            <w:noWrap/>
            <w:vAlign w:val="center"/>
            <w:hideMark/>
          </w:tcPr>
          <w:p w14:paraId="0EC64AD7" w14:textId="77777777" w:rsidR="00DB2162" w:rsidRPr="00DB2162" w:rsidRDefault="00DB2162" w:rsidP="00DB2162">
            <w:pPr>
              <w:spacing w:after="0" w:line="240" w:lineRule="auto"/>
              <w:rPr>
                <w:rFonts w:ascii="Calibri" w:eastAsia="Times New Roman" w:hAnsi="Calibri" w:cs="Times New Roman"/>
                <w:color w:val="000000"/>
                <w:sz w:val="24"/>
                <w:szCs w:val="24"/>
                <w:lang w:eastAsia="es-ES"/>
              </w:rPr>
            </w:pPr>
            <w:r w:rsidRPr="00DB2162">
              <w:rPr>
                <w:rFonts w:ascii="Calibri" w:eastAsia="Times New Roman" w:hAnsi="Calibri" w:cs="Times New Roman"/>
                <w:color w:val="000000"/>
                <w:sz w:val="24"/>
                <w:szCs w:val="24"/>
                <w:lang w:eastAsia="es-ES"/>
              </w:rPr>
              <w:t> </w:t>
            </w:r>
          </w:p>
        </w:tc>
        <w:tc>
          <w:tcPr>
            <w:tcW w:w="1480" w:type="dxa"/>
            <w:tcBorders>
              <w:top w:val="nil"/>
              <w:left w:val="nil"/>
              <w:bottom w:val="single" w:sz="4" w:space="0" w:color="auto"/>
              <w:right w:val="single" w:sz="4" w:space="0" w:color="auto"/>
            </w:tcBorders>
            <w:shd w:val="clear" w:color="000000" w:fill="FCFEAD"/>
            <w:noWrap/>
            <w:vAlign w:val="center"/>
            <w:hideMark/>
          </w:tcPr>
          <w:p w14:paraId="6831DA2B" w14:textId="77777777" w:rsidR="00DB2162" w:rsidRPr="00DB2162" w:rsidRDefault="00DB2162" w:rsidP="00DB2162">
            <w:pPr>
              <w:spacing w:after="0" w:line="240" w:lineRule="auto"/>
              <w:rPr>
                <w:rFonts w:ascii="Calibri" w:eastAsia="Times New Roman" w:hAnsi="Calibri" w:cs="Times New Roman"/>
                <w:color w:val="000000"/>
                <w:sz w:val="24"/>
                <w:szCs w:val="24"/>
                <w:lang w:eastAsia="es-ES"/>
              </w:rPr>
            </w:pPr>
            <w:r w:rsidRPr="00DB2162">
              <w:rPr>
                <w:rFonts w:ascii="Calibri" w:eastAsia="Times New Roman" w:hAnsi="Calibri" w:cs="Times New Roman"/>
                <w:color w:val="000000"/>
                <w:sz w:val="24"/>
                <w:szCs w:val="24"/>
                <w:lang w:eastAsia="es-ES"/>
              </w:rPr>
              <w:t> </w:t>
            </w:r>
          </w:p>
        </w:tc>
      </w:tr>
      <w:tr w:rsidR="00DB2162" w:rsidRPr="00DB2162" w14:paraId="2FABC543" w14:textId="77777777" w:rsidTr="00CF5085">
        <w:trPr>
          <w:trHeight w:val="2835"/>
          <w:jc w:val="center"/>
        </w:trPr>
        <w:tc>
          <w:tcPr>
            <w:tcW w:w="1417" w:type="dxa"/>
            <w:tcBorders>
              <w:top w:val="nil"/>
              <w:left w:val="single" w:sz="4" w:space="0" w:color="auto"/>
              <w:bottom w:val="single" w:sz="4" w:space="0" w:color="auto"/>
              <w:right w:val="single" w:sz="4" w:space="0" w:color="auto"/>
            </w:tcBorders>
            <w:shd w:val="clear" w:color="000000" w:fill="FCFEAD"/>
            <w:noWrap/>
            <w:vAlign w:val="center"/>
            <w:hideMark/>
          </w:tcPr>
          <w:p w14:paraId="1316757F" w14:textId="77777777" w:rsidR="00DB2162" w:rsidRPr="00DB2162" w:rsidRDefault="00DB2162" w:rsidP="00DB2162">
            <w:pPr>
              <w:spacing w:after="0" w:line="240" w:lineRule="auto"/>
              <w:rPr>
                <w:rFonts w:ascii="Calibri" w:eastAsia="Times New Roman" w:hAnsi="Calibri" w:cs="Times New Roman"/>
                <w:color w:val="000000"/>
                <w:sz w:val="24"/>
                <w:szCs w:val="24"/>
                <w:lang w:eastAsia="es-ES"/>
              </w:rPr>
            </w:pPr>
            <w:r w:rsidRPr="00DB2162">
              <w:rPr>
                <w:rFonts w:ascii="Calibri" w:eastAsia="Times New Roman" w:hAnsi="Calibri" w:cs="Times New Roman"/>
                <w:color w:val="000000"/>
                <w:sz w:val="24"/>
                <w:szCs w:val="24"/>
                <w:lang w:eastAsia="es-ES"/>
              </w:rPr>
              <w:t> </w:t>
            </w:r>
          </w:p>
        </w:tc>
        <w:tc>
          <w:tcPr>
            <w:tcW w:w="1877" w:type="dxa"/>
            <w:tcBorders>
              <w:top w:val="nil"/>
              <w:left w:val="nil"/>
              <w:bottom w:val="single" w:sz="4" w:space="0" w:color="auto"/>
              <w:right w:val="single" w:sz="4" w:space="0" w:color="auto"/>
            </w:tcBorders>
            <w:shd w:val="clear" w:color="000000" w:fill="FCFEAD"/>
            <w:vAlign w:val="center"/>
            <w:hideMark/>
          </w:tcPr>
          <w:p w14:paraId="5FA64993" w14:textId="77777777" w:rsidR="00DB2162" w:rsidRPr="00DB2162" w:rsidRDefault="00DB2162" w:rsidP="00DB2162">
            <w:pPr>
              <w:spacing w:after="0" w:line="240" w:lineRule="auto"/>
              <w:rPr>
                <w:rFonts w:ascii="Calibri" w:eastAsia="Times New Roman" w:hAnsi="Calibri" w:cs="Times New Roman"/>
                <w:color w:val="000000"/>
                <w:sz w:val="24"/>
                <w:szCs w:val="24"/>
                <w:lang w:eastAsia="es-ES"/>
              </w:rPr>
            </w:pPr>
            <w:r w:rsidRPr="00DB2162">
              <w:rPr>
                <w:rFonts w:ascii="Calibri" w:eastAsia="Times New Roman" w:hAnsi="Calibri" w:cs="Times New Roman"/>
                <w:color w:val="000000"/>
                <w:sz w:val="24"/>
                <w:szCs w:val="24"/>
                <w:lang w:eastAsia="es-ES"/>
              </w:rPr>
              <w:t>Segmentación de trabajadores según factores de riesgo predisponentes</w:t>
            </w:r>
          </w:p>
        </w:tc>
        <w:tc>
          <w:tcPr>
            <w:tcW w:w="3420" w:type="dxa"/>
            <w:tcBorders>
              <w:top w:val="nil"/>
              <w:left w:val="nil"/>
              <w:bottom w:val="single" w:sz="4" w:space="0" w:color="auto"/>
              <w:right w:val="single" w:sz="4" w:space="0" w:color="auto"/>
            </w:tcBorders>
            <w:shd w:val="clear" w:color="000000" w:fill="FCFEAD"/>
            <w:vAlign w:val="center"/>
            <w:hideMark/>
          </w:tcPr>
          <w:p w14:paraId="09616E56" w14:textId="77777777" w:rsidR="00DB2162" w:rsidRPr="00DB2162" w:rsidRDefault="00DB2162" w:rsidP="00DB2162">
            <w:pPr>
              <w:spacing w:after="0" w:line="240" w:lineRule="auto"/>
              <w:rPr>
                <w:rFonts w:ascii="Calibri" w:eastAsia="Times New Roman" w:hAnsi="Calibri" w:cs="Times New Roman"/>
                <w:color w:val="000000"/>
                <w:sz w:val="24"/>
                <w:szCs w:val="24"/>
                <w:lang w:eastAsia="es-ES"/>
              </w:rPr>
            </w:pPr>
            <w:r w:rsidRPr="00DB2162">
              <w:rPr>
                <w:rFonts w:ascii="Calibri" w:eastAsia="Times New Roman" w:hAnsi="Calibri" w:cs="Times New Roman"/>
                <w:color w:val="000000"/>
                <w:sz w:val="24"/>
                <w:szCs w:val="24"/>
                <w:lang w:eastAsia="es-ES"/>
              </w:rPr>
              <w:t>Para roles presenciales, se evita personal de grupos vulnerables (adultos mayores de 60 años, trabajadores con comorbilidades, mujeres embarazadas y/o discapacitados), para los cuales se podrá considerar la modalidad de teletrabajo?</w:t>
            </w:r>
          </w:p>
        </w:tc>
        <w:tc>
          <w:tcPr>
            <w:tcW w:w="340" w:type="dxa"/>
            <w:tcBorders>
              <w:top w:val="nil"/>
              <w:left w:val="nil"/>
              <w:bottom w:val="single" w:sz="4" w:space="0" w:color="auto"/>
              <w:right w:val="single" w:sz="4" w:space="0" w:color="auto"/>
            </w:tcBorders>
            <w:shd w:val="clear" w:color="000000" w:fill="FCFEAD"/>
            <w:noWrap/>
            <w:vAlign w:val="center"/>
            <w:hideMark/>
          </w:tcPr>
          <w:p w14:paraId="79D29C3A" w14:textId="77777777" w:rsidR="00DB2162" w:rsidRPr="00DB2162" w:rsidRDefault="00DB2162" w:rsidP="00DB2162">
            <w:pPr>
              <w:spacing w:after="0" w:line="240" w:lineRule="auto"/>
              <w:rPr>
                <w:rFonts w:ascii="Calibri" w:eastAsia="Times New Roman" w:hAnsi="Calibri" w:cs="Times New Roman"/>
                <w:color w:val="000000"/>
                <w:sz w:val="24"/>
                <w:szCs w:val="24"/>
                <w:lang w:eastAsia="es-ES"/>
              </w:rPr>
            </w:pPr>
            <w:r w:rsidRPr="00DB2162">
              <w:rPr>
                <w:rFonts w:ascii="Calibri" w:eastAsia="Times New Roman" w:hAnsi="Calibri" w:cs="Times New Roman"/>
                <w:color w:val="000000"/>
                <w:sz w:val="24"/>
                <w:szCs w:val="24"/>
                <w:lang w:eastAsia="es-ES"/>
              </w:rPr>
              <w:t> </w:t>
            </w:r>
          </w:p>
        </w:tc>
        <w:tc>
          <w:tcPr>
            <w:tcW w:w="428" w:type="dxa"/>
            <w:tcBorders>
              <w:top w:val="nil"/>
              <w:left w:val="nil"/>
              <w:bottom w:val="single" w:sz="4" w:space="0" w:color="auto"/>
              <w:right w:val="single" w:sz="4" w:space="0" w:color="auto"/>
            </w:tcBorders>
            <w:shd w:val="clear" w:color="000000" w:fill="FCFEAD"/>
            <w:noWrap/>
            <w:vAlign w:val="center"/>
            <w:hideMark/>
          </w:tcPr>
          <w:p w14:paraId="1FC045BF" w14:textId="77777777" w:rsidR="00DB2162" w:rsidRPr="00DB2162" w:rsidRDefault="00DB2162" w:rsidP="00DB2162">
            <w:pPr>
              <w:spacing w:after="0" w:line="240" w:lineRule="auto"/>
              <w:rPr>
                <w:rFonts w:ascii="Calibri" w:eastAsia="Times New Roman" w:hAnsi="Calibri" w:cs="Times New Roman"/>
                <w:color w:val="000000"/>
                <w:sz w:val="24"/>
                <w:szCs w:val="24"/>
                <w:lang w:eastAsia="es-ES"/>
              </w:rPr>
            </w:pPr>
            <w:r w:rsidRPr="00DB2162">
              <w:rPr>
                <w:rFonts w:ascii="Calibri" w:eastAsia="Times New Roman" w:hAnsi="Calibri" w:cs="Times New Roman"/>
                <w:color w:val="000000"/>
                <w:sz w:val="24"/>
                <w:szCs w:val="24"/>
                <w:lang w:eastAsia="es-ES"/>
              </w:rPr>
              <w:t> </w:t>
            </w:r>
          </w:p>
        </w:tc>
        <w:tc>
          <w:tcPr>
            <w:tcW w:w="444" w:type="dxa"/>
            <w:tcBorders>
              <w:top w:val="nil"/>
              <w:left w:val="nil"/>
              <w:bottom w:val="single" w:sz="4" w:space="0" w:color="auto"/>
              <w:right w:val="single" w:sz="4" w:space="0" w:color="auto"/>
            </w:tcBorders>
            <w:shd w:val="clear" w:color="000000" w:fill="FCFEAD"/>
            <w:noWrap/>
            <w:vAlign w:val="center"/>
            <w:hideMark/>
          </w:tcPr>
          <w:p w14:paraId="2E4080C9" w14:textId="77777777" w:rsidR="00DB2162" w:rsidRPr="00DB2162" w:rsidRDefault="00DB2162" w:rsidP="00DB2162">
            <w:pPr>
              <w:spacing w:after="0" w:line="240" w:lineRule="auto"/>
              <w:rPr>
                <w:rFonts w:ascii="Calibri" w:eastAsia="Times New Roman" w:hAnsi="Calibri" w:cs="Times New Roman"/>
                <w:color w:val="000000"/>
                <w:sz w:val="24"/>
                <w:szCs w:val="24"/>
                <w:lang w:eastAsia="es-ES"/>
              </w:rPr>
            </w:pPr>
            <w:r w:rsidRPr="00DB2162">
              <w:rPr>
                <w:rFonts w:ascii="Calibri" w:eastAsia="Times New Roman" w:hAnsi="Calibri" w:cs="Times New Roman"/>
                <w:color w:val="000000"/>
                <w:sz w:val="24"/>
                <w:szCs w:val="24"/>
                <w:lang w:eastAsia="es-ES"/>
              </w:rPr>
              <w:t> </w:t>
            </w:r>
          </w:p>
        </w:tc>
        <w:tc>
          <w:tcPr>
            <w:tcW w:w="1600" w:type="dxa"/>
            <w:tcBorders>
              <w:top w:val="nil"/>
              <w:left w:val="nil"/>
              <w:bottom w:val="single" w:sz="4" w:space="0" w:color="auto"/>
              <w:right w:val="single" w:sz="4" w:space="0" w:color="auto"/>
            </w:tcBorders>
            <w:shd w:val="clear" w:color="000000" w:fill="FCFEAD"/>
            <w:noWrap/>
            <w:vAlign w:val="center"/>
            <w:hideMark/>
          </w:tcPr>
          <w:p w14:paraId="7B997509" w14:textId="77777777" w:rsidR="00DB2162" w:rsidRPr="00DB2162" w:rsidRDefault="00DB2162" w:rsidP="00DB2162">
            <w:pPr>
              <w:spacing w:after="0" w:line="240" w:lineRule="auto"/>
              <w:rPr>
                <w:rFonts w:ascii="Calibri" w:eastAsia="Times New Roman" w:hAnsi="Calibri" w:cs="Times New Roman"/>
                <w:color w:val="000000"/>
                <w:sz w:val="24"/>
                <w:szCs w:val="24"/>
                <w:lang w:eastAsia="es-ES"/>
              </w:rPr>
            </w:pPr>
            <w:r w:rsidRPr="00DB2162">
              <w:rPr>
                <w:rFonts w:ascii="Calibri" w:eastAsia="Times New Roman" w:hAnsi="Calibri" w:cs="Times New Roman"/>
                <w:color w:val="000000"/>
                <w:sz w:val="24"/>
                <w:szCs w:val="24"/>
                <w:lang w:eastAsia="es-ES"/>
              </w:rPr>
              <w:t> </w:t>
            </w:r>
          </w:p>
        </w:tc>
        <w:tc>
          <w:tcPr>
            <w:tcW w:w="1480" w:type="dxa"/>
            <w:tcBorders>
              <w:top w:val="nil"/>
              <w:left w:val="nil"/>
              <w:bottom w:val="single" w:sz="4" w:space="0" w:color="auto"/>
              <w:right w:val="single" w:sz="4" w:space="0" w:color="auto"/>
            </w:tcBorders>
            <w:shd w:val="clear" w:color="000000" w:fill="FCFEAD"/>
            <w:noWrap/>
            <w:vAlign w:val="center"/>
            <w:hideMark/>
          </w:tcPr>
          <w:p w14:paraId="492BC830" w14:textId="77777777" w:rsidR="00DB2162" w:rsidRPr="00DB2162" w:rsidRDefault="00DB2162" w:rsidP="00DB2162">
            <w:pPr>
              <w:spacing w:after="0" w:line="240" w:lineRule="auto"/>
              <w:rPr>
                <w:rFonts w:ascii="Calibri" w:eastAsia="Times New Roman" w:hAnsi="Calibri" w:cs="Times New Roman"/>
                <w:color w:val="000000"/>
                <w:sz w:val="24"/>
                <w:szCs w:val="24"/>
                <w:lang w:eastAsia="es-ES"/>
              </w:rPr>
            </w:pPr>
            <w:r w:rsidRPr="00DB2162">
              <w:rPr>
                <w:rFonts w:ascii="Calibri" w:eastAsia="Times New Roman" w:hAnsi="Calibri" w:cs="Times New Roman"/>
                <w:color w:val="000000"/>
                <w:sz w:val="24"/>
                <w:szCs w:val="24"/>
                <w:lang w:eastAsia="es-ES"/>
              </w:rPr>
              <w:t> </w:t>
            </w:r>
          </w:p>
        </w:tc>
      </w:tr>
      <w:tr w:rsidR="00DB2162" w:rsidRPr="00DB2162" w14:paraId="78DB5877" w14:textId="77777777" w:rsidTr="00CF5085">
        <w:trPr>
          <w:trHeight w:val="1260"/>
          <w:jc w:val="center"/>
        </w:trPr>
        <w:tc>
          <w:tcPr>
            <w:tcW w:w="1417" w:type="dxa"/>
            <w:tcBorders>
              <w:top w:val="nil"/>
              <w:left w:val="single" w:sz="4" w:space="0" w:color="auto"/>
              <w:bottom w:val="single" w:sz="4" w:space="0" w:color="auto"/>
              <w:right w:val="single" w:sz="4" w:space="0" w:color="auto"/>
            </w:tcBorders>
            <w:shd w:val="clear" w:color="000000" w:fill="FCFEAD"/>
            <w:noWrap/>
            <w:vAlign w:val="center"/>
            <w:hideMark/>
          </w:tcPr>
          <w:p w14:paraId="6BBB5D6D" w14:textId="77777777" w:rsidR="00DB2162" w:rsidRPr="00DB2162" w:rsidRDefault="00DB2162" w:rsidP="00DB2162">
            <w:pPr>
              <w:spacing w:after="0" w:line="240" w:lineRule="auto"/>
              <w:rPr>
                <w:rFonts w:ascii="Calibri" w:eastAsia="Times New Roman" w:hAnsi="Calibri" w:cs="Times New Roman"/>
                <w:color w:val="000000"/>
                <w:sz w:val="24"/>
                <w:szCs w:val="24"/>
                <w:lang w:eastAsia="es-ES"/>
              </w:rPr>
            </w:pPr>
            <w:r w:rsidRPr="00DB2162">
              <w:rPr>
                <w:rFonts w:ascii="Calibri" w:eastAsia="Times New Roman" w:hAnsi="Calibri" w:cs="Times New Roman"/>
                <w:color w:val="000000"/>
                <w:sz w:val="24"/>
                <w:szCs w:val="24"/>
                <w:lang w:eastAsia="es-ES"/>
              </w:rPr>
              <w:t> </w:t>
            </w:r>
          </w:p>
        </w:tc>
        <w:tc>
          <w:tcPr>
            <w:tcW w:w="1877" w:type="dxa"/>
            <w:tcBorders>
              <w:top w:val="nil"/>
              <w:left w:val="nil"/>
              <w:bottom w:val="single" w:sz="4" w:space="0" w:color="auto"/>
              <w:right w:val="single" w:sz="4" w:space="0" w:color="auto"/>
            </w:tcBorders>
            <w:shd w:val="clear" w:color="000000" w:fill="FCFEAD"/>
            <w:vAlign w:val="center"/>
            <w:hideMark/>
          </w:tcPr>
          <w:p w14:paraId="0DFC0062" w14:textId="77777777" w:rsidR="00DB2162" w:rsidRPr="00DB2162" w:rsidRDefault="00DB2162" w:rsidP="00DB2162">
            <w:pPr>
              <w:spacing w:after="0" w:line="240" w:lineRule="auto"/>
              <w:rPr>
                <w:rFonts w:ascii="Calibri" w:eastAsia="Times New Roman" w:hAnsi="Calibri" w:cs="Times New Roman"/>
                <w:color w:val="000000"/>
                <w:sz w:val="24"/>
                <w:szCs w:val="24"/>
                <w:lang w:eastAsia="es-ES"/>
              </w:rPr>
            </w:pPr>
            <w:r w:rsidRPr="00DB2162">
              <w:rPr>
                <w:rFonts w:ascii="Calibri" w:eastAsia="Times New Roman" w:hAnsi="Calibri" w:cs="Times New Roman"/>
                <w:color w:val="000000"/>
                <w:sz w:val="24"/>
                <w:szCs w:val="24"/>
                <w:lang w:eastAsia="es-ES"/>
              </w:rPr>
              <w:t>Segmentación de trabajadores según factores de riesgo predisponentes</w:t>
            </w:r>
          </w:p>
        </w:tc>
        <w:tc>
          <w:tcPr>
            <w:tcW w:w="3420" w:type="dxa"/>
            <w:tcBorders>
              <w:top w:val="nil"/>
              <w:left w:val="nil"/>
              <w:bottom w:val="single" w:sz="4" w:space="0" w:color="auto"/>
              <w:right w:val="single" w:sz="4" w:space="0" w:color="auto"/>
            </w:tcBorders>
            <w:shd w:val="clear" w:color="000000" w:fill="FCFEAD"/>
            <w:vAlign w:val="center"/>
            <w:hideMark/>
          </w:tcPr>
          <w:p w14:paraId="17A764BA" w14:textId="77777777" w:rsidR="00DB2162" w:rsidRPr="00DB2162" w:rsidRDefault="00DB2162" w:rsidP="00DB2162">
            <w:pPr>
              <w:spacing w:after="0" w:line="240" w:lineRule="auto"/>
              <w:rPr>
                <w:rFonts w:ascii="Calibri" w:eastAsia="Times New Roman" w:hAnsi="Calibri" w:cs="Times New Roman"/>
                <w:color w:val="000000"/>
                <w:sz w:val="24"/>
                <w:szCs w:val="24"/>
                <w:lang w:eastAsia="es-ES"/>
              </w:rPr>
            </w:pPr>
            <w:r w:rsidRPr="00DB2162">
              <w:rPr>
                <w:rFonts w:ascii="Calibri" w:eastAsia="Times New Roman" w:hAnsi="Calibri" w:cs="Times New Roman"/>
                <w:color w:val="000000"/>
                <w:sz w:val="24"/>
                <w:szCs w:val="24"/>
                <w:lang w:eastAsia="es-ES"/>
              </w:rPr>
              <w:t>Se recomienda el uso de vacaciones acumuladas en aquellos colaboradores de grupos vulnerables?</w:t>
            </w:r>
          </w:p>
        </w:tc>
        <w:tc>
          <w:tcPr>
            <w:tcW w:w="340" w:type="dxa"/>
            <w:tcBorders>
              <w:top w:val="nil"/>
              <w:left w:val="nil"/>
              <w:bottom w:val="single" w:sz="4" w:space="0" w:color="auto"/>
              <w:right w:val="single" w:sz="4" w:space="0" w:color="auto"/>
            </w:tcBorders>
            <w:shd w:val="clear" w:color="000000" w:fill="FCFEAD"/>
            <w:noWrap/>
            <w:vAlign w:val="center"/>
            <w:hideMark/>
          </w:tcPr>
          <w:p w14:paraId="0BD00519" w14:textId="77777777" w:rsidR="00DB2162" w:rsidRPr="00DB2162" w:rsidRDefault="00DB2162" w:rsidP="00DB2162">
            <w:pPr>
              <w:spacing w:after="0" w:line="240" w:lineRule="auto"/>
              <w:rPr>
                <w:rFonts w:ascii="Calibri" w:eastAsia="Times New Roman" w:hAnsi="Calibri" w:cs="Times New Roman"/>
                <w:color w:val="000000"/>
                <w:sz w:val="24"/>
                <w:szCs w:val="24"/>
                <w:lang w:eastAsia="es-ES"/>
              </w:rPr>
            </w:pPr>
            <w:r w:rsidRPr="00DB2162">
              <w:rPr>
                <w:rFonts w:ascii="Calibri" w:eastAsia="Times New Roman" w:hAnsi="Calibri" w:cs="Times New Roman"/>
                <w:color w:val="000000"/>
                <w:sz w:val="24"/>
                <w:szCs w:val="24"/>
                <w:lang w:eastAsia="es-ES"/>
              </w:rPr>
              <w:t> </w:t>
            </w:r>
          </w:p>
        </w:tc>
        <w:tc>
          <w:tcPr>
            <w:tcW w:w="428" w:type="dxa"/>
            <w:tcBorders>
              <w:top w:val="nil"/>
              <w:left w:val="nil"/>
              <w:bottom w:val="single" w:sz="4" w:space="0" w:color="auto"/>
              <w:right w:val="single" w:sz="4" w:space="0" w:color="auto"/>
            </w:tcBorders>
            <w:shd w:val="clear" w:color="000000" w:fill="FCFEAD"/>
            <w:noWrap/>
            <w:vAlign w:val="center"/>
            <w:hideMark/>
          </w:tcPr>
          <w:p w14:paraId="4660352C" w14:textId="77777777" w:rsidR="00DB2162" w:rsidRPr="00DB2162" w:rsidRDefault="00DB2162" w:rsidP="00DB2162">
            <w:pPr>
              <w:spacing w:after="0" w:line="240" w:lineRule="auto"/>
              <w:rPr>
                <w:rFonts w:ascii="Calibri" w:eastAsia="Times New Roman" w:hAnsi="Calibri" w:cs="Times New Roman"/>
                <w:color w:val="000000"/>
                <w:sz w:val="24"/>
                <w:szCs w:val="24"/>
                <w:lang w:eastAsia="es-ES"/>
              </w:rPr>
            </w:pPr>
            <w:r w:rsidRPr="00DB2162">
              <w:rPr>
                <w:rFonts w:ascii="Calibri" w:eastAsia="Times New Roman" w:hAnsi="Calibri" w:cs="Times New Roman"/>
                <w:color w:val="000000"/>
                <w:sz w:val="24"/>
                <w:szCs w:val="24"/>
                <w:lang w:eastAsia="es-ES"/>
              </w:rPr>
              <w:t> </w:t>
            </w:r>
          </w:p>
        </w:tc>
        <w:tc>
          <w:tcPr>
            <w:tcW w:w="444" w:type="dxa"/>
            <w:tcBorders>
              <w:top w:val="nil"/>
              <w:left w:val="nil"/>
              <w:bottom w:val="single" w:sz="4" w:space="0" w:color="auto"/>
              <w:right w:val="single" w:sz="4" w:space="0" w:color="auto"/>
            </w:tcBorders>
            <w:shd w:val="clear" w:color="000000" w:fill="FCFEAD"/>
            <w:noWrap/>
            <w:vAlign w:val="center"/>
            <w:hideMark/>
          </w:tcPr>
          <w:p w14:paraId="73E4AF73" w14:textId="77777777" w:rsidR="00DB2162" w:rsidRPr="00DB2162" w:rsidRDefault="00DB2162" w:rsidP="00DB2162">
            <w:pPr>
              <w:spacing w:after="0" w:line="240" w:lineRule="auto"/>
              <w:rPr>
                <w:rFonts w:ascii="Calibri" w:eastAsia="Times New Roman" w:hAnsi="Calibri" w:cs="Times New Roman"/>
                <w:color w:val="000000"/>
                <w:sz w:val="24"/>
                <w:szCs w:val="24"/>
                <w:lang w:eastAsia="es-ES"/>
              </w:rPr>
            </w:pPr>
            <w:r w:rsidRPr="00DB2162">
              <w:rPr>
                <w:rFonts w:ascii="Calibri" w:eastAsia="Times New Roman" w:hAnsi="Calibri" w:cs="Times New Roman"/>
                <w:color w:val="000000"/>
                <w:sz w:val="24"/>
                <w:szCs w:val="24"/>
                <w:lang w:eastAsia="es-ES"/>
              </w:rPr>
              <w:t> </w:t>
            </w:r>
          </w:p>
        </w:tc>
        <w:tc>
          <w:tcPr>
            <w:tcW w:w="1600" w:type="dxa"/>
            <w:tcBorders>
              <w:top w:val="nil"/>
              <w:left w:val="nil"/>
              <w:bottom w:val="single" w:sz="4" w:space="0" w:color="auto"/>
              <w:right w:val="single" w:sz="4" w:space="0" w:color="auto"/>
            </w:tcBorders>
            <w:shd w:val="clear" w:color="000000" w:fill="FCFEAD"/>
            <w:noWrap/>
            <w:vAlign w:val="center"/>
            <w:hideMark/>
          </w:tcPr>
          <w:p w14:paraId="272BC025" w14:textId="77777777" w:rsidR="00DB2162" w:rsidRPr="00DB2162" w:rsidRDefault="00DB2162" w:rsidP="00DB2162">
            <w:pPr>
              <w:spacing w:after="0" w:line="240" w:lineRule="auto"/>
              <w:rPr>
                <w:rFonts w:ascii="Calibri" w:eastAsia="Times New Roman" w:hAnsi="Calibri" w:cs="Times New Roman"/>
                <w:color w:val="000000"/>
                <w:sz w:val="24"/>
                <w:szCs w:val="24"/>
                <w:lang w:eastAsia="es-ES"/>
              </w:rPr>
            </w:pPr>
            <w:r w:rsidRPr="00DB2162">
              <w:rPr>
                <w:rFonts w:ascii="Calibri" w:eastAsia="Times New Roman" w:hAnsi="Calibri" w:cs="Times New Roman"/>
                <w:color w:val="000000"/>
                <w:sz w:val="24"/>
                <w:szCs w:val="24"/>
                <w:lang w:eastAsia="es-ES"/>
              </w:rPr>
              <w:t> </w:t>
            </w:r>
          </w:p>
        </w:tc>
        <w:tc>
          <w:tcPr>
            <w:tcW w:w="1480" w:type="dxa"/>
            <w:tcBorders>
              <w:top w:val="nil"/>
              <w:left w:val="nil"/>
              <w:bottom w:val="single" w:sz="4" w:space="0" w:color="auto"/>
              <w:right w:val="single" w:sz="4" w:space="0" w:color="auto"/>
            </w:tcBorders>
            <w:shd w:val="clear" w:color="000000" w:fill="FCFEAD"/>
            <w:noWrap/>
            <w:vAlign w:val="center"/>
            <w:hideMark/>
          </w:tcPr>
          <w:p w14:paraId="54771E89" w14:textId="77777777" w:rsidR="00DB2162" w:rsidRPr="00DB2162" w:rsidRDefault="00DB2162" w:rsidP="00DB2162">
            <w:pPr>
              <w:spacing w:after="0" w:line="240" w:lineRule="auto"/>
              <w:rPr>
                <w:rFonts w:ascii="Calibri" w:eastAsia="Times New Roman" w:hAnsi="Calibri" w:cs="Times New Roman"/>
                <w:color w:val="000000"/>
                <w:sz w:val="24"/>
                <w:szCs w:val="24"/>
                <w:lang w:eastAsia="es-ES"/>
              </w:rPr>
            </w:pPr>
            <w:r w:rsidRPr="00DB2162">
              <w:rPr>
                <w:rFonts w:ascii="Calibri" w:eastAsia="Times New Roman" w:hAnsi="Calibri" w:cs="Times New Roman"/>
                <w:color w:val="000000"/>
                <w:sz w:val="24"/>
                <w:szCs w:val="24"/>
                <w:lang w:eastAsia="es-ES"/>
              </w:rPr>
              <w:t> </w:t>
            </w:r>
          </w:p>
        </w:tc>
      </w:tr>
      <w:tr w:rsidR="00DB2162" w:rsidRPr="00DB2162" w14:paraId="2A899605" w14:textId="77777777" w:rsidTr="00CF5085">
        <w:trPr>
          <w:trHeight w:val="3150"/>
          <w:jc w:val="center"/>
        </w:trPr>
        <w:tc>
          <w:tcPr>
            <w:tcW w:w="1417" w:type="dxa"/>
            <w:tcBorders>
              <w:top w:val="nil"/>
              <w:left w:val="single" w:sz="4" w:space="0" w:color="auto"/>
              <w:bottom w:val="single" w:sz="4" w:space="0" w:color="auto"/>
              <w:right w:val="single" w:sz="4" w:space="0" w:color="auto"/>
            </w:tcBorders>
            <w:shd w:val="clear" w:color="000000" w:fill="FCFEAD"/>
            <w:noWrap/>
            <w:vAlign w:val="center"/>
            <w:hideMark/>
          </w:tcPr>
          <w:p w14:paraId="11DDC040" w14:textId="77777777" w:rsidR="00DB2162" w:rsidRPr="00DB2162" w:rsidRDefault="00DB2162" w:rsidP="00DB2162">
            <w:pPr>
              <w:spacing w:after="0" w:line="240" w:lineRule="auto"/>
              <w:rPr>
                <w:rFonts w:ascii="Calibri" w:eastAsia="Times New Roman" w:hAnsi="Calibri" w:cs="Times New Roman"/>
                <w:color w:val="000000"/>
                <w:sz w:val="24"/>
                <w:szCs w:val="24"/>
                <w:lang w:eastAsia="es-ES"/>
              </w:rPr>
            </w:pPr>
            <w:r w:rsidRPr="00DB2162">
              <w:rPr>
                <w:rFonts w:ascii="Calibri" w:eastAsia="Times New Roman" w:hAnsi="Calibri" w:cs="Times New Roman"/>
                <w:color w:val="000000"/>
                <w:sz w:val="24"/>
                <w:szCs w:val="24"/>
                <w:lang w:eastAsia="es-ES"/>
              </w:rPr>
              <w:t> </w:t>
            </w:r>
          </w:p>
        </w:tc>
        <w:tc>
          <w:tcPr>
            <w:tcW w:w="1877" w:type="dxa"/>
            <w:tcBorders>
              <w:top w:val="nil"/>
              <w:left w:val="nil"/>
              <w:bottom w:val="single" w:sz="4" w:space="0" w:color="auto"/>
              <w:right w:val="single" w:sz="4" w:space="0" w:color="auto"/>
            </w:tcBorders>
            <w:shd w:val="clear" w:color="000000" w:fill="FCFEAD"/>
            <w:noWrap/>
            <w:vAlign w:val="center"/>
            <w:hideMark/>
          </w:tcPr>
          <w:p w14:paraId="032503D6" w14:textId="77777777" w:rsidR="00DB2162" w:rsidRPr="00DB2162" w:rsidRDefault="00DB2162" w:rsidP="00DB2162">
            <w:pPr>
              <w:spacing w:after="0" w:line="240" w:lineRule="auto"/>
              <w:rPr>
                <w:rFonts w:ascii="Calibri" w:eastAsia="Times New Roman" w:hAnsi="Calibri" w:cs="Times New Roman"/>
                <w:color w:val="000000"/>
                <w:sz w:val="24"/>
                <w:szCs w:val="24"/>
                <w:lang w:eastAsia="es-ES"/>
              </w:rPr>
            </w:pPr>
            <w:r w:rsidRPr="00DB2162">
              <w:rPr>
                <w:rFonts w:ascii="Calibri" w:eastAsia="Times New Roman" w:hAnsi="Calibri" w:cs="Times New Roman"/>
                <w:color w:val="000000"/>
                <w:sz w:val="24"/>
                <w:szCs w:val="24"/>
                <w:lang w:eastAsia="es-ES"/>
              </w:rPr>
              <w:t>Pausas Activas</w:t>
            </w:r>
          </w:p>
        </w:tc>
        <w:tc>
          <w:tcPr>
            <w:tcW w:w="3420" w:type="dxa"/>
            <w:tcBorders>
              <w:top w:val="nil"/>
              <w:left w:val="nil"/>
              <w:bottom w:val="single" w:sz="4" w:space="0" w:color="auto"/>
              <w:right w:val="single" w:sz="4" w:space="0" w:color="auto"/>
            </w:tcBorders>
            <w:shd w:val="clear" w:color="000000" w:fill="FCFEAD"/>
            <w:vAlign w:val="center"/>
            <w:hideMark/>
          </w:tcPr>
          <w:p w14:paraId="3E10DF24" w14:textId="77777777" w:rsidR="00DB2162" w:rsidRPr="00DB2162" w:rsidRDefault="00DB2162" w:rsidP="00DB2162">
            <w:pPr>
              <w:spacing w:after="0" w:line="240" w:lineRule="auto"/>
              <w:rPr>
                <w:rFonts w:ascii="Calibri" w:eastAsia="Times New Roman" w:hAnsi="Calibri" w:cs="Times New Roman"/>
                <w:color w:val="000000"/>
                <w:sz w:val="24"/>
                <w:szCs w:val="24"/>
                <w:lang w:eastAsia="es-ES"/>
              </w:rPr>
            </w:pPr>
            <w:r w:rsidRPr="00DB2162">
              <w:rPr>
                <w:rFonts w:ascii="Calibri" w:eastAsia="Times New Roman" w:hAnsi="Calibri" w:cs="Times New Roman"/>
                <w:color w:val="000000"/>
                <w:sz w:val="24"/>
                <w:szCs w:val="24"/>
                <w:lang w:eastAsia="es-ES"/>
              </w:rPr>
              <w:t>Se les permite a los colaboradores tomar pequeñas pausas activas laborales durante la jornada laboral (realizar ejercicios de estiramiento, respiración, buscar agua para hidratarse, ir al baño, etc.) o se les permite implementar otro tipo de estrategias de apoyo psicológico?</w:t>
            </w:r>
          </w:p>
        </w:tc>
        <w:tc>
          <w:tcPr>
            <w:tcW w:w="340" w:type="dxa"/>
            <w:tcBorders>
              <w:top w:val="nil"/>
              <w:left w:val="nil"/>
              <w:bottom w:val="single" w:sz="4" w:space="0" w:color="auto"/>
              <w:right w:val="single" w:sz="4" w:space="0" w:color="auto"/>
            </w:tcBorders>
            <w:shd w:val="clear" w:color="000000" w:fill="FCFEAD"/>
            <w:noWrap/>
            <w:vAlign w:val="center"/>
            <w:hideMark/>
          </w:tcPr>
          <w:p w14:paraId="284D3CFA" w14:textId="77777777" w:rsidR="00DB2162" w:rsidRPr="00DB2162" w:rsidRDefault="00DB2162" w:rsidP="00DB2162">
            <w:pPr>
              <w:spacing w:after="0" w:line="240" w:lineRule="auto"/>
              <w:rPr>
                <w:rFonts w:ascii="Calibri" w:eastAsia="Times New Roman" w:hAnsi="Calibri" w:cs="Times New Roman"/>
                <w:color w:val="000000"/>
                <w:sz w:val="24"/>
                <w:szCs w:val="24"/>
                <w:lang w:eastAsia="es-ES"/>
              </w:rPr>
            </w:pPr>
            <w:r w:rsidRPr="00DB2162">
              <w:rPr>
                <w:rFonts w:ascii="Calibri" w:eastAsia="Times New Roman" w:hAnsi="Calibri" w:cs="Times New Roman"/>
                <w:color w:val="000000"/>
                <w:sz w:val="24"/>
                <w:szCs w:val="24"/>
                <w:lang w:eastAsia="es-ES"/>
              </w:rPr>
              <w:t> </w:t>
            </w:r>
          </w:p>
        </w:tc>
        <w:tc>
          <w:tcPr>
            <w:tcW w:w="428" w:type="dxa"/>
            <w:tcBorders>
              <w:top w:val="nil"/>
              <w:left w:val="nil"/>
              <w:bottom w:val="single" w:sz="4" w:space="0" w:color="auto"/>
              <w:right w:val="single" w:sz="4" w:space="0" w:color="auto"/>
            </w:tcBorders>
            <w:shd w:val="clear" w:color="000000" w:fill="FCFEAD"/>
            <w:noWrap/>
            <w:vAlign w:val="center"/>
            <w:hideMark/>
          </w:tcPr>
          <w:p w14:paraId="36290595" w14:textId="77777777" w:rsidR="00DB2162" w:rsidRPr="00DB2162" w:rsidRDefault="00DB2162" w:rsidP="00DB2162">
            <w:pPr>
              <w:spacing w:after="0" w:line="240" w:lineRule="auto"/>
              <w:rPr>
                <w:rFonts w:ascii="Calibri" w:eastAsia="Times New Roman" w:hAnsi="Calibri" w:cs="Times New Roman"/>
                <w:color w:val="000000"/>
                <w:sz w:val="24"/>
                <w:szCs w:val="24"/>
                <w:lang w:eastAsia="es-ES"/>
              </w:rPr>
            </w:pPr>
            <w:r w:rsidRPr="00DB2162">
              <w:rPr>
                <w:rFonts w:ascii="Calibri" w:eastAsia="Times New Roman" w:hAnsi="Calibri" w:cs="Times New Roman"/>
                <w:color w:val="000000"/>
                <w:sz w:val="24"/>
                <w:szCs w:val="24"/>
                <w:lang w:eastAsia="es-ES"/>
              </w:rPr>
              <w:t> </w:t>
            </w:r>
          </w:p>
        </w:tc>
        <w:tc>
          <w:tcPr>
            <w:tcW w:w="444" w:type="dxa"/>
            <w:tcBorders>
              <w:top w:val="nil"/>
              <w:left w:val="nil"/>
              <w:bottom w:val="single" w:sz="4" w:space="0" w:color="auto"/>
              <w:right w:val="single" w:sz="4" w:space="0" w:color="auto"/>
            </w:tcBorders>
            <w:shd w:val="clear" w:color="000000" w:fill="FCFEAD"/>
            <w:noWrap/>
            <w:vAlign w:val="center"/>
            <w:hideMark/>
          </w:tcPr>
          <w:p w14:paraId="5EC7F8E6" w14:textId="77777777" w:rsidR="00DB2162" w:rsidRPr="00DB2162" w:rsidRDefault="00DB2162" w:rsidP="00DB2162">
            <w:pPr>
              <w:spacing w:after="0" w:line="240" w:lineRule="auto"/>
              <w:rPr>
                <w:rFonts w:ascii="Calibri" w:eastAsia="Times New Roman" w:hAnsi="Calibri" w:cs="Times New Roman"/>
                <w:color w:val="000000"/>
                <w:sz w:val="24"/>
                <w:szCs w:val="24"/>
                <w:lang w:eastAsia="es-ES"/>
              </w:rPr>
            </w:pPr>
            <w:r w:rsidRPr="00DB2162">
              <w:rPr>
                <w:rFonts w:ascii="Calibri" w:eastAsia="Times New Roman" w:hAnsi="Calibri" w:cs="Times New Roman"/>
                <w:color w:val="000000"/>
                <w:sz w:val="24"/>
                <w:szCs w:val="24"/>
                <w:lang w:eastAsia="es-ES"/>
              </w:rPr>
              <w:t> </w:t>
            </w:r>
          </w:p>
        </w:tc>
        <w:tc>
          <w:tcPr>
            <w:tcW w:w="1600" w:type="dxa"/>
            <w:tcBorders>
              <w:top w:val="nil"/>
              <w:left w:val="nil"/>
              <w:bottom w:val="single" w:sz="4" w:space="0" w:color="auto"/>
              <w:right w:val="single" w:sz="4" w:space="0" w:color="auto"/>
            </w:tcBorders>
            <w:shd w:val="clear" w:color="000000" w:fill="FCFEAD"/>
            <w:noWrap/>
            <w:vAlign w:val="center"/>
            <w:hideMark/>
          </w:tcPr>
          <w:p w14:paraId="38A46C3E" w14:textId="77777777" w:rsidR="00DB2162" w:rsidRPr="00DB2162" w:rsidRDefault="00DB2162" w:rsidP="00DB2162">
            <w:pPr>
              <w:spacing w:after="0" w:line="240" w:lineRule="auto"/>
              <w:rPr>
                <w:rFonts w:ascii="Calibri" w:eastAsia="Times New Roman" w:hAnsi="Calibri" w:cs="Times New Roman"/>
                <w:color w:val="000000"/>
                <w:sz w:val="24"/>
                <w:szCs w:val="24"/>
                <w:lang w:eastAsia="es-ES"/>
              </w:rPr>
            </w:pPr>
            <w:r w:rsidRPr="00DB2162">
              <w:rPr>
                <w:rFonts w:ascii="Calibri" w:eastAsia="Times New Roman" w:hAnsi="Calibri" w:cs="Times New Roman"/>
                <w:color w:val="000000"/>
                <w:sz w:val="24"/>
                <w:szCs w:val="24"/>
                <w:lang w:eastAsia="es-ES"/>
              </w:rPr>
              <w:t> </w:t>
            </w:r>
          </w:p>
        </w:tc>
        <w:tc>
          <w:tcPr>
            <w:tcW w:w="1480" w:type="dxa"/>
            <w:tcBorders>
              <w:top w:val="nil"/>
              <w:left w:val="nil"/>
              <w:bottom w:val="single" w:sz="4" w:space="0" w:color="auto"/>
              <w:right w:val="single" w:sz="4" w:space="0" w:color="auto"/>
            </w:tcBorders>
            <w:shd w:val="clear" w:color="000000" w:fill="FCFEAD"/>
            <w:noWrap/>
            <w:vAlign w:val="center"/>
            <w:hideMark/>
          </w:tcPr>
          <w:p w14:paraId="16D95474" w14:textId="77777777" w:rsidR="00DB2162" w:rsidRPr="00DB2162" w:rsidRDefault="00DB2162" w:rsidP="00DB2162">
            <w:pPr>
              <w:spacing w:after="0" w:line="240" w:lineRule="auto"/>
              <w:rPr>
                <w:rFonts w:ascii="Calibri" w:eastAsia="Times New Roman" w:hAnsi="Calibri" w:cs="Times New Roman"/>
                <w:color w:val="000000"/>
                <w:sz w:val="24"/>
                <w:szCs w:val="24"/>
                <w:lang w:eastAsia="es-ES"/>
              </w:rPr>
            </w:pPr>
            <w:r w:rsidRPr="00DB2162">
              <w:rPr>
                <w:rFonts w:ascii="Calibri" w:eastAsia="Times New Roman" w:hAnsi="Calibri" w:cs="Times New Roman"/>
                <w:color w:val="000000"/>
                <w:sz w:val="24"/>
                <w:szCs w:val="24"/>
                <w:lang w:eastAsia="es-ES"/>
              </w:rPr>
              <w:t> </w:t>
            </w:r>
          </w:p>
        </w:tc>
      </w:tr>
      <w:tr w:rsidR="00DB2162" w:rsidRPr="00DB2162" w14:paraId="66AC9028" w14:textId="77777777" w:rsidTr="00CF5085">
        <w:trPr>
          <w:trHeight w:val="1260"/>
          <w:jc w:val="center"/>
        </w:trPr>
        <w:tc>
          <w:tcPr>
            <w:tcW w:w="1417" w:type="dxa"/>
            <w:tcBorders>
              <w:top w:val="nil"/>
              <w:left w:val="single" w:sz="4" w:space="0" w:color="auto"/>
              <w:bottom w:val="single" w:sz="4" w:space="0" w:color="auto"/>
              <w:right w:val="single" w:sz="4" w:space="0" w:color="auto"/>
            </w:tcBorders>
            <w:shd w:val="clear" w:color="000000" w:fill="FCFEAD"/>
            <w:noWrap/>
            <w:vAlign w:val="center"/>
            <w:hideMark/>
          </w:tcPr>
          <w:p w14:paraId="7B4D1A46" w14:textId="77777777" w:rsidR="00DB2162" w:rsidRPr="00DB2162" w:rsidRDefault="00DB2162" w:rsidP="00DB2162">
            <w:pPr>
              <w:spacing w:after="0" w:line="240" w:lineRule="auto"/>
              <w:rPr>
                <w:rFonts w:ascii="Calibri" w:eastAsia="Times New Roman" w:hAnsi="Calibri" w:cs="Times New Roman"/>
                <w:color w:val="000000"/>
                <w:sz w:val="24"/>
                <w:szCs w:val="24"/>
                <w:lang w:eastAsia="es-ES"/>
              </w:rPr>
            </w:pPr>
            <w:r w:rsidRPr="00DB2162">
              <w:rPr>
                <w:rFonts w:ascii="Calibri" w:eastAsia="Times New Roman" w:hAnsi="Calibri" w:cs="Times New Roman"/>
                <w:color w:val="000000"/>
                <w:sz w:val="24"/>
                <w:szCs w:val="24"/>
                <w:lang w:eastAsia="es-ES"/>
              </w:rPr>
              <w:t> </w:t>
            </w:r>
          </w:p>
        </w:tc>
        <w:tc>
          <w:tcPr>
            <w:tcW w:w="1877" w:type="dxa"/>
            <w:tcBorders>
              <w:top w:val="nil"/>
              <w:left w:val="nil"/>
              <w:bottom w:val="single" w:sz="4" w:space="0" w:color="auto"/>
              <w:right w:val="single" w:sz="4" w:space="0" w:color="auto"/>
            </w:tcBorders>
            <w:shd w:val="clear" w:color="000000" w:fill="FCFEAD"/>
            <w:noWrap/>
            <w:vAlign w:val="center"/>
            <w:hideMark/>
          </w:tcPr>
          <w:p w14:paraId="57F5F52D" w14:textId="77777777" w:rsidR="00DB2162" w:rsidRPr="00DB2162" w:rsidRDefault="00DB2162" w:rsidP="00DB2162">
            <w:pPr>
              <w:spacing w:after="0" w:line="240" w:lineRule="auto"/>
              <w:rPr>
                <w:rFonts w:ascii="Calibri" w:eastAsia="Times New Roman" w:hAnsi="Calibri" w:cs="Times New Roman"/>
                <w:color w:val="000000"/>
                <w:sz w:val="24"/>
                <w:szCs w:val="24"/>
                <w:lang w:eastAsia="es-ES"/>
              </w:rPr>
            </w:pPr>
            <w:r w:rsidRPr="00DB2162">
              <w:rPr>
                <w:rFonts w:ascii="Calibri" w:eastAsia="Times New Roman" w:hAnsi="Calibri" w:cs="Times New Roman"/>
                <w:color w:val="000000"/>
                <w:sz w:val="24"/>
                <w:szCs w:val="24"/>
                <w:lang w:eastAsia="es-ES"/>
              </w:rPr>
              <w:t>Hidratación</w:t>
            </w:r>
          </w:p>
        </w:tc>
        <w:tc>
          <w:tcPr>
            <w:tcW w:w="3420" w:type="dxa"/>
            <w:tcBorders>
              <w:top w:val="nil"/>
              <w:left w:val="nil"/>
              <w:bottom w:val="single" w:sz="4" w:space="0" w:color="auto"/>
              <w:right w:val="single" w:sz="4" w:space="0" w:color="auto"/>
            </w:tcBorders>
            <w:shd w:val="clear" w:color="000000" w:fill="FCFEAD"/>
            <w:vAlign w:val="center"/>
            <w:hideMark/>
          </w:tcPr>
          <w:p w14:paraId="11CBA208" w14:textId="77777777" w:rsidR="00DB2162" w:rsidRPr="00DB2162" w:rsidRDefault="00DB2162" w:rsidP="00DB2162">
            <w:pPr>
              <w:spacing w:after="0" w:line="240" w:lineRule="auto"/>
              <w:rPr>
                <w:rFonts w:ascii="Calibri" w:eastAsia="Times New Roman" w:hAnsi="Calibri" w:cs="Times New Roman"/>
                <w:color w:val="000000"/>
                <w:sz w:val="24"/>
                <w:szCs w:val="24"/>
                <w:lang w:eastAsia="es-ES"/>
              </w:rPr>
            </w:pPr>
            <w:r w:rsidRPr="00DB2162">
              <w:rPr>
                <w:rFonts w:ascii="Calibri" w:eastAsia="Times New Roman" w:hAnsi="Calibri" w:cs="Times New Roman"/>
                <w:color w:val="000000"/>
                <w:sz w:val="24"/>
                <w:szCs w:val="24"/>
                <w:lang w:eastAsia="es-ES"/>
              </w:rPr>
              <w:t>La empresa cuenta con un lugar específico donde los trabajadores puedan hidratarse constantemente?</w:t>
            </w:r>
          </w:p>
        </w:tc>
        <w:tc>
          <w:tcPr>
            <w:tcW w:w="340" w:type="dxa"/>
            <w:tcBorders>
              <w:top w:val="nil"/>
              <w:left w:val="nil"/>
              <w:bottom w:val="single" w:sz="4" w:space="0" w:color="auto"/>
              <w:right w:val="single" w:sz="4" w:space="0" w:color="auto"/>
            </w:tcBorders>
            <w:shd w:val="clear" w:color="000000" w:fill="FCFEAD"/>
            <w:noWrap/>
            <w:vAlign w:val="center"/>
            <w:hideMark/>
          </w:tcPr>
          <w:p w14:paraId="4C13C8D9" w14:textId="77777777" w:rsidR="00DB2162" w:rsidRPr="00DB2162" w:rsidRDefault="00DB2162" w:rsidP="00DB2162">
            <w:pPr>
              <w:spacing w:after="0" w:line="240" w:lineRule="auto"/>
              <w:rPr>
                <w:rFonts w:ascii="Calibri" w:eastAsia="Times New Roman" w:hAnsi="Calibri" w:cs="Times New Roman"/>
                <w:color w:val="000000"/>
                <w:sz w:val="24"/>
                <w:szCs w:val="24"/>
                <w:lang w:eastAsia="es-ES"/>
              </w:rPr>
            </w:pPr>
            <w:r w:rsidRPr="00DB2162">
              <w:rPr>
                <w:rFonts w:ascii="Calibri" w:eastAsia="Times New Roman" w:hAnsi="Calibri" w:cs="Times New Roman"/>
                <w:color w:val="000000"/>
                <w:sz w:val="24"/>
                <w:szCs w:val="24"/>
                <w:lang w:eastAsia="es-ES"/>
              </w:rPr>
              <w:t> </w:t>
            </w:r>
          </w:p>
        </w:tc>
        <w:tc>
          <w:tcPr>
            <w:tcW w:w="428" w:type="dxa"/>
            <w:tcBorders>
              <w:top w:val="nil"/>
              <w:left w:val="nil"/>
              <w:bottom w:val="single" w:sz="4" w:space="0" w:color="auto"/>
              <w:right w:val="single" w:sz="4" w:space="0" w:color="auto"/>
            </w:tcBorders>
            <w:shd w:val="clear" w:color="000000" w:fill="FCFEAD"/>
            <w:noWrap/>
            <w:vAlign w:val="center"/>
            <w:hideMark/>
          </w:tcPr>
          <w:p w14:paraId="2E0D12A9" w14:textId="77777777" w:rsidR="00DB2162" w:rsidRPr="00DB2162" w:rsidRDefault="00DB2162" w:rsidP="00DB2162">
            <w:pPr>
              <w:spacing w:after="0" w:line="240" w:lineRule="auto"/>
              <w:rPr>
                <w:rFonts w:ascii="Calibri" w:eastAsia="Times New Roman" w:hAnsi="Calibri" w:cs="Times New Roman"/>
                <w:color w:val="000000"/>
                <w:sz w:val="24"/>
                <w:szCs w:val="24"/>
                <w:lang w:eastAsia="es-ES"/>
              </w:rPr>
            </w:pPr>
            <w:r w:rsidRPr="00DB2162">
              <w:rPr>
                <w:rFonts w:ascii="Calibri" w:eastAsia="Times New Roman" w:hAnsi="Calibri" w:cs="Times New Roman"/>
                <w:color w:val="000000"/>
                <w:sz w:val="24"/>
                <w:szCs w:val="24"/>
                <w:lang w:eastAsia="es-ES"/>
              </w:rPr>
              <w:t> </w:t>
            </w:r>
          </w:p>
        </w:tc>
        <w:tc>
          <w:tcPr>
            <w:tcW w:w="444" w:type="dxa"/>
            <w:tcBorders>
              <w:top w:val="nil"/>
              <w:left w:val="nil"/>
              <w:bottom w:val="single" w:sz="4" w:space="0" w:color="auto"/>
              <w:right w:val="single" w:sz="4" w:space="0" w:color="auto"/>
            </w:tcBorders>
            <w:shd w:val="clear" w:color="000000" w:fill="FCFEAD"/>
            <w:noWrap/>
            <w:vAlign w:val="center"/>
            <w:hideMark/>
          </w:tcPr>
          <w:p w14:paraId="4691B177" w14:textId="77777777" w:rsidR="00DB2162" w:rsidRPr="00DB2162" w:rsidRDefault="00DB2162" w:rsidP="00DB2162">
            <w:pPr>
              <w:spacing w:after="0" w:line="240" w:lineRule="auto"/>
              <w:rPr>
                <w:rFonts w:ascii="Calibri" w:eastAsia="Times New Roman" w:hAnsi="Calibri" w:cs="Times New Roman"/>
                <w:color w:val="000000"/>
                <w:sz w:val="24"/>
                <w:szCs w:val="24"/>
                <w:lang w:eastAsia="es-ES"/>
              </w:rPr>
            </w:pPr>
            <w:r w:rsidRPr="00DB2162">
              <w:rPr>
                <w:rFonts w:ascii="Calibri" w:eastAsia="Times New Roman" w:hAnsi="Calibri" w:cs="Times New Roman"/>
                <w:color w:val="000000"/>
                <w:sz w:val="24"/>
                <w:szCs w:val="24"/>
                <w:lang w:eastAsia="es-ES"/>
              </w:rPr>
              <w:t> </w:t>
            </w:r>
          </w:p>
        </w:tc>
        <w:tc>
          <w:tcPr>
            <w:tcW w:w="1600" w:type="dxa"/>
            <w:tcBorders>
              <w:top w:val="nil"/>
              <w:left w:val="nil"/>
              <w:bottom w:val="single" w:sz="4" w:space="0" w:color="auto"/>
              <w:right w:val="single" w:sz="4" w:space="0" w:color="auto"/>
            </w:tcBorders>
            <w:shd w:val="clear" w:color="000000" w:fill="FCFEAD"/>
            <w:noWrap/>
            <w:vAlign w:val="center"/>
            <w:hideMark/>
          </w:tcPr>
          <w:p w14:paraId="5E51F46D" w14:textId="77777777" w:rsidR="00DB2162" w:rsidRPr="00DB2162" w:rsidRDefault="00DB2162" w:rsidP="00DB2162">
            <w:pPr>
              <w:spacing w:after="0" w:line="240" w:lineRule="auto"/>
              <w:rPr>
                <w:rFonts w:ascii="Calibri" w:eastAsia="Times New Roman" w:hAnsi="Calibri" w:cs="Times New Roman"/>
                <w:color w:val="000000"/>
                <w:sz w:val="24"/>
                <w:szCs w:val="24"/>
                <w:lang w:eastAsia="es-ES"/>
              </w:rPr>
            </w:pPr>
            <w:r w:rsidRPr="00DB2162">
              <w:rPr>
                <w:rFonts w:ascii="Calibri" w:eastAsia="Times New Roman" w:hAnsi="Calibri" w:cs="Times New Roman"/>
                <w:color w:val="000000"/>
                <w:sz w:val="24"/>
                <w:szCs w:val="24"/>
                <w:lang w:eastAsia="es-ES"/>
              </w:rPr>
              <w:t> </w:t>
            </w:r>
          </w:p>
        </w:tc>
        <w:tc>
          <w:tcPr>
            <w:tcW w:w="1480" w:type="dxa"/>
            <w:tcBorders>
              <w:top w:val="nil"/>
              <w:left w:val="nil"/>
              <w:bottom w:val="single" w:sz="4" w:space="0" w:color="auto"/>
              <w:right w:val="single" w:sz="4" w:space="0" w:color="auto"/>
            </w:tcBorders>
            <w:shd w:val="clear" w:color="000000" w:fill="FCFEAD"/>
            <w:noWrap/>
            <w:vAlign w:val="center"/>
            <w:hideMark/>
          </w:tcPr>
          <w:p w14:paraId="091ADD68" w14:textId="77777777" w:rsidR="00DB2162" w:rsidRPr="00DB2162" w:rsidRDefault="00DB2162" w:rsidP="00DB2162">
            <w:pPr>
              <w:spacing w:after="0" w:line="240" w:lineRule="auto"/>
              <w:rPr>
                <w:rFonts w:ascii="Calibri" w:eastAsia="Times New Roman" w:hAnsi="Calibri" w:cs="Times New Roman"/>
                <w:color w:val="000000"/>
                <w:sz w:val="24"/>
                <w:szCs w:val="24"/>
                <w:lang w:eastAsia="es-ES"/>
              </w:rPr>
            </w:pPr>
            <w:r w:rsidRPr="00DB2162">
              <w:rPr>
                <w:rFonts w:ascii="Calibri" w:eastAsia="Times New Roman" w:hAnsi="Calibri" w:cs="Times New Roman"/>
                <w:color w:val="000000"/>
                <w:sz w:val="24"/>
                <w:szCs w:val="24"/>
                <w:lang w:eastAsia="es-ES"/>
              </w:rPr>
              <w:t> </w:t>
            </w:r>
          </w:p>
        </w:tc>
      </w:tr>
      <w:tr w:rsidR="00DB2162" w:rsidRPr="00DB2162" w14:paraId="0E2568F7" w14:textId="77777777" w:rsidTr="00CF5085">
        <w:trPr>
          <w:trHeight w:val="1890"/>
          <w:jc w:val="center"/>
        </w:trPr>
        <w:tc>
          <w:tcPr>
            <w:tcW w:w="1417" w:type="dxa"/>
            <w:tcBorders>
              <w:top w:val="nil"/>
              <w:left w:val="single" w:sz="4" w:space="0" w:color="auto"/>
              <w:bottom w:val="single" w:sz="4" w:space="0" w:color="auto"/>
              <w:right w:val="single" w:sz="4" w:space="0" w:color="auto"/>
            </w:tcBorders>
            <w:shd w:val="clear" w:color="000000" w:fill="FCFEAD"/>
            <w:noWrap/>
            <w:vAlign w:val="center"/>
            <w:hideMark/>
          </w:tcPr>
          <w:p w14:paraId="05234346" w14:textId="77777777" w:rsidR="00DB2162" w:rsidRPr="00DB2162" w:rsidRDefault="00DB2162" w:rsidP="00DB2162">
            <w:pPr>
              <w:spacing w:after="0" w:line="240" w:lineRule="auto"/>
              <w:rPr>
                <w:rFonts w:ascii="Calibri" w:eastAsia="Times New Roman" w:hAnsi="Calibri" w:cs="Times New Roman"/>
                <w:color w:val="000000"/>
                <w:sz w:val="24"/>
                <w:szCs w:val="24"/>
                <w:lang w:eastAsia="es-ES"/>
              </w:rPr>
            </w:pPr>
            <w:r w:rsidRPr="00DB2162">
              <w:rPr>
                <w:rFonts w:ascii="Calibri" w:eastAsia="Times New Roman" w:hAnsi="Calibri" w:cs="Times New Roman"/>
                <w:color w:val="000000"/>
                <w:sz w:val="24"/>
                <w:szCs w:val="24"/>
                <w:lang w:eastAsia="es-ES"/>
              </w:rPr>
              <w:t> </w:t>
            </w:r>
          </w:p>
        </w:tc>
        <w:tc>
          <w:tcPr>
            <w:tcW w:w="1877" w:type="dxa"/>
            <w:tcBorders>
              <w:top w:val="nil"/>
              <w:left w:val="nil"/>
              <w:bottom w:val="single" w:sz="4" w:space="0" w:color="auto"/>
              <w:right w:val="single" w:sz="4" w:space="0" w:color="auto"/>
            </w:tcBorders>
            <w:shd w:val="clear" w:color="000000" w:fill="FCFEAD"/>
            <w:noWrap/>
            <w:vAlign w:val="center"/>
            <w:hideMark/>
          </w:tcPr>
          <w:p w14:paraId="34D887C2" w14:textId="77777777" w:rsidR="00DB2162" w:rsidRPr="00DB2162" w:rsidRDefault="00DB2162" w:rsidP="00DB2162">
            <w:pPr>
              <w:spacing w:after="0" w:line="240" w:lineRule="auto"/>
              <w:rPr>
                <w:rFonts w:ascii="Calibri" w:eastAsia="Times New Roman" w:hAnsi="Calibri" w:cs="Times New Roman"/>
                <w:color w:val="000000"/>
                <w:sz w:val="24"/>
                <w:szCs w:val="24"/>
                <w:lang w:eastAsia="es-ES"/>
              </w:rPr>
            </w:pPr>
            <w:r w:rsidRPr="00DB2162">
              <w:rPr>
                <w:rFonts w:ascii="Calibri" w:eastAsia="Times New Roman" w:hAnsi="Calibri" w:cs="Times New Roman"/>
                <w:color w:val="000000"/>
                <w:sz w:val="24"/>
                <w:szCs w:val="24"/>
                <w:lang w:eastAsia="es-ES"/>
              </w:rPr>
              <w:t xml:space="preserve">Vacunación </w:t>
            </w:r>
          </w:p>
        </w:tc>
        <w:tc>
          <w:tcPr>
            <w:tcW w:w="3420" w:type="dxa"/>
            <w:tcBorders>
              <w:top w:val="nil"/>
              <w:left w:val="nil"/>
              <w:bottom w:val="single" w:sz="4" w:space="0" w:color="auto"/>
              <w:right w:val="single" w:sz="4" w:space="0" w:color="auto"/>
            </w:tcBorders>
            <w:shd w:val="clear" w:color="000000" w:fill="FCFEAD"/>
            <w:vAlign w:val="center"/>
            <w:hideMark/>
          </w:tcPr>
          <w:p w14:paraId="71DCE136" w14:textId="77777777" w:rsidR="00DB2162" w:rsidRPr="00DB2162" w:rsidRDefault="00DB2162" w:rsidP="00DB2162">
            <w:pPr>
              <w:spacing w:after="0" w:line="240" w:lineRule="auto"/>
              <w:rPr>
                <w:rFonts w:ascii="Calibri" w:eastAsia="Times New Roman" w:hAnsi="Calibri" w:cs="Times New Roman"/>
                <w:color w:val="000000"/>
                <w:sz w:val="24"/>
                <w:szCs w:val="24"/>
                <w:lang w:eastAsia="es-ES"/>
              </w:rPr>
            </w:pPr>
            <w:r w:rsidRPr="00DB2162">
              <w:rPr>
                <w:rFonts w:ascii="Calibri" w:eastAsia="Times New Roman" w:hAnsi="Calibri" w:cs="Times New Roman"/>
                <w:color w:val="000000"/>
                <w:sz w:val="24"/>
                <w:szCs w:val="24"/>
                <w:lang w:eastAsia="es-ES"/>
              </w:rPr>
              <w:t>La empresa ha brindado información sobre el estado de investigación sobre la potencial vacuna para prevención de infección por SARS-CoV2 o desarrollo de COVID-19?</w:t>
            </w:r>
          </w:p>
        </w:tc>
        <w:tc>
          <w:tcPr>
            <w:tcW w:w="340" w:type="dxa"/>
            <w:tcBorders>
              <w:top w:val="nil"/>
              <w:left w:val="nil"/>
              <w:bottom w:val="single" w:sz="4" w:space="0" w:color="auto"/>
              <w:right w:val="single" w:sz="4" w:space="0" w:color="auto"/>
            </w:tcBorders>
            <w:shd w:val="clear" w:color="000000" w:fill="FCFEAD"/>
            <w:noWrap/>
            <w:vAlign w:val="center"/>
            <w:hideMark/>
          </w:tcPr>
          <w:p w14:paraId="41B8B640" w14:textId="77777777" w:rsidR="00DB2162" w:rsidRPr="00DB2162" w:rsidRDefault="00DB2162" w:rsidP="00DB2162">
            <w:pPr>
              <w:spacing w:after="0" w:line="240" w:lineRule="auto"/>
              <w:rPr>
                <w:rFonts w:ascii="Calibri" w:eastAsia="Times New Roman" w:hAnsi="Calibri" w:cs="Times New Roman"/>
                <w:color w:val="000000"/>
                <w:sz w:val="24"/>
                <w:szCs w:val="24"/>
                <w:lang w:eastAsia="es-ES"/>
              </w:rPr>
            </w:pPr>
            <w:r w:rsidRPr="00DB2162">
              <w:rPr>
                <w:rFonts w:ascii="Calibri" w:eastAsia="Times New Roman" w:hAnsi="Calibri" w:cs="Times New Roman"/>
                <w:color w:val="000000"/>
                <w:sz w:val="24"/>
                <w:szCs w:val="24"/>
                <w:lang w:eastAsia="es-ES"/>
              </w:rPr>
              <w:t> </w:t>
            </w:r>
          </w:p>
        </w:tc>
        <w:tc>
          <w:tcPr>
            <w:tcW w:w="428" w:type="dxa"/>
            <w:tcBorders>
              <w:top w:val="nil"/>
              <w:left w:val="nil"/>
              <w:bottom w:val="single" w:sz="4" w:space="0" w:color="auto"/>
              <w:right w:val="single" w:sz="4" w:space="0" w:color="auto"/>
            </w:tcBorders>
            <w:shd w:val="clear" w:color="000000" w:fill="FCFEAD"/>
            <w:noWrap/>
            <w:vAlign w:val="center"/>
            <w:hideMark/>
          </w:tcPr>
          <w:p w14:paraId="663482CC" w14:textId="77777777" w:rsidR="00DB2162" w:rsidRPr="00DB2162" w:rsidRDefault="00DB2162" w:rsidP="00DB2162">
            <w:pPr>
              <w:spacing w:after="0" w:line="240" w:lineRule="auto"/>
              <w:rPr>
                <w:rFonts w:ascii="Calibri" w:eastAsia="Times New Roman" w:hAnsi="Calibri" w:cs="Times New Roman"/>
                <w:color w:val="000000"/>
                <w:sz w:val="24"/>
                <w:szCs w:val="24"/>
                <w:lang w:eastAsia="es-ES"/>
              </w:rPr>
            </w:pPr>
            <w:r w:rsidRPr="00DB2162">
              <w:rPr>
                <w:rFonts w:ascii="Calibri" w:eastAsia="Times New Roman" w:hAnsi="Calibri" w:cs="Times New Roman"/>
                <w:color w:val="000000"/>
                <w:sz w:val="24"/>
                <w:szCs w:val="24"/>
                <w:lang w:eastAsia="es-ES"/>
              </w:rPr>
              <w:t> </w:t>
            </w:r>
          </w:p>
        </w:tc>
        <w:tc>
          <w:tcPr>
            <w:tcW w:w="444" w:type="dxa"/>
            <w:tcBorders>
              <w:top w:val="nil"/>
              <w:left w:val="nil"/>
              <w:bottom w:val="single" w:sz="4" w:space="0" w:color="auto"/>
              <w:right w:val="single" w:sz="4" w:space="0" w:color="auto"/>
            </w:tcBorders>
            <w:shd w:val="clear" w:color="000000" w:fill="FCFEAD"/>
            <w:noWrap/>
            <w:vAlign w:val="center"/>
            <w:hideMark/>
          </w:tcPr>
          <w:p w14:paraId="078ACC3E" w14:textId="77777777" w:rsidR="00DB2162" w:rsidRPr="00DB2162" w:rsidRDefault="00DB2162" w:rsidP="00DB2162">
            <w:pPr>
              <w:spacing w:after="0" w:line="240" w:lineRule="auto"/>
              <w:rPr>
                <w:rFonts w:ascii="Calibri" w:eastAsia="Times New Roman" w:hAnsi="Calibri" w:cs="Times New Roman"/>
                <w:color w:val="000000"/>
                <w:sz w:val="24"/>
                <w:szCs w:val="24"/>
                <w:lang w:eastAsia="es-ES"/>
              </w:rPr>
            </w:pPr>
            <w:r w:rsidRPr="00DB2162">
              <w:rPr>
                <w:rFonts w:ascii="Calibri" w:eastAsia="Times New Roman" w:hAnsi="Calibri" w:cs="Times New Roman"/>
                <w:color w:val="000000"/>
                <w:sz w:val="24"/>
                <w:szCs w:val="24"/>
                <w:lang w:eastAsia="es-ES"/>
              </w:rPr>
              <w:t> </w:t>
            </w:r>
          </w:p>
        </w:tc>
        <w:tc>
          <w:tcPr>
            <w:tcW w:w="1600" w:type="dxa"/>
            <w:tcBorders>
              <w:top w:val="nil"/>
              <w:left w:val="nil"/>
              <w:bottom w:val="single" w:sz="4" w:space="0" w:color="auto"/>
              <w:right w:val="single" w:sz="4" w:space="0" w:color="auto"/>
            </w:tcBorders>
            <w:shd w:val="clear" w:color="000000" w:fill="FCFEAD"/>
            <w:noWrap/>
            <w:vAlign w:val="center"/>
            <w:hideMark/>
          </w:tcPr>
          <w:p w14:paraId="72CA0ADC" w14:textId="77777777" w:rsidR="00DB2162" w:rsidRPr="00DB2162" w:rsidRDefault="00DB2162" w:rsidP="00DB2162">
            <w:pPr>
              <w:spacing w:after="0" w:line="240" w:lineRule="auto"/>
              <w:rPr>
                <w:rFonts w:ascii="Calibri" w:eastAsia="Times New Roman" w:hAnsi="Calibri" w:cs="Times New Roman"/>
                <w:color w:val="000000"/>
                <w:sz w:val="24"/>
                <w:szCs w:val="24"/>
                <w:lang w:eastAsia="es-ES"/>
              </w:rPr>
            </w:pPr>
            <w:r w:rsidRPr="00DB2162">
              <w:rPr>
                <w:rFonts w:ascii="Calibri" w:eastAsia="Times New Roman" w:hAnsi="Calibri" w:cs="Times New Roman"/>
                <w:color w:val="000000"/>
                <w:sz w:val="24"/>
                <w:szCs w:val="24"/>
                <w:lang w:eastAsia="es-ES"/>
              </w:rPr>
              <w:t> </w:t>
            </w:r>
          </w:p>
        </w:tc>
        <w:tc>
          <w:tcPr>
            <w:tcW w:w="1480" w:type="dxa"/>
            <w:tcBorders>
              <w:top w:val="nil"/>
              <w:left w:val="nil"/>
              <w:bottom w:val="single" w:sz="4" w:space="0" w:color="auto"/>
              <w:right w:val="single" w:sz="4" w:space="0" w:color="auto"/>
            </w:tcBorders>
            <w:shd w:val="clear" w:color="000000" w:fill="FCFEAD"/>
            <w:noWrap/>
            <w:vAlign w:val="center"/>
            <w:hideMark/>
          </w:tcPr>
          <w:p w14:paraId="4C0F9DCC" w14:textId="77777777" w:rsidR="00DB2162" w:rsidRPr="00DB2162" w:rsidRDefault="00DB2162" w:rsidP="00DB2162">
            <w:pPr>
              <w:spacing w:after="0" w:line="240" w:lineRule="auto"/>
              <w:rPr>
                <w:rFonts w:ascii="Calibri" w:eastAsia="Times New Roman" w:hAnsi="Calibri" w:cs="Times New Roman"/>
                <w:color w:val="000000"/>
                <w:sz w:val="24"/>
                <w:szCs w:val="24"/>
                <w:lang w:eastAsia="es-ES"/>
              </w:rPr>
            </w:pPr>
            <w:r w:rsidRPr="00DB2162">
              <w:rPr>
                <w:rFonts w:ascii="Calibri" w:eastAsia="Times New Roman" w:hAnsi="Calibri" w:cs="Times New Roman"/>
                <w:color w:val="000000"/>
                <w:sz w:val="24"/>
                <w:szCs w:val="24"/>
                <w:lang w:eastAsia="es-ES"/>
              </w:rPr>
              <w:t> </w:t>
            </w:r>
          </w:p>
        </w:tc>
      </w:tr>
      <w:tr w:rsidR="00DB2162" w:rsidRPr="00DB2162" w14:paraId="48C84B69" w14:textId="77777777" w:rsidTr="00CF5085">
        <w:trPr>
          <w:trHeight w:val="3780"/>
          <w:jc w:val="center"/>
        </w:trPr>
        <w:tc>
          <w:tcPr>
            <w:tcW w:w="1417" w:type="dxa"/>
            <w:tcBorders>
              <w:top w:val="nil"/>
              <w:left w:val="single" w:sz="4" w:space="0" w:color="auto"/>
              <w:bottom w:val="single" w:sz="4" w:space="0" w:color="auto"/>
              <w:right w:val="single" w:sz="4" w:space="0" w:color="auto"/>
            </w:tcBorders>
            <w:shd w:val="clear" w:color="000000" w:fill="FCFEAD"/>
            <w:noWrap/>
            <w:vAlign w:val="center"/>
            <w:hideMark/>
          </w:tcPr>
          <w:p w14:paraId="4C3874A4" w14:textId="77777777" w:rsidR="00DB2162" w:rsidRPr="00DB2162" w:rsidRDefault="00DB2162" w:rsidP="00DB2162">
            <w:pPr>
              <w:spacing w:after="0" w:line="240" w:lineRule="auto"/>
              <w:rPr>
                <w:rFonts w:ascii="Calibri" w:eastAsia="Times New Roman" w:hAnsi="Calibri" w:cs="Times New Roman"/>
                <w:color w:val="000000"/>
                <w:sz w:val="24"/>
                <w:szCs w:val="24"/>
                <w:lang w:eastAsia="es-ES"/>
              </w:rPr>
            </w:pPr>
            <w:r w:rsidRPr="00DB2162">
              <w:rPr>
                <w:rFonts w:ascii="Calibri" w:eastAsia="Times New Roman" w:hAnsi="Calibri" w:cs="Times New Roman"/>
                <w:color w:val="000000"/>
                <w:sz w:val="24"/>
                <w:szCs w:val="24"/>
                <w:lang w:eastAsia="es-ES"/>
              </w:rPr>
              <w:lastRenderedPageBreak/>
              <w:t> </w:t>
            </w:r>
          </w:p>
        </w:tc>
        <w:tc>
          <w:tcPr>
            <w:tcW w:w="1877" w:type="dxa"/>
            <w:tcBorders>
              <w:top w:val="nil"/>
              <w:left w:val="nil"/>
              <w:bottom w:val="single" w:sz="4" w:space="0" w:color="auto"/>
              <w:right w:val="single" w:sz="4" w:space="0" w:color="auto"/>
            </w:tcBorders>
            <w:shd w:val="clear" w:color="000000" w:fill="FCFEAD"/>
            <w:noWrap/>
            <w:vAlign w:val="center"/>
            <w:hideMark/>
          </w:tcPr>
          <w:p w14:paraId="2CDF982A" w14:textId="77777777" w:rsidR="00DB2162" w:rsidRPr="00DB2162" w:rsidRDefault="00DB2162" w:rsidP="00DB2162">
            <w:pPr>
              <w:spacing w:after="0" w:line="240" w:lineRule="auto"/>
              <w:rPr>
                <w:rFonts w:ascii="Calibri" w:eastAsia="Times New Roman" w:hAnsi="Calibri" w:cs="Times New Roman"/>
                <w:color w:val="000000"/>
                <w:sz w:val="24"/>
                <w:szCs w:val="24"/>
                <w:lang w:eastAsia="es-ES"/>
              </w:rPr>
            </w:pPr>
            <w:r w:rsidRPr="00DB2162">
              <w:rPr>
                <w:rFonts w:ascii="Calibri" w:eastAsia="Times New Roman" w:hAnsi="Calibri" w:cs="Times New Roman"/>
                <w:color w:val="000000"/>
                <w:sz w:val="24"/>
                <w:szCs w:val="24"/>
                <w:lang w:eastAsia="es-ES"/>
              </w:rPr>
              <w:t xml:space="preserve">Vacunación </w:t>
            </w:r>
          </w:p>
        </w:tc>
        <w:tc>
          <w:tcPr>
            <w:tcW w:w="3420" w:type="dxa"/>
            <w:tcBorders>
              <w:top w:val="nil"/>
              <w:left w:val="nil"/>
              <w:bottom w:val="single" w:sz="4" w:space="0" w:color="auto"/>
              <w:right w:val="single" w:sz="4" w:space="0" w:color="auto"/>
            </w:tcBorders>
            <w:shd w:val="clear" w:color="000000" w:fill="FCFEAD"/>
            <w:vAlign w:val="center"/>
            <w:hideMark/>
          </w:tcPr>
          <w:p w14:paraId="18DD3BE8" w14:textId="77777777" w:rsidR="00DB2162" w:rsidRPr="00DB2162" w:rsidRDefault="00DB2162" w:rsidP="00DB2162">
            <w:pPr>
              <w:spacing w:after="0" w:line="240" w:lineRule="auto"/>
              <w:rPr>
                <w:rFonts w:ascii="Calibri" w:eastAsia="Times New Roman" w:hAnsi="Calibri" w:cs="Times New Roman"/>
                <w:color w:val="000000"/>
                <w:sz w:val="24"/>
                <w:szCs w:val="24"/>
                <w:lang w:eastAsia="es-ES"/>
              </w:rPr>
            </w:pPr>
            <w:r w:rsidRPr="00DB2162">
              <w:rPr>
                <w:rFonts w:ascii="Calibri" w:eastAsia="Times New Roman" w:hAnsi="Calibri" w:cs="Times New Roman"/>
                <w:color w:val="000000"/>
                <w:sz w:val="24"/>
                <w:szCs w:val="24"/>
                <w:lang w:eastAsia="es-ES"/>
              </w:rPr>
              <w:t>La empresa ha establecido canales de comunicación con Ministerio de Salud para apoyar la participación y  el cumplimiento del grupo de colaboradores en una campaña futura de vacunación, en el caso de la disponibilidad en el país de una la potencial vacuna para prevención de infección por SARS-CoV2 o desarrollo de COVID-19?</w:t>
            </w:r>
          </w:p>
        </w:tc>
        <w:tc>
          <w:tcPr>
            <w:tcW w:w="340" w:type="dxa"/>
            <w:tcBorders>
              <w:top w:val="nil"/>
              <w:left w:val="nil"/>
              <w:bottom w:val="single" w:sz="4" w:space="0" w:color="auto"/>
              <w:right w:val="single" w:sz="4" w:space="0" w:color="auto"/>
            </w:tcBorders>
            <w:shd w:val="clear" w:color="000000" w:fill="FCFEAD"/>
            <w:noWrap/>
            <w:vAlign w:val="center"/>
            <w:hideMark/>
          </w:tcPr>
          <w:p w14:paraId="7A4FF30B" w14:textId="77777777" w:rsidR="00DB2162" w:rsidRPr="00DB2162" w:rsidRDefault="00DB2162" w:rsidP="00DB2162">
            <w:pPr>
              <w:spacing w:after="0" w:line="240" w:lineRule="auto"/>
              <w:rPr>
                <w:rFonts w:ascii="Calibri" w:eastAsia="Times New Roman" w:hAnsi="Calibri" w:cs="Times New Roman"/>
                <w:color w:val="000000"/>
                <w:sz w:val="24"/>
                <w:szCs w:val="24"/>
                <w:lang w:eastAsia="es-ES"/>
              </w:rPr>
            </w:pPr>
            <w:r w:rsidRPr="00DB2162">
              <w:rPr>
                <w:rFonts w:ascii="Calibri" w:eastAsia="Times New Roman" w:hAnsi="Calibri" w:cs="Times New Roman"/>
                <w:color w:val="000000"/>
                <w:sz w:val="24"/>
                <w:szCs w:val="24"/>
                <w:lang w:eastAsia="es-ES"/>
              </w:rPr>
              <w:t> </w:t>
            </w:r>
          </w:p>
        </w:tc>
        <w:tc>
          <w:tcPr>
            <w:tcW w:w="428" w:type="dxa"/>
            <w:tcBorders>
              <w:top w:val="nil"/>
              <w:left w:val="nil"/>
              <w:bottom w:val="single" w:sz="4" w:space="0" w:color="auto"/>
              <w:right w:val="single" w:sz="4" w:space="0" w:color="auto"/>
            </w:tcBorders>
            <w:shd w:val="clear" w:color="000000" w:fill="FCFEAD"/>
            <w:noWrap/>
            <w:vAlign w:val="center"/>
            <w:hideMark/>
          </w:tcPr>
          <w:p w14:paraId="682BDCF0" w14:textId="77777777" w:rsidR="00DB2162" w:rsidRPr="00DB2162" w:rsidRDefault="00DB2162" w:rsidP="00DB2162">
            <w:pPr>
              <w:spacing w:after="0" w:line="240" w:lineRule="auto"/>
              <w:rPr>
                <w:rFonts w:ascii="Calibri" w:eastAsia="Times New Roman" w:hAnsi="Calibri" w:cs="Times New Roman"/>
                <w:color w:val="000000"/>
                <w:sz w:val="24"/>
                <w:szCs w:val="24"/>
                <w:lang w:eastAsia="es-ES"/>
              </w:rPr>
            </w:pPr>
            <w:r w:rsidRPr="00DB2162">
              <w:rPr>
                <w:rFonts w:ascii="Calibri" w:eastAsia="Times New Roman" w:hAnsi="Calibri" w:cs="Times New Roman"/>
                <w:color w:val="000000"/>
                <w:sz w:val="24"/>
                <w:szCs w:val="24"/>
                <w:lang w:eastAsia="es-ES"/>
              </w:rPr>
              <w:t> </w:t>
            </w:r>
          </w:p>
        </w:tc>
        <w:tc>
          <w:tcPr>
            <w:tcW w:w="444" w:type="dxa"/>
            <w:tcBorders>
              <w:top w:val="nil"/>
              <w:left w:val="nil"/>
              <w:bottom w:val="single" w:sz="4" w:space="0" w:color="auto"/>
              <w:right w:val="single" w:sz="4" w:space="0" w:color="auto"/>
            </w:tcBorders>
            <w:shd w:val="clear" w:color="000000" w:fill="FCFEAD"/>
            <w:noWrap/>
            <w:vAlign w:val="center"/>
            <w:hideMark/>
          </w:tcPr>
          <w:p w14:paraId="75C7CB69" w14:textId="77777777" w:rsidR="00DB2162" w:rsidRPr="00DB2162" w:rsidRDefault="00DB2162" w:rsidP="00DB2162">
            <w:pPr>
              <w:spacing w:after="0" w:line="240" w:lineRule="auto"/>
              <w:rPr>
                <w:rFonts w:ascii="Calibri" w:eastAsia="Times New Roman" w:hAnsi="Calibri" w:cs="Times New Roman"/>
                <w:color w:val="000000"/>
                <w:sz w:val="24"/>
                <w:szCs w:val="24"/>
                <w:lang w:eastAsia="es-ES"/>
              </w:rPr>
            </w:pPr>
            <w:r w:rsidRPr="00DB2162">
              <w:rPr>
                <w:rFonts w:ascii="Calibri" w:eastAsia="Times New Roman" w:hAnsi="Calibri" w:cs="Times New Roman"/>
                <w:color w:val="000000"/>
                <w:sz w:val="24"/>
                <w:szCs w:val="24"/>
                <w:lang w:eastAsia="es-ES"/>
              </w:rPr>
              <w:t> </w:t>
            </w:r>
          </w:p>
        </w:tc>
        <w:tc>
          <w:tcPr>
            <w:tcW w:w="1600" w:type="dxa"/>
            <w:tcBorders>
              <w:top w:val="nil"/>
              <w:left w:val="nil"/>
              <w:bottom w:val="single" w:sz="4" w:space="0" w:color="auto"/>
              <w:right w:val="single" w:sz="4" w:space="0" w:color="auto"/>
            </w:tcBorders>
            <w:shd w:val="clear" w:color="000000" w:fill="FCFEAD"/>
            <w:noWrap/>
            <w:vAlign w:val="center"/>
            <w:hideMark/>
          </w:tcPr>
          <w:p w14:paraId="0CD36E63" w14:textId="77777777" w:rsidR="00DB2162" w:rsidRPr="00DB2162" w:rsidRDefault="00DB2162" w:rsidP="00DB2162">
            <w:pPr>
              <w:spacing w:after="0" w:line="240" w:lineRule="auto"/>
              <w:rPr>
                <w:rFonts w:ascii="Calibri" w:eastAsia="Times New Roman" w:hAnsi="Calibri" w:cs="Times New Roman"/>
                <w:color w:val="000000"/>
                <w:sz w:val="24"/>
                <w:szCs w:val="24"/>
                <w:lang w:eastAsia="es-ES"/>
              </w:rPr>
            </w:pPr>
            <w:r w:rsidRPr="00DB2162">
              <w:rPr>
                <w:rFonts w:ascii="Calibri" w:eastAsia="Times New Roman" w:hAnsi="Calibri" w:cs="Times New Roman"/>
                <w:color w:val="000000"/>
                <w:sz w:val="24"/>
                <w:szCs w:val="24"/>
                <w:lang w:eastAsia="es-ES"/>
              </w:rPr>
              <w:t> </w:t>
            </w:r>
          </w:p>
        </w:tc>
        <w:tc>
          <w:tcPr>
            <w:tcW w:w="1480" w:type="dxa"/>
            <w:tcBorders>
              <w:top w:val="nil"/>
              <w:left w:val="nil"/>
              <w:bottom w:val="single" w:sz="4" w:space="0" w:color="auto"/>
              <w:right w:val="single" w:sz="4" w:space="0" w:color="auto"/>
            </w:tcBorders>
            <w:shd w:val="clear" w:color="000000" w:fill="FCFEAD"/>
            <w:noWrap/>
            <w:vAlign w:val="center"/>
            <w:hideMark/>
          </w:tcPr>
          <w:p w14:paraId="263E8D87" w14:textId="77777777" w:rsidR="00DB2162" w:rsidRPr="00DB2162" w:rsidRDefault="00DB2162" w:rsidP="00DB2162">
            <w:pPr>
              <w:spacing w:after="0" w:line="240" w:lineRule="auto"/>
              <w:rPr>
                <w:rFonts w:ascii="Calibri" w:eastAsia="Times New Roman" w:hAnsi="Calibri" w:cs="Times New Roman"/>
                <w:color w:val="000000"/>
                <w:sz w:val="24"/>
                <w:szCs w:val="24"/>
                <w:lang w:eastAsia="es-ES"/>
              </w:rPr>
            </w:pPr>
            <w:r w:rsidRPr="00DB2162">
              <w:rPr>
                <w:rFonts w:ascii="Calibri" w:eastAsia="Times New Roman" w:hAnsi="Calibri" w:cs="Times New Roman"/>
                <w:color w:val="000000"/>
                <w:sz w:val="24"/>
                <w:szCs w:val="24"/>
                <w:lang w:eastAsia="es-ES"/>
              </w:rPr>
              <w:t> </w:t>
            </w:r>
          </w:p>
        </w:tc>
      </w:tr>
      <w:tr w:rsidR="00DB2162" w:rsidRPr="00DB2162" w14:paraId="1B0B3057" w14:textId="77777777" w:rsidTr="00CF5085">
        <w:trPr>
          <w:trHeight w:val="3465"/>
          <w:jc w:val="center"/>
        </w:trPr>
        <w:tc>
          <w:tcPr>
            <w:tcW w:w="1417" w:type="dxa"/>
            <w:tcBorders>
              <w:top w:val="nil"/>
              <w:left w:val="single" w:sz="4" w:space="0" w:color="auto"/>
              <w:bottom w:val="single" w:sz="4" w:space="0" w:color="auto"/>
              <w:right w:val="single" w:sz="4" w:space="0" w:color="auto"/>
            </w:tcBorders>
            <w:shd w:val="clear" w:color="000000" w:fill="FCFEAD"/>
            <w:noWrap/>
            <w:vAlign w:val="center"/>
            <w:hideMark/>
          </w:tcPr>
          <w:p w14:paraId="4701CD0B" w14:textId="77777777" w:rsidR="00DB2162" w:rsidRPr="00DB2162" w:rsidRDefault="00DB2162" w:rsidP="00DB2162">
            <w:pPr>
              <w:spacing w:after="0" w:line="240" w:lineRule="auto"/>
              <w:rPr>
                <w:rFonts w:ascii="Calibri" w:eastAsia="Times New Roman" w:hAnsi="Calibri" w:cs="Times New Roman"/>
                <w:color w:val="000000"/>
                <w:sz w:val="24"/>
                <w:szCs w:val="24"/>
                <w:lang w:eastAsia="es-ES"/>
              </w:rPr>
            </w:pPr>
            <w:r w:rsidRPr="00DB2162">
              <w:rPr>
                <w:rFonts w:ascii="Calibri" w:eastAsia="Times New Roman" w:hAnsi="Calibri" w:cs="Times New Roman"/>
                <w:color w:val="000000"/>
                <w:sz w:val="24"/>
                <w:szCs w:val="24"/>
                <w:lang w:eastAsia="es-ES"/>
              </w:rPr>
              <w:t> </w:t>
            </w:r>
          </w:p>
        </w:tc>
        <w:tc>
          <w:tcPr>
            <w:tcW w:w="1877" w:type="dxa"/>
            <w:tcBorders>
              <w:top w:val="nil"/>
              <w:left w:val="nil"/>
              <w:bottom w:val="single" w:sz="4" w:space="0" w:color="auto"/>
              <w:right w:val="single" w:sz="4" w:space="0" w:color="auto"/>
            </w:tcBorders>
            <w:shd w:val="clear" w:color="000000" w:fill="FCFEAD"/>
            <w:noWrap/>
            <w:vAlign w:val="center"/>
            <w:hideMark/>
          </w:tcPr>
          <w:p w14:paraId="2B23E6EE" w14:textId="77777777" w:rsidR="00DB2162" w:rsidRPr="00DB2162" w:rsidRDefault="00DB2162" w:rsidP="00DB2162">
            <w:pPr>
              <w:spacing w:after="0" w:line="240" w:lineRule="auto"/>
              <w:rPr>
                <w:rFonts w:ascii="Calibri" w:eastAsia="Times New Roman" w:hAnsi="Calibri" w:cs="Times New Roman"/>
                <w:color w:val="000000"/>
                <w:sz w:val="24"/>
                <w:szCs w:val="24"/>
                <w:lang w:eastAsia="es-ES"/>
              </w:rPr>
            </w:pPr>
            <w:r w:rsidRPr="00DB2162">
              <w:rPr>
                <w:rFonts w:ascii="Calibri" w:eastAsia="Times New Roman" w:hAnsi="Calibri" w:cs="Times New Roman"/>
                <w:color w:val="000000"/>
                <w:sz w:val="24"/>
                <w:szCs w:val="24"/>
                <w:lang w:eastAsia="es-ES"/>
              </w:rPr>
              <w:t xml:space="preserve">Vacunación </w:t>
            </w:r>
          </w:p>
        </w:tc>
        <w:tc>
          <w:tcPr>
            <w:tcW w:w="3420" w:type="dxa"/>
            <w:tcBorders>
              <w:top w:val="nil"/>
              <w:left w:val="nil"/>
              <w:bottom w:val="single" w:sz="4" w:space="0" w:color="auto"/>
              <w:right w:val="single" w:sz="4" w:space="0" w:color="auto"/>
            </w:tcBorders>
            <w:shd w:val="clear" w:color="000000" w:fill="FCFEAD"/>
            <w:vAlign w:val="center"/>
            <w:hideMark/>
          </w:tcPr>
          <w:p w14:paraId="1B5EFA53" w14:textId="77777777" w:rsidR="00DB2162" w:rsidRPr="00DB2162" w:rsidRDefault="00DB2162" w:rsidP="00DB2162">
            <w:pPr>
              <w:spacing w:after="0" w:line="240" w:lineRule="auto"/>
              <w:rPr>
                <w:rFonts w:ascii="Calibri" w:eastAsia="Times New Roman" w:hAnsi="Calibri" w:cs="Times New Roman"/>
                <w:color w:val="000000"/>
                <w:sz w:val="24"/>
                <w:szCs w:val="24"/>
                <w:lang w:eastAsia="es-ES"/>
              </w:rPr>
            </w:pPr>
            <w:r w:rsidRPr="00DB2162">
              <w:rPr>
                <w:rFonts w:ascii="Calibri" w:eastAsia="Times New Roman" w:hAnsi="Calibri" w:cs="Times New Roman"/>
                <w:color w:val="000000"/>
                <w:sz w:val="24"/>
                <w:szCs w:val="24"/>
                <w:lang w:eastAsia="es-ES"/>
              </w:rPr>
              <w:t>La empresa ha definido los grupos vulnerables de colaboradores, considerados prioritarios para una pronta cobertura en una campaña futura de vacunación, en el caso de la disponibilidad en el país de una la potencial vacuna para prevención de infección por SARS-CoV2 o desarrollo de COVID-19?</w:t>
            </w:r>
          </w:p>
        </w:tc>
        <w:tc>
          <w:tcPr>
            <w:tcW w:w="340" w:type="dxa"/>
            <w:tcBorders>
              <w:top w:val="nil"/>
              <w:left w:val="nil"/>
              <w:bottom w:val="single" w:sz="4" w:space="0" w:color="auto"/>
              <w:right w:val="single" w:sz="4" w:space="0" w:color="auto"/>
            </w:tcBorders>
            <w:shd w:val="clear" w:color="000000" w:fill="FCFEAD"/>
            <w:noWrap/>
            <w:vAlign w:val="center"/>
            <w:hideMark/>
          </w:tcPr>
          <w:p w14:paraId="25B60F08" w14:textId="77777777" w:rsidR="00DB2162" w:rsidRPr="00DB2162" w:rsidRDefault="00DB2162" w:rsidP="00DB2162">
            <w:pPr>
              <w:spacing w:after="0" w:line="240" w:lineRule="auto"/>
              <w:rPr>
                <w:rFonts w:ascii="Calibri" w:eastAsia="Times New Roman" w:hAnsi="Calibri" w:cs="Times New Roman"/>
                <w:color w:val="000000"/>
                <w:sz w:val="24"/>
                <w:szCs w:val="24"/>
                <w:lang w:eastAsia="es-ES"/>
              </w:rPr>
            </w:pPr>
            <w:r w:rsidRPr="00DB2162">
              <w:rPr>
                <w:rFonts w:ascii="Calibri" w:eastAsia="Times New Roman" w:hAnsi="Calibri" w:cs="Times New Roman"/>
                <w:color w:val="000000"/>
                <w:sz w:val="24"/>
                <w:szCs w:val="24"/>
                <w:lang w:eastAsia="es-ES"/>
              </w:rPr>
              <w:t> </w:t>
            </w:r>
          </w:p>
        </w:tc>
        <w:tc>
          <w:tcPr>
            <w:tcW w:w="428" w:type="dxa"/>
            <w:tcBorders>
              <w:top w:val="nil"/>
              <w:left w:val="nil"/>
              <w:bottom w:val="single" w:sz="4" w:space="0" w:color="auto"/>
              <w:right w:val="single" w:sz="4" w:space="0" w:color="auto"/>
            </w:tcBorders>
            <w:shd w:val="clear" w:color="000000" w:fill="FCFEAD"/>
            <w:noWrap/>
            <w:vAlign w:val="center"/>
            <w:hideMark/>
          </w:tcPr>
          <w:p w14:paraId="546B6751" w14:textId="77777777" w:rsidR="00DB2162" w:rsidRPr="00DB2162" w:rsidRDefault="00DB2162" w:rsidP="00DB2162">
            <w:pPr>
              <w:spacing w:after="0" w:line="240" w:lineRule="auto"/>
              <w:rPr>
                <w:rFonts w:ascii="Calibri" w:eastAsia="Times New Roman" w:hAnsi="Calibri" w:cs="Times New Roman"/>
                <w:color w:val="000000"/>
                <w:sz w:val="24"/>
                <w:szCs w:val="24"/>
                <w:lang w:eastAsia="es-ES"/>
              </w:rPr>
            </w:pPr>
            <w:r w:rsidRPr="00DB2162">
              <w:rPr>
                <w:rFonts w:ascii="Calibri" w:eastAsia="Times New Roman" w:hAnsi="Calibri" w:cs="Times New Roman"/>
                <w:color w:val="000000"/>
                <w:sz w:val="24"/>
                <w:szCs w:val="24"/>
                <w:lang w:eastAsia="es-ES"/>
              </w:rPr>
              <w:t> </w:t>
            </w:r>
          </w:p>
        </w:tc>
        <w:tc>
          <w:tcPr>
            <w:tcW w:w="444" w:type="dxa"/>
            <w:tcBorders>
              <w:top w:val="nil"/>
              <w:left w:val="nil"/>
              <w:bottom w:val="single" w:sz="4" w:space="0" w:color="auto"/>
              <w:right w:val="single" w:sz="4" w:space="0" w:color="auto"/>
            </w:tcBorders>
            <w:shd w:val="clear" w:color="000000" w:fill="FCFEAD"/>
            <w:noWrap/>
            <w:vAlign w:val="center"/>
            <w:hideMark/>
          </w:tcPr>
          <w:p w14:paraId="37677E38" w14:textId="77777777" w:rsidR="00DB2162" w:rsidRPr="00DB2162" w:rsidRDefault="00DB2162" w:rsidP="00DB2162">
            <w:pPr>
              <w:spacing w:after="0" w:line="240" w:lineRule="auto"/>
              <w:rPr>
                <w:rFonts w:ascii="Calibri" w:eastAsia="Times New Roman" w:hAnsi="Calibri" w:cs="Times New Roman"/>
                <w:color w:val="000000"/>
                <w:sz w:val="24"/>
                <w:szCs w:val="24"/>
                <w:lang w:eastAsia="es-ES"/>
              </w:rPr>
            </w:pPr>
            <w:r w:rsidRPr="00DB2162">
              <w:rPr>
                <w:rFonts w:ascii="Calibri" w:eastAsia="Times New Roman" w:hAnsi="Calibri" w:cs="Times New Roman"/>
                <w:color w:val="000000"/>
                <w:sz w:val="24"/>
                <w:szCs w:val="24"/>
                <w:lang w:eastAsia="es-ES"/>
              </w:rPr>
              <w:t> </w:t>
            </w:r>
          </w:p>
        </w:tc>
        <w:tc>
          <w:tcPr>
            <w:tcW w:w="1600" w:type="dxa"/>
            <w:tcBorders>
              <w:top w:val="nil"/>
              <w:left w:val="nil"/>
              <w:bottom w:val="single" w:sz="4" w:space="0" w:color="auto"/>
              <w:right w:val="single" w:sz="4" w:space="0" w:color="auto"/>
            </w:tcBorders>
            <w:shd w:val="clear" w:color="000000" w:fill="FCFEAD"/>
            <w:noWrap/>
            <w:vAlign w:val="center"/>
            <w:hideMark/>
          </w:tcPr>
          <w:p w14:paraId="1862047C" w14:textId="77777777" w:rsidR="00DB2162" w:rsidRPr="00DB2162" w:rsidRDefault="00DB2162" w:rsidP="00DB2162">
            <w:pPr>
              <w:spacing w:after="0" w:line="240" w:lineRule="auto"/>
              <w:rPr>
                <w:rFonts w:ascii="Calibri" w:eastAsia="Times New Roman" w:hAnsi="Calibri" w:cs="Times New Roman"/>
                <w:color w:val="000000"/>
                <w:sz w:val="24"/>
                <w:szCs w:val="24"/>
                <w:lang w:eastAsia="es-ES"/>
              </w:rPr>
            </w:pPr>
            <w:r w:rsidRPr="00DB2162">
              <w:rPr>
                <w:rFonts w:ascii="Calibri" w:eastAsia="Times New Roman" w:hAnsi="Calibri" w:cs="Times New Roman"/>
                <w:color w:val="000000"/>
                <w:sz w:val="24"/>
                <w:szCs w:val="24"/>
                <w:lang w:eastAsia="es-ES"/>
              </w:rPr>
              <w:t> </w:t>
            </w:r>
          </w:p>
        </w:tc>
        <w:tc>
          <w:tcPr>
            <w:tcW w:w="1480" w:type="dxa"/>
            <w:tcBorders>
              <w:top w:val="nil"/>
              <w:left w:val="nil"/>
              <w:bottom w:val="single" w:sz="4" w:space="0" w:color="auto"/>
              <w:right w:val="single" w:sz="4" w:space="0" w:color="auto"/>
            </w:tcBorders>
            <w:shd w:val="clear" w:color="000000" w:fill="FCFEAD"/>
            <w:noWrap/>
            <w:vAlign w:val="center"/>
            <w:hideMark/>
          </w:tcPr>
          <w:p w14:paraId="0352D03C" w14:textId="77777777" w:rsidR="00DB2162" w:rsidRPr="00DB2162" w:rsidRDefault="00DB2162" w:rsidP="00DB2162">
            <w:pPr>
              <w:spacing w:after="0" w:line="240" w:lineRule="auto"/>
              <w:rPr>
                <w:rFonts w:ascii="Calibri" w:eastAsia="Times New Roman" w:hAnsi="Calibri" w:cs="Times New Roman"/>
                <w:color w:val="000000"/>
                <w:sz w:val="24"/>
                <w:szCs w:val="24"/>
                <w:lang w:eastAsia="es-ES"/>
              </w:rPr>
            </w:pPr>
            <w:r w:rsidRPr="00DB2162">
              <w:rPr>
                <w:rFonts w:ascii="Calibri" w:eastAsia="Times New Roman" w:hAnsi="Calibri" w:cs="Times New Roman"/>
                <w:color w:val="000000"/>
                <w:sz w:val="24"/>
                <w:szCs w:val="24"/>
                <w:lang w:eastAsia="es-ES"/>
              </w:rPr>
              <w:t> </w:t>
            </w:r>
          </w:p>
        </w:tc>
      </w:tr>
    </w:tbl>
    <w:p w14:paraId="174A4956" w14:textId="77777777" w:rsidR="00DB2162" w:rsidRDefault="00DB2162" w:rsidP="00CE2DB4">
      <w:pPr>
        <w:pStyle w:val="Sinespaciado"/>
        <w:spacing w:line="360" w:lineRule="auto"/>
        <w:jc w:val="center"/>
        <w:rPr>
          <w:rFonts w:ascii="Arial" w:hAnsi="Arial" w:cs="Arial"/>
          <w:sz w:val="20"/>
          <w:szCs w:val="24"/>
          <w:lang w:val="es-PA"/>
        </w:rPr>
      </w:pPr>
      <w:r>
        <w:rPr>
          <w:rFonts w:ascii="Arial" w:hAnsi="Arial" w:cs="Arial"/>
          <w:sz w:val="20"/>
          <w:szCs w:val="24"/>
          <w:lang w:val="es-PA"/>
        </w:rPr>
        <w:t>Fuente: Elaboración propia</w:t>
      </w:r>
    </w:p>
    <w:p w14:paraId="17EC168D" w14:textId="77777777" w:rsidR="00DB2162" w:rsidRPr="00DB2162" w:rsidRDefault="00DB2162" w:rsidP="00CE2DB4">
      <w:pPr>
        <w:pStyle w:val="Sinespaciado"/>
        <w:spacing w:line="360" w:lineRule="auto"/>
        <w:jc w:val="center"/>
        <w:rPr>
          <w:rFonts w:ascii="Arial" w:hAnsi="Arial" w:cs="Arial"/>
          <w:sz w:val="24"/>
          <w:szCs w:val="24"/>
          <w:lang w:val="es-PA"/>
        </w:rPr>
      </w:pPr>
    </w:p>
    <w:p w14:paraId="5729DC70" w14:textId="77777777" w:rsidR="00DB2162" w:rsidRPr="00DB2162" w:rsidRDefault="00DB2162" w:rsidP="00CE2DB4">
      <w:pPr>
        <w:pStyle w:val="Sinespaciado"/>
        <w:spacing w:line="360" w:lineRule="auto"/>
        <w:jc w:val="center"/>
        <w:rPr>
          <w:rFonts w:ascii="Arial" w:hAnsi="Arial" w:cs="Arial"/>
          <w:sz w:val="24"/>
          <w:szCs w:val="24"/>
          <w:lang w:val="es-PA"/>
        </w:rPr>
      </w:pPr>
      <w:r w:rsidRPr="00DB2162">
        <w:rPr>
          <w:rFonts w:ascii="Arial" w:hAnsi="Arial" w:cs="Arial"/>
          <w:sz w:val="24"/>
          <w:szCs w:val="24"/>
          <w:lang w:val="es-PA"/>
        </w:rPr>
        <w:t>Cuadro 9: Instrumento de verificación</w:t>
      </w:r>
      <w:r>
        <w:rPr>
          <w:rFonts w:ascii="Arial" w:hAnsi="Arial" w:cs="Arial"/>
          <w:sz w:val="24"/>
          <w:szCs w:val="24"/>
          <w:lang w:val="es-PA"/>
        </w:rPr>
        <w:t xml:space="preserve"> de medidas de control y </w:t>
      </w:r>
      <w:r w:rsidRPr="00DB2162">
        <w:rPr>
          <w:rFonts w:ascii="Arial" w:hAnsi="Arial" w:cs="Arial"/>
          <w:sz w:val="24"/>
          <w:szCs w:val="24"/>
          <w:lang w:val="es-PA"/>
        </w:rPr>
        <w:t>mitigación</w:t>
      </w:r>
    </w:p>
    <w:tbl>
      <w:tblPr>
        <w:tblW w:w="10246" w:type="dxa"/>
        <w:jc w:val="center"/>
        <w:tblCellMar>
          <w:left w:w="70" w:type="dxa"/>
          <w:right w:w="70" w:type="dxa"/>
        </w:tblCellMar>
        <w:tblLook w:val="04A0" w:firstRow="1" w:lastRow="0" w:firstColumn="1" w:lastColumn="0" w:noHBand="0" w:noVBand="1"/>
      </w:tblPr>
      <w:tblGrid>
        <w:gridCol w:w="1160"/>
        <w:gridCol w:w="1812"/>
        <w:gridCol w:w="2835"/>
        <w:gridCol w:w="487"/>
        <w:gridCol w:w="428"/>
        <w:gridCol w:w="444"/>
        <w:gridCol w:w="1600"/>
        <w:gridCol w:w="1480"/>
      </w:tblGrid>
      <w:tr w:rsidR="00DB2162" w:rsidRPr="00DB2162" w14:paraId="42D6130D" w14:textId="77777777" w:rsidTr="00DB2162">
        <w:trPr>
          <w:trHeight w:val="315"/>
          <w:jc w:val="center"/>
        </w:trPr>
        <w:tc>
          <w:tcPr>
            <w:tcW w:w="1160" w:type="dxa"/>
            <w:tcBorders>
              <w:top w:val="single" w:sz="4" w:space="0" w:color="auto"/>
              <w:left w:val="single" w:sz="4" w:space="0" w:color="auto"/>
              <w:bottom w:val="single" w:sz="4" w:space="0" w:color="auto"/>
              <w:right w:val="single" w:sz="4" w:space="0" w:color="auto"/>
            </w:tcBorders>
            <w:shd w:val="clear" w:color="000000" w:fill="538DD5"/>
            <w:noWrap/>
            <w:vAlign w:val="bottom"/>
            <w:hideMark/>
          </w:tcPr>
          <w:p w14:paraId="7BFA9DE2" w14:textId="77777777" w:rsidR="00DB2162" w:rsidRPr="00DB2162" w:rsidRDefault="00DB2162" w:rsidP="00DB2162">
            <w:pPr>
              <w:spacing w:after="0" w:line="240" w:lineRule="auto"/>
              <w:jc w:val="center"/>
              <w:rPr>
                <w:rFonts w:ascii="Calibri" w:eastAsia="Times New Roman" w:hAnsi="Calibri" w:cs="Times New Roman"/>
                <w:b/>
                <w:bCs/>
                <w:color w:val="000000"/>
                <w:sz w:val="24"/>
                <w:szCs w:val="24"/>
                <w:lang w:eastAsia="es-ES"/>
              </w:rPr>
            </w:pPr>
            <w:r w:rsidRPr="00DB2162">
              <w:rPr>
                <w:rFonts w:ascii="Calibri" w:eastAsia="Times New Roman" w:hAnsi="Calibri" w:cs="Times New Roman"/>
                <w:b/>
                <w:bCs/>
                <w:color w:val="000000"/>
                <w:sz w:val="24"/>
                <w:szCs w:val="24"/>
                <w:lang w:eastAsia="es-ES"/>
              </w:rPr>
              <w:t>Área General</w:t>
            </w:r>
          </w:p>
        </w:tc>
        <w:tc>
          <w:tcPr>
            <w:tcW w:w="1812" w:type="dxa"/>
            <w:tcBorders>
              <w:top w:val="single" w:sz="4" w:space="0" w:color="auto"/>
              <w:left w:val="nil"/>
              <w:bottom w:val="single" w:sz="4" w:space="0" w:color="auto"/>
              <w:right w:val="single" w:sz="4" w:space="0" w:color="auto"/>
            </w:tcBorders>
            <w:shd w:val="clear" w:color="000000" w:fill="538DD5"/>
            <w:noWrap/>
            <w:vAlign w:val="bottom"/>
            <w:hideMark/>
          </w:tcPr>
          <w:p w14:paraId="5887E834" w14:textId="77777777" w:rsidR="00DB2162" w:rsidRPr="00DB2162" w:rsidRDefault="00DB2162" w:rsidP="00DB2162">
            <w:pPr>
              <w:spacing w:after="0" w:line="240" w:lineRule="auto"/>
              <w:jc w:val="center"/>
              <w:rPr>
                <w:rFonts w:ascii="Calibri" w:eastAsia="Times New Roman" w:hAnsi="Calibri" w:cs="Times New Roman"/>
                <w:b/>
                <w:bCs/>
                <w:color w:val="000000"/>
                <w:sz w:val="24"/>
                <w:szCs w:val="24"/>
                <w:lang w:eastAsia="es-ES"/>
              </w:rPr>
            </w:pPr>
            <w:r w:rsidRPr="00DB2162">
              <w:rPr>
                <w:rFonts w:ascii="Calibri" w:eastAsia="Times New Roman" w:hAnsi="Calibri" w:cs="Times New Roman"/>
                <w:b/>
                <w:bCs/>
                <w:color w:val="000000"/>
                <w:sz w:val="24"/>
                <w:szCs w:val="24"/>
                <w:lang w:eastAsia="es-ES"/>
              </w:rPr>
              <w:t>Área Específica</w:t>
            </w:r>
          </w:p>
        </w:tc>
        <w:tc>
          <w:tcPr>
            <w:tcW w:w="2835" w:type="dxa"/>
            <w:tcBorders>
              <w:top w:val="single" w:sz="4" w:space="0" w:color="auto"/>
              <w:left w:val="nil"/>
              <w:bottom w:val="single" w:sz="4" w:space="0" w:color="auto"/>
              <w:right w:val="single" w:sz="4" w:space="0" w:color="auto"/>
            </w:tcBorders>
            <w:shd w:val="clear" w:color="000000" w:fill="538DD5"/>
            <w:noWrap/>
            <w:vAlign w:val="bottom"/>
            <w:hideMark/>
          </w:tcPr>
          <w:p w14:paraId="70E3EB87" w14:textId="77777777" w:rsidR="00DB2162" w:rsidRPr="00DB2162" w:rsidRDefault="00DB2162" w:rsidP="00DB2162">
            <w:pPr>
              <w:spacing w:after="0" w:line="240" w:lineRule="auto"/>
              <w:jc w:val="center"/>
              <w:rPr>
                <w:rFonts w:ascii="Calibri" w:eastAsia="Times New Roman" w:hAnsi="Calibri" w:cs="Times New Roman"/>
                <w:b/>
                <w:bCs/>
                <w:color w:val="000000"/>
                <w:sz w:val="24"/>
                <w:szCs w:val="24"/>
                <w:lang w:eastAsia="es-ES"/>
              </w:rPr>
            </w:pPr>
            <w:r w:rsidRPr="00DB2162">
              <w:rPr>
                <w:rFonts w:ascii="Calibri" w:eastAsia="Times New Roman" w:hAnsi="Calibri" w:cs="Times New Roman"/>
                <w:b/>
                <w:bCs/>
                <w:color w:val="000000"/>
                <w:sz w:val="24"/>
                <w:szCs w:val="24"/>
                <w:lang w:eastAsia="es-ES"/>
              </w:rPr>
              <w:t>Indicador</w:t>
            </w:r>
          </w:p>
        </w:tc>
        <w:tc>
          <w:tcPr>
            <w:tcW w:w="487" w:type="dxa"/>
            <w:tcBorders>
              <w:top w:val="single" w:sz="4" w:space="0" w:color="auto"/>
              <w:left w:val="nil"/>
              <w:bottom w:val="single" w:sz="4" w:space="0" w:color="auto"/>
              <w:right w:val="single" w:sz="4" w:space="0" w:color="auto"/>
            </w:tcBorders>
            <w:shd w:val="clear" w:color="000000" w:fill="538DD5"/>
            <w:noWrap/>
            <w:vAlign w:val="bottom"/>
            <w:hideMark/>
          </w:tcPr>
          <w:p w14:paraId="72CF95AC" w14:textId="77777777" w:rsidR="00DB2162" w:rsidRPr="00DB2162" w:rsidRDefault="00DB2162" w:rsidP="00DB2162">
            <w:pPr>
              <w:spacing w:after="0" w:line="240" w:lineRule="auto"/>
              <w:jc w:val="center"/>
              <w:rPr>
                <w:rFonts w:ascii="Calibri" w:eastAsia="Times New Roman" w:hAnsi="Calibri" w:cs="Times New Roman"/>
                <w:b/>
                <w:bCs/>
                <w:color w:val="000000"/>
                <w:sz w:val="24"/>
                <w:szCs w:val="24"/>
                <w:lang w:eastAsia="es-ES"/>
              </w:rPr>
            </w:pPr>
            <w:r w:rsidRPr="00DB2162">
              <w:rPr>
                <w:rFonts w:ascii="Calibri" w:eastAsia="Times New Roman" w:hAnsi="Calibri" w:cs="Times New Roman"/>
                <w:b/>
                <w:bCs/>
                <w:color w:val="000000"/>
                <w:sz w:val="24"/>
                <w:szCs w:val="24"/>
                <w:lang w:eastAsia="es-ES"/>
              </w:rPr>
              <w:t xml:space="preserve">Si </w:t>
            </w:r>
          </w:p>
        </w:tc>
        <w:tc>
          <w:tcPr>
            <w:tcW w:w="428" w:type="dxa"/>
            <w:tcBorders>
              <w:top w:val="single" w:sz="4" w:space="0" w:color="auto"/>
              <w:left w:val="nil"/>
              <w:bottom w:val="single" w:sz="4" w:space="0" w:color="auto"/>
              <w:right w:val="single" w:sz="4" w:space="0" w:color="auto"/>
            </w:tcBorders>
            <w:shd w:val="clear" w:color="000000" w:fill="538DD5"/>
            <w:noWrap/>
            <w:vAlign w:val="bottom"/>
            <w:hideMark/>
          </w:tcPr>
          <w:p w14:paraId="20ADDC99" w14:textId="77777777" w:rsidR="00DB2162" w:rsidRPr="00DB2162" w:rsidRDefault="00DB2162" w:rsidP="00DB2162">
            <w:pPr>
              <w:spacing w:after="0" w:line="240" w:lineRule="auto"/>
              <w:jc w:val="center"/>
              <w:rPr>
                <w:rFonts w:ascii="Calibri" w:eastAsia="Times New Roman" w:hAnsi="Calibri" w:cs="Times New Roman"/>
                <w:b/>
                <w:bCs/>
                <w:color w:val="000000"/>
                <w:sz w:val="24"/>
                <w:szCs w:val="24"/>
                <w:lang w:eastAsia="es-ES"/>
              </w:rPr>
            </w:pPr>
            <w:r w:rsidRPr="00DB2162">
              <w:rPr>
                <w:rFonts w:ascii="Calibri" w:eastAsia="Times New Roman" w:hAnsi="Calibri" w:cs="Times New Roman"/>
                <w:b/>
                <w:bCs/>
                <w:color w:val="000000"/>
                <w:sz w:val="24"/>
                <w:szCs w:val="24"/>
                <w:lang w:eastAsia="es-ES"/>
              </w:rPr>
              <w:t>No</w:t>
            </w:r>
          </w:p>
        </w:tc>
        <w:tc>
          <w:tcPr>
            <w:tcW w:w="444" w:type="dxa"/>
            <w:tcBorders>
              <w:top w:val="single" w:sz="4" w:space="0" w:color="auto"/>
              <w:left w:val="nil"/>
              <w:bottom w:val="single" w:sz="4" w:space="0" w:color="auto"/>
              <w:right w:val="single" w:sz="4" w:space="0" w:color="auto"/>
            </w:tcBorders>
            <w:shd w:val="clear" w:color="000000" w:fill="538DD5"/>
            <w:noWrap/>
            <w:vAlign w:val="bottom"/>
            <w:hideMark/>
          </w:tcPr>
          <w:p w14:paraId="48F4AFD3" w14:textId="77777777" w:rsidR="00DB2162" w:rsidRPr="00DB2162" w:rsidRDefault="00DB2162" w:rsidP="00DB2162">
            <w:pPr>
              <w:spacing w:after="0" w:line="240" w:lineRule="auto"/>
              <w:jc w:val="center"/>
              <w:rPr>
                <w:rFonts w:ascii="Calibri" w:eastAsia="Times New Roman" w:hAnsi="Calibri" w:cs="Times New Roman"/>
                <w:b/>
                <w:bCs/>
                <w:color w:val="000000"/>
                <w:sz w:val="24"/>
                <w:szCs w:val="24"/>
                <w:lang w:eastAsia="es-ES"/>
              </w:rPr>
            </w:pPr>
            <w:r w:rsidRPr="00DB2162">
              <w:rPr>
                <w:rFonts w:ascii="Calibri" w:eastAsia="Times New Roman" w:hAnsi="Calibri" w:cs="Times New Roman"/>
                <w:b/>
                <w:bCs/>
                <w:color w:val="000000"/>
                <w:sz w:val="24"/>
                <w:szCs w:val="24"/>
                <w:lang w:eastAsia="es-ES"/>
              </w:rPr>
              <w:t>NA</w:t>
            </w:r>
          </w:p>
        </w:tc>
        <w:tc>
          <w:tcPr>
            <w:tcW w:w="1600" w:type="dxa"/>
            <w:tcBorders>
              <w:top w:val="single" w:sz="4" w:space="0" w:color="auto"/>
              <w:left w:val="nil"/>
              <w:bottom w:val="single" w:sz="4" w:space="0" w:color="auto"/>
              <w:right w:val="single" w:sz="4" w:space="0" w:color="auto"/>
            </w:tcBorders>
            <w:shd w:val="clear" w:color="000000" w:fill="538DD5"/>
            <w:noWrap/>
            <w:vAlign w:val="bottom"/>
            <w:hideMark/>
          </w:tcPr>
          <w:p w14:paraId="6E0A0E1D" w14:textId="77777777" w:rsidR="00DB2162" w:rsidRPr="00DB2162" w:rsidRDefault="00DB2162" w:rsidP="00DB2162">
            <w:pPr>
              <w:spacing w:after="0" w:line="240" w:lineRule="auto"/>
              <w:jc w:val="center"/>
              <w:rPr>
                <w:rFonts w:ascii="Calibri" w:eastAsia="Times New Roman" w:hAnsi="Calibri" w:cs="Times New Roman"/>
                <w:b/>
                <w:bCs/>
                <w:color w:val="000000"/>
                <w:sz w:val="24"/>
                <w:szCs w:val="24"/>
                <w:lang w:eastAsia="es-ES"/>
              </w:rPr>
            </w:pPr>
            <w:r w:rsidRPr="00DB2162">
              <w:rPr>
                <w:rFonts w:ascii="Calibri" w:eastAsia="Times New Roman" w:hAnsi="Calibri" w:cs="Times New Roman"/>
                <w:b/>
                <w:bCs/>
                <w:color w:val="000000"/>
                <w:sz w:val="24"/>
                <w:szCs w:val="24"/>
                <w:lang w:eastAsia="es-ES"/>
              </w:rPr>
              <w:t>Observaciones</w:t>
            </w:r>
          </w:p>
        </w:tc>
        <w:tc>
          <w:tcPr>
            <w:tcW w:w="1480" w:type="dxa"/>
            <w:tcBorders>
              <w:top w:val="single" w:sz="4" w:space="0" w:color="auto"/>
              <w:left w:val="nil"/>
              <w:bottom w:val="single" w:sz="4" w:space="0" w:color="auto"/>
              <w:right w:val="single" w:sz="4" w:space="0" w:color="auto"/>
            </w:tcBorders>
            <w:shd w:val="clear" w:color="000000" w:fill="538DD5"/>
            <w:noWrap/>
            <w:vAlign w:val="bottom"/>
            <w:hideMark/>
          </w:tcPr>
          <w:p w14:paraId="12CC4DEC" w14:textId="77777777" w:rsidR="00DB2162" w:rsidRPr="00DB2162" w:rsidRDefault="00DB2162" w:rsidP="00DB2162">
            <w:pPr>
              <w:spacing w:after="0" w:line="240" w:lineRule="auto"/>
              <w:jc w:val="center"/>
              <w:rPr>
                <w:rFonts w:ascii="Calibri" w:eastAsia="Times New Roman" w:hAnsi="Calibri" w:cs="Times New Roman"/>
                <w:b/>
                <w:bCs/>
                <w:color w:val="000000"/>
                <w:sz w:val="24"/>
                <w:szCs w:val="24"/>
                <w:lang w:eastAsia="es-ES"/>
              </w:rPr>
            </w:pPr>
            <w:r w:rsidRPr="00DB2162">
              <w:rPr>
                <w:rFonts w:ascii="Calibri" w:eastAsia="Times New Roman" w:hAnsi="Calibri" w:cs="Times New Roman"/>
                <w:b/>
                <w:bCs/>
                <w:color w:val="000000"/>
                <w:sz w:val="24"/>
                <w:szCs w:val="24"/>
                <w:lang w:eastAsia="es-ES"/>
              </w:rPr>
              <w:t>Actualización</w:t>
            </w:r>
          </w:p>
        </w:tc>
      </w:tr>
      <w:tr w:rsidR="00DB2162" w:rsidRPr="00DB2162" w14:paraId="7B1A0B07" w14:textId="77777777" w:rsidTr="00DB2162">
        <w:trPr>
          <w:trHeight w:val="945"/>
          <w:jc w:val="center"/>
        </w:trPr>
        <w:tc>
          <w:tcPr>
            <w:tcW w:w="1160" w:type="dxa"/>
            <w:tcBorders>
              <w:top w:val="nil"/>
              <w:left w:val="single" w:sz="4" w:space="0" w:color="auto"/>
              <w:bottom w:val="single" w:sz="4" w:space="0" w:color="auto"/>
              <w:right w:val="single" w:sz="4" w:space="0" w:color="auto"/>
            </w:tcBorders>
            <w:shd w:val="clear" w:color="000000" w:fill="C5D9F1"/>
            <w:vAlign w:val="center"/>
            <w:hideMark/>
          </w:tcPr>
          <w:p w14:paraId="29A5BC08" w14:textId="77777777" w:rsidR="00DB2162" w:rsidRPr="00DB2162" w:rsidRDefault="00DB2162" w:rsidP="00DB2162">
            <w:pPr>
              <w:spacing w:after="0" w:line="240" w:lineRule="auto"/>
              <w:jc w:val="center"/>
              <w:rPr>
                <w:rFonts w:ascii="Calibri" w:eastAsia="Times New Roman" w:hAnsi="Calibri" w:cs="Times New Roman"/>
                <w:color w:val="000000"/>
                <w:sz w:val="24"/>
                <w:szCs w:val="24"/>
                <w:lang w:eastAsia="es-ES"/>
              </w:rPr>
            </w:pPr>
            <w:r w:rsidRPr="00DB2162">
              <w:rPr>
                <w:rFonts w:ascii="Calibri" w:eastAsia="Times New Roman" w:hAnsi="Calibri" w:cs="Times New Roman"/>
                <w:color w:val="000000"/>
                <w:sz w:val="24"/>
                <w:szCs w:val="24"/>
                <w:lang w:eastAsia="es-ES"/>
              </w:rPr>
              <w:t>Medidas de control y mitigación</w:t>
            </w:r>
          </w:p>
        </w:tc>
        <w:tc>
          <w:tcPr>
            <w:tcW w:w="1812" w:type="dxa"/>
            <w:tcBorders>
              <w:top w:val="nil"/>
              <w:left w:val="nil"/>
              <w:bottom w:val="single" w:sz="4" w:space="0" w:color="auto"/>
              <w:right w:val="single" w:sz="4" w:space="0" w:color="auto"/>
            </w:tcBorders>
            <w:shd w:val="clear" w:color="000000" w:fill="C5D9F1"/>
            <w:vAlign w:val="center"/>
            <w:hideMark/>
          </w:tcPr>
          <w:p w14:paraId="562B3E5F" w14:textId="77777777" w:rsidR="00DB2162" w:rsidRPr="00DB2162" w:rsidRDefault="00DB2162" w:rsidP="00DB2162">
            <w:pPr>
              <w:spacing w:after="0" w:line="240" w:lineRule="auto"/>
              <w:jc w:val="center"/>
              <w:rPr>
                <w:rFonts w:ascii="Calibri" w:eastAsia="Times New Roman" w:hAnsi="Calibri" w:cs="Times New Roman"/>
                <w:color w:val="000000"/>
                <w:sz w:val="24"/>
                <w:szCs w:val="24"/>
                <w:lang w:eastAsia="es-ES"/>
              </w:rPr>
            </w:pPr>
            <w:r w:rsidRPr="00DB2162">
              <w:rPr>
                <w:rFonts w:ascii="Calibri" w:eastAsia="Times New Roman" w:hAnsi="Calibri" w:cs="Times New Roman"/>
                <w:color w:val="000000"/>
                <w:sz w:val="24"/>
                <w:szCs w:val="24"/>
                <w:lang w:eastAsia="es-ES"/>
              </w:rPr>
              <w:t xml:space="preserve">Vigilancia y detección </w:t>
            </w:r>
          </w:p>
        </w:tc>
        <w:tc>
          <w:tcPr>
            <w:tcW w:w="2835" w:type="dxa"/>
            <w:tcBorders>
              <w:top w:val="nil"/>
              <w:left w:val="nil"/>
              <w:bottom w:val="single" w:sz="4" w:space="0" w:color="auto"/>
              <w:right w:val="single" w:sz="4" w:space="0" w:color="auto"/>
            </w:tcBorders>
            <w:shd w:val="clear" w:color="000000" w:fill="C5D9F1"/>
            <w:vAlign w:val="center"/>
            <w:hideMark/>
          </w:tcPr>
          <w:p w14:paraId="54049695" w14:textId="77777777" w:rsidR="00DB2162" w:rsidRPr="00DB2162" w:rsidRDefault="00DB2162" w:rsidP="00DB2162">
            <w:pPr>
              <w:spacing w:after="0" w:line="240" w:lineRule="auto"/>
              <w:rPr>
                <w:rFonts w:ascii="Calibri" w:eastAsia="Times New Roman" w:hAnsi="Calibri" w:cs="Times New Roman"/>
                <w:color w:val="000000"/>
                <w:sz w:val="24"/>
                <w:szCs w:val="24"/>
                <w:lang w:eastAsia="es-ES"/>
              </w:rPr>
            </w:pPr>
            <w:r w:rsidRPr="00DB2162">
              <w:rPr>
                <w:rFonts w:ascii="Calibri" w:eastAsia="Times New Roman" w:hAnsi="Calibri" w:cs="Times New Roman"/>
                <w:color w:val="000000"/>
                <w:sz w:val="24"/>
                <w:szCs w:val="24"/>
                <w:lang w:eastAsia="es-ES"/>
              </w:rPr>
              <w:t>La empresa mantiene controles de temperatura corporal para el ingreso de colaboradores?</w:t>
            </w:r>
          </w:p>
        </w:tc>
        <w:tc>
          <w:tcPr>
            <w:tcW w:w="487" w:type="dxa"/>
            <w:tcBorders>
              <w:top w:val="nil"/>
              <w:left w:val="nil"/>
              <w:bottom w:val="single" w:sz="4" w:space="0" w:color="auto"/>
              <w:right w:val="single" w:sz="4" w:space="0" w:color="auto"/>
            </w:tcBorders>
            <w:shd w:val="clear" w:color="000000" w:fill="C5D9F1"/>
            <w:noWrap/>
            <w:vAlign w:val="bottom"/>
            <w:hideMark/>
          </w:tcPr>
          <w:p w14:paraId="4F11A453" w14:textId="77777777" w:rsidR="00DB2162" w:rsidRPr="00DB2162" w:rsidRDefault="00DB2162" w:rsidP="00DB2162">
            <w:pPr>
              <w:spacing w:after="0" w:line="240" w:lineRule="auto"/>
              <w:rPr>
                <w:rFonts w:ascii="Calibri" w:eastAsia="Times New Roman" w:hAnsi="Calibri" w:cs="Times New Roman"/>
                <w:color w:val="000000"/>
                <w:sz w:val="24"/>
                <w:szCs w:val="24"/>
                <w:lang w:eastAsia="es-ES"/>
              </w:rPr>
            </w:pPr>
            <w:r w:rsidRPr="00DB2162">
              <w:rPr>
                <w:rFonts w:ascii="Calibri" w:eastAsia="Times New Roman" w:hAnsi="Calibri" w:cs="Times New Roman"/>
                <w:color w:val="000000"/>
                <w:sz w:val="24"/>
                <w:szCs w:val="24"/>
                <w:lang w:eastAsia="es-ES"/>
              </w:rPr>
              <w:t> </w:t>
            </w:r>
          </w:p>
        </w:tc>
        <w:tc>
          <w:tcPr>
            <w:tcW w:w="428" w:type="dxa"/>
            <w:tcBorders>
              <w:top w:val="nil"/>
              <w:left w:val="nil"/>
              <w:bottom w:val="single" w:sz="4" w:space="0" w:color="auto"/>
              <w:right w:val="single" w:sz="4" w:space="0" w:color="auto"/>
            </w:tcBorders>
            <w:shd w:val="clear" w:color="000000" w:fill="C5D9F1"/>
            <w:noWrap/>
            <w:vAlign w:val="bottom"/>
            <w:hideMark/>
          </w:tcPr>
          <w:p w14:paraId="72D9E7F4" w14:textId="77777777" w:rsidR="00DB2162" w:rsidRPr="00DB2162" w:rsidRDefault="00DB2162" w:rsidP="00DB2162">
            <w:pPr>
              <w:spacing w:after="0" w:line="240" w:lineRule="auto"/>
              <w:rPr>
                <w:rFonts w:ascii="Calibri" w:eastAsia="Times New Roman" w:hAnsi="Calibri" w:cs="Times New Roman"/>
                <w:color w:val="000000"/>
                <w:sz w:val="24"/>
                <w:szCs w:val="24"/>
                <w:lang w:eastAsia="es-ES"/>
              </w:rPr>
            </w:pPr>
            <w:r w:rsidRPr="00DB2162">
              <w:rPr>
                <w:rFonts w:ascii="Calibri" w:eastAsia="Times New Roman" w:hAnsi="Calibri" w:cs="Times New Roman"/>
                <w:color w:val="000000"/>
                <w:sz w:val="24"/>
                <w:szCs w:val="24"/>
                <w:lang w:eastAsia="es-ES"/>
              </w:rPr>
              <w:t> </w:t>
            </w:r>
          </w:p>
        </w:tc>
        <w:tc>
          <w:tcPr>
            <w:tcW w:w="444" w:type="dxa"/>
            <w:tcBorders>
              <w:top w:val="nil"/>
              <w:left w:val="nil"/>
              <w:bottom w:val="single" w:sz="4" w:space="0" w:color="auto"/>
              <w:right w:val="single" w:sz="4" w:space="0" w:color="auto"/>
            </w:tcBorders>
            <w:shd w:val="clear" w:color="000000" w:fill="C5D9F1"/>
            <w:noWrap/>
            <w:vAlign w:val="bottom"/>
            <w:hideMark/>
          </w:tcPr>
          <w:p w14:paraId="2CA479BF" w14:textId="77777777" w:rsidR="00DB2162" w:rsidRPr="00DB2162" w:rsidRDefault="00DB2162" w:rsidP="00DB2162">
            <w:pPr>
              <w:spacing w:after="0" w:line="240" w:lineRule="auto"/>
              <w:rPr>
                <w:rFonts w:ascii="Calibri" w:eastAsia="Times New Roman" w:hAnsi="Calibri" w:cs="Times New Roman"/>
                <w:color w:val="000000"/>
                <w:sz w:val="24"/>
                <w:szCs w:val="24"/>
                <w:lang w:eastAsia="es-ES"/>
              </w:rPr>
            </w:pPr>
            <w:r w:rsidRPr="00DB2162">
              <w:rPr>
                <w:rFonts w:ascii="Calibri" w:eastAsia="Times New Roman" w:hAnsi="Calibri" w:cs="Times New Roman"/>
                <w:color w:val="000000"/>
                <w:sz w:val="24"/>
                <w:szCs w:val="24"/>
                <w:lang w:eastAsia="es-ES"/>
              </w:rPr>
              <w:t> </w:t>
            </w:r>
          </w:p>
        </w:tc>
        <w:tc>
          <w:tcPr>
            <w:tcW w:w="1600" w:type="dxa"/>
            <w:tcBorders>
              <w:top w:val="nil"/>
              <w:left w:val="nil"/>
              <w:bottom w:val="single" w:sz="4" w:space="0" w:color="auto"/>
              <w:right w:val="single" w:sz="4" w:space="0" w:color="auto"/>
            </w:tcBorders>
            <w:shd w:val="clear" w:color="000000" w:fill="C5D9F1"/>
            <w:noWrap/>
            <w:vAlign w:val="bottom"/>
            <w:hideMark/>
          </w:tcPr>
          <w:p w14:paraId="3CDF62D6" w14:textId="77777777" w:rsidR="00DB2162" w:rsidRPr="00DB2162" w:rsidRDefault="00DB2162" w:rsidP="00DB2162">
            <w:pPr>
              <w:spacing w:after="0" w:line="240" w:lineRule="auto"/>
              <w:rPr>
                <w:rFonts w:ascii="Calibri" w:eastAsia="Times New Roman" w:hAnsi="Calibri" w:cs="Times New Roman"/>
                <w:color w:val="000000"/>
                <w:sz w:val="24"/>
                <w:szCs w:val="24"/>
                <w:lang w:eastAsia="es-ES"/>
              </w:rPr>
            </w:pPr>
            <w:r w:rsidRPr="00DB2162">
              <w:rPr>
                <w:rFonts w:ascii="Calibri" w:eastAsia="Times New Roman" w:hAnsi="Calibri" w:cs="Times New Roman"/>
                <w:color w:val="000000"/>
                <w:sz w:val="24"/>
                <w:szCs w:val="24"/>
                <w:lang w:eastAsia="es-ES"/>
              </w:rPr>
              <w:t> </w:t>
            </w:r>
          </w:p>
        </w:tc>
        <w:tc>
          <w:tcPr>
            <w:tcW w:w="1480" w:type="dxa"/>
            <w:tcBorders>
              <w:top w:val="nil"/>
              <w:left w:val="nil"/>
              <w:bottom w:val="single" w:sz="4" w:space="0" w:color="auto"/>
              <w:right w:val="single" w:sz="4" w:space="0" w:color="auto"/>
            </w:tcBorders>
            <w:shd w:val="clear" w:color="000000" w:fill="C5D9F1"/>
            <w:noWrap/>
            <w:vAlign w:val="bottom"/>
            <w:hideMark/>
          </w:tcPr>
          <w:p w14:paraId="60DF8C66" w14:textId="77777777" w:rsidR="00DB2162" w:rsidRPr="00DB2162" w:rsidRDefault="00DB2162" w:rsidP="00DB2162">
            <w:pPr>
              <w:spacing w:after="0" w:line="240" w:lineRule="auto"/>
              <w:rPr>
                <w:rFonts w:ascii="Calibri" w:eastAsia="Times New Roman" w:hAnsi="Calibri" w:cs="Times New Roman"/>
                <w:color w:val="000000"/>
                <w:sz w:val="24"/>
                <w:szCs w:val="24"/>
                <w:lang w:eastAsia="es-ES"/>
              </w:rPr>
            </w:pPr>
            <w:r w:rsidRPr="00DB2162">
              <w:rPr>
                <w:rFonts w:ascii="Calibri" w:eastAsia="Times New Roman" w:hAnsi="Calibri" w:cs="Times New Roman"/>
                <w:color w:val="000000"/>
                <w:sz w:val="24"/>
                <w:szCs w:val="24"/>
                <w:lang w:eastAsia="es-ES"/>
              </w:rPr>
              <w:t> </w:t>
            </w:r>
          </w:p>
        </w:tc>
      </w:tr>
      <w:tr w:rsidR="00DB2162" w:rsidRPr="00DB2162" w14:paraId="0D76FEE2" w14:textId="77777777" w:rsidTr="00DB2162">
        <w:trPr>
          <w:trHeight w:val="1260"/>
          <w:jc w:val="center"/>
        </w:trPr>
        <w:tc>
          <w:tcPr>
            <w:tcW w:w="1160" w:type="dxa"/>
            <w:tcBorders>
              <w:top w:val="nil"/>
              <w:left w:val="single" w:sz="4" w:space="0" w:color="auto"/>
              <w:bottom w:val="single" w:sz="4" w:space="0" w:color="auto"/>
              <w:right w:val="single" w:sz="4" w:space="0" w:color="auto"/>
            </w:tcBorders>
            <w:shd w:val="clear" w:color="000000" w:fill="C5D9F1"/>
            <w:vAlign w:val="center"/>
            <w:hideMark/>
          </w:tcPr>
          <w:p w14:paraId="312613EA" w14:textId="77777777" w:rsidR="00DB2162" w:rsidRPr="00DB2162" w:rsidRDefault="00DB2162" w:rsidP="00DB2162">
            <w:pPr>
              <w:spacing w:after="0" w:line="240" w:lineRule="auto"/>
              <w:jc w:val="center"/>
              <w:rPr>
                <w:rFonts w:ascii="Calibri" w:eastAsia="Times New Roman" w:hAnsi="Calibri" w:cs="Times New Roman"/>
                <w:color w:val="000000"/>
                <w:sz w:val="24"/>
                <w:szCs w:val="24"/>
                <w:lang w:eastAsia="es-ES"/>
              </w:rPr>
            </w:pPr>
            <w:r w:rsidRPr="00DB2162">
              <w:rPr>
                <w:rFonts w:ascii="Calibri" w:eastAsia="Times New Roman" w:hAnsi="Calibri" w:cs="Times New Roman"/>
                <w:color w:val="000000"/>
                <w:sz w:val="24"/>
                <w:szCs w:val="24"/>
                <w:lang w:eastAsia="es-ES"/>
              </w:rPr>
              <w:t> </w:t>
            </w:r>
          </w:p>
        </w:tc>
        <w:tc>
          <w:tcPr>
            <w:tcW w:w="1812" w:type="dxa"/>
            <w:tcBorders>
              <w:top w:val="nil"/>
              <w:left w:val="nil"/>
              <w:bottom w:val="single" w:sz="4" w:space="0" w:color="auto"/>
              <w:right w:val="single" w:sz="4" w:space="0" w:color="auto"/>
            </w:tcBorders>
            <w:shd w:val="clear" w:color="000000" w:fill="C5D9F1"/>
            <w:vAlign w:val="center"/>
            <w:hideMark/>
          </w:tcPr>
          <w:p w14:paraId="1CD6C1F7" w14:textId="77777777" w:rsidR="00DB2162" w:rsidRPr="00DB2162" w:rsidRDefault="00DB2162" w:rsidP="00DB2162">
            <w:pPr>
              <w:spacing w:after="0" w:line="240" w:lineRule="auto"/>
              <w:jc w:val="center"/>
              <w:rPr>
                <w:rFonts w:ascii="Calibri" w:eastAsia="Times New Roman" w:hAnsi="Calibri" w:cs="Times New Roman"/>
                <w:color w:val="000000"/>
                <w:sz w:val="24"/>
                <w:szCs w:val="24"/>
                <w:lang w:eastAsia="es-ES"/>
              </w:rPr>
            </w:pPr>
            <w:r w:rsidRPr="00DB2162">
              <w:rPr>
                <w:rFonts w:ascii="Calibri" w:eastAsia="Times New Roman" w:hAnsi="Calibri" w:cs="Times New Roman"/>
                <w:color w:val="000000"/>
                <w:sz w:val="24"/>
                <w:szCs w:val="24"/>
                <w:lang w:eastAsia="es-ES"/>
              </w:rPr>
              <w:t xml:space="preserve">Vigilancia y detección </w:t>
            </w:r>
          </w:p>
        </w:tc>
        <w:tc>
          <w:tcPr>
            <w:tcW w:w="2835" w:type="dxa"/>
            <w:tcBorders>
              <w:top w:val="nil"/>
              <w:left w:val="nil"/>
              <w:bottom w:val="single" w:sz="4" w:space="0" w:color="auto"/>
              <w:right w:val="single" w:sz="4" w:space="0" w:color="auto"/>
            </w:tcBorders>
            <w:shd w:val="clear" w:color="000000" w:fill="C5D9F1"/>
            <w:vAlign w:val="center"/>
            <w:hideMark/>
          </w:tcPr>
          <w:p w14:paraId="75DBDEEB" w14:textId="77777777" w:rsidR="00DB2162" w:rsidRPr="00DB2162" w:rsidRDefault="00DB2162" w:rsidP="00DB2162">
            <w:pPr>
              <w:spacing w:after="0" w:line="240" w:lineRule="auto"/>
              <w:rPr>
                <w:rFonts w:ascii="Calibri" w:eastAsia="Times New Roman" w:hAnsi="Calibri" w:cs="Times New Roman"/>
                <w:color w:val="000000"/>
                <w:sz w:val="24"/>
                <w:szCs w:val="24"/>
                <w:lang w:eastAsia="es-ES"/>
              </w:rPr>
            </w:pPr>
            <w:r w:rsidRPr="00DB2162">
              <w:rPr>
                <w:rFonts w:ascii="Calibri" w:eastAsia="Times New Roman" w:hAnsi="Calibri" w:cs="Times New Roman"/>
                <w:color w:val="000000"/>
                <w:sz w:val="24"/>
                <w:szCs w:val="24"/>
                <w:lang w:eastAsia="es-ES"/>
              </w:rPr>
              <w:t>La empresa mantiene controles de ingreso de bioseguridad para clientes, proveedores y visitantes?</w:t>
            </w:r>
          </w:p>
        </w:tc>
        <w:tc>
          <w:tcPr>
            <w:tcW w:w="487" w:type="dxa"/>
            <w:tcBorders>
              <w:top w:val="nil"/>
              <w:left w:val="nil"/>
              <w:bottom w:val="single" w:sz="4" w:space="0" w:color="auto"/>
              <w:right w:val="single" w:sz="4" w:space="0" w:color="auto"/>
            </w:tcBorders>
            <w:shd w:val="clear" w:color="000000" w:fill="C5D9F1"/>
            <w:noWrap/>
            <w:vAlign w:val="bottom"/>
            <w:hideMark/>
          </w:tcPr>
          <w:p w14:paraId="0F03D46F" w14:textId="77777777" w:rsidR="00DB2162" w:rsidRPr="00DB2162" w:rsidRDefault="00DB2162" w:rsidP="00DB2162">
            <w:pPr>
              <w:spacing w:after="0" w:line="240" w:lineRule="auto"/>
              <w:rPr>
                <w:rFonts w:ascii="Calibri" w:eastAsia="Times New Roman" w:hAnsi="Calibri" w:cs="Times New Roman"/>
                <w:color w:val="000000"/>
                <w:sz w:val="24"/>
                <w:szCs w:val="24"/>
                <w:lang w:eastAsia="es-ES"/>
              </w:rPr>
            </w:pPr>
            <w:r w:rsidRPr="00DB2162">
              <w:rPr>
                <w:rFonts w:ascii="Calibri" w:eastAsia="Times New Roman" w:hAnsi="Calibri" w:cs="Times New Roman"/>
                <w:color w:val="000000"/>
                <w:sz w:val="24"/>
                <w:szCs w:val="24"/>
                <w:lang w:eastAsia="es-ES"/>
              </w:rPr>
              <w:t> </w:t>
            </w:r>
          </w:p>
        </w:tc>
        <w:tc>
          <w:tcPr>
            <w:tcW w:w="428" w:type="dxa"/>
            <w:tcBorders>
              <w:top w:val="nil"/>
              <w:left w:val="nil"/>
              <w:bottom w:val="single" w:sz="4" w:space="0" w:color="auto"/>
              <w:right w:val="single" w:sz="4" w:space="0" w:color="auto"/>
            </w:tcBorders>
            <w:shd w:val="clear" w:color="000000" w:fill="C5D9F1"/>
            <w:noWrap/>
            <w:vAlign w:val="bottom"/>
            <w:hideMark/>
          </w:tcPr>
          <w:p w14:paraId="20F971EE" w14:textId="77777777" w:rsidR="00DB2162" w:rsidRPr="00DB2162" w:rsidRDefault="00DB2162" w:rsidP="00DB2162">
            <w:pPr>
              <w:spacing w:after="0" w:line="240" w:lineRule="auto"/>
              <w:rPr>
                <w:rFonts w:ascii="Calibri" w:eastAsia="Times New Roman" w:hAnsi="Calibri" w:cs="Times New Roman"/>
                <w:color w:val="000000"/>
                <w:sz w:val="24"/>
                <w:szCs w:val="24"/>
                <w:lang w:eastAsia="es-ES"/>
              </w:rPr>
            </w:pPr>
            <w:r w:rsidRPr="00DB2162">
              <w:rPr>
                <w:rFonts w:ascii="Calibri" w:eastAsia="Times New Roman" w:hAnsi="Calibri" w:cs="Times New Roman"/>
                <w:color w:val="000000"/>
                <w:sz w:val="24"/>
                <w:szCs w:val="24"/>
                <w:lang w:eastAsia="es-ES"/>
              </w:rPr>
              <w:t> </w:t>
            </w:r>
          </w:p>
        </w:tc>
        <w:tc>
          <w:tcPr>
            <w:tcW w:w="444" w:type="dxa"/>
            <w:tcBorders>
              <w:top w:val="nil"/>
              <w:left w:val="nil"/>
              <w:bottom w:val="single" w:sz="4" w:space="0" w:color="auto"/>
              <w:right w:val="single" w:sz="4" w:space="0" w:color="auto"/>
            </w:tcBorders>
            <w:shd w:val="clear" w:color="000000" w:fill="C5D9F1"/>
            <w:noWrap/>
            <w:vAlign w:val="bottom"/>
            <w:hideMark/>
          </w:tcPr>
          <w:p w14:paraId="1C947581" w14:textId="77777777" w:rsidR="00DB2162" w:rsidRPr="00DB2162" w:rsidRDefault="00DB2162" w:rsidP="00DB2162">
            <w:pPr>
              <w:spacing w:after="0" w:line="240" w:lineRule="auto"/>
              <w:rPr>
                <w:rFonts w:ascii="Calibri" w:eastAsia="Times New Roman" w:hAnsi="Calibri" w:cs="Times New Roman"/>
                <w:color w:val="000000"/>
                <w:sz w:val="24"/>
                <w:szCs w:val="24"/>
                <w:lang w:eastAsia="es-ES"/>
              </w:rPr>
            </w:pPr>
            <w:r w:rsidRPr="00DB2162">
              <w:rPr>
                <w:rFonts w:ascii="Calibri" w:eastAsia="Times New Roman" w:hAnsi="Calibri" w:cs="Times New Roman"/>
                <w:color w:val="000000"/>
                <w:sz w:val="24"/>
                <w:szCs w:val="24"/>
                <w:lang w:eastAsia="es-ES"/>
              </w:rPr>
              <w:t> </w:t>
            </w:r>
          </w:p>
        </w:tc>
        <w:tc>
          <w:tcPr>
            <w:tcW w:w="1600" w:type="dxa"/>
            <w:tcBorders>
              <w:top w:val="nil"/>
              <w:left w:val="nil"/>
              <w:bottom w:val="single" w:sz="4" w:space="0" w:color="auto"/>
              <w:right w:val="single" w:sz="4" w:space="0" w:color="auto"/>
            </w:tcBorders>
            <w:shd w:val="clear" w:color="000000" w:fill="C5D9F1"/>
            <w:noWrap/>
            <w:vAlign w:val="bottom"/>
            <w:hideMark/>
          </w:tcPr>
          <w:p w14:paraId="066C98A1" w14:textId="77777777" w:rsidR="00DB2162" w:rsidRPr="00DB2162" w:rsidRDefault="00DB2162" w:rsidP="00DB2162">
            <w:pPr>
              <w:spacing w:after="0" w:line="240" w:lineRule="auto"/>
              <w:rPr>
                <w:rFonts w:ascii="Calibri" w:eastAsia="Times New Roman" w:hAnsi="Calibri" w:cs="Times New Roman"/>
                <w:color w:val="000000"/>
                <w:sz w:val="24"/>
                <w:szCs w:val="24"/>
                <w:lang w:eastAsia="es-ES"/>
              </w:rPr>
            </w:pPr>
            <w:r w:rsidRPr="00DB2162">
              <w:rPr>
                <w:rFonts w:ascii="Calibri" w:eastAsia="Times New Roman" w:hAnsi="Calibri" w:cs="Times New Roman"/>
                <w:color w:val="000000"/>
                <w:sz w:val="24"/>
                <w:szCs w:val="24"/>
                <w:lang w:eastAsia="es-ES"/>
              </w:rPr>
              <w:t> </w:t>
            </w:r>
          </w:p>
        </w:tc>
        <w:tc>
          <w:tcPr>
            <w:tcW w:w="1480" w:type="dxa"/>
            <w:tcBorders>
              <w:top w:val="nil"/>
              <w:left w:val="nil"/>
              <w:bottom w:val="single" w:sz="4" w:space="0" w:color="auto"/>
              <w:right w:val="single" w:sz="4" w:space="0" w:color="auto"/>
            </w:tcBorders>
            <w:shd w:val="clear" w:color="000000" w:fill="C5D9F1"/>
            <w:noWrap/>
            <w:vAlign w:val="bottom"/>
            <w:hideMark/>
          </w:tcPr>
          <w:p w14:paraId="0F2805E6" w14:textId="77777777" w:rsidR="00DB2162" w:rsidRPr="00DB2162" w:rsidRDefault="00DB2162" w:rsidP="00DB2162">
            <w:pPr>
              <w:spacing w:after="0" w:line="240" w:lineRule="auto"/>
              <w:rPr>
                <w:rFonts w:ascii="Calibri" w:eastAsia="Times New Roman" w:hAnsi="Calibri" w:cs="Times New Roman"/>
                <w:color w:val="000000"/>
                <w:sz w:val="24"/>
                <w:szCs w:val="24"/>
                <w:lang w:eastAsia="es-ES"/>
              </w:rPr>
            </w:pPr>
            <w:r w:rsidRPr="00DB2162">
              <w:rPr>
                <w:rFonts w:ascii="Calibri" w:eastAsia="Times New Roman" w:hAnsi="Calibri" w:cs="Times New Roman"/>
                <w:color w:val="000000"/>
                <w:sz w:val="24"/>
                <w:szCs w:val="24"/>
                <w:lang w:eastAsia="es-ES"/>
              </w:rPr>
              <w:t> </w:t>
            </w:r>
          </w:p>
        </w:tc>
      </w:tr>
      <w:tr w:rsidR="00DB2162" w:rsidRPr="00DB2162" w14:paraId="5BD47EA5" w14:textId="77777777" w:rsidTr="00DB2162">
        <w:trPr>
          <w:trHeight w:val="1575"/>
          <w:jc w:val="center"/>
        </w:trPr>
        <w:tc>
          <w:tcPr>
            <w:tcW w:w="1160" w:type="dxa"/>
            <w:tcBorders>
              <w:top w:val="nil"/>
              <w:left w:val="single" w:sz="4" w:space="0" w:color="auto"/>
              <w:bottom w:val="single" w:sz="4" w:space="0" w:color="auto"/>
              <w:right w:val="single" w:sz="4" w:space="0" w:color="auto"/>
            </w:tcBorders>
            <w:shd w:val="clear" w:color="000000" w:fill="C5D9F1"/>
            <w:vAlign w:val="center"/>
            <w:hideMark/>
          </w:tcPr>
          <w:p w14:paraId="291CCBAA" w14:textId="77777777" w:rsidR="00DB2162" w:rsidRPr="00DB2162" w:rsidRDefault="00DB2162" w:rsidP="00DB2162">
            <w:pPr>
              <w:spacing w:after="0" w:line="240" w:lineRule="auto"/>
              <w:jc w:val="center"/>
              <w:rPr>
                <w:rFonts w:ascii="Calibri" w:eastAsia="Times New Roman" w:hAnsi="Calibri" w:cs="Times New Roman"/>
                <w:color w:val="000000"/>
                <w:sz w:val="24"/>
                <w:szCs w:val="24"/>
                <w:lang w:eastAsia="es-ES"/>
              </w:rPr>
            </w:pPr>
            <w:r w:rsidRPr="00DB2162">
              <w:rPr>
                <w:rFonts w:ascii="Calibri" w:eastAsia="Times New Roman" w:hAnsi="Calibri" w:cs="Times New Roman"/>
                <w:color w:val="000000"/>
                <w:sz w:val="24"/>
                <w:szCs w:val="24"/>
                <w:lang w:eastAsia="es-ES"/>
              </w:rPr>
              <w:t> </w:t>
            </w:r>
          </w:p>
        </w:tc>
        <w:tc>
          <w:tcPr>
            <w:tcW w:w="1812" w:type="dxa"/>
            <w:tcBorders>
              <w:top w:val="nil"/>
              <w:left w:val="nil"/>
              <w:bottom w:val="single" w:sz="4" w:space="0" w:color="auto"/>
              <w:right w:val="single" w:sz="4" w:space="0" w:color="auto"/>
            </w:tcBorders>
            <w:shd w:val="clear" w:color="000000" w:fill="C5D9F1"/>
            <w:vAlign w:val="center"/>
            <w:hideMark/>
          </w:tcPr>
          <w:p w14:paraId="50BE0F00" w14:textId="77777777" w:rsidR="00DB2162" w:rsidRPr="00DB2162" w:rsidRDefault="00DB2162" w:rsidP="00DB2162">
            <w:pPr>
              <w:spacing w:after="0" w:line="240" w:lineRule="auto"/>
              <w:jc w:val="center"/>
              <w:rPr>
                <w:rFonts w:ascii="Calibri" w:eastAsia="Times New Roman" w:hAnsi="Calibri" w:cs="Times New Roman"/>
                <w:color w:val="000000"/>
                <w:sz w:val="24"/>
                <w:szCs w:val="24"/>
                <w:lang w:eastAsia="es-ES"/>
              </w:rPr>
            </w:pPr>
            <w:r w:rsidRPr="00DB2162">
              <w:rPr>
                <w:rFonts w:ascii="Calibri" w:eastAsia="Times New Roman" w:hAnsi="Calibri" w:cs="Times New Roman"/>
                <w:color w:val="000000"/>
                <w:sz w:val="24"/>
                <w:szCs w:val="24"/>
                <w:lang w:eastAsia="es-ES"/>
              </w:rPr>
              <w:t>Control de caso positivo o sospechoso</w:t>
            </w:r>
          </w:p>
        </w:tc>
        <w:tc>
          <w:tcPr>
            <w:tcW w:w="2835" w:type="dxa"/>
            <w:tcBorders>
              <w:top w:val="nil"/>
              <w:left w:val="nil"/>
              <w:bottom w:val="single" w:sz="4" w:space="0" w:color="auto"/>
              <w:right w:val="single" w:sz="4" w:space="0" w:color="auto"/>
            </w:tcBorders>
            <w:shd w:val="clear" w:color="000000" w:fill="C5D9F1"/>
            <w:vAlign w:val="center"/>
            <w:hideMark/>
          </w:tcPr>
          <w:p w14:paraId="26524F77" w14:textId="77777777" w:rsidR="00DB2162" w:rsidRPr="00DB2162" w:rsidRDefault="00DB2162" w:rsidP="00DB2162">
            <w:pPr>
              <w:spacing w:after="0" w:line="240" w:lineRule="auto"/>
              <w:rPr>
                <w:rFonts w:ascii="Calibri" w:eastAsia="Times New Roman" w:hAnsi="Calibri" w:cs="Times New Roman"/>
                <w:color w:val="000000"/>
                <w:sz w:val="24"/>
                <w:szCs w:val="24"/>
                <w:lang w:eastAsia="es-ES"/>
              </w:rPr>
            </w:pPr>
            <w:r w:rsidRPr="00DB2162">
              <w:rPr>
                <w:rFonts w:ascii="Calibri" w:eastAsia="Times New Roman" w:hAnsi="Calibri" w:cs="Times New Roman"/>
                <w:color w:val="000000"/>
                <w:sz w:val="24"/>
                <w:szCs w:val="24"/>
                <w:lang w:eastAsia="es-ES"/>
              </w:rPr>
              <w:t>La empresa ha brindado capacitación e información sobre cuando se considera que una persona es un caso positivo o sospechoso de COVID19?</w:t>
            </w:r>
          </w:p>
        </w:tc>
        <w:tc>
          <w:tcPr>
            <w:tcW w:w="487" w:type="dxa"/>
            <w:tcBorders>
              <w:top w:val="nil"/>
              <w:left w:val="nil"/>
              <w:bottom w:val="single" w:sz="4" w:space="0" w:color="auto"/>
              <w:right w:val="single" w:sz="4" w:space="0" w:color="auto"/>
            </w:tcBorders>
            <w:shd w:val="clear" w:color="000000" w:fill="C5D9F1"/>
            <w:noWrap/>
            <w:vAlign w:val="bottom"/>
            <w:hideMark/>
          </w:tcPr>
          <w:p w14:paraId="3EBF4140" w14:textId="77777777" w:rsidR="00DB2162" w:rsidRPr="00DB2162" w:rsidRDefault="00DB2162" w:rsidP="00DB2162">
            <w:pPr>
              <w:spacing w:after="0" w:line="240" w:lineRule="auto"/>
              <w:rPr>
                <w:rFonts w:ascii="Calibri" w:eastAsia="Times New Roman" w:hAnsi="Calibri" w:cs="Times New Roman"/>
                <w:color w:val="000000"/>
                <w:sz w:val="24"/>
                <w:szCs w:val="24"/>
                <w:lang w:eastAsia="es-ES"/>
              </w:rPr>
            </w:pPr>
            <w:r w:rsidRPr="00DB2162">
              <w:rPr>
                <w:rFonts w:ascii="Calibri" w:eastAsia="Times New Roman" w:hAnsi="Calibri" w:cs="Times New Roman"/>
                <w:color w:val="000000"/>
                <w:sz w:val="24"/>
                <w:szCs w:val="24"/>
                <w:lang w:eastAsia="es-ES"/>
              </w:rPr>
              <w:t> </w:t>
            </w:r>
          </w:p>
        </w:tc>
        <w:tc>
          <w:tcPr>
            <w:tcW w:w="428" w:type="dxa"/>
            <w:tcBorders>
              <w:top w:val="nil"/>
              <w:left w:val="nil"/>
              <w:bottom w:val="single" w:sz="4" w:space="0" w:color="auto"/>
              <w:right w:val="single" w:sz="4" w:space="0" w:color="auto"/>
            </w:tcBorders>
            <w:shd w:val="clear" w:color="000000" w:fill="C5D9F1"/>
            <w:noWrap/>
            <w:vAlign w:val="bottom"/>
            <w:hideMark/>
          </w:tcPr>
          <w:p w14:paraId="4A3716DB" w14:textId="77777777" w:rsidR="00DB2162" w:rsidRPr="00DB2162" w:rsidRDefault="00DB2162" w:rsidP="00DB2162">
            <w:pPr>
              <w:spacing w:after="0" w:line="240" w:lineRule="auto"/>
              <w:rPr>
                <w:rFonts w:ascii="Calibri" w:eastAsia="Times New Roman" w:hAnsi="Calibri" w:cs="Times New Roman"/>
                <w:color w:val="000000"/>
                <w:sz w:val="24"/>
                <w:szCs w:val="24"/>
                <w:lang w:eastAsia="es-ES"/>
              </w:rPr>
            </w:pPr>
            <w:r w:rsidRPr="00DB2162">
              <w:rPr>
                <w:rFonts w:ascii="Calibri" w:eastAsia="Times New Roman" w:hAnsi="Calibri" w:cs="Times New Roman"/>
                <w:color w:val="000000"/>
                <w:sz w:val="24"/>
                <w:szCs w:val="24"/>
                <w:lang w:eastAsia="es-ES"/>
              </w:rPr>
              <w:t> </w:t>
            </w:r>
          </w:p>
        </w:tc>
        <w:tc>
          <w:tcPr>
            <w:tcW w:w="444" w:type="dxa"/>
            <w:tcBorders>
              <w:top w:val="nil"/>
              <w:left w:val="nil"/>
              <w:bottom w:val="single" w:sz="4" w:space="0" w:color="auto"/>
              <w:right w:val="single" w:sz="4" w:space="0" w:color="auto"/>
            </w:tcBorders>
            <w:shd w:val="clear" w:color="000000" w:fill="C5D9F1"/>
            <w:noWrap/>
            <w:vAlign w:val="bottom"/>
            <w:hideMark/>
          </w:tcPr>
          <w:p w14:paraId="3E74AAE6" w14:textId="77777777" w:rsidR="00DB2162" w:rsidRPr="00DB2162" w:rsidRDefault="00DB2162" w:rsidP="00DB2162">
            <w:pPr>
              <w:spacing w:after="0" w:line="240" w:lineRule="auto"/>
              <w:rPr>
                <w:rFonts w:ascii="Calibri" w:eastAsia="Times New Roman" w:hAnsi="Calibri" w:cs="Times New Roman"/>
                <w:color w:val="000000"/>
                <w:sz w:val="24"/>
                <w:szCs w:val="24"/>
                <w:lang w:eastAsia="es-ES"/>
              </w:rPr>
            </w:pPr>
            <w:r w:rsidRPr="00DB2162">
              <w:rPr>
                <w:rFonts w:ascii="Calibri" w:eastAsia="Times New Roman" w:hAnsi="Calibri" w:cs="Times New Roman"/>
                <w:color w:val="000000"/>
                <w:sz w:val="24"/>
                <w:szCs w:val="24"/>
                <w:lang w:eastAsia="es-ES"/>
              </w:rPr>
              <w:t> </w:t>
            </w:r>
          </w:p>
        </w:tc>
        <w:tc>
          <w:tcPr>
            <w:tcW w:w="1600" w:type="dxa"/>
            <w:tcBorders>
              <w:top w:val="nil"/>
              <w:left w:val="nil"/>
              <w:bottom w:val="single" w:sz="4" w:space="0" w:color="auto"/>
              <w:right w:val="single" w:sz="4" w:space="0" w:color="auto"/>
            </w:tcBorders>
            <w:shd w:val="clear" w:color="000000" w:fill="C5D9F1"/>
            <w:noWrap/>
            <w:vAlign w:val="bottom"/>
            <w:hideMark/>
          </w:tcPr>
          <w:p w14:paraId="1CCCFD24" w14:textId="77777777" w:rsidR="00DB2162" w:rsidRPr="00DB2162" w:rsidRDefault="00DB2162" w:rsidP="00DB2162">
            <w:pPr>
              <w:spacing w:after="0" w:line="240" w:lineRule="auto"/>
              <w:rPr>
                <w:rFonts w:ascii="Calibri" w:eastAsia="Times New Roman" w:hAnsi="Calibri" w:cs="Times New Roman"/>
                <w:color w:val="000000"/>
                <w:sz w:val="24"/>
                <w:szCs w:val="24"/>
                <w:lang w:eastAsia="es-ES"/>
              </w:rPr>
            </w:pPr>
            <w:r w:rsidRPr="00DB2162">
              <w:rPr>
                <w:rFonts w:ascii="Calibri" w:eastAsia="Times New Roman" w:hAnsi="Calibri" w:cs="Times New Roman"/>
                <w:color w:val="000000"/>
                <w:sz w:val="24"/>
                <w:szCs w:val="24"/>
                <w:lang w:eastAsia="es-ES"/>
              </w:rPr>
              <w:t> </w:t>
            </w:r>
          </w:p>
        </w:tc>
        <w:tc>
          <w:tcPr>
            <w:tcW w:w="1480" w:type="dxa"/>
            <w:tcBorders>
              <w:top w:val="nil"/>
              <w:left w:val="nil"/>
              <w:bottom w:val="single" w:sz="4" w:space="0" w:color="auto"/>
              <w:right w:val="single" w:sz="4" w:space="0" w:color="auto"/>
            </w:tcBorders>
            <w:shd w:val="clear" w:color="000000" w:fill="C5D9F1"/>
            <w:noWrap/>
            <w:vAlign w:val="bottom"/>
            <w:hideMark/>
          </w:tcPr>
          <w:p w14:paraId="7F1821C5" w14:textId="77777777" w:rsidR="00DB2162" w:rsidRPr="00DB2162" w:rsidRDefault="00DB2162" w:rsidP="00DB2162">
            <w:pPr>
              <w:spacing w:after="0" w:line="240" w:lineRule="auto"/>
              <w:rPr>
                <w:rFonts w:ascii="Calibri" w:eastAsia="Times New Roman" w:hAnsi="Calibri" w:cs="Times New Roman"/>
                <w:color w:val="000000"/>
                <w:sz w:val="24"/>
                <w:szCs w:val="24"/>
                <w:lang w:eastAsia="es-ES"/>
              </w:rPr>
            </w:pPr>
            <w:r w:rsidRPr="00DB2162">
              <w:rPr>
                <w:rFonts w:ascii="Calibri" w:eastAsia="Times New Roman" w:hAnsi="Calibri" w:cs="Times New Roman"/>
                <w:color w:val="000000"/>
                <w:sz w:val="24"/>
                <w:szCs w:val="24"/>
                <w:lang w:eastAsia="es-ES"/>
              </w:rPr>
              <w:t> </w:t>
            </w:r>
          </w:p>
        </w:tc>
      </w:tr>
      <w:tr w:rsidR="00DB2162" w:rsidRPr="00DB2162" w14:paraId="1B42131D" w14:textId="77777777" w:rsidTr="00DB2162">
        <w:trPr>
          <w:trHeight w:val="1890"/>
          <w:jc w:val="center"/>
        </w:trPr>
        <w:tc>
          <w:tcPr>
            <w:tcW w:w="1160" w:type="dxa"/>
            <w:tcBorders>
              <w:top w:val="nil"/>
              <w:left w:val="single" w:sz="4" w:space="0" w:color="auto"/>
              <w:bottom w:val="single" w:sz="4" w:space="0" w:color="auto"/>
              <w:right w:val="single" w:sz="4" w:space="0" w:color="auto"/>
            </w:tcBorders>
            <w:shd w:val="clear" w:color="000000" w:fill="C5D9F1"/>
            <w:noWrap/>
            <w:vAlign w:val="bottom"/>
            <w:hideMark/>
          </w:tcPr>
          <w:p w14:paraId="020B785B" w14:textId="77777777" w:rsidR="00DB2162" w:rsidRPr="00DB2162" w:rsidRDefault="00DB2162" w:rsidP="00DB2162">
            <w:pPr>
              <w:spacing w:after="0" w:line="240" w:lineRule="auto"/>
              <w:rPr>
                <w:rFonts w:ascii="Calibri" w:eastAsia="Times New Roman" w:hAnsi="Calibri" w:cs="Times New Roman"/>
                <w:color w:val="000000"/>
                <w:sz w:val="24"/>
                <w:szCs w:val="24"/>
                <w:lang w:eastAsia="es-ES"/>
              </w:rPr>
            </w:pPr>
            <w:r w:rsidRPr="00DB2162">
              <w:rPr>
                <w:rFonts w:ascii="Calibri" w:eastAsia="Times New Roman" w:hAnsi="Calibri" w:cs="Times New Roman"/>
                <w:color w:val="000000"/>
                <w:sz w:val="24"/>
                <w:szCs w:val="24"/>
                <w:lang w:eastAsia="es-ES"/>
              </w:rPr>
              <w:lastRenderedPageBreak/>
              <w:t> </w:t>
            </w:r>
          </w:p>
        </w:tc>
        <w:tc>
          <w:tcPr>
            <w:tcW w:w="1812" w:type="dxa"/>
            <w:tcBorders>
              <w:top w:val="nil"/>
              <w:left w:val="nil"/>
              <w:bottom w:val="single" w:sz="4" w:space="0" w:color="auto"/>
              <w:right w:val="single" w:sz="4" w:space="0" w:color="auto"/>
            </w:tcBorders>
            <w:shd w:val="clear" w:color="000000" w:fill="C5D9F1"/>
            <w:vAlign w:val="center"/>
            <w:hideMark/>
          </w:tcPr>
          <w:p w14:paraId="0D14EA91" w14:textId="77777777" w:rsidR="00DB2162" w:rsidRPr="00DB2162" w:rsidRDefault="00DB2162" w:rsidP="00DB2162">
            <w:pPr>
              <w:spacing w:after="0" w:line="240" w:lineRule="auto"/>
              <w:jc w:val="center"/>
              <w:rPr>
                <w:rFonts w:ascii="Calibri" w:eastAsia="Times New Roman" w:hAnsi="Calibri" w:cs="Times New Roman"/>
                <w:color w:val="000000"/>
                <w:sz w:val="24"/>
                <w:szCs w:val="24"/>
                <w:lang w:eastAsia="es-ES"/>
              </w:rPr>
            </w:pPr>
            <w:r w:rsidRPr="00DB2162">
              <w:rPr>
                <w:rFonts w:ascii="Calibri" w:eastAsia="Times New Roman" w:hAnsi="Calibri" w:cs="Times New Roman"/>
                <w:color w:val="000000"/>
                <w:sz w:val="24"/>
                <w:szCs w:val="24"/>
                <w:lang w:eastAsia="es-ES"/>
              </w:rPr>
              <w:t>Control de caso positivo o sospechoso</w:t>
            </w:r>
          </w:p>
        </w:tc>
        <w:tc>
          <w:tcPr>
            <w:tcW w:w="2835" w:type="dxa"/>
            <w:tcBorders>
              <w:top w:val="nil"/>
              <w:left w:val="nil"/>
              <w:bottom w:val="single" w:sz="4" w:space="0" w:color="auto"/>
              <w:right w:val="single" w:sz="4" w:space="0" w:color="auto"/>
            </w:tcBorders>
            <w:shd w:val="clear" w:color="000000" w:fill="C5D9F1"/>
            <w:vAlign w:val="center"/>
            <w:hideMark/>
          </w:tcPr>
          <w:p w14:paraId="7677764C" w14:textId="77777777" w:rsidR="00DB2162" w:rsidRPr="00DB2162" w:rsidRDefault="00DB2162" w:rsidP="00DB2162">
            <w:pPr>
              <w:spacing w:after="0" w:line="240" w:lineRule="auto"/>
              <w:rPr>
                <w:rFonts w:ascii="Calibri" w:eastAsia="Times New Roman" w:hAnsi="Calibri" w:cs="Times New Roman"/>
                <w:color w:val="000000"/>
                <w:sz w:val="24"/>
                <w:szCs w:val="24"/>
                <w:lang w:eastAsia="es-ES"/>
              </w:rPr>
            </w:pPr>
            <w:r w:rsidRPr="00DB2162">
              <w:rPr>
                <w:rFonts w:ascii="Calibri" w:eastAsia="Times New Roman" w:hAnsi="Calibri" w:cs="Times New Roman"/>
                <w:color w:val="000000"/>
                <w:sz w:val="24"/>
                <w:szCs w:val="24"/>
                <w:lang w:eastAsia="es-ES"/>
              </w:rPr>
              <w:t>Los trabajadores son anuentes que deben informar al empleador y al Comité de Higiene y Salud si presentan síntomas compatibles con COVID19?</w:t>
            </w:r>
          </w:p>
        </w:tc>
        <w:tc>
          <w:tcPr>
            <w:tcW w:w="487" w:type="dxa"/>
            <w:tcBorders>
              <w:top w:val="nil"/>
              <w:left w:val="nil"/>
              <w:bottom w:val="single" w:sz="4" w:space="0" w:color="auto"/>
              <w:right w:val="single" w:sz="4" w:space="0" w:color="auto"/>
            </w:tcBorders>
            <w:shd w:val="clear" w:color="000000" w:fill="C5D9F1"/>
            <w:noWrap/>
            <w:vAlign w:val="bottom"/>
            <w:hideMark/>
          </w:tcPr>
          <w:p w14:paraId="6002263A" w14:textId="77777777" w:rsidR="00DB2162" w:rsidRPr="00DB2162" w:rsidRDefault="00DB2162" w:rsidP="00DB2162">
            <w:pPr>
              <w:spacing w:after="0" w:line="240" w:lineRule="auto"/>
              <w:rPr>
                <w:rFonts w:ascii="Calibri" w:eastAsia="Times New Roman" w:hAnsi="Calibri" w:cs="Times New Roman"/>
                <w:color w:val="000000"/>
                <w:sz w:val="24"/>
                <w:szCs w:val="24"/>
                <w:lang w:eastAsia="es-ES"/>
              </w:rPr>
            </w:pPr>
            <w:r w:rsidRPr="00DB2162">
              <w:rPr>
                <w:rFonts w:ascii="Calibri" w:eastAsia="Times New Roman" w:hAnsi="Calibri" w:cs="Times New Roman"/>
                <w:color w:val="000000"/>
                <w:sz w:val="24"/>
                <w:szCs w:val="24"/>
                <w:lang w:eastAsia="es-ES"/>
              </w:rPr>
              <w:t> </w:t>
            </w:r>
          </w:p>
        </w:tc>
        <w:tc>
          <w:tcPr>
            <w:tcW w:w="428" w:type="dxa"/>
            <w:tcBorders>
              <w:top w:val="nil"/>
              <w:left w:val="nil"/>
              <w:bottom w:val="single" w:sz="4" w:space="0" w:color="auto"/>
              <w:right w:val="single" w:sz="4" w:space="0" w:color="auto"/>
            </w:tcBorders>
            <w:shd w:val="clear" w:color="000000" w:fill="C5D9F1"/>
            <w:noWrap/>
            <w:vAlign w:val="bottom"/>
            <w:hideMark/>
          </w:tcPr>
          <w:p w14:paraId="4D816DE4" w14:textId="77777777" w:rsidR="00DB2162" w:rsidRPr="00DB2162" w:rsidRDefault="00DB2162" w:rsidP="00DB2162">
            <w:pPr>
              <w:spacing w:after="0" w:line="240" w:lineRule="auto"/>
              <w:rPr>
                <w:rFonts w:ascii="Calibri" w:eastAsia="Times New Roman" w:hAnsi="Calibri" w:cs="Times New Roman"/>
                <w:color w:val="000000"/>
                <w:sz w:val="24"/>
                <w:szCs w:val="24"/>
                <w:lang w:eastAsia="es-ES"/>
              </w:rPr>
            </w:pPr>
            <w:r w:rsidRPr="00DB2162">
              <w:rPr>
                <w:rFonts w:ascii="Calibri" w:eastAsia="Times New Roman" w:hAnsi="Calibri" w:cs="Times New Roman"/>
                <w:color w:val="000000"/>
                <w:sz w:val="24"/>
                <w:szCs w:val="24"/>
                <w:lang w:eastAsia="es-ES"/>
              </w:rPr>
              <w:t> </w:t>
            </w:r>
          </w:p>
        </w:tc>
        <w:tc>
          <w:tcPr>
            <w:tcW w:w="444" w:type="dxa"/>
            <w:tcBorders>
              <w:top w:val="nil"/>
              <w:left w:val="nil"/>
              <w:bottom w:val="single" w:sz="4" w:space="0" w:color="auto"/>
              <w:right w:val="single" w:sz="4" w:space="0" w:color="auto"/>
            </w:tcBorders>
            <w:shd w:val="clear" w:color="000000" w:fill="C5D9F1"/>
            <w:noWrap/>
            <w:vAlign w:val="bottom"/>
            <w:hideMark/>
          </w:tcPr>
          <w:p w14:paraId="7961901A" w14:textId="77777777" w:rsidR="00DB2162" w:rsidRPr="00DB2162" w:rsidRDefault="00DB2162" w:rsidP="00DB2162">
            <w:pPr>
              <w:spacing w:after="0" w:line="240" w:lineRule="auto"/>
              <w:rPr>
                <w:rFonts w:ascii="Calibri" w:eastAsia="Times New Roman" w:hAnsi="Calibri" w:cs="Times New Roman"/>
                <w:color w:val="000000"/>
                <w:sz w:val="24"/>
                <w:szCs w:val="24"/>
                <w:lang w:eastAsia="es-ES"/>
              </w:rPr>
            </w:pPr>
            <w:r w:rsidRPr="00DB2162">
              <w:rPr>
                <w:rFonts w:ascii="Calibri" w:eastAsia="Times New Roman" w:hAnsi="Calibri" w:cs="Times New Roman"/>
                <w:color w:val="000000"/>
                <w:sz w:val="24"/>
                <w:szCs w:val="24"/>
                <w:lang w:eastAsia="es-ES"/>
              </w:rPr>
              <w:t> </w:t>
            </w:r>
          </w:p>
        </w:tc>
        <w:tc>
          <w:tcPr>
            <w:tcW w:w="1600" w:type="dxa"/>
            <w:tcBorders>
              <w:top w:val="nil"/>
              <w:left w:val="nil"/>
              <w:bottom w:val="single" w:sz="4" w:space="0" w:color="auto"/>
              <w:right w:val="single" w:sz="4" w:space="0" w:color="auto"/>
            </w:tcBorders>
            <w:shd w:val="clear" w:color="000000" w:fill="C5D9F1"/>
            <w:noWrap/>
            <w:vAlign w:val="bottom"/>
            <w:hideMark/>
          </w:tcPr>
          <w:p w14:paraId="2EE23234" w14:textId="77777777" w:rsidR="00DB2162" w:rsidRPr="00DB2162" w:rsidRDefault="00DB2162" w:rsidP="00DB2162">
            <w:pPr>
              <w:spacing w:after="0" w:line="240" w:lineRule="auto"/>
              <w:rPr>
                <w:rFonts w:ascii="Calibri" w:eastAsia="Times New Roman" w:hAnsi="Calibri" w:cs="Times New Roman"/>
                <w:color w:val="000000"/>
                <w:sz w:val="24"/>
                <w:szCs w:val="24"/>
                <w:lang w:eastAsia="es-ES"/>
              </w:rPr>
            </w:pPr>
            <w:r w:rsidRPr="00DB2162">
              <w:rPr>
                <w:rFonts w:ascii="Calibri" w:eastAsia="Times New Roman" w:hAnsi="Calibri" w:cs="Times New Roman"/>
                <w:color w:val="000000"/>
                <w:sz w:val="24"/>
                <w:szCs w:val="24"/>
                <w:lang w:eastAsia="es-ES"/>
              </w:rPr>
              <w:t> </w:t>
            </w:r>
          </w:p>
        </w:tc>
        <w:tc>
          <w:tcPr>
            <w:tcW w:w="1480" w:type="dxa"/>
            <w:tcBorders>
              <w:top w:val="nil"/>
              <w:left w:val="nil"/>
              <w:bottom w:val="single" w:sz="4" w:space="0" w:color="auto"/>
              <w:right w:val="single" w:sz="4" w:space="0" w:color="auto"/>
            </w:tcBorders>
            <w:shd w:val="clear" w:color="000000" w:fill="C5D9F1"/>
            <w:noWrap/>
            <w:vAlign w:val="bottom"/>
            <w:hideMark/>
          </w:tcPr>
          <w:p w14:paraId="36ACB900" w14:textId="77777777" w:rsidR="00DB2162" w:rsidRPr="00DB2162" w:rsidRDefault="00DB2162" w:rsidP="00DB2162">
            <w:pPr>
              <w:spacing w:after="0" w:line="240" w:lineRule="auto"/>
              <w:rPr>
                <w:rFonts w:ascii="Calibri" w:eastAsia="Times New Roman" w:hAnsi="Calibri" w:cs="Times New Roman"/>
                <w:color w:val="000000"/>
                <w:sz w:val="24"/>
                <w:szCs w:val="24"/>
                <w:lang w:eastAsia="es-ES"/>
              </w:rPr>
            </w:pPr>
            <w:r w:rsidRPr="00DB2162">
              <w:rPr>
                <w:rFonts w:ascii="Calibri" w:eastAsia="Times New Roman" w:hAnsi="Calibri" w:cs="Times New Roman"/>
                <w:color w:val="000000"/>
                <w:sz w:val="24"/>
                <w:szCs w:val="24"/>
                <w:lang w:eastAsia="es-ES"/>
              </w:rPr>
              <w:t> </w:t>
            </w:r>
          </w:p>
        </w:tc>
      </w:tr>
      <w:tr w:rsidR="00DB2162" w:rsidRPr="00DB2162" w14:paraId="559FA2A0" w14:textId="77777777" w:rsidTr="00DB2162">
        <w:trPr>
          <w:trHeight w:val="1890"/>
          <w:jc w:val="center"/>
        </w:trPr>
        <w:tc>
          <w:tcPr>
            <w:tcW w:w="1160" w:type="dxa"/>
            <w:tcBorders>
              <w:top w:val="nil"/>
              <w:left w:val="single" w:sz="4" w:space="0" w:color="auto"/>
              <w:bottom w:val="single" w:sz="4" w:space="0" w:color="auto"/>
              <w:right w:val="single" w:sz="4" w:space="0" w:color="auto"/>
            </w:tcBorders>
            <w:shd w:val="clear" w:color="000000" w:fill="C5D9F1"/>
            <w:noWrap/>
            <w:vAlign w:val="bottom"/>
            <w:hideMark/>
          </w:tcPr>
          <w:p w14:paraId="50E3F868" w14:textId="77777777" w:rsidR="00DB2162" w:rsidRPr="00DB2162" w:rsidRDefault="00DB2162" w:rsidP="00DB2162">
            <w:pPr>
              <w:spacing w:after="0" w:line="240" w:lineRule="auto"/>
              <w:rPr>
                <w:rFonts w:ascii="Calibri" w:eastAsia="Times New Roman" w:hAnsi="Calibri" w:cs="Times New Roman"/>
                <w:color w:val="000000"/>
                <w:sz w:val="24"/>
                <w:szCs w:val="24"/>
                <w:lang w:eastAsia="es-ES"/>
              </w:rPr>
            </w:pPr>
            <w:r w:rsidRPr="00DB2162">
              <w:rPr>
                <w:rFonts w:ascii="Calibri" w:eastAsia="Times New Roman" w:hAnsi="Calibri" w:cs="Times New Roman"/>
                <w:color w:val="000000"/>
                <w:sz w:val="24"/>
                <w:szCs w:val="24"/>
                <w:lang w:eastAsia="es-ES"/>
              </w:rPr>
              <w:t> </w:t>
            </w:r>
          </w:p>
        </w:tc>
        <w:tc>
          <w:tcPr>
            <w:tcW w:w="1812" w:type="dxa"/>
            <w:tcBorders>
              <w:top w:val="nil"/>
              <w:left w:val="nil"/>
              <w:bottom w:val="single" w:sz="4" w:space="0" w:color="auto"/>
              <w:right w:val="single" w:sz="4" w:space="0" w:color="auto"/>
            </w:tcBorders>
            <w:shd w:val="clear" w:color="000000" w:fill="C5D9F1"/>
            <w:vAlign w:val="center"/>
            <w:hideMark/>
          </w:tcPr>
          <w:p w14:paraId="54BD8273" w14:textId="77777777" w:rsidR="00DB2162" w:rsidRPr="00DB2162" w:rsidRDefault="00DB2162" w:rsidP="00DB2162">
            <w:pPr>
              <w:spacing w:after="0" w:line="240" w:lineRule="auto"/>
              <w:jc w:val="center"/>
              <w:rPr>
                <w:rFonts w:ascii="Calibri" w:eastAsia="Times New Roman" w:hAnsi="Calibri" w:cs="Times New Roman"/>
                <w:color w:val="000000"/>
                <w:sz w:val="24"/>
                <w:szCs w:val="24"/>
                <w:lang w:eastAsia="es-ES"/>
              </w:rPr>
            </w:pPr>
            <w:r w:rsidRPr="00DB2162">
              <w:rPr>
                <w:rFonts w:ascii="Calibri" w:eastAsia="Times New Roman" w:hAnsi="Calibri" w:cs="Times New Roman"/>
                <w:color w:val="000000"/>
                <w:sz w:val="24"/>
                <w:szCs w:val="24"/>
                <w:lang w:eastAsia="es-ES"/>
              </w:rPr>
              <w:t>Control de caso positivo o sospechoso</w:t>
            </w:r>
          </w:p>
        </w:tc>
        <w:tc>
          <w:tcPr>
            <w:tcW w:w="2835" w:type="dxa"/>
            <w:tcBorders>
              <w:top w:val="nil"/>
              <w:left w:val="nil"/>
              <w:bottom w:val="single" w:sz="4" w:space="0" w:color="auto"/>
              <w:right w:val="single" w:sz="4" w:space="0" w:color="auto"/>
            </w:tcBorders>
            <w:shd w:val="clear" w:color="000000" w:fill="C5D9F1"/>
            <w:vAlign w:val="center"/>
            <w:hideMark/>
          </w:tcPr>
          <w:p w14:paraId="0542595C" w14:textId="77777777" w:rsidR="00DB2162" w:rsidRPr="00DB2162" w:rsidRDefault="00DB2162" w:rsidP="00DB2162">
            <w:pPr>
              <w:spacing w:after="0" w:line="240" w:lineRule="auto"/>
              <w:rPr>
                <w:rFonts w:ascii="Calibri" w:eastAsia="Times New Roman" w:hAnsi="Calibri" w:cs="Times New Roman"/>
                <w:color w:val="000000"/>
                <w:sz w:val="24"/>
                <w:szCs w:val="24"/>
                <w:lang w:eastAsia="es-ES"/>
              </w:rPr>
            </w:pPr>
            <w:r w:rsidRPr="00DB2162">
              <w:rPr>
                <w:rFonts w:ascii="Calibri" w:eastAsia="Times New Roman" w:hAnsi="Calibri" w:cs="Times New Roman"/>
                <w:color w:val="000000"/>
                <w:sz w:val="24"/>
                <w:szCs w:val="24"/>
                <w:lang w:eastAsia="es-ES"/>
              </w:rPr>
              <w:t>Los trabajadores son anuentes que deben informar al empleador y al Comité de Higiene y Salud si presenta síntomas compatibles con COVID19?</w:t>
            </w:r>
          </w:p>
        </w:tc>
        <w:tc>
          <w:tcPr>
            <w:tcW w:w="487" w:type="dxa"/>
            <w:tcBorders>
              <w:top w:val="nil"/>
              <w:left w:val="nil"/>
              <w:bottom w:val="single" w:sz="4" w:space="0" w:color="auto"/>
              <w:right w:val="single" w:sz="4" w:space="0" w:color="auto"/>
            </w:tcBorders>
            <w:shd w:val="clear" w:color="000000" w:fill="C5D9F1"/>
            <w:noWrap/>
            <w:vAlign w:val="bottom"/>
            <w:hideMark/>
          </w:tcPr>
          <w:p w14:paraId="5D6AE142" w14:textId="77777777" w:rsidR="00DB2162" w:rsidRPr="00DB2162" w:rsidRDefault="00DB2162" w:rsidP="00DB2162">
            <w:pPr>
              <w:spacing w:after="0" w:line="240" w:lineRule="auto"/>
              <w:rPr>
                <w:rFonts w:ascii="Calibri" w:eastAsia="Times New Roman" w:hAnsi="Calibri" w:cs="Times New Roman"/>
                <w:color w:val="000000"/>
                <w:sz w:val="24"/>
                <w:szCs w:val="24"/>
                <w:lang w:eastAsia="es-ES"/>
              </w:rPr>
            </w:pPr>
            <w:r w:rsidRPr="00DB2162">
              <w:rPr>
                <w:rFonts w:ascii="Calibri" w:eastAsia="Times New Roman" w:hAnsi="Calibri" w:cs="Times New Roman"/>
                <w:color w:val="000000"/>
                <w:sz w:val="24"/>
                <w:szCs w:val="24"/>
                <w:lang w:eastAsia="es-ES"/>
              </w:rPr>
              <w:t> </w:t>
            </w:r>
          </w:p>
        </w:tc>
        <w:tc>
          <w:tcPr>
            <w:tcW w:w="428" w:type="dxa"/>
            <w:tcBorders>
              <w:top w:val="nil"/>
              <w:left w:val="nil"/>
              <w:bottom w:val="single" w:sz="4" w:space="0" w:color="auto"/>
              <w:right w:val="single" w:sz="4" w:space="0" w:color="auto"/>
            </w:tcBorders>
            <w:shd w:val="clear" w:color="000000" w:fill="C5D9F1"/>
            <w:noWrap/>
            <w:vAlign w:val="bottom"/>
            <w:hideMark/>
          </w:tcPr>
          <w:p w14:paraId="68507BB6" w14:textId="77777777" w:rsidR="00DB2162" w:rsidRPr="00DB2162" w:rsidRDefault="00DB2162" w:rsidP="00DB2162">
            <w:pPr>
              <w:spacing w:after="0" w:line="240" w:lineRule="auto"/>
              <w:rPr>
                <w:rFonts w:ascii="Calibri" w:eastAsia="Times New Roman" w:hAnsi="Calibri" w:cs="Times New Roman"/>
                <w:color w:val="000000"/>
                <w:sz w:val="24"/>
                <w:szCs w:val="24"/>
                <w:lang w:eastAsia="es-ES"/>
              </w:rPr>
            </w:pPr>
            <w:r w:rsidRPr="00DB2162">
              <w:rPr>
                <w:rFonts w:ascii="Calibri" w:eastAsia="Times New Roman" w:hAnsi="Calibri" w:cs="Times New Roman"/>
                <w:color w:val="000000"/>
                <w:sz w:val="24"/>
                <w:szCs w:val="24"/>
                <w:lang w:eastAsia="es-ES"/>
              </w:rPr>
              <w:t> </w:t>
            </w:r>
          </w:p>
        </w:tc>
        <w:tc>
          <w:tcPr>
            <w:tcW w:w="444" w:type="dxa"/>
            <w:tcBorders>
              <w:top w:val="nil"/>
              <w:left w:val="nil"/>
              <w:bottom w:val="single" w:sz="4" w:space="0" w:color="auto"/>
              <w:right w:val="single" w:sz="4" w:space="0" w:color="auto"/>
            </w:tcBorders>
            <w:shd w:val="clear" w:color="000000" w:fill="C5D9F1"/>
            <w:noWrap/>
            <w:vAlign w:val="bottom"/>
            <w:hideMark/>
          </w:tcPr>
          <w:p w14:paraId="72A6F40B" w14:textId="77777777" w:rsidR="00DB2162" w:rsidRPr="00DB2162" w:rsidRDefault="00DB2162" w:rsidP="00DB2162">
            <w:pPr>
              <w:spacing w:after="0" w:line="240" w:lineRule="auto"/>
              <w:rPr>
                <w:rFonts w:ascii="Calibri" w:eastAsia="Times New Roman" w:hAnsi="Calibri" w:cs="Times New Roman"/>
                <w:color w:val="000000"/>
                <w:sz w:val="24"/>
                <w:szCs w:val="24"/>
                <w:lang w:eastAsia="es-ES"/>
              </w:rPr>
            </w:pPr>
            <w:r w:rsidRPr="00DB2162">
              <w:rPr>
                <w:rFonts w:ascii="Calibri" w:eastAsia="Times New Roman" w:hAnsi="Calibri" w:cs="Times New Roman"/>
                <w:color w:val="000000"/>
                <w:sz w:val="24"/>
                <w:szCs w:val="24"/>
                <w:lang w:eastAsia="es-ES"/>
              </w:rPr>
              <w:t> </w:t>
            </w:r>
          </w:p>
        </w:tc>
        <w:tc>
          <w:tcPr>
            <w:tcW w:w="1600" w:type="dxa"/>
            <w:tcBorders>
              <w:top w:val="nil"/>
              <w:left w:val="nil"/>
              <w:bottom w:val="single" w:sz="4" w:space="0" w:color="auto"/>
              <w:right w:val="single" w:sz="4" w:space="0" w:color="auto"/>
            </w:tcBorders>
            <w:shd w:val="clear" w:color="000000" w:fill="C5D9F1"/>
            <w:noWrap/>
            <w:vAlign w:val="bottom"/>
            <w:hideMark/>
          </w:tcPr>
          <w:p w14:paraId="09ED3EAA" w14:textId="77777777" w:rsidR="00DB2162" w:rsidRPr="00DB2162" w:rsidRDefault="00DB2162" w:rsidP="00DB2162">
            <w:pPr>
              <w:spacing w:after="0" w:line="240" w:lineRule="auto"/>
              <w:rPr>
                <w:rFonts w:ascii="Calibri" w:eastAsia="Times New Roman" w:hAnsi="Calibri" w:cs="Times New Roman"/>
                <w:color w:val="000000"/>
                <w:sz w:val="24"/>
                <w:szCs w:val="24"/>
                <w:lang w:eastAsia="es-ES"/>
              </w:rPr>
            </w:pPr>
            <w:r w:rsidRPr="00DB2162">
              <w:rPr>
                <w:rFonts w:ascii="Calibri" w:eastAsia="Times New Roman" w:hAnsi="Calibri" w:cs="Times New Roman"/>
                <w:color w:val="000000"/>
                <w:sz w:val="24"/>
                <w:szCs w:val="24"/>
                <w:lang w:eastAsia="es-ES"/>
              </w:rPr>
              <w:t> </w:t>
            </w:r>
          </w:p>
        </w:tc>
        <w:tc>
          <w:tcPr>
            <w:tcW w:w="1480" w:type="dxa"/>
            <w:tcBorders>
              <w:top w:val="nil"/>
              <w:left w:val="nil"/>
              <w:bottom w:val="single" w:sz="4" w:space="0" w:color="auto"/>
              <w:right w:val="single" w:sz="4" w:space="0" w:color="auto"/>
            </w:tcBorders>
            <w:shd w:val="clear" w:color="000000" w:fill="C5D9F1"/>
            <w:noWrap/>
            <w:vAlign w:val="bottom"/>
            <w:hideMark/>
          </w:tcPr>
          <w:p w14:paraId="6D89AC30" w14:textId="77777777" w:rsidR="00DB2162" w:rsidRPr="00DB2162" w:rsidRDefault="00DB2162" w:rsidP="00DB2162">
            <w:pPr>
              <w:spacing w:after="0" w:line="240" w:lineRule="auto"/>
              <w:rPr>
                <w:rFonts w:ascii="Calibri" w:eastAsia="Times New Roman" w:hAnsi="Calibri" w:cs="Times New Roman"/>
                <w:color w:val="000000"/>
                <w:sz w:val="24"/>
                <w:szCs w:val="24"/>
                <w:lang w:eastAsia="es-ES"/>
              </w:rPr>
            </w:pPr>
            <w:r w:rsidRPr="00DB2162">
              <w:rPr>
                <w:rFonts w:ascii="Calibri" w:eastAsia="Times New Roman" w:hAnsi="Calibri" w:cs="Times New Roman"/>
                <w:color w:val="000000"/>
                <w:sz w:val="24"/>
                <w:szCs w:val="24"/>
                <w:lang w:eastAsia="es-ES"/>
              </w:rPr>
              <w:t> </w:t>
            </w:r>
          </w:p>
        </w:tc>
      </w:tr>
      <w:tr w:rsidR="00DB2162" w:rsidRPr="00DB2162" w14:paraId="4694C785" w14:textId="77777777" w:rsidTr="00DB2162">
        <w:trPr>
          <w:trHeight w:val="1260"/>
          <w:jc w:val="center"/>
        </w:trPr>
        <w:tc>
          <w:tcPr>
            <w:tcW w:w="1160" w:type="dxa"/>
            <w:tcBorders>
              <w:top w:val="nil"/>
              <w:left w:val="single" w:sz="4" w:space="0" w:color="auto"/>
              <w:bottom w:val="single" w:sz="4" w:space="0" w:color="auto"/>
              <w:right w:val="single" w:sz="4" w:space="0" w:color="auto"/>
            </w:tcBorders>
            <w:shd w:val="clear" w:color="000000" w:fill="C5D9F1"/>
            <w:noWrap/>
            <w:vAlign w:val="bottom"/>
            <w:hideMark/>
          </w:tcPr>
          <w:p w14:paraId="682EB142" w14:textId="77777777" w:rsidR="00DB2162" w:rsidRPr="00DB2162" w:rsidRDefault="00DB2162" w:rsidP="00DB2162">
            <w:pPr>
              <w:spacing w:after="0" w:line="240" w:lineRule="auto"/>
              <w:rPr>
                <w:rFonts w:ascii="Calibri" w:eastAsia="Times New Roman" w:hAnsi="Calibri" w:cs="Times New Roman"/>
                <w:color w:val="000000"/>
                <w:sz w:val="24"/>
                <w:szCs w:val="24"/>
                <w:lang w:eastAsia="es-ES"/>
              </w:rPr>
            </w:pPr>
            <w:r w:rsidRPr="00DB2162">
              <w:rPr>
                <w:rFonts w:ascii="Calibri" w:eastAsia="Times New Roman" w:hAnsi="Calibri" w:cs="Times New Roman"/>
                <w:color w:val="000000"/>
                <w:sz w:val="24"/>
                <w:szCs w:val="24"/>
                <w:lang w:eastAsia="es-ES"/>
              </w:rPr>
              <w:t> </w:t>
            </w:r>
          </w:p>
        </w:tc>
        <w:tc>
          <w:tcPr>
            <w:tcW w:w="1812" w:type="dxa"/>
            <w:tcBorders>
              <w:top w:val="nil"/>
              <w:left w:val="nil"/>
              <w:bottom w:val="single" w:sz="4" w:space="0" w:color="auto"/>
              <w:right w:val="single" w:sz="4" w:space="0" w:color="auto"/>
            </w:tcBorders>
            <w:shd w:val="clear" w:color="000000" w:fill="C5D9F1"/>
            <w:vAlign w:val="center"/>
            <w:hideMark/>
          </w:tcPr>
          <w:p w14:paraId="625328B6" w14:textId="77777777" w:rsidR="00DB2162" w:rsidRPr="00DB2162" w:rsidRDefault="00DB2162" w:rsidP="00DB2162">
            <w:pPr>
              <w:spacing w:after="0" w:line="240" w:lineRule="auto"/>
              <w:jc w:val="center"/>
              <w:rPr>
                <w:rFonts w:ascii="Calibri" w:eastAsia="Times New Roman" w:hAnsi="Calibri" w:cs="Times New Roman"/>
                <w:color w:val="000000"/>
                <w:sz w:val="24"/>
                <w:szCs w:val="24"/>
                <w:lang w:eastAsia="es-ES"/>
              </w:rPr>
            </w:pPr>
            <w:r w:rsidRPr="00DB2162">
              <w:rPr>
                <w:rFonts w:ascii="Calibri" w:eastAsia="Times New Roman" w:hAnsi="Calibri" w:cs="Times New Roman"/>
                <w:color w:val="000000"/>
                <w:sz w:val="24"/>
                <w:szCs w:val="24"/>
                <w:lang w:eastAsia="es-ES"/>
              </w:rPr>
              <w:t>Control de caso positivo o sospechoso</w:t>
            </w:r>
          </w:p>
        </w:tc>
        <w:tc>
          <w:tcPr>
            <w:tcW w:w="2835" w:type="dxa"/>
            <w:tcBorders>
              <w:top w:val="nil"/>
              <w:left w:val="nil"/>
              <w:bottom w:val="single" w:sz="4" w:space="0" w:color="auto"/>
              <w:right w:val="single" w:sz="4" w:space="0" w:color="auto"/>
            </w:tcBorders>
            <w:shd w:val="clear" w:color="000000" w:fill="C5D9F1"/>
            <w:vAlign w:val="center"/>
            <w:hideMark/>
          </w:tcPr>
          <w:p w14:paraId="2B4DB200" w14:textId="77777777" w:rsidR="00DB2162" w:rsidRPr="00DB2162" w:rsidRDefault="00DB2162" w:rsidP="00DB2162">
            <w:pPr>
              <w:spacing w:after="0" w:line="240" w:lineRule="auto"/>
              <w:rPr>
                <w:rFonts w:ascii="Calibri" w:eastAsia="Times New Roman" w:hAnsi="Calibri" w:cs="Times New Roman"/>
                <w:color w:val="000000"/>
                <w:sz w:val="24"/>
                <w:szCs w:val="24"/>
                <w:lang w:eastAsia="es-ES"/>
              </w:rPr>
            </w:pPr>
            <w:r w:rsidRPr="00DB2162">
              <w:rPr>
                <w:rFonts w:ascii="Calibri" w:eastAsia="Times New Roman" w:hAnsi="Calibri" w:cs="Times New Roman"/>
                <w:color w:val="000000"/>
                <w:sz w:val="24"/>
                <w:szCs w:val="24"/>
                <w:lang w:eastAsia="es-ES"/>
              </w:rPr>
              <w:t>Se realiza monitoreo de los síntomas y signos más comunes de COVID-19 en los colaboradores?</w:t>
            </w:r>
          </w:p>
        </w:tc>
        <w:tc>
          <w:tcPr>
            <w:tcW w:w="487" w:type="dxa"/>
            <w:tcBorders>
              <w:top w:val="nil"/>
              <w:left w:val="nil"/>
              <w:bottom w:val="single" w:sz="4" w:space="0" w:color="auto"/>
              <w:right w:val="single" w:sz="4" w:space="0" w:color="auto"/>
            </w:tcBorders>
            <w:shd w:val="clear" w:color="000000" w:fill="C5D9F1"/>
            <w:noWrap/>
            <w:vAlign w:val="bottom"/>
            <w:hideMark/>
          </w:tcPr>
          <w:p w14:paraId="5EB26258" w14:textId="77777777" w:rsidR="00DB2162" w:rsidRPr="00DB2162" w:rsidRDefault="00DB2162" w:rsidP="00DB2162">
            <w:pPr>
              <w:spacing w:after="0" w:line="240" w:lineRule="auto"/>
              <w:rPr>
                <w:rFonts w:ascii="Calibri" w:eastAsia="Times New Roman" w:hAnsi="Calibri" w:cs="Times New Roman"/>
                <w:color w:val="000000"/>
                <w:sz w:val="24"/>
                <w:szCs w:val="24"/>
                <w:lang w:eastAsia="es-ES"/>
              </w:rPr>
            </w:pPr>
            <w:r w:rsidRPr="00DB2162">
              <w:rPr>
                <w:rFonts w:ascii="Calibri" w:eastAsia="Times New Roman" w:hAnsi="Calibri" w:cs="Times New Roman"/>
                <w:color w:val="000000"/>
                <w:sz w:val="24"/>
                <w:szCs w:val="24"/>
                <w:lang w:eastAsia="es-ES"/>
              </w:rPr>
              <w:t> </w:t>
            </w:r>
          </w:p>
        </w:tc>
        <w:tc>
          <w:tcPr>
            <w:tcW w:w="428" w:type="dxa"/>
            <w:tcBorders>
              <w:top w:val="nil"/>
              <w:left w:val="nil"/>
              <w:bottom w:val="single" w:sz="4" w:space="0" w:color="auto"/>
              <w:right w:val="single" w:sz="4" w:space="0" w:color="auto"/>
            </w:tcBorders>
            <w:shd w:val="clear" w:color="000000" w:fill="C5D9F1"/>
            <w:noWrap/>
            <w:vAlign w:val="bottom"/>
            <w:hideMark/>
          </w:tcPr>
          <w:p w14:paraId="7C73BA95" w14:textId="77777777" w:rsidR="00DB2162" w:rsidRPr="00DB2162" w:rsidRDefault="00DB2162" w:rsidP="00DB2162">
            <w:pPr>
              <w:spacing w:after="0" w:line="240" w:lineRule="auto"/>
              <w:rPr>
                <w:rFonts w:ascii="Calibri" w:eastAsia="Times New Roman" w:hAnsi="Calibri" w:cs="Times New Roman"/>
                <w:color w:val="000000"/>
                <w:sz w:val="24"/>
                <w:szCs w:val="24"/>
                <w:lang w:eastAsia="es-ES"/>
              </w:rPr>
            </w:pPr>
            <w:r w:rsidRPr="00DB2162">
              <w:rPr>
                <w:rFonts w:ascii="Calibri" w:eastAsia="Times New Roman" w:hAnsi="Calibri" w:cs="Times New Roman"/>
                <w:color w:val="000000"/>
                <w:sz w:val="24"/>
                <w:szCs w:val="24"/>
                <w:lang w:eastAsia="es-ES"/>
              </w:rPr>
              <w:t> </w:t>
            </w:r>
          </w:p>
        </w:tc>
        <w:tc>
          <w:tcPr>
            <w:tcW w:w="444" w:type="dxa"/>
            <w:tcBorders>
              <w:top w:val="nil"/>
              <w:left w:val="nil"/>
              <w:bottom w:val="single" w:sz="4" w:space="0" w:color="auto"/>
              <w:right w:val="single" w:sz="4" w:space="0" w:color="auto"/>
            </w:tcBorders>
            <w:shd w:val="clear" w:color="000000" w:fill="C5D9F1"/>
            <w:noWrap/>
            <w:vAlign w:val="bottom"/>
            <w:hideMark/>
          </w:tcPr>
          <w:p w14:paraId="7EC9E68D" w14:textId="77777777" w:rsidR="00DB2162" w:rsidRPr="00DB2162" w:rsidRDefault="00DB2162" w:rsidP="00DB2162">
            <w:pPr>
              <w:spacing w:after="0" w:line="240" w:lineRule="auto"/>
              <w:rPr>
                <w:rFonts w:ascii="Calibri" w:eastAsia="Times New Roman" w:hAnsi="Calibri" w:cs="Times New Roman"/>
                <w:color w:val="000000"/>
                <w:sz w:val="24"/>
                <w:szCs w:val="24"/>
                <w:lang w:eastAsia="es-ES"/>
              </w:rPr>
            </w:pPr>
            <w:r w:rsidRPr="00DB2162">
              <w:rPr>
                <w:rFonts w:ascii="Calibri" w:eastAsia="Times New Roman" w:hAnsi="Calibri" w:cs="Times New Roman"/>
                <w:color w:val="000000"/>
                <w:sz w:val="24"/>
                <w:szCs w:val="24"/>
                <w:lang w:eastAsia="es-ES"/>
              </w:rPr>
              <w:t> </w:t>
            </w:r>
          </w:p>
        </w:tc>
        <w:tc>
          <w:tcPr>
            <w:tcW w:w="1600" w:type="dxa"/>
            <w:tcBorders>
              <w:top w:val="nil"/>
              <w:left w:val="nil"/>
              <w:bottom w:val="single" w:sz="4" w:space="0" w:color="auto"/>
              <w:right w:val="single" w:sz="4" w:space="0" w:color="auto"/>
            </w:tcBorders>
            <w:shd w:val="clear" w:color="000000" w:fill="C5D9F1"/>
            <w:noWrap/>
            <w:vAlign w:val="bottom"/>
            <w:hideMark/>
          </w:tcPr>
          <w:p w14:paraId="229EBC51" w14:textId="77777777" w:rsidR="00DB2162" w:rsidRPr="00DB2162" w:rsidRDefault="00DB2162" w:rsidP="00DB2162">
            <w:pPr>
              <w:spacing w:after="0" w:line="240" w:lineRule="auto"/>
              <w:rPr>
                <w:rFonts w:ascii="Calibri" w:eastAsia="Times New Roman" w:hAnsi="Calibri" w:cs="Times New Roman"/>
                <w:color w:val="000000"/>
                <w:sz w:val="24"/>
                <w:szCs w:val="24"/>
                <w:lang w:eastAsia="es-ES"/>
              </w:rPr>
            </w:pPr>
            <w:r w:rsidRPr="00DB2162">
              <w:rPr>
                <w:rFonts w:ascii="Calibri" w:eastAsia="Times New Roman" w:hAnsi="Calibri" w:cs="Times New Roman"/>
                <w:color w:val="000000"/>
                <w:sz w:val="24"/>
                <w:szCs w:val="24"/>
                <w:lang w:eastAsia="es-ES"/>
              </w:rPr>
              <w:t> </w:t>
            </w:r>
          </w:p>
        </w:tc>
        <w:tc>
          <w:tcPr>
            <w:tcW w:w="1480" w:type="dxa"/>
            <w:tcBorders>
              <w:top w:val="nil"/>
              <w:left w:val="nil"/>
              <w:bottom w:val="single" w:sz="4" w:space="0" w:color="auto"/>
              <w:right w:val="single" w:sz="4" w:space="0" w:color="auto"/>
            </w:tcBorders>
            <w:shd w:val="clear" w:color="000000" w:fill="C5D9F1"/>
            <w:noWrap/>
            <w:vAlign w:val="bottom"/>
            <w:hideMark/>
          </w:tcPr>
          <w:p w14:paraId="3EAB241A" w14:textId="77777777" w:rsidR="00DB2162" w:rsidRPr="00DB2162" w:rsidRDefault="00DB2162" w:rsidP="00DB2162">
            <w:pPr>
              <w:spacing w:after="0" w:line="240" w:lineRule="auto"/>
              <w:rPr>
                <w:rFonts w:ascii="Calibri" w:eastAsia="Times New Roman" w:hAnsi="Calibri" w:cs="Times New Roman"/>
                <w:color w:val="000000"/>
                <w:sz w:val="24"/>
                <w:szCs w:val="24"/>
                <w:lang w:eastAsia="es-ES"/>
              </w:rPr>
            </w:pPr>
            <w:r w:rsidRPr="00DB2162">
              <w:rPr>
                <w:rFonts w:ascii="Calibri" w:eastAsia="Times New Roman" w:hAnsi="Calibri" w:cs="Times New Roman"/>
                <w:color w:val="000000"/>
                <w:sz w:val="24"/>
                <w:szCs w:val="24"/>
                <w:lang w:eastAsia="es-ES"/>
              </w:rPr>
              <w:t> </w:t>
            </w:r>
          </w:p>
        </w:tc>
      </w:tr>
      <w:tr w:rsidR="00DB2162" w:rsidRPr="00DB2162" w14:paraId="539FC0E2" w14:textId="77777777" w:rsidTr="00DB2162">
        <w:trPr>
          <w:trHeight w:val="1260"/>
          <w:jc w:val="center"/>
        </w:trPr>
        <w:tc>
          <w:tcPr>
            <w:tcW w:w="1160" w:type="dxa"/>
            <w:tcBorders>
              <w:top w:val="nil"/>
              <w:left w:val="single" w:sz="4" w:space="0" w:color="auto"/>
              <w:bottom w:val="single" w:sz="4" w:space="0" w:color="auto"/>
              <w:right w:val="single" w:sz="4" w:space="0" w:color="auto"/>
            </w:tcBorders>
            <w:shd w:val="clear" w:color="000000" w:fill="C5D9F1"/>
            <w:noWrap/>
            <w:vAlign w:val="bottom"/>
            <w:hideMark/>
          </w:tcPr>
          <w:p w14:paraId="54B71D7F" w14:textId="77777777" w:rsidR="00DB2162" w:rsidRPr="00DB2162" w:rsidRDefault="00DB2162" w:rsidP="00DB2162">
            <w:pPr>
              <w:spacing w:after="0" w:line="240" w:lineRule="auto"/>
              <w:rPr>
                <w:rFonts w:ascii="Calibri" w:eastAsia="Times New Roman" w:hAnsi="Calibri" w:cs="Times New Roman"/>
                <w:color w:val="000000"/>
                <w:sz w:val="24"/>
                <w:szCs w:val="24"/>
                <w:lang w:eastAsia="es-ES"/>
              </w:rPr>
            </w:pPr>
            <w:r w:rsidRPr="00DB2162">
              <w:rPr>
                <w:rFonts w:ascii="Calibri" w:eastAsia="Times New Roman" w:hAnsi="Calibri" w:cs="Times New Roman"/>
                <w:color w:val="000000"/>
                <w:sz w:val="24"/>
                <w:szCs w:val="24"/>
                <w:lang w:eastAsia="es-ES"/>
              </w:rPr>
              <w:t> </w:t>
            </w:r>
          </w:p>
        </w:tc>
        <w:tc>
          <w:tcPr>
            <w:tcW w:w="1812" w:type="dxa"/>
            <w:tcBorders>
              <w:top w:val="nil"/>
              <w:left w:val="nil"/>
              <w:bottom w:val="single" w:sz="4" w:space="0" w:color="auto"/>
              <w:right w:val="single" w:sz="4" w:space="0" w:color="auto"/>
            </w:tcBorders>
            <w:shd w:val="clear" w:color="000000" w:fill="C5D9F1"/>
            <w:vAlign w:val="center"/>
            <w:hideMark/>
          </w:tcPr>
          <w:p w14:paraId="0FF3655C" w14:textId="77777777" w:rsidR="00DB2162" w:rsidRPr="00DB2162" w:rsidRDefault="00DB2162" w:rsidP="00DB2162">
            <w:pPr>
              <w:spacing w:after="0" w:line="240" w:lineRule="auto"/>
              <w:jc w:val="center"/>
              <w:rPr>
                <w:rFonts w:ascii="Calibri" w:eastAsia="Times New Roman" w:hAnsi="Calibri" w:cs="Times New Roman"/>
                <w:color w:val="000000"/>
                <w:sz w:val="24"/>
                <w:szCs w:val="24"/>
                <w:lang w:eastAsia="es-ES"/>
              </w:rPr>
            </w:pPr>
            <w:r w:rsidRPr="00DB2162">
              <w:rPr>
                <w:rFonts w:ascii="Calibri" w:eastAsia="Times New Roman" w:hAnsi="Calibri" w:cs="Times New Roman"/>
                <w:color w:val="000000"/>
                <w:sz w:val="24"/>
                <w:szCs w:val="24"/>
                <w:lang w:eastAsia="es-ES"/>
              </w:rPr>
              <w:t>Control de caso positivo o sospechoso</w:t>
            </w:r>
          </w:p>
        </w:tc>
        <w:tc>
          <w:tcPr>
            <w:tcW w:w="2835" w:type="dxa"/>
            <w:tcBorders>
              <w:top w:val="nil"/>
              <w:left w:val="nil"/>
              <w:bottom w:val="single" w:sz="4" w:space="0" w:color="auto"/>
              <w:right w:val="single" w:sz="4" w:space="0" w:color="auto"/>
            </w:tcBorders>
            <w:shd w:val="clear" w:color="000000" w:fill="C5D9F1"/>
            <w:vAlign w:val="center"/>
            <w:hideMark/>
          </w:tcPr>
          <w:p w14:paraId="07843432" w14:textId="77777777" w:rsidR="00DB2162" w:rsidRPr="00DB2162" w:rsidRDefault="00DB2162" w:rsidP="00DB2162">
            <w:pPr>
              <w:spacing w:after="0" w:line="240" w:lineRule="auto"/>
              <w:rPr>
                <w:rFonts w:ascii="Calibri" w:eastAsia="Times New Roman" w:hAnsi="Calibri" w:cs="Times New Roman"/>
                <w:color w:val="000000"/>
                <w:sz w:val="24"/>
                <w:szCs w:val="24"/>
                <w:lang w:eastAsia="es-ES"/>
              </w:rPr>
            </w:pPr>
            <w:r w:rsidRPr="00DB2162">
              <w:rPr>
                <w:rFonts w:ascii="Calibri" w:eastAsia="Times New Roman" w:hAnsi="Calibri" w:cs="Times New Roman"/>
                <w:color w:val="000000"/>
                <w:sz w:val="24"/>
                <w:szCs w:val="24"/>
                <w:lang w:eastAsia="es-ES"/>
              </w:rPr>
              <w:t>Se lleva un registro escrito de los colaboradores que hayan presentado síntomas y signos de COVID-19?</w:t>
            </w:r>
          </w:p>
        </w:tc>
        <w:tc>
          <w:tcPr>
            <w:tcW w:w="487" w:type="dxa"/>
            <w:tcBorders>
              <w:top w:val="nil"/>
              <w:left w:val="nil"/>
              <w:bottom w:val="single" w:sz="4" w:space="0" w:color="auto"/>
              <w:right w:val="single" w:sz="4" w:space="0" w:color="auto"/>
            </w:tcBorders>
            <w:shd w:val="clear" w:color="000000" w:fill="C5D9F1"/>
            <w:noWrap/>
            <w:vAlign w:val="bottom"/>
            <w:hideMark/>
          </w:tcPr>
          <w:p w14:paraId="75D3175C" w14:textId="77777777" w:rsidR="00DB2162" w:rsidRPr="00DB2162" w:rsidRDefault="00DB2162" w:rsidP="00DB2162">
            <w:pPr>
              <w:spacing w:after="0" w:line="240" w:lineRule="auto"/>
              <w:rPr>
                <w:rFonts w:ascii="Calibri" w:eastAsia="Times New Roman" w:hAnsi="Calibri" w:cs="Times New Roman"/>
                <w:color w:val="000000"/>
                <w:sz w:val="24"/>
                <w:szCs w:val="24"/>
                <w:lang w:eastAsia="es-ES"/>
              </w:rPr>
            </w:pPr>
            <w:r w:rsidRPr="00DB2162">
              <w:rPr>
                <w:rFonts w:ascii="Calibri" w:eastAsia="Times New Roman" w:hAnsi="Calibri" w:cs="Times New Roman"/>
                <w:color w:val="000000"/>
                <w:sz w:val="24"/>
                <w:szCs w:val="24"/>
                <w:lang w:eastAsia="es-ES"/>
              </w:rPr>
              <w:t> </w:t>
            </w:r>
          </w:p>
        </w:tc>
        <w:tc>
          <w:tcPr>
            <w:tcW w:w="428" w:type="dxa"/>
            <w:tcBorders>
              <w:top w:val="nil"/>
              <w:left w:val="nil"/>
              <w:bottom w:val="single" w:sz="4" w:space="0" w:color="auto"/>
              <w:right w:val="single" w:sz="4" w:space="0" w:color="auto"/>
            </w:tcBorders>
            <w:shd w:val="clear" w:color="000000" w:fill="C5D9F1"/>
            <w:noWrap/>
            <w:vAlign w:val="bottom"/>
            <w:hideMark/>
          </w:tcPr>
          <w:p w14:paraId="3E342347" w14:textId="77777777" w:rsidR="00DB2162" w:rsidRPr="00DB2162" w:rsidRDefault="00DB2162" w:rsidP="00DB2162">
            <w:pPr>
              <w:spacing w:after="0" w:line="240" w:lineRule="auto"/>
              <w:rPr>
                <w:rFonts w:ascii="Calibri" w:eastAsia="Times New Roman" w:hAnsi="Calibri" w:cs="Times New Roman"/>
                <w:color w:val="000000"/>
                <w:sz w:val="24"/>
                <w:szCs w:val="24"/>
                <w:lang w:eastAsia="es-ES"/>
              </w:rPr>
            </w:pPr>
            <w:r w:rsidRPr="00DB2162">
              <w:rPr>
                <w:rFonts w:ascii="Calibri" w:eastAsia="Times New Roman" w:hAnsi="Calibri" w:cs="Times New Roman"/>
                <w:color w:val="000000"/>
                <w:sz w:val="24"/>
                <w:szCs w:val="24"/>
                <w:lang w:eastAsia="es-ES"/>
              </w:rPr>
              <w:t> </w:t>
            </w:r>
          </w:p>
        </w:tc>
        <w:tc>
          <w:tcPr>
            <w:tcW w:w="444" w:type="dxa"/>
            <w:tcBorders>
              <w:top w:val="nil"/>
              <w:left w:val="nil"/>
              <w:bottom w:val="single" w:sz="4" w:space="0" w:color="auto"/>
              <w:right w:val="single" w:sz="4" w:space="0" w:color="auto"/>
            </w:tcBorders>
            <w:shd w:val="clear" w:color="000000" w:fill="C5D9F1"/>
            <w:noWrap/>
            <w:vAlign w:val="bottom"/>
            <w:hideMark/>
          </w:tcPr>
          <w:p w14:paraId="713A2232" w14:textId="77777777" w:rsidR="00DB2162" w:rsidRPr="00DB2162" w:rsidRDefault="00DB2162" w:rsidP="00DB2162">
            <w:pPr>
              <w:spacing w:after="0" w:line="240" w:lineRule="auto"/>
              <w:rPr>
                <w:rFonts w:ascii="Calibri" w:eastAsia="Times New Roman" w:hAnsi="Calibri" w:cs="Times New Roman"/>
                <w:color w:val="000000"/>
                <w:sz w:val="24"/>
                <w:szCs w:val="24"/>
                <w:lang w:eastAsia="es-ES"/>
              </w:rPr>
            </w:pPr>
            <w:r w:rsidRPr="00DB2162">
              <w:rPr>
                <w:rFonts w:ascii="Calibri" w:eastAsia="Times New Roman" w:hAnsi="Calibri" w:cs="Times New Roman"/>
                <w:color w:val="000000"/>
                <w:sz w:val="24"/>
                <w:szCs w:val="24"/>
                <w:lang w:eastAsia="es-ES"/>
              </w:rPr>
              <w:t> </w:t>
            </w:r>
          </w:p>
        </w:tc>
        <w:tc>
          <w:tcPr>
            <w:tcW w:w="1600" w:type="dxa"/>
            <w:tcBorders>
              <w:top w:val="nil"/>
              <w:left w:val="nil"/>
              <w:bottom w:val="single" w:sz="4" w:space="0" w:color="auto"/>
              <w:right w:val="single" w:sz="4" w:space="0" w:color="auto"/>
            </w:tcBorders>
            <w:shd w:val="clear" w:color="000000" w:fill="C5D9F1"/>
            <w:noWrap/>
            <w:vAlign w:val="bottom"/>
            <w:hideMark/>
          </w:tcPr>
          <w:p w14:paraId="5E3EDC56" w14:textId="77777777" w:rsidR="00DB2162" w:rsidRPr="00DB2162" w:rsidRDefault="00DB2162" w:rsidP="00DB2162">
            <w:pPr>
              <w:spacing w:after="0" w:line="240" w:lineRule="auto"/>
              <w:rPr>
                <w:rFonts w:ascii="Calibri" w:eastAsia="Times New Roman" w:hAnsi="Calibri" w:cs="Times New Roman"/>
                <w:color w:val="000000"/>
                <w:sz w:val="24"/>
                <w:szCs w:val="24"/>
                <w:lang w:eastAsia="es-ES"/>
              </w:rPr>
            </w:pPr>
            <w:r w:rsidRPr="00DB2162">
              <w:rPr>
                <w:rFonts w:ascii="Calibri" w:eastAsia="Times New Roman" w:hAnsi="Calibri" w:cs="Times New Roman"/>
                <w:color w:val="000000"/>
                <w:sz w:val="24"/>
                <w:szCs w:val="24"/>
                <w:lang w:eastAsia="es-ES"/>
              </w:rPr>
              <w:t> </w:t>
            </w:r>
          </w:p>
        </w:tc>
        <w:tc>
          <w:tcPr>
            <w:tcW w:w="1480" w:type="dxa"/>
            <w:tcBorders>
              <w:top w:val="nil"/>
              <w:left w:val="nil"/>
              <w:bottom w:val="single" w:sz="4" w:space="0" w:color="auto"/>
              <w:right w:val="single" w:sz="4" w:space="0" w:color="auto"/>
            </w:tcBorders>
            <w:shd w:val="clear" w:color="000000" w:fill="C5D9F1"/>
            <w:noWrap/>
            <w:vAlign w:val="bottom"/>
            <w:hideMark/>
          </w:tcPr>
          <w:p w14:paraId="2C97B8F8" w14:textId="77777777" w:rsidR="00DB2162" w:rsidRPr="00DB2162" w:rsidRDefault="00DB2162" w:rsidP="00DB2162">
            <w:pPr>
              <w:spacing w:after="0" w:line="240" w:lineRule="auto"/>
              <w:rPr>
                <w:rFonts w:ascii="Calibri" w:eastAsia="Times New Roman" w:hAnsi="Calibri" w:cs="Times New Roman"/>
                <w:color w:val="000000"/>
                <w:sz w:val="24"/>
                <w:szCs w:val="24"/>
                <w:lang w:eastAsia="es-ES"/>
              </w:rPr>
            </w:pPr>
            <w:r w:rsidRPr="00DB2162">
              <w:rPr>
                <w:rFonts w:ascii="Calibri" w:eastAsia="Times New Roman" w:hAnsi="Calibri" w:cs="Times New Roman"/>
                <w:color w:val="000000"/>
                <w:sz w:val="24"/>
                <w:szCs w:val="24"/>
                <w:lang w:eastAsia="es-ES"/>
              </w:rPr>
              <w:t> </w:t>
            </w:r>
          </w:p>
        </w:tc>
      </w:tr>
      <w:tr w:rsidR="00DB2162" w:rsidRPr="00DB2162" w14:paraId="7A5448E6" w14:textId="77777777" w:rsidTr="00DB2162">
        <w:trPr>
          <w:trHeight w:val="1575"/>
          <w:jc w:val="center"/>
        </w:trPr>
        <w:tc>
          <w:tcPr>
            <w:tcW w:w="1160" w:type="dxa"/>
            <w:tcBorders>
              <w:top w:val="nil"/>
              <w:left w:val="single" w:sz="4" w:space="0" w:color="auto"/>
              <w:bottom w:val="single" w:sz="4" w:space="0" w:color="auto"/>
              <w:right w:val="single" w:sz="4" w:space="0" w:color="auto"/>
            </w:tcBorders>
            <w:shd w:val="clear" w:color="000000" w:fill="C5D9F1"/>
            <w:noWrap/>
            <w:vAlign w:val="bottom"/>
            <w:hideMark/>
          </w:tcPr>
          <w:p w14:paraId="32B7802F" w14:textId="77777777" w:rsidR="00DB2162" w:rsidRPr="00DB2162" w:rsidRDefault="00DB2162" w:rsidP="00DB2162">
            <w:pPr>
              <w:spacing w:after="0" w:line="240" w:lineRule="auto"/>
              <w:rPr>
                <w:rFonts w:ascii="Calibri" w:eastAsia="Times New Roman" w:hAnsi="Calibri" w:cs="Times New Roman"/>
                <w:color w:val="000000"/>
                <w:sz w:val="24"/>
                <w:szCs w:val="24"/>
                <w:lang w:eastAsia="es-ES"/>
              </w:rPr>
            </w:pPr>
            <w:r w:rsidRPr="00DB2162">
              <w:rPr>
                <w:rFonts w:ascii="Calibri" w:eastAsia="Times New Roman" w:hAnsi="Calibri" w:cs="Times New Roman"/>
                <w:color w:val="000000"/>
                <w:sz w:val="24"/>
                <w:szCs w:val="24"/>
                <w:lang w:eastAsia="es-ES"/>
              </w:rPr>
              <w:t> </w:t>
            </w:r>
          </w:p>
        </w:tc>
        <w:tc>
          <w:tcPr>
            <w:tcW w:w="1812" w:type="dxa"/>
            <w:tcBorders>
              <w:top w:val="nil"/>
              <w:left w:val="nil"/>
              <w:bottom w:val="single" w:sz="4" w:space="0" w:color="auto"/>
              <w:right w:val="single" w:sz="4" w:space="0" w:color="auto"/>
            </w:tcBorders>
            <w:shd w:val="clear" w:color="000000" w:fill="C5D9F1"/>
            <w:vAlign w:val="center"/>
            <w:hideMark/>
          </w:tcPr>
          <w:p w14:paraId="44BD5BFF" w14:textId="77777777" w:rsidR="00DB2162" w:rsidRPr="00DB2162" w:rsidRDefault="00DB2162" w:rsidP="00DB2162">
            <w:pPr>
              <w:spacing w:after="0" w:line="240" w:lineRule="auto"/>
              <w:jc w:val="center"/>
              <w:rPr>
                <w:rFonts w:ascii="Calibri" w:eastAsia="Times New Roman" w:hAnsi="Calibri" w:cs="Times New Roman"/>
                <w:color w:val="000000"/>
                <w:sz w:val="24"/>
                <w:szCs w:val="24"/>
                <w:lang w:eastAsia="es-ES"/>
              </w:rPr>
            </w:pPr>
            <w:r w:rsidRPr="00DB2162">
              <w:rPr>
                <w:rFonts w:ascii="Calibri" w:eastAsia="Times New Roman" w:hAnsi="Calibri" w:cs="Times New Roman"/>
                <w:color w:val="000000"/>
                <w:sz w:val="24"/>
                <w:szCs w:val="24"/>
                <w:lang w:eastAsia="es-ES"/>
              </w:rPr>
              <w:t>Control de caso positivo o sospechoso</w:t>
            </w:r>
          </w:p>
        </w:tc>
        <w:tc>
          <w:tcPr>
            <w:tcW w:w="2835" w:type="dxa"/>
            <w:tcBorders>
              <w:top w:val="nil"/>
              <w:left w:val="nil"/>
              <w:bottom w:val="single" w:sz="4" w:space="0" w:color="auto"/>
              <w:right w:val="single" w:sz="4" w:space="0" w:color="auto"/>
            </w:tcBorders>
            <w:shd w:val="clear" w:color="000000" w:fill="C5D9F1"/>
            <w:vAlign w:val="center"/>
            <w:hideMark/>
          </w:tcPr>
          <w:p w14:paraId="2F7F2612" w14:textId="77777777" w:rsidR="00DB2162" w:rsidRPr="00DB2162" w:rsidRDefault="00DB2162" w:rsidP="00DB2162">
            <w:pPr>
              <w:spacing w:after="0" w:line="240" w:lineRule="auto"/>
              <w:rPr>
                <w:rFonts w:ascii="Calibri" w:eastAsia="Times New Roman" w:hAnsi="Calibri" w:cs="Times New Roman"/>
                <w:color w:val="000000"/>
                <w:sz w:val="24"/>
                <w:szCs w:val="24"/>
                <w:lang w:eastAsia="es-ES"/>
              </w:rPr>
            </w:pPr>
            <w:r w:rsidRPr="00DB2162">
              <w:rPr>
                <w:rFonts w:ascii="Calibri" w:eastAsia="Times New Roman" w:hAnsi="Calibri" w:cs="Times New Roman"/>
                <w:color w:val="000000"/>
                <w:sz w:val="24"/>
                <w:szCs w:val="24"/>
                <w:lang w:eastAsia="es-ES"/>
              </w:rPr>
              <w:t>Se prohíbe la asistencia presencial a personal con sintomatología relacionada a  COVID-19 (tos, fiebre, dificultad al respirar, etc.)?</w:t>
            </w:r>
          </w:p>
        </w:tc>
        <w:tc>
          <w:tcPr>
            <w:tcW w:w="487" w:type="dxa"/>
            <w:tcBorders>
              <w:top w:val="nil"/>
              <w:left w:val="nil"/>
              <w:bottom w:val="single" w:sz="4" w:space="0" w:color="auto"/>
              <w:right w:val="single" w:sz="4" w:space="0" w:color="auto"/>
            </w:tcBorders>
            <w:shd w:val="clear" w:color="000000" w:fill="C5D9F1"/>
            <w:noWrap/>
            <w:vAlign w:val="bottom"/>
            <w:hideMark/>
          </w:tcPr>
          <w:p w14:paraId="3BE4519D" w14:textId="77777777" w:rsidR="00DB2162" w:rsidRPr="00DB2162" w:rsidRDefault="00DB2162" w:rsidP="00DB2162">
            <w:pPr>
              <w:spacing w:after="0" w:line="240" w:lineRule="auto"/>
              <w:rPr>
                <w:rFonts w:ascii="Calibri" w:eastAsia="Times New Roman" w:hAnsi="Calibri" w:cs="Times New Roman"/>
                <w:color w:val="000000"/>
                <w:sz w:val="24"/>
                <w:szCs w:val="24"/>
                <w:lang w:eastAsia="es-ES"/>
              </w:rPr>
            </w:pPr>
            <w:r w:rsidRPr="00DB2162">
              <w:rPr>
                <w:rFonts w:ascii="Calibri" w:eastAsia="Times New Roman" w:hAnsi="Calibri" w:cs="Times New Roman"/>
                <w:color w:val="000000"/>
                <w:sz w:val="24"/>
                <w:szCs w:val="24"/>
                <w:lang w:eastAsia="es-ES"/>
              </w:rPr>
              <w:t> </w:t>
            </w:r>
          </w:p>
        </w:tc>
        <w:tc>
          <w:tcPr>
            <w:tcW w:w="428" w:type="dxa"/>
            <w:tcBorders>
              <w:top w:val="nil"/>
              <w:left w:val="nil"/>
              <w:bottom w:val="single" w:sz="4" w:space="0" w:color="auto"/>
              <w:right w:val="single" w:sz="4" w:space="0" w:color="auto"/>
            </w:tcBorders>
            <w:shd w:val="clear" w:color="000000" w:fill="C5D9F1"/>
            <w:noWrap/>
            <w:vAlign w:val="bottom"/>
            <w:hideMark/>
          </w:tcPr>
          <w:p w14:paraId="411BBC0B" w14:textId="77777777" w:rsidR="00DB2162" w:rsidRPr="00DB2162" w:rsidRDefault="00DB2162" w:rsidP="00DB2162">
            <w:pPr>
              <w:spacing w:after="0" w:line="240" w:lineRule="auto"/>
              <w:rPr>
                <w:rFonts w:ascii="Calibri" w:eastAsia="Times New Roman" w:hAnsi="Calibri" w:cs="Times New Roman"/>
                <w:color w:val="000000"/>
                <w:sz w:val="24"/>
                <w:szCs w:val="24"/>
                <w:lang w:eastAsia="es-ES"/>
              </w:rPr>
            </w:pPr>
            <w:r w:rsidRPr="00DB2162">
              <w:rPr>
                <w:rFonts w:ascii="Calibri" w:eastAsia="Times New Roman" w:hAnsi="Calibri" w:cs="Times New Roman"/>
                <w:color w:val="000000"/>
                <w:sz w:val="24"/>
                <w:szCs w:val="24"/>
                <w:lang w:eastAsia="es-ES"/>
              </w:rPr>
              <w:t> </w:t>
            </w:r>
          </w:p>
        </w:tc>
        <w:tc>
          <w:tcPr>
            <w:tcW w:w="444" w:type="dxa"/>
            <w:tcBorders>
              <w:top w:val="nil"/>
              <w:left w:val="nil"/>
              <w:bottom w:val="single" w:sz="4" w:space="0" w:color="auto"/>
              <w:right w:val="single" w:sz="4" w:space="0" w:color="auto"/>
            </w:tcBorders>
            <w:shd w:val="clear" w:color="000000" w:fill="C5D9F1"/>
            <w:noWrap/>
            <w:vAlign w:val="bottom"/>
            <w:hideMark/>
          </w:tcPr>
          <w:p w14:paraId="6009BAD3" w14:textId="77777777" w:rsidR="00DB2162" w:rsidRPr="00DB2162" w:rsidRDefault="00DB2162" w:rsidP="00DB2162">
            <w:pPr>
              <w:spacing w:after="0" w:line="240" w:lineRule="auto"/>
              <w:rPr>
                <w:rFonts w:ascii="Calibri" w:eastAsia="Times New Roman" w:hAnsi="Calibri" w:cs="Times New Roman"/>
                <w:color w:val="000000"/>
                <w:sz w:val="24"/>
                <w:szCs w:val="24"/>
                <w:lang w:eastAsia="es-ES"/>
              </w:rPr>
            </w:pPr>
            <w:r w:rsidRPr="00DB2162">
              <w:rPr>
                <w:rFonts w:ascii="Calibri" w:eastAsia="Times New Roman" w:hAnsi="Calibri" w:cs="Times New Roman"/>
                <w:color w:val="000000"/>
                <w:sz w:val="24"/>
                <w:szCs w:val="24"/>
                <w:lang w:eastAsia="es-ES"/>
              </w:rPr>
              <w:t> </w:t>
            </w:r>
          </w:p>
        </w:tc>
        <w:tc>
          <w:tcPr>
            <w:tcW w:w="1600" w:type="dxa"/>
            <w:tcBorders>
              <w:top w:val="nil"/>
              <w:left w:val="nil"/>
              <w:bottom w:val="single" w:sz="4" w:space="0" w:color="auto"/>
              <w:right w:val="single" w:sz="4" w:space="0" w:color="auto"/>
            </w:tcBorders>
            <w:shd w:val="clear" w:color="000000" w:fill="C5D9F1"/>
            <w:noWrap/>
            <w:vAlign w:val="bottom"/>
            <w:hideMark/>
          </w:tcPr>
          <w:p w14:paraId="70511FC5" w14:textId="77777777" w:rsidR="00DB2162" w:rsidRPr="00DB2162" w:rsidRDefault="00DB2162" w:rsidP="00DB2162">
            <w:pPr>
              <w:spacing w:after="0" w:line="240" w:lineRule="auto"/>
              <w:rPr>
                <w:rFonts w:ascii="Calibri" w:eastAsia="Times New Roman" w:hAnsi="Calibri" w:cs="Times New Roman"/>
                <w:color w:val="000000"/>
                <w:sz w:val="24"/>
                <w:szCs w:val="24"/>
                <w:lang w:eastAsia="es-ES"/>
              </w:rPr>
            </w:pPr>
            <w:r w:rsidRPr="00DB2162">
              <w:rPr>
                <w:rFonts w:ascii="Calibri" w:eastAsia="Times New Roman" w:hAnsi="Calibri" w:cs="Times New Roman"/>
                <w:color w:val="000000"/>
                <w:sz w:val="24"/>
                <w:szCs w:val="24"/>
                <w:lang w:eastAsia="es-ES"/>
              </w:rPr>
              <w:t> </w:t>
            </w:r>
          </w:p>
        </w:tc>
        <w:tc>
          <w:tcPr>
            <w:tcW w:w="1480" w:type="dxa"/>
            <w:tcBorders>
              <w:top w:val="nil"/>
              <w:left w:val="nil"/>
              <w:bottom w:val="single" w:sz="4" w:space="0" w:color="auto"/>
              <w:right w:val="single" w:sz="4" w:space="0" w:color="auto"/>
            </w:tcBorders>
            <w:shd w:val="clear" w:color="000000" w:fill="C5D9F1"/>
            <w:noWrap/>
            <w:vAlign w:val="bottom"/>
            <w:hideMark/>
          </w:tcPr>
          <w:p w14:paraId="733CB0B7" w14:textId="77777777" w:rsidR="00DB2162" w:rsidRPr="00DB2162" w:rsidRDefault="00DB2162" w:rsidP="00DB2162">
            <w:pPr>
              <w:spacing w:after="0" w:line="240" w:lineRule="auto"/>
              <w:rPr>
                <w:rFonts w:ascii="Calibri" w:eastAsia="Times New Roman" w:hAnsi="Calibri" w:cs="Times New Roman"/>
                <w:color w:val="000000"/>
                <w:sz w:val="24"/>
                <w:szCs w:val="24"/>
                <w:lang w:eastAsia="es-ES"/>
              </w:rPr>
            </w:pPr>
            <w:r w:rsidRPr="00DB2162">
              <w:rPr>
                <w:rFonts w:ascii="Calibri" w:eastAsia="Times New Roman" w:hAnsi="Calibri" w:cs="Times New Roman"/>
                <w:color w:val="000000"/>
                <w:sz w:val="24"/>
                <w:szCs w:val="24"/>
                <w:lang w:eastAsia="es-ES"/>
              </w:rPr>
              <w:t> </w:t>
            </w:r>
          </w:p>
        </w:tc>
      </w:tr>
      <w:tr w:rsidR="00DB2162" w:rsidRPr="00DB2162" w14:paraId="5EDE3356" w14:textId="77777777" w:rsidTr="00DB2162">
        <w:trPr>
          <w:trHeight w:val="2205"/>
          <w:jc w:val="center"/>
        </w:trPr>
        <w:tc>
          <w:tcPr>
            <w:tcW w:w="1160" w:type="dxa"/>
            <w:tcBorders>
              <w:top w:val="nil"/>
              <w:left w:val="single" w:sz="4" w:space="0" w:color="auto"/>
              <w:bottom w:val="single" w:sz="4" w:space="0" w:color="auto"/>
              <w:right w:val="single" w:sz="4" w:space="0" w:color="auto"/>
            </w:tcBorders>
            <w:shd w:val="clear" w:color="000000" w:fill="C5D9F1"/>
            <w:noWrap/>
            <w:vAlign w:val="bottom"/>
            <w:hideMark/>
          </w:tcPr>
          <w:p w14:paraId="0E7D9977" w14:textId="77777777" w:rsidR="00DB2162" w:rsidRPr="00DB2162" w:rsidRDefault="00DB2162" w:rsidP="00DB2162">
            <w:pPr>
              <w:spacing w:after="0" w:line="240" w:lineRule="auto"/>
              <w:rPr>
                <w:rFonts w:ascii="Calibri" w:eastAsia="Times New Roman" w:hAnsi="Calibri" w:cs="Times New Roman"/>
                <w:color w:val="000000"/>
                <w:sz w:val="24"/>
                <w:szCs w:val="24"/>
                <w:lang w:eastAsia="es-ES"/>
              </w:rPr>
            </w:pPr>
            <w:r w:rsidRPr="00DB2162">
              <w:rPr>
                <w:rFonts w:ascii="Calibri" w:eastAsia="Times New Roman" w:hAnsi="Calibri" w:cs="Times New Roman"/>
                <w:color w:val="000000"/>
                <w:sz w:val="24"/>
                <w:szCs w:val="24"/>
                <w:lang w:eastAsia="es-ES"/>
              </w:rPr>
              <w:t> </w:t>
            </w:r>
          </w:p>
        </w:tc>
        <w:tc>
          <w:tcPr>
            <w:tcW w:w="1812" w:type="dxa"/>
            <w:tcBorders>
              <w:top w:val="nil"/>
              <w:left w:val="nil"/>
              <w:bottom w:val="single" w:sz="4" w:space="0" w:color="auto"/>
              <w:right w:val="single" w:sz="4" w:space="0" w:color="auto"/>
            </w:tcBorders>
            <w:shd w:val="clear" w:color="000000" w:fill="C5D9F1"/>
            <w:vAlign w:val="center"/>
            <w:hideMark/>
          </w:tcPr>
          <w:p w14:paraId="03753217" w14:textId="77777777" w:rsidR="00DB2162" w:rsidRPr="00DB2162" w:rsidRDefault="00DB2162" w:rsidP="00DB2162">
            <w:pPr>
              <w:spacing w:after="0" w:line="240" w:lineRule="auto"/>
              <w:jc w:val="center"/>
              <w:rPr>
                <w:rFonts w:ascii="Calibri" w:eastAsia="Times New Roman" w:hAnsi="Calibri" w:cs="Times New Roman"/>
                <w:color w:val="000000"/>
                <w:sz w:val="24"/>
                <w:szCs w:val="24"/>
                <w:lang w:eastAsia="es-ES"/>
              </w:rPr>
            </w:pPr>
            <w:r w:rsidRPr="00DB2162">
              <w:rPr>
                <w:rFonts w:ascii="Calibri" w:eastAsia="Times New Roman" w:hAnsi="Calibri" w:cs="Times New Roman"/>
                <w:color w:val="000000"/>
                <w:sz w:val="24"/>
                <w:szCs w:val="24"/>
                <w:lang w:eastAsia="es-ES"/>
              </w:rPr>
              <w:t>Control de caso positivo o sospechoso</w:t>
            </w:r>
          </w:p>
        </w:tc>
        <w:tc>
          <w:tcPr>
            <w:tcW w:w="2835" w:type="dxa"/>
            <w:tcBorders>
              <w:top w:val="nil"/>
              <w:left w:val="nil"/>
              <w:bottom w:val="single" w:sz="4" w:space="0" w:color="auto"/>
              <w:right w:val="single" w:sz="4" w:space="0" w:color="auto"/>
            </w:tcBorders>
            <w:shd w:val="clear" w:color="000000" w:fill="C5D9F1"/>
            <w:vAlign w:val="center"/>
            <w:hideMark/>
          </w:tcPr>
          <w:p w14:paraId="420F5740" w14:textId="77777777" w:rsidR="00DB2162" w:rsidRPr="00DB2162" w:rsidRDefault="00DB2162" w:rsidP="00DB2162">
            <w:pPr>
              <w:spacing w:after="0" w:line="240" w:lineRule="auto"/>
              <w:rPr>
                <w:rFonts w:ascii="Calibri" w:eastAsia="Times New Roman" w:hAnsi="Calibri" w:cs="Times New Roman"/>
                <w:color w:val="000000"/>
                <w:sz w:val="24"/>
                <w:szCs w:val="24"/>
                <w:lang w:eastAsia="es-ES"/>
              </w:rPr>
            </w:pPr>
            <w:r w:rsidRPr="00DB2162">
              <w:rPr>
                <w:rFonts w:ascii="Calibri" w:eastAsia="Times New Roman" w:hAnsi="Calibri" w:cs="Times New Roman"/>
                <w:color w:val="000000"/>
                <w:sz w:val="24"/>
                <w:szCs w:val="24"/>
                <w:lang w:eastAsia="es-ES"/>
              </w:rPr>
              <w:t>Se prohíbe la asistencia presencial a personal que ha estado en estrecho o compartido un espacio físico sin guardar la distancia interpersonal (2 metros) con un caso confirmado de COVID-19?</w:t>
            </w:r>
          </w:p>
        </w:tc>
        <w:tc>
          <w:tcPr>
            <w:tcW w:w="487" w:type="dxa"/>
            <w:tcBorders>
              <w:top w:val="nil"/>
              <w:left w:val="nil"/>
              <w:bottom w:val="single" w:sz="4" w:space="0" w:color="auto"/>
              <w:right w:val="single" w:sz="4" w:space="0" w:color="auto"/>
            </w:tcBorders>
            <w:shd w:val="clear" w:color="000000" w:fill="C5D9F1"/>
            <w:noWrap/>
            <w:vAlign w:val="bottom"/>
            <w:hideMark/>
          </w:tcPr>
          <w:p w14:paraId="6193033F" w14:textId="77777777" w:rsidR="00DB2162" w:rsidRPr="00DB2162" w:rsidRDefault="00DB2162" w:rsidP="00DB2162">
            <w:pPr>
              <w:spacing w:after="0" w:line="240" w:lineRule="auto"/>
              <w:rPr>
                <w:rFonts w:ascii="Calibri" w:eastAsia="Times New Roman" w:hAnsi="Calibri" w:cs="Times New Roman"/>
                <w:color w:val="000000"/>
                <w:sz w:val="24"/>
                <w:szCs w:val="24"/>
                <w:lang w:eastAsia="es-ES"/>
              </w:rPr>
            </w:pPr>
            <w:r w:rsidRPr="00DB2162">
              <w:rPr>
                <w:rFonts w:ascii="Calibri" w:eastAsia="Times New Roman" w:hAnsi="Calibri" w:cs="Times New Roman"/>
                <w:color w:val="000000"/>
                <w:sz w:val="24"/>
                <w:szCs w:val="24"/>
                <w:lang w:eastAsia="es-ES"/>
              </w:rPr>
              <w:t> </w:t>
            </w:r>
          </w:p>
        </w:tc>
        <w:tc>
          <w:tcPr>
            <w:tcW w:w="428" w:type="dxa"/>
            <w:tcBorders>
              <w:top w:val="nil"/>
              <w:left w:val="nil"/>
              <w:bottom w:val="single" w:sz="4" w:space="0" w:color="auto"/>
              <w:right w:val="single" w:sz="4" w:space="0" w:color="auto"/>
            </w:tcBorders>
            <w:shd w:val="clear" w:color="000000" w:fill="C5D9F1"/>
            <w:noWrap/>
            <w:vAlign w:val="bottom"/>
            <w:hideMark/>
          </w:tcPr>
          <w:p w14:paraId="5FF06F49" w14:textId="77777777" w:rsidR="00DB2162" w:rsidRPr="00DB2162" w:rsidRDefault="00DB2162" w:rsidP="00DB2162">
            <w:pPr>
              <w:spacing w:after="0" w:line="240" w:lineRule="auto"/>
              <w:rPr>
                <w:rFonts w:ascii="Calibri" w:eastAsia="Times New Roman" w:hAnsi="Calibri" w:cs="Times New Roman"/>
                <w:color w:val="000000"/>
                <w:sz w:val="24"/>
                <w:szCs w:val="24"/>
                <w:lang w:eastAsia="es-ES"/>
              </w:rPr>
            </w:pPr>
            <w:r w:rsidRPr="00DB2162">
              <w:rPr>
                <w:rFonts w:ascii="Calibri" w:eastAsia="Times New Roman" w:hAnsi="Calibri" w:cs="Times New Roman"/>
                <w:color w:val="000000"/>
                <w:sz w:val="24"/>
                <w:szCs w:val="24"/>
                <w:lang w:eastAsia="es-ES"/>
              </w:rPr>
              <w:t> </w:t>
            </w:r>
          </w:p>
        </w:tc>
        <w:tc>
          <w:tcPr>
            <w:tcW w:w="444" w:type="dxa"/>
            <w:tcBorders>
              <w:top w:val="nil"/>
              <w:left w:val="nil"/>
              <w:bottom w:val="single" w:sz="4" w:space="0" w:color="auto"/>
              <w:right w:val="single" w:sz="4" w:space="0" w:color="auto"/>
            </w:tcBorders>
            <w:shd w:val="clear" w:color="000000" w:fill="C5D9F1"/>
            <w:noWrap/>
            <w:vAlign w:val="bottom"/>
            <w:hideMark/>
          </w:tcPr>
          <w:p w14:paraId="25EA36D6" w14:textId="77777777" w:rsidR="00DB2162" w:rsidRPr="00DB2162" w:rsidRDefault="00DB2162" w:rsidP="00DB2162">
            <w:pPr>
              <w:spacing w:after="0" w:line="240" w:lineRule="auto"/>
              <w:rPr>
                <w:rFonts w:ascii="Calibri" w:eastAsia="Times New Roman" w:hAnsi="Calibri" w:cs="Times New Roman"/>
                <w:color w:val="000000"/>
                <w:sz w:val="24"/>
                <w:szCs w:val="24"/>
                <w:lang w:eastAsia="es-ES"/>
              </w:rPr>
            </w:pPr>
            <w:r w:rsidRPr="00DB2162">
              <w:rPr>
                <w:rFonts w:ascii="Calibri" w:eastAsia="Times New Roman" w:hAnsi="Calibri" w:cs="Times New Roman"/>
                <w:color w:val="000000"/>
                <w:sz w:val="24"/>
                <w:szCs w:val="24"/>
                <w:lang w:eastAsia="es-ES"/>
              </w:rPr>
              <w:t> </w:t>
            </w:r>
          </w:p>
        </w:tc>
        <w:tc>
          <w:tcPr>
            <w:tcW w:w="1600" w:type="dxa"/>
            <w:tcBorders>
              <w:top w:val="nil"/>
              <w:left w:val="nil"/>
              <w:bottom w:val="single" w:sz="4" w:space="0" w:color="auto"/>
              <w:right w:val="single" w:sz="4" w:space="0" w:color="auto"/>
            </w:tcBorders>
            <w:shd w:val="clear" w:color="000000" w:fill="C5D9F1"/>
            <w:noWrap/>
            <w:vAlign w:val="bottom"/>
            <w:hideMark/>
          </w:tcPr>
          <w:p w14:paraId="25467820" w14:textId="77777777" w:rsidR="00DB2162" w:rsidRPr="00DB2162" w:rsidRDefault="00DB2162" w:rsidP="00DB2162">
            <w:pPr>
              <w:spacing w:after="0" w:line="240" w:lineRule="auto"/>
              <w:rPr>
                <w:rFonts w:ascii="Calibri" w:eastAsia="Times New Roman" w:hAnsi="Calibri" w:cs="Times New Roman"/>
                <w:color w:val="000000"/>
                <w:sz w:val="24"/>
                <w:szCs w:val="24"/>
                <w:lang w:eastAsia="es-ES"/>
              </w:rPr>
            </w:pPr>
            <w:r w:rsidRPr="00DB2162">
              <w:rPr>
                <w:rFonts w:ascii="Calibri" w:eastAsia="Times New Roman" w:hAnsi="Calibri" w:cs="Times New Roman"/>
                <w:color w:val="000000"/>
                <w:sz w:val="24"/>
                <w:szCs w:val="24"/>
                <w:lang w:eastAsia="es-ES"/>
              </w:rPr>
              <w:t> </w:t>
            </w:r>
          </w:p>
        </w:tc>
        <w:tc>
          <w:tcPr>
            <w:tcW w:w="1480" w:type="dxa"/>
            <w:tcBorders>
              <w:top w:val="nil"/>
              <w:left w:val="nil"/>
              <w:bottom w:val="single" w:sz="4" w:space="0" w:color="auto"/>
              <w:right w:val="single" w:sz="4" w:space="0" w:color="auto"/>
            </w:tcBorders>
            <w:shd w:val="clear" w:color="000000" w:fill="C5D9F1"/>
            <w:noWrap/>
            <w:vAlign w:val="bottom"/>
            <w:hideMark/>
          </w:tcPr>
          <w:p w14:paraId="1B7B28F0" w14:textId="77777777" w:rsidR="00DB2162" w:rsidRPr="00DB2162" w:rsidRDefault="00DB2162" w:rsidP="00DB2162">
            <w:pPr>
              <w:spacing w:after="0" w:line="240" w:lineRule="auto"/>
              <w:rPr>
                <w:rFonts w:ascii="Calibri" w:eastAsia="Times New Roman" w:hAnsi="Calibri" w:cs="Times New Roman"/>
                <w:color w:val="000000"/>
                <w:sz w:val="24"/>
                <w:szCs w:val="24"/>
                <w:lang w:eastAsia="es-ES"/>
              </w:rPr>
            </w:pPr>
            <w:r w:rsidRPr="00DB2162">
              <w:rPr>
                <w:rFonts w:ascii="Calibri" w:eastAsia="Times New Roman" w:hAnsi="Calibri" w:cs="Times New Roman"/>
                <w:color w:val="000000"/>
                <w:sz w:val="24"/>
                <w:szCs w:val="24"/>
                <w:lang w:eastAsia="es-ES"/>
              </w:rPr>
              <w:t> </w:t>
            </w:r>
          </w:p>
        </w:tc>
      </w:tr>
      <w:tr w:rsidR="00DB2162" w:rsidRPr="00DB2162" w14:paraId="383A31F7" w14:textId="77777777" w:rsidTr="00DB2162">
        <w:trPr>
          <w:trHeight w:val="2520"/>
          <w:jc w:val="center"/>
        </w:trPr>
        <w:tc>
          <w:tcPr>
            <w:tcW w:w="1160" w:type="dxa"/>
            <w:tcBorders>
              <w:top w:val="nil"/>
              <w:left w:val="single" w:sz="4" w:space="0" w:color="auto"/>
              <w:bottom w:val="single" w:sz="4" w:space="0" w:color="auto"/>
              <w:right w:val="single" w:sz="4" w:space="0" w:color="auto"/>
            </w:tcBorders>
            <w:shd w:val="clear" w:color="000000" w:fill="C5D9F1"/>
            <w:noWrap/>
            <w:vAlign w:val="bottom"/>
            <w:hideMark/>
          </w:tcPr>
          <w:p w14:paraId="0D645445" w14:textId="77777777" w:rsidR="00DB2162" w:rsidRPr="00DB2162" w:rsidRDefault="00DB2162" w:rsidP="00DB2162">
            <w:pPr>
              <w:spacing w:after="0" w:line="240" w:lineRule="auto"/>
              <w:rPr>
                <w:rFonts w:ascii="Calibri" w:eastAsia="Times New Roman" w:hAnsi="Calibri" w:cs="Times New Roman"/>
                <w:color w:val="000000"/>
                <w:sz w:val="24"/>
                <w:szCs w:val="24"/>
                <w:lang w:eastAsia="es-ES"/>
              </w:rPr>
            </w:pPr>
            <w:r w:rsidRPr="00DB2162">
              <w:rPr>
                <w:rFonts w:ascii="Calibri" w:eastAsia="Times New Roman" w:hAnsi="Calibri" w:cs="Times New Roman"/>
                <w:color w:val="000000"/>
                <w:sz w:val="24"/>
                <w:szCs w:val="24"/>
                <w:lang w:eastAsia="es-ES"/>
              </w:rPr>
              <w:t> </w:t>
            </w:r>
          </w:p>
        </w:tc>
        <w:tc>
          <w:tcPr>
            <w:tcW w:w="1812" w:type="dxa"/>
            <w:tcBorders>
              <w:top w:val="nil"/>
              <w:left w:val="nil"/>
              <w:bottom w:val="single" w:sz="4" w:space="0" w:color="auto"/>
              <w:right w:val="single" w:sz="4" w:space="0" w:color="auto"/>
            </w:tcBorders>
            <w:shd w:val="clear" w:color="000000" w:fill="C5D9F1"/>
            <w:vAlign w:val="center"/>
            <w:hideMark/>
          </w:tcPr>
          <w:p w14:paraId="5D018F5D" w14:textId="77777777" w:rsidR="00DB2162" w:rsidRPr="00DB2162" w:rsidRDefault="00DB2162" w:rsidP="00DB2162">
            <w:pPr>
              <w:spacing w:after="0" w:line="240" w:lineRule="auto"/>
              <w:jc w:val="center"/>
              <w:rPr>
                <w:rFonts w:ascii="Calibri" w:eastAsia="Times New Roman" w:hAnsi="Calibri" w:cs="Times New Roman"/>
                <w:color w:val="000000"/>
                <w:sz w:val="24"/>
                <w:szCs w:val="24"/>
                <w:lang w:eastAsia="es-ES"/>
              </w:rPr>
            </w:pPr>
            <w:r w:rsidRPr="00DB2162">
              <w:rPr>
                <w:rFonts w:ascii="Calibri" w:eastAsia="Times New Roman" w:hAnsi="Calibri" w:cs="Times New Roman"/>
                <w:color w:val="000000"/>
                <w:sz w:val="24"/>
                <w:szCs w:val="24"/>
                <w:lang w:eastAsia="es-ES"/>
              </w:rPr>
              <w:t>Control de caso positivo o sospechoso</w:t>
            </w:r>
          </w:p>
        </w:tc>
        <w:tc>
          <w:tcPr>
            <w:tcW w:w="2835" w:type="dxa"/>
            <w:tcBorders>
              <w:top w:val="nil"/>
              <w:left w:val="nil"/>
              <w:bottom w:val="single" w:sz="4" w:space="0" w:color="auto"/>
              <w:right w:val="single" w:sz="4" w:space="0" w:color="auto"/>
            </w:tcBorders>
            <w:shd w:val="clear" w:color="000000" w:fill="C5D9F1"/>
            <w:vAlign w:val="center"/>
            <w:hideMark/>
          </w:tcPr>
          <w:p w14:paraId="1FE5DABF" w14:textId="77777777" w:rsidR="00DB2162" w:rsidRPr="00DB2162" w:rsidRDefault="00DB2162" w:rsidP="00DB2162">
            <w:pPr>
              <w:spacing w:after="0" w:line="240" w:lineRule="auto"/>
              <w:rPr>
                <w:rFonts w:ascii="Calibri" w:eastAsia="Times New Roman" w:hAnsi="Calibri" w:cs="Times New Roman"/>
                <w:color w:val="000000"/>
                <w:sz w:val="24"/>
                <w:szCs w:val="24"/>
                <w:lang w:eastAsia="es-ES"/>
              </w:rPr>
            </w:pPr>
            <w:r w:rsidRPr="00DB2162">
              <w:rPr>
                <w:rFonts w:ascii="Calibri" w:eastAsia="Times New Roman" w:hAnsi="Calibri" w:cs="Times New Roman"/>
                <w:color w:val="000000"/>
                <w:sz w:val="24"/>
                <w:szCs w:val="24"/>
                <w:lang w:eastAsia="es-ES"/>
              </w:rPr>
              <w:t>Se ha establecido un mecanismo de coordinación entre el MINSA y CSS y la empresa y su comité de Higiene y Salud COVID19-19 para la notificación y medidas a tomar en caso de colaboradores con COVID19, sospechosos o contactos?</w:t>
            </w:r>
          </w:p>
        </w:tc>
        <w:tc>
          <w:tcPr>
            <w:tcW w:w="487" w:type="dxa"/>
            <w:tcBorders>
              <w:top w:val="nil"/>
              <w:left w:val="nil"/>
              <w:bottom w:val="single" w:sz="4" w:space="0" w:color="auto"/>
              <w:right w:val="single" w:sz="4" w:space="0" w:color="auto"/>
            </w:tcBorders>
            <w:shd w:val="clear" w:color="000000" w:fill="C5D9F1"/>
            <w:noWrap/>
            <w:vAlign w:val="bottom"/>
            <w:hideMark/>
          </w:tcPr>
          <w:p w14:paraId="5005A3CF" w14:textId="77777777" w:rsidR="00DB2162" w:rsidRPr="00DB2162" w:rsidRDefault="00DB2162" w:rsidP="00DB2162">
            <w:pPr>
              <w:spacing w:after="0" w:line="240" w:lineRule="auto"/>
              <w:rPr>
                <w:rFonts w:ascii="Calibri" w:eastAsia="Times New Roman" w:hAnsi="Calibri" w:cs="Times New Roman"/>
                <w:color w:val="000000"/>
                <w:sz w:val="24"/>
                <w:szCs w:val="24"/>
                <w:lang w:eastAsia="es-ES"/>
              </w:rPr>
            </w:pPr>
            <w:r w:rsidRPr="00DB2162">
              <w:rPr>
                <w:rFonts w:ascii="Calibri" w:eastAsia="Times New Roman" w:hAnsi="Calibri" w:cs="Times New Roman"/>
                <w:color w:val="000000"/>
                <w:sz w:val="24"/>
                <w:szCs w:val="24"/>
                <w:lang w:eastAsia="es-ES"/>
              </w:rPr>
              <w:t> </w:t>
            </w:r>
          </w:p>
        </w:tc>
        <w:tc>
          <w:tcPr>
            <w:tcW w:w="428" w:type="dxa"/>
            <w:tcBorders>
              <w:top w:val="nil"/>
              <w:left w:val="nil"/>
              <w:bottom w:val="single" w:sz="4" w:space="0" w:color="auto"/>
              <w:right w:val="single" w:sz="4" w:space="0" w:color="auto"/>
            </w:tcBorders>
            <w:shd w:val="clear" w:color="000000" w:fill="C5D9F1"/>
            <w:noWrap/>
            <w:vAlign w:val="bottom"/>
            <w:hideMark/>
          </w:tcPr>
          <w:p w14:paraId="036A0E8D" w14:textId="77777777" w:rsidR="00DB2162" w:rsidRPr="00DB2162" w:rsidRDefault="00DB2162" w:rsidP="00DB2162">
            <w:pPr>
              <w:spacing w:after="0" w:line="240" w:lineRule="auto"/>
              <w:rPr>
                <w:rFonts w:ascii="Calibri" w:eastAsia="Times New Roman" w:hAnsi="Calibri" w:cs="Times New Roman"/>
                <w:color w:val="000000"/>
                <w:sz w:val="24"/>
                <w:szCs w:val="24"/>
                <w:lang w:eastAsia="es-ES"/>
              </w:rPr>
            </w:pPr>
            <w:r w:rsidRPr="00DB2162">
              <w:rPr>
                <w:rFonts w:ascii="Calibri" w:eastAsia="Times New Roman" w:hAnsi="Calibri" w:cs="Times New Roman"/>
                <w:color w:val="000000"/>
                <w:sz w:val="24"/>
                <w:szCs w:val="24"/>
                <w:lang w:eastAsia="es-ES"/>
              </w:rPr>
              <w:t> </w:t>
            </w:r>
          </w:p>
        </w:tc>
        <w:tc>
          <w:tcPr>
            <w:tcW w:w="444" w:type="dxa"/>
            <w:tcBorders>
              <w:top w:val="nil"/>
              <w:left w:val="nil"/>
              <w:bottom w:val="single" w:sz="4" w:space="0" w:color="auto"/>
              <w:right w:val="single" w:sz="4" w:space="0" w:color="auto"/>
            </w:tcBorders>
            <w:shd w:val="clear" w:color="000000" w:fill="C5D9F1"/>
            <w:noWrap/>
            <w:vAlign w:val="bottom"/>
            <w:hideMark/>
          </w:tcPr>
          <w:p w14:paraId="16BCDC3D" w14:textId="77777777" w:rsidR="00DB2162" w:rsidRPr="00DB2162" w:rsidRDefault="00DB2162" w:rsidP="00DB2162">
            <w:pPr>
              <w:spacing w:after="0" w:line="240" w:lineRule="auto"/>
              <w:rPr>
                <w:rFonts w:ascii="Calibri" w:eastAsia="Times New Roman" w:hAnsi="Calibri" w:cs="Times New Roman"/>
                <w:color w:val="000000"/>
                <w:sz w:val="24"/>
                <w:szCs w:val="24"/>
                <w:lang w:eastAsia="es-ES"/>
              </w:rPr>
            </w:pPr>
            <w:r w:rsidRPr="00DB2162">
              <w:rPr>
                <w:rFonts w:ascii="Calibri" w:eastAsia="Times New Roman" w:hAnsi="Calibri" w:cs="Times New Roman"/>
                <w:color w:val="000000"/>
                <w:sz w:val="24"/>
                <w:szCs w:val="24"/>
                <w:lang w:eastAsia="es-ES"/>
              </w:rPr>
              <w:t> </w:t>
            </w:r>
          </w:p>
        </w:tc>
        <w:tc>
          <w:tcPr>
            <w:tcW w:w="1600" w:type="dxa"/>
            <w:tcBorders>
              <w:top w:val="nil"/>
              <w:left w:val="nil"/>
              <w:bottom w:val="single" w:sz="4" w:space="0" w:color="auto"/>
              <w:right w:val="single" w:sz="4" w:space="0" w:color="auto"/>
            </w:tcBorders>
            <w:shd w:val="clear" w:color="000000" w:fill="C5D9F1"/>
            <w:noWrap/>
            <w:vAlign w:val="bottom"/>
            <w:hideMark/>
          </w:tcPr>
          <w:p w14:paraId="6659DFA8" w14:textId="77777777" w:rsidR="00DB2162" w:rsidRPr="00DB2162" w:rsidRDefault="00DB2162" w:rsidP="00DB2162">
            <w:pPr>
              <w:spacing w:after="0" w:line="240" w:lineRule="auto"/>
              <w:rPr>
                <w:rFonts w:ascii="Calibri" w:eastAsia="Times New Roman" w:hAnsi="Calibri" w:cs="Times New Roman"/>
                <w:color w:val="000000"/>
                <w:sz w:val="24"/>
                <w:szCs w:val="24"/>
                <w:lang w:eastAsia="es-ES"/>
              </w:rPr>
            </w:pPr>
            <w:r w:rsidRPr="00DB2162">
              <w:rPr>
                <w:rFonts w:ascii="Calibri" w:eastAsia="Times New Roman" w:hAnsi="Calibri" w:cs="Times New Roman"/>
                <w:color w:val="000000"/>
                <w:sz w:val="24"/>
                <w:szCs w:val="24"/>
                <w:lang w:eastAsia="es-ES"/>
              </w:rPr>
              <w:t> </w:t>
            </w:r>
          </w:p>
        </w:tc>
        <w:tc>
          <w:tcPr>
            <w:tcW w:w="1480" w:type="dxa"/>
            <w:tcBorders>
              <w:top w:val="nil"/>
              <w:left w:val="nil"/>
              <w:bottom w:val="single" w:sz="4" w:space="0" w:color="auto"/>
              <w:right w:val="single" w:sz="4" w:space="0" w:color="auto"/>
            </w:tcBorders>
            <w:shd w:val="clear" w:color="000000" w:fill="C5D9F1"/>
            <w:noWrap/>
            <w:vAlign w:val="bottom"/>
            <w:hideMark/>
          </w:tcPr>
          <w:p w14:paraId="20E62585" w14:textId="77777777" w:rsidR="00DB2162" w:rsidRPr="00DB2162" w:rsidRDefault="00DB2162" w:rsidP="00DB2162">
            <w:pPr>
              <w:spacing w:after="0" w:line="240" w:lineRule="auto"/>
              <w:rPr>
                <w:rFonts w:ascii="Calibri" w:eastAsia="Times New Roman" w:hAnsi="Calibri" w:cs="Times New Roman"/>
                <w:color w:val="000000"/>
                <w:sz w:val="24"/>
                <w:szCs w:val="24"/>
                <w:lang w:eastAsia="es-ES"/>
              </w:rPr>
            </w:pPr>
            <w:r w:rsidRPr="00DB2162">
              <w:rPr>
                <w:rFonts w:ascii="Calibri" w:eastAsia="Times New Roman" w:hAnsi="Calibri" w:cs="Times New Roman"/>
                <w:color w:val="000000"/>
                <w:sz w:val="24"/>
                <w:szCs w:val="24"/>
                <w:lang w:eastAsia="es-ES"/>
              </w:rPr>
              <w:t> </w:t>
            </w:r>
          </w:p>
        </w:tc>
      </w:tr>
      <w:tr w:rsidR="00DB2162" w:rsidRPr="00DB2162" w14:paraId="035FEFFA" w14:textId="77777777" w:rsidTr="00DB2162">
        <w:trPr>
          <w:trHeight w:val="2835"/>
          <w:jc w:val="center"/>
        </w:trPr>
        <w:tc>
          <w:tcPr>
            <w:tcW w:w="1160" w:type="dxa"/>
            <w:tcBorders>
              <w:top w:val="nil"/>
              <w:left w:val="single" w:sz="4" w:space="0" w:color="auto"/>
              <w:bottom w:val="single" w:sz="4" w:space="0" w:color="auto"/>
              <w:right w:val="single" w:sz="4" w:space="0" w:color="auto"/>
            </w:tcBorders>
            <w:shd w:val="clear" w:color="000000" w:fill="C5D9F1"/>
            <w:noWrap/>
            <w:vAlign w:val="bottom"/>
            <w:hideMark/>
          </w:tcPr>
          <w:p w14:paraId="2B9B919F" w14:textId="77777777" w:rsidR="00DB2162" w:rsidRPr="00DB2162" w:rsidRDefault="00DB2162" w:rsidP="00DB2162">
            <w:pPr>
              <w:spacing w:after="0" w:line="240" w:lineRule="auto"/>
              <w:rPr>
                <w:rFonts w:ascii="Calibri" w:eastAsia="Times New Roman" w:hAnsi="Calibri" w:cs="Times New Roman"/>
                <w:color w:val="000000"/>
                <w:sz w:val="24"/>
                <w:szCs w:val="24"/>
                <w:lang w:eastAsia="es-ES"/>
              </w:rPr>
            </w:pPr>
            <w:r w:rsidRPr="00DB2162">
              <w:rPr>
                <w:rFonts w:ascii="Calibri" w:eastAsia="Times New Roman" w:hAnsi="Calibri" w:cs="Times New Roman"/>
                <w:color w:val="000000"/>
                <w:sz w:val="24"/>
                <w:szCs w:val="24"/>
                <w:lang w:eastAsia="es-ES"/>
              </w:rPr>
              <w:lastRenderedPageBreak/>
              <w:t> </w:t>
            </w:r>
          </w:p>
        </w:tc>
        <w:tc>
          <w:tcPr>
            <w:tcW w:w="1812" w:type="dxa"/>
            <w:tcBorders>
              <w:top w:val="nil"/>
              <w:left w:val="nil"/>
              <w:bottom w:val="single" w:sz="4" w:space="0" w:color="auto"/>
              <w:right w:val="single" w:sz="4" w:space="0" w:color="auto"/>
            </w:tcBorders>
            <w:shd w:val="clear" w:color="000000" w:fill="C5D9F1"/>
            <w:noWrap/>
            <w:vAlign w:val="center"/>
            <w:hideMark/>
          </w:tcPr>
          <w:p w14:paraId="0A2E3FC8" w14:textId="77777777" w:rsidR="00DB2162" w:rsidRPr="00DB2162" w:rsidRDefault="00DB2162" w:rsidP="00DB2162">
            <w:pPr>
              <w:spacing w:after="0" w:line="240" w:lineRule="auto"/>
              <w:jc w:val="center"/>
              <w:rPr>
                <w:rFonts w:ascii="Calibri" w:eastAsia="Times New Roman" w:hAnsi="Calibri" w:cs="Times New Roman"/>
                <w:color w:val="000000"/>
                <w:sz w:val="24"/>
                <w:szCs w:val="24"/>
                <w:lang w:eastAsia="es-ES"/>
              </w:rPr>
            </w:pPr>
            <w:r w:rsidRPr="00DB2162">
              <w:rPr>
                <w:rFonts w:ascii="Calibri" w:eastAsia="Times New Roman" w:hAnsi="Calibri" w:cs="Times New Roman"/>
                <w:color w:val="000000"/>
                <w:sz w:val="24"/>
                <w:szCs w:val="24"/>
                <w:lang w:eastAsia="es-ES"/>
              </w:rPr>
              <w:t>Control de retorno seguro</w:t>
            </w:r>
          </w:p>
        </w:tc>
        <w:tc>
          <w:tcPr>
            <w:tcW w:w="2835" w:type="dxa"/>
            <w:tcBorders>
              <w:top w:val="nil"/>
              <w:left w:val="nil"/>
              <w:bottom w:val="single" w:sz="4" w:space="0" w:color="auto"/>
              <w:right w:val="single" w:sz="4" w:space="0" w:color="auto"/>
            </w:tcBorders>
            <w:shd w:val="clear" w:color="000000" w:fill="C5D9F1"/>
            <w:vAlign w:val="center"/>
            <w:hideMark/>
          </w:tcPr>
          <w:p w14:paraId="2B5185EB" w14:textId="77777777" w:rsidR="00DB2162" w:rsidRPr="00DB2162" w:rsidRDefault="00DB2162" w:rsidP="00DB2162">
            <w:pPr>
              <w:spacing w:after="0" w:line="240" w:lineRule="auto"/>
              <w:jc w:val="center"/>
              <w:rPr>
                <w:rFonts w:ascii="Calibri" w:eastAsia="Times New Roman" w:hAnsi="Calibri" w:cs="Times New Roman"/>
                <w:color w:val="000000"/>
                <w:sz w:val="24"/>
                <w:szCs w:val="24"/>
                <w:lang w:eastAsia="es-ES"/>
              </w:rPr>
            </w:pPr>
            <w:r w:rsidRPr="00DB2162">
              <w:rPr>
                <w:rFonts w:ascii="Calibri" w:eastAsia="Times New Roman" w:hAnsi="Calibri" w:cs="Times New Roman"/>
                <w:color w:val="000000"/>
                <w:sz w:val="24"/>
                <w:szCs w:val="24"/>
                <w:lang w:eastAsia="es-ES"/>
              </w:rPr>
              <w:t>Se exige a los colaboradores resultado de test PCR negativo o informe médico escrito en el que se confirme negatividad de test de PCR luego de asistir a consulta por clínica respiratoria sugestiva de COVID-19 antes de su reincorporación a sus actividades en oficina?</w:t>
            </w:r>
          </w:p>
        </w:tc>
        <w:tc>
          <w:tcPr>
            <w:tcW w:w="487" w:type="dxa"/>
            <w:tcBorders>
              <w:top w:val="nil"/>
              <w:left w:val="nil"/>
              <w:bottom w:val="single" w:sz="4" w:space="0" w:color="auto"/>
              <w:right w:val="single" w:sz="4" w:space="0" w:color="auto"/>
            </w:tcBorders>
            <w:shd w:val="clear" w:color="000000" w:fill="C5D9F1"/>
            <w:noWrap/>
            <w:vAlign w:val="bottom"/>
            <w:hideMark/>
          </w:tcPr>
          <w:p w14:paraId="718B4CEE" w14:textId="77777777" w:rsidR="00DB2162" w:rsidRPr="00DB2162" w:rsidRDefault="00DB2162" w:rsidP="00DB2162">
            <w:pPr>
              <w:spacing w:after="0" w:line="240" w:lineRule="auto"/>
              <w:rPr>
                <w:rFonts w:ascii="Calibri" w:eastAsia="Times New Roman" w:hAnsi="Calibri" w:cs="Times New Roman"/>
                <w:color w:val="000000"/>
                <w:sz w:val="24"/>
                <w:szCs w:val="24"/>
                <w:lang w:eastAsia="es-ES"/>
              </w:rPr>
            </w:pPr>
            <w:r w:rsidRPr="00DB2162">
              <w:rPr>
                <w:rFonts w:ascii="Calibri" w:eastAsia="Times New Roman" w:hAnsi="Calibri" w:cs="Times New Roman"/>
                <w:color w:val="000000"/>
                <w:sz w:val="24"/>
                <w:szCs w:val="24"/>
                <w:lang w:eastAsia="es-ES"/>
              </w:rPr>
              <w:t> </w:t>
            </w:r>
          </w:p>
        </w:tc>
        <w:tc>
          <w:tcPr>
            <w:tcW w:w="428" w:type="dxa"/>
            <w:tcBorders>
              <w:top w:val="nil"/>
              <w:left w:val="nil"/>
              <w:bottom w:val="single" w:sz="4" w:space="0" w:color="auto"/>
              <w:right w:val="single" w:sz="4" w:space="0" w:color="auto"/>
            </w:tcBorders>
            <w:shd w:val="clear" w:color="000000" w:fill="C5D9F1"/>
            <w:noWrap/>
            <w:vAlign w:val="bottom"/>
            <w:hideMark/>
          </w:tcPr>
          <w:p w14:paraId="08132805" w14:textId="77777777" w:rsidR="00DB2162" w:rsidRPr="00DB2162" w:rsidRDefault="00DB2162" w:rsidP="00DB2162">
            <w:pPr>
              <w:spacing w:after="0" w:line="240" w:lineRule="auto"/>
              <w:rPr>
                <w:rFonts w:ascii="Calibri" w:eastAsia="Times New Roman" w:hAnsi="Calibri" w:cs="Times New Roman"/>
                <w:color w:val="000000"/>
                <w:sz w:val="24"/>
                <w:szCs w:val="24"/>
                <w:lang w:eastAsia="es-ES"/>
              </w:rPr>
            </w:pPr>
            <w:r w:rsidRPr="00DB2162">
              <w:rPr>
                <w:rFonts w:ascii="Calibri" w:eastAsia="Times New Roman" w:hAnsi="Calibri" w:cs="Times New Roman"/>
                <w:color w:val="000000"/>
                <w:sz w:val="24"/>
                <w:szCs w:val="24"/>
                <w:lang w:eastAsia="es-ES"/>
              </w:rPr>
              <w:t> </w:t>
            </w:r>
          </w:p>
        </w:tc>
        <w:tc>
          <w:tcPr>
            <w:tcW w:w="444" w:type="dxa"/>
            <w:tcBorders>
              <w:top w:val="nil"/>
              <w:left w:val="nil"/>
              <w:bottom w:val="single" w:sz="4" w:space="0" w:color="auto"/>
              <w:right w:val="single" w:sz="4" w:space="0" w:color="auto"/>
            </w:tcBorders>
            <w:shd w:val="clear" w:color="000000" w:fill="C5D9F1"/>
            <w:noWrap/>
            <w:vAlign w:val="bottom"/>
            <w:hideMark/>
          </w:tcPr>
          <w:p w14:paraId="61F30E79" w14:textId="77777777" w:rsidR="00DB2162" w:rsidRPr="00DB2162" w:rsidRDefault="00DB2162" w:rsidP="00DB2162">
            <w:pPr>
              <w:spacing w:after="0" w:line="240" w:lineRule="auto"/>
              <w:rPr>
                <w:rFonts w:ascii="Calibri" w:eastAsia="Times New Roman" w:hAnsi="Calibri" w:cs="Times New Roman"/>
                <w:color w:val="000000"/>
                <w:sz w:val="24"/>
                <w:szCs w:val="24"/>
                <w:lang w:eastAsia="es-ES"/>
              </w:rPr>
            </w:pPr>
            <w:r w:rsidRPr="00DB2162">
              <w:rPr>
                <w:rFonts w:ascii="Calibri" w:eastAsia="Times New Roman" w:hAnsi="Calibri" w:cs="Times New Roman"/>
                <w:color w:val="000000"/>
                <w:sz w:val="24"/>
                <w:szCs w:val="24"/>
                <w:lang w:eastAsia="es-ES"/>
              </w:rPr>
              <w:t> </w:t>
            </w:r>
          </w:p>
        </w:tc>
        <w:tc>
          <w:tcPr>
            <w:tcW w:w="1600" w:type="dxa"/>
            <w:tcBorders>
              <w:top w:val="nil"/>
              <w:left w:val="nil"/>
              <w:bottom w:val="single" w:sz="4" w:space="0" w:color="auto"/>
              <w:right w:val="single" w:sz="4" w:space="0" w:color="auto"/>
            </w:tcBorders>
            <w:shd w:val="clear" w:color="000000" w:fill="C5D9F1"/>
            <w:noWrap/>
            <w:vAlign w:val="bottom"/>
            <w:hideMark/>
          </w:tcPr>
          <w:p w14:paraId="447F1CD0" w14:textId="77777777" w:rsidR="00DB2162" w:rsidRPr="00DB2162" w:rsidRDefault="00DB2162" w:rsidP="00DB2162">
            <w:pPr>
              <w:spacing w:after="0" w:line="240" w:lineRule="auto"/>
              <w:rPr>
                <w:rFonts w:ascii="Calibri" w:eastAsia="Times New Roman" w:hAnsi="Calibri" w:cs="Times New Roman"/>
                <w:color w:val="000000"/>
                <w:sz w:val="24"/>
                <w:szCs w:val="24"/>
                <w:lang w:eastAsia="es-ES"/>
              </w:rPr>
            </w:pPr>
            <w:r w:rsidRPr="00DB2162">
              <w:rPr>
                <w:rFonts w:ascii="Calibri" w:eastAsia="Times New Roman" w:hAnsi="Calibri" w:cs="Times New Roman"/>
                <w:color w:val="000000"/>
                <w:sz w:val="24"/>
                <w:szCs w:val="24"/>
                <w:lang w:eastAsia="es-ES"/>
              </w:rPr>
              <w:t> </w:t>
            </w:r>
          </w:p>
        </w:tc>
        <w:tc>
          <w:tcPr>
            <w:tcW w:w="1480" w:type="dxa"/>
            <w:tcBorders>
              <w:top w:val="nil"/>
              <w:left w:val="nil"/>
              <w:bottom w:val="single" w:sz="4" w:space="0" w:color="auto"/>
              <w:right w:val="single" w:sz="4" w:space="0" w:color="auto"/>
            </w:tcBorders>
            <w:shd w:val="clear" w:color="000000" w:fill="C5D9F1"/>
            <w:noWrap/>
            <w:vAlign w:val="bottom"/>
            <w:hideMark/>
          </w:tcPr>
          <w:p w14:paraId="5B811DC5" w14:textId="77777777" w:rsidR="00DB2162" w:rsidRPr="00DB2162" w:rsidRDefault="00DB2162" w:rsidP="00DB2162">
            <w:pPr>
              <w:spacing w:after="0" w:line="240" w:lineRule="auto"/>
              <w:rPr>
                <w:rFonts w:ascii="Calibri" w:eastAsia="Times New Roman" w:hAnsi="Calibri" w:cs="Times New Roman"/>
                <w:color w:val="000000"/>
                <w:sz w:val="24"/>
                <w:szCs w:val="24"/>
                <w:lang w:eastAsia="es-ES"/>
              </w:rPr>
            </w:pPr>
            <w:r w:rsidRPr="00DB2162">
              <w:rPr>
                <w:rFonts w:ascii="Calibri" w:eastAsia="Times New Roman" w:hAnsi="Calibri" w:cs="Times New Roman"/>
                <w:color w:val="000000"/>
                <w:sz w:val="24"/>
                <w:szCs w:val="24"/>
                <w:lang w:eastAsia="es-ES"/>
              </w:rPr>
              <w:t> </w:t>
            </w:r>
          </w:p>
        </w:tc>
      </w:tr>
      <w:tr w:rsidR="00DB2162" w:rsidRPr="00DB2162" w14:paraId="5E203B79" w14:textId="77777777" w:rsidTr="00DB2162">
        <w:trPr>
          <w:trHeight w:val="1890"/>
          <w:jc w:val="center"/>
        </w:trPr>
        <w:tc>
          <w:tcPr>
            <w:tcW w:w="1160" w:type="dxa"/>
            <w:tcBorders>
              <w:top w:val="nil"/>
              <w:left w:val="single" w:sz="4" w:space="0" w:color="auto"/>
              <w:bottom w:val="single" w:sz="4" w:space="0" w:color="auto"/>
              <w:right w:val="single" w:sz="4" w:space="0" w:color="auto"/>
            </w:tcBorders>
            <w:shd w:val="clear" w:color="000000" w:fill="C5D9F1"/>
            <w:noWrap/>
            <w:vAlign w:val="bottom"/>
            <w:hideMark/>
          </w:tcPr>
          <w:p w14:paraId="12860265" w14:textId="77777777" w:rsidR="00DB2162" w:rsidRPr="00DB2162" w:rsidRDefault="00DB2162" w:rsidP="00DB2162">
            <w:pPr>
              <w:spacing w:after="0" w:line="240" w:lineRule="auto"/>
              <w:rPr>
                <w:rFonts w:ascii="Calibri" w:eastAsia="Times New Roman" w:hAnsi="Calibri" w:cs="Times New Roman"/>
                <w:color w:val="000000"/>
                <w:sz w:val="24"/>
                <w:szCs w:val="24"/>
                <w:lang w:eastAsia="es-ES"/>
              </w:rPr>
            </w:pPr>
            <w:r w:rsidRPr="00DB2162">
              <w:rPr>
                <w:rFonts w:ascii="Calibri" w:eastAsia="Times New Roman" w:hAnsi="Calibri" w:cs="Times New Roman"/>
                <w:color w:val="000000"/>
                <w:sz w:val="24"/>
                <w:szCs w:val="24"/>
                <w:lang w:eastAsia="es-ES"/>
              </w:rPr>
              <w:t> </w:t>
            </w:r>
          </w:p>
        </w:tc>
        <w:tc>
          <w:tcPr>
            <w:tcW w:w="1812" w:type="dxa"/>
            <w:tcBorders>
              <w:top w:val="nil"/>
              <w:left w:val="nil"/>
              <w:bottom w:val="single" w:sz="4" w:space="0" w:color="auto"/>
              <w:right w:val="single" w:sz="4" w:space="0" w:color="auto"/>
            </w:tcBorders>
            <w:shd w:val="clear" w:color="000000" w:fill="C5D9F1"/>
            <w:noWrap/>
            <w:vAlign w:val="center"/>
            <w:hideMark/>
          </w:tcPr>
          <w:p w14:paraId="3A16957D" w14:textId="77777777" w:rsidR="00DB2162" w:rsidRPr="00DB2162" w:rsidRDefault="00DB2162" w:rsidP="00DB2162">
            <w:pPr>
              <w:spacing w:after="0" w:line="240" w:lineRule="auto"/>
              <w:jc w:val="center"/>
              <w:rPr>
                <w:rFonts w:ascii="Calibri" w:eastAsia="Times New Roman" w:hAnsi="Calibri" w:cs="Times New Roman"/>
                <w:color w:val="000000"/>
                <w:sz w:val="24"/>
                <w:szCs w:val="24"/>
                <w:lang w:eastAsia="es-ES"/>
              </w:rPr>
            </w:pPr>
            <w:r w:rsidRPr="00DB2162">
              <w:rPr>
                <w:rFonts w:ascii="Calibri" w:eastAsia="Times New Roman" w:hAnsi="Calibri" w:cs="Times New Roman"/>
                <w:color w:val="000000"/>
                <w:sz w:val="24"/>
                <w:szCs w:val="24"/>
                <w:lang w:eastAsia="es-ES"/>
              </w:rPr>
              <w:t>Control de retorno seguro</w:t>
            </w:r>
          </w:p>
        </w:tc>
        <w:tc>
          <w:tcPr>
            <w:tcW w:w="2835" w:type="dxa"/>
            <w:tcBorders>
              <w:top w:val="nil"/>
              <w:left w:val="nil"/>
              <w:bottom w:val="single" w:sz="4" w:space="0" w:color="auto"/>
              <w:right w:val="single" w:sz="4" w:space="0" w:color="auto"/>
            </w:tcBorders>
            <w:shd w:val="clear" w:color="000000" w:fill="C5D9F1"/>
            <w:vAlign w:val="center"/>
            <w:hideMark/>
          </w:tcPr>
          <w:p w14:paraId="0F71AA1D" w14:textId="77777777" w:rsidR="00DB2162" w:rsidRPr="00DB2162" w:rsidRDefault="00DB2162" w:rsidP="00DB2162">
            <w:pPr>
              <w:spacing w:after="0" w:line="240" w:lineRule="auto"/>
              <w:jc w:val="center"/>
              <w:rPr>
                <w:rFonts w:ascii="Calibri" w:eastAsia="Times New Roman" w:hAnsi="Calibri" w:cs="Times New Roman"/>
                <w:color w:val="000000"/>
                <w:sz w:val="24"/>
                <w:szCs w:val="24"/>
                <w:lang w:eastAsia="es-ES"/>
              </w:rPr>
            </w:pPr>
            <w:r w:rsidRPr="00DB2162">
              <w:rPr>
                <w:rFonts w:ascii="Calibri" w:eastAsia="Times New Roman" w:hAnsi="Calibri" w:cs="Times New Roman"/>
                <w:color w:val="000000"/>
                <w:sz w:val="24"/>
                <w:szCs w:val="24"/>
                <w:lang w:eastAsia="es-ES"/>
              </w:rPr>
              <w:t>Se solicita a los colaboradores prueba serológica de anticuerpos (</w:t>
            </w:r>
            <w:proofErr w:type="spellStart"/>
            <w:r w:rsidRPr="00DB2162">
              <w:rPr>
                <w:rFonts w:ascii="Calibri" w:eastAsia="Times New Roman" w:hAnsi="Calibri" w:cs="Times New Roman"/>
                <w:color w:val="000000"/>
                <w:sz w:val="24"/>
                <w:szCs w:val="24"/>
                <w:lang w:eastAsia="es-ES"/>
              </w:rPr>
              <w:t>IgG</w:t>
            </w:r>
            <w:proofErr w:type="spellEnd"/>
            <w:r w:rsidRPr="00DB2162">
              <w:rPr>
                <w:rFonts w:ascii="Calibri" w:eastAsia="Times New Roman" w:hAnsi="Calibri" w:cs="Times New Roman"/>
                <w:color w:val="000000"/>
                <w:sz w:val="24"/>
                <w:szCs w:val="24"/>
                <w:lang w:eastAsia="es-ES"/>
              </w:rPr>
              <w:t xml:space="preserve"> e </w:t>
            </w:r>
            <w:proofErr w:type="spellStart"/>
            <w:r w:rsidRPr="00DB2162">
              <w:rPr>
                <w:rFonts w:ascii="Calibri" w:eastAsia="Times New Roman" w:hAnsi="Calibri" w:cs="Times New Roman"/>
                <w:color w:val="000000"/>
                <w:sz w:val="24"/>
                <w:szCs w:val="24"/>
                <w:lang w:eastAsia="es-ES"/>
              </w:rPr>
              <w:t>IgM</w:t>
            </w:r>
            <w:proofErr w:type="spellEnd"/>
            <w:r w:rsidRPr="00DB2162">
              <w:rPr>
                <w:rFonts w:ascii="Calibri" w:eastAsia="Times New Roman" w:hAnsi="Calibri" w:cs="Times New Roman"/>
                <w:color w:val="000000"/>
                <w:sz w:val="24"/>
                <w:szCs w:val="24"/>
                <w:lang w:eastAsia="es-ES"/>
              </w:rPr>
              <w:t>) anti COVID-19 antes de su reincorporación a sus actividades en oficina?</w:t>
            </w:r>
          </w:p>
        </w:tc>
        <w:tc>
          <w:tcPr>
            <w:tcW w:w="487" w:type="dxa"/>
            <w:tcBorders>
              <w:top w:val="nil"/>
              <w:left w:val="nil"/>
              <w:bottom w:val="single" w:sz="4" w:space="0" w:color="auto"/>
              <w:right w:val="single" w:sz="4" w:space="0" w:color="auto"/>
            </w:tcBorders>
            <w:shd w:val="clear" w:color="000000" w:fill="C5D9F1"/>
            <w:noWrap/>
            <w:vAlign w:val="bottom"/>
            <w:hideMark/>
          </w:tcPr>
          <w:p w14:paraId="1697DBE0" w14:textId="77777777" w:rsidR="00DB2162" w:rsidRPr="00DB2162" w:rsidRDefault="00DB2162" w:rsidP="00DB2162">
            <w:pPr>
              <w:spacing w:after="0" w:line="240" w:lineRule="auto"/>
              <w:rPr>
                <w:rFonts w:ascii="Calibri" w:eastAsia="Times New Roman" w:hAnsi="Calibri" w:cs="Times New Roman"/>
                <w:color w:val="000000"/>
                <w:sz w:val="24"/>
                <w:szCs w:val="24"/>
                <w:lang w:eastAsia="es-ES"/>
              </w:rPr>
            </w:pPr>
            <w:r w:rsidRPr="00DB2162">
              <w:rPr>
                <w:rFonts w:ascii="Calibri" w:eastAsia="Times New Roman" w:hAnsi="Calibri" w:cs="Times New Roman"/>
                <w:color w:val="000000"/>
                <w:sz w:val="24"/>
                <w:szCs w:val="24"/>
                <w:lang w:eastAsia="es-ES"/>
              </w:rPr>
              <w:t> </w:t>
            </w:r>
          </w:p>
        </w:tc>
        <w:tc>
          <w:tcPr>
            <w:tcW w:w="428" w:type="dxa"/>
            <w:tcBorders>
              <w:top w:val="nil"/>
              <w:left w:val="nil"/>
              <w:bottom w:val="single" w:sz="4" w:space="0" w:color="auto"/>
              <w:right w:val="single" w:sz="4" w:space="0" w:color="auto"/>
            </w:tcBorders>
            <w:shd w:val="clear" w:color="000000" w:fill="C5D9F1"/>
            <w:noWrap/>
            <w:vAlign w:val="bottom"/>
            <w:hideMark/>
          </w:tcPr>
          <w:p w14:paraId="5ADAE2D6" w14:textId="77777777" w:rsidR="00DB2162" w:rsidRPr="00DB2162" w:rsidRDefault="00DB2162" w:rsidP="00DB2162">
            <w:pPr>
              <w:spacing w:after="0" w:line="240" w:lineRule="auto"/>
              <w:rPr>
                <w:rFonts w:ascii="Calibri" w:eastAsia="Times New Roman" w:hAnsi="Calibri" w:cs="Times New Roman"/>
                <w:color w:val="000000"/>
                <w:sz w:val="24"/>
                <w:szCs w:val="24"/>
                <w:lang w:eastAsia="es-ES"/>
              </w:rPr>
            </w:pPr>
            <w:r w:rsidRPr="00DB2162">
              <w:rPr>
                <w:rFonts w:ascii="Calibri" w:eastAsia="Times New Roman" w:hAnsi="Calibri" w:cs="Times New Roman"/>
                <w:color w:val="000000"/>
                <w:sz w:val="24"/>
                <w:szCs w:val="24"/>
                <w:lang w:eastAsia="es-ES"/>
              </w:rPr>
              <w:t> </w:t>
            </w:r>
          </w:p>
        </w:tc>
        <w:tc>
          <w:tcPr>
            <w:tcW w:w="444" w:type="dxa"/>
            <w:tcBorders>
              <w:top w:val="nil"/>
              <w:left w:val="nil"/>
              <w:bottom w:val="single" w:sz="4" w:space="0" w:color="auto"/>
              <w:right w:val="single" w:sz="4" w:space="0" w:color="auto"/>
            </w:tcBorders>
            <w:shd w:val="clear" w:color="000000" w:fill="C5D9F1"/>
            <w:noWrap/>
            <w:vAlign w:val="bottom"/>
            <w:hideMark/>
          </w:tcPr>
          <w:p w14:paraId="1A3D0A01" w14:textId="77777777" w:rsidR="00DB2162" w:rsidRPr="00DB2162" w:rsidRDefault="00DB2162" w:rsidP="00DB2162">
            <w:pPr>
              <w:spacing w:after="0" w:line="240" w:lineRule="auto"/>
              <w:rPr>
                <w:rFonts w:ascii="Calibri" w:eastAsia="Times New Roman" w:hAnsi="Calibri" w:cs="Times New Roman"/>
                <w:color w:val="000000"/>
                <w:sz w:val="24"/>
                <w:szCs w:val="24"/>
                <w:lang w:eastAsia="es-ES"/>
              </w:rPr>
            </w:pPr>
            <w:r w:rsidRPr="00DB2162">
              <w:rPr>
                <w:rFonts w:ascii="Calibri" w:eastAsia="Times New Roman" w:hAnsi="Calibri" w:cs="Times New Roman"/>
                <w:color w:val="000000"/>
                <w:sz w:val="24"/>
                <w:szCs w:val="24"/>
                <w:lang w:eastAsia="es-ES"/>
              </w:rPr>
              <w:t> </w:t>
            </w:r>
          </w:p>
        </w:tc>
        <w:tc>
          <w:tcPr>
            <w:tcW w:w="1600" w:type="dxa"/>
            <w:tcBorders>
              <w:top w:val="nil"/>
              <w:left w:val="nil"/>
              <w:bottom w:val="single" w:sz="4" w:space="0" w:color="auto"/>
              <w:right w:val="single" w:sz="4" w:space="0" w:color="auto"/>
            </w:tcBorders>
            <w:shd w:val="clear" w:color="000000" w:fill="C5D9F1"/>
            <w:noWrap/>
            <w:vAlign w:val="bottom"/>
            <w:hideMark/>
          </w:tcPr>
          <w:p w14:paraId="32B58F2C" w14:textId="77777777" w:rsidR="00DB2162" w:rsidRPr="00DB2162" w:rsidRDefault="00DB2162" w:rsidP="00DB2162">
            <w:pPr>
              <w:spacing w:after="0" w:line="240" w:lineRule="auto"/>
              <w:rPr>
                <w:rFonts w:ascii="Calibri" w:eastAsia="Times New Roman" w:hAnsi="Calibri" w:cs="Times New Roman"/>
                <w:color w:val="000000"/>
                <w:sz w:val="24"/>
                <w:szCs w:val="24"/>
                <w:lang w:eastAsia="es-ES"/>
              </w:rPr>
            </w:pPr>
            <w:r w:rsidRPr="00DB2162">
              <w:rPr>
                <w:rFonts w:ascii="Calibri" w:eastAsia="Times New Roman" w:hAnsi="Calibri" w:cs="Times New Roman"/>
                <w:color w:val="000000"/>
                <w:sz w:val="24"/>
                <w:szCs w:val="24"/>
                <w:lang w:eastAsia="es-ES"/>
              </w:rPr>
              <w:t> </w:t>
            </w:r>
          </w:p>
        </w:tc>
        <w:tc>
          <w:tcPr>
            <w:tcW w:w="1480" w:type="dxa"/>
            <w:tcBorders>
              <w:top w:val="nil"/>
              <w:left w:val="nil"/>
              <w:bottom w:val="single" w:sz="4" w:space="0" w:color="auto"/>
              <w:right w:val="single" w:sz="4" w:space="0" w:color="auto"/>
            </w:tcBorders>
            <w:shd w:val="clear" w:color="000000" w:fill="C5D9F1"/>
            <w:noWrap/>
            <w:vAlign w:val="bottom"/>
            <w:hideMark/>
          </w:tcPr>
          <w:p w14:paraId="7A425768" w14:textId="77777777" w:rsidR="00DB2162" w:rsidRPr="00DB2162" w:rsidRDefault="00DB2162" w:rsidP="00DB2162">
            <w:pPr>
              <w:spacing w:after="0" w:line="240" w:lineRule="auto"/>
              <w:rPr>
                <w:rFonts w:ascii="Calibri" w:eastAsia="Times New Roman" w:hAnsi="Calibri" w:cs="Times New Roman"/>
                <w:color w:val="000000"/>
                <w:sz w:val="24"/>
                <w:szCs w:val="24"/>
                <w:lang w:eastAsia="es-ES"/>
              </w:rPr>
            </w:pPr>
            <w:r w:rsidRPr="00DB2162">
              <w:rPr>
                <w:rFonts w:ascii="Calibri" w:eastAsia="Times New Roman" w:hAnsi="Calibri" w:cs="Times New Roman"/>
                <w:color w:val="000000"/>
                <w:sz w:val="24"/>
                <w:szCs w:val="24"/>
                <w:lang w:eastAsia="es-ES"/>
              </w:rPr>
              <w:t> </w:t>
            </w:r>
          </w:p>
        </w:tc>
      </w:tr>
      <w:tr w:rsidR="00DB2162" w:rsidRPr="00DB2162" w14:paraId="69509813" w14:textId="77777777" w:rsidTr="00DB2162">
        <w:trPr>
          <w:trHeight w:val="1260"/>
          <w:jc w:val="center"/>
        </w:trPr>
        <w:tc>
          <w:tcPr>
            <w:tcW w:w="1160" w:type="dxa"/>
            <w:tcBorders>
              <w:top w:val="nil"/>
              <w:left w:val="single" w:sz="4" w:space="0" w:color="auto"/>
              <w:bottom w:val="single" w:sz="4" w:space="0" w:color="auto"/>
              <w:right w:val="single" w:sz="4" w:space="0" w:color="auto"/>
            </w:tcBorders>
            <w:shd w:val="clear" w:color="000000" w:fill="C5D9F1"/>
            <w:noWrap/>
            <w:vAlign w:val="bottom"/>
            <w:hideMark/>
          </w:tcPr>
          <w:p w14:paraId="15967331" w14:textId="77777777" w:rsidR="00DB2162" w:rsidRPr="00DB2162" w:rsidRDefault="00DB2162" w:rsidP="00DB2162">
            <w:pPr>
              <w:spacing w:after="0" w:line="240" w:lineRule="auto"/>
              <w:rPr>
                <w:rFonts w:ascii="Calibri" w:eastAsia="Times New Roman" w:hAnsi="Calibri" w:cs="Times New Roman"/>
                <w:color w:val="000000"/>
                <w:sz w:val="24"/>
                <w:szCs w:val="24"/>
                <w:lang w:eastAsia="es-ES"/>
              </w:rPr>
            </w:pPr>
            <w:r w:rsidRPr="00DB2162">
              <w:rPr>
                <w:rFonts w:ascii="Calibri" w:eastAsia="Times New Roman" w:hAnsi="Calibri" w:cs="Times New Roman"/>
                <w:color w:val="000000"/>
                <w:sz w:val="24"/>
                <w:szCs w:val="24"/>
                <w:lang w:eastAsia="es-ES"/>
              </w:rPr>
              <w:t> </w:t>
            </w:r>
          </w:p>
        </w:tc>
        <w:tc>
          <w:tcPr>
            <w:tcW w:w="1812" w:type="dxa"/>
            <w:tcBorders>
              <w:top w:val="nil"/>
              <w:left w:val="nil"/>
              <w:bottom w:val="single" w:sz="4" w:space="0" w:color="auto"/>
              <w:right w:val="single" w:sz="4" w:space="0" w:color="auto"/>
            </w:tcBorders>
            <w:shd w:val="clear" w:color="000000" w:fill="C5D9F1"/>
            <w:noWrap/>
            <w:vAlign w:val="center"/>
            <w:hideMark/>
          </w:tcPr>
          <w:p w14:paraId="47CDD74C" w14:textId="77777777" w:rsidR="00DB2162" w:rsidRPr="00DB2162" w:rsidRDefault="00DB2162" w:rsidP="00DB2162">
            <w:pPr>
              <w:spacing w:after="0" w:line="240" w:lineRule="auto"/>
              <w:jc w:val="center"/>
              <w:rPr>
                <w:rFonts w:ascii="Calibri" w:eastAsia="Times New Roman" w:hAnsi="Calibri" w:cs="Times New Roman"/>
                <w:color w:val="000000"/>
                <w:sz w:val="24"/>
                <w:szCs w:val="24"/>
                <w:lang w:eastAsia="es-ES"/>
              </w:rPr>
            </w:pPr>
            <w:r w:rsidRPr="00DB2162">
              <w:rPr>
                <w:rFonts w:ascii="Calibri" w:eastAsia="Times New Roman" w:hAnsi="Calibri" w:cs="Times New Roman"/>
                <w:color w:val="000000"/>
                <w:sz w:val="24"/>
                <w:szCs w:val="24"/>
                <w:lang w:eastAsia="es-ES"/>
              </w:rPr>
              <w:t>Control de retorno seguro</w:t>
            </w:r>
          </w:p>
        </w:tc>
        <w:tc>
          <w:tcPr>
            <w:tcW w:w="2835" w:type="dxa"/>
            <w:tcBorders>
              <w:top w:val="nil"/>
              <w:left w:val="nil"/>
              <w:bottom w:val="single" w:sz="4" w:space="0" w:color="auto"/>
              <w:right w:val="single" w:sz="4" w:space="0" w:color="auto"/>
            </w:tcBorders>
            <w:shd w:val="clear" w:color="000000" w:fill="C5D9F1"/>
            <w:vAlign w:val="center"/>
            <w:hideMark/>
          </w:tcPr>
          <w:p w14:paraId="3EC956CD" w14:textId="77777777" w:rsidR="00DB2162" w:rsidRPr="00DB2162" w:rsidRDefault="00DB2162" w:rsidP="00DB2162">
            <w:pPr>
              <w:spacing w:after="0" w:line="240" w:lineRule="auto"/>
              <w:jc w:val="center"/>
              <w:rPr>
                <w:rFonts w:ascii="Calibri" w:eastAsia="Times New Roman" w:hAnsi="Calibri" w:cs="Times New Roman"/>
                <w:color w:val="000000"/>
                <w:sz w:val="24"/>
                <w:szCs w:val="24"/>
                <w:lang w:eastAsia="es-ES"/>
              </w:rPr>
            </w:pPr>
            <w:r w:rsidRPr="00DB2162">
              <w:rPr>
                <w:rFonts w:ascii="Calibri" w:eastAsia="Times New Roman" w:hAnsi="Calibri" w:cs="Times New Roman"/>
                <w:color w:val="000000"/>
                <w:sz w:val="24"/>
                <w:szCs w:val="24"/>
                <w:lang w:eastAsia="es-ES"/>
              </w:rPr>
              <w:t>Se lleva hoja de registro y control de resultados de pruebas serológicas de anticuerpos anti COVID-19?</w:t>
            </w:r>
          </w:p>
        </w:tc>
        <w:tc>
          <w:tcPr>
            <w:tcW w:w="487" w:type="dxa"/>
            <w:tcBorders>
              <w:top w:val="nil"/>
              <w:left w:val="nil"/>
              <w:bottom w:val="single" w:sz="4" w:space="0" w:color="auto"/>
              <w:right w:val="single" w:sz="4" w:space="0" w:color="auto"/>
            </w:tcBorders>
            <w:shd w:val="clear" w:color="000000" w:fill="C5D9F1"/>
            <w:noWrap/>
            <w:vAlign w:val="bottom"/>
            <w:hideMark/>
          </w:tcPr>
          <w:p w14:paraId="4D13C84B" w14:textId="77777777" w:rsidR="00DB2162" w:rsidRPr="00DB2162" w:rsidRDefault="00DB2162" w:rsidP="00DB2162">
            <w:pPr>
              <w:spacing w:after="0" w:line="240" w:lineRule="auto"/>
              <w:rPr>
                <w:rFonts w:ascii="Calibri" w:eastAsia="Times New Roman" w:hAnsi="Calibri" w:cs="Times New Roman"/>
                <w:color w:val="000000"/>
                <w:sz w:val="24"/>
                <w:szCs w:val="24"/>
                <w:lang w:eastAsia="es-ES"/>
              </w:rPr>
            </w:pPr>
            <w:r w:rsidRPr="00DB2162">
              <w:rPr>
                <w:rFonts w:ascii="Calibri" w:eastAsia="Times New Roman" w:hAnsi="Calibri" w:cs="Times New Roman"/>
                <w:color w:val="000000"/>
                <w:sz w:val="24"/>
                <w:szCs w:val="24"/>
                <w:lang w:eastAsia="es-ES"/>
              </w:rPr>
              <w:t> </w:t>
            </w:r>
          </w:p>
        </w:tc>
        <w:tc>
          <w:tcPr>
            <w:tcW w:w="428" w:type="dxa"/>
            <w:tcBorders>
              <w:top w:val="nil"/>
              <w:left w:val="nil"/>
              <w:bottom w:val="single" w:sz="4" w:space="0" w:color="auto"/>
              <w:right w:val="single" w:sz="4" w:space="0" w:color="auto"/>
            </w:tcBorders>
            <w:shd w:val="clear" w:color="000000" w:fill="C5D9F1"/>
            <w:noWrap/>
            <w:vAlign w:val="bottom"/>
            <w:hideMark/>
          </w:tcPr>
          <w:p w14:paraId="0AF7CC93" w14:textId="77777777" w:rsidR="00DB2162" w:rsidRPr="00DB2162" w:rsidRDefault="00DB2162" w:rsidP="00DB2162">
            <w:pPr>
              <w:spacing w:after="0" w:line="240" w:lineRule="auto"/>
              <w:rPr>
                <w:rFonts w:ascii="Calibri" w:eastAsia="Times New Roman" w:hAnsi="Calibri" w:cs="Times New Roman"/>
                <w:color w:val="000000"/>
                <w:sz w:val="24"/>
                <w:szCs w:val="24"/>
                <w:lang w:eastAsia="es-ES"/>
              </w:rPr>
            </w:pPr>
            <w:r w:rsidRPr="00DB2162">
              <w:rPr>
                <w:rFonts w:ascii="Calibri" w:eastAsia="Times New Roman" w:hAnsi="Calibri" w:cs="Times New Roman"/>
                <w:color w:val="000000"/>
                <w:sz w:val="24"/>
                <w:szCs w:val="24"/>
                <w:lang w:eastAsia="es-ES"/>
              </w:rPr>
              <w:t> </w:t>
            </w:r>
          </w:p>
        </w:tc>
        <w:tc>
          <w:tcPr>
            <w:tcW w:w="444" w:type="dxa"/>
            <w:tcBorders>
              <w:top w:val="nil"/>
              <w:left w:val="nil"/>
              <w:bottom w:val="single" w:sz="4" w:space="0" w:color="auto"/>
              <w:right w:val="single" w:sz="4" w:space="0" w:color="auto"/>
            </w:tcBorders>
            <w:shd w:val="clear" w:color="000000" w:fill="C5D9F1"/>
            <w:noWrap/>
            <w:vAlign w:val="bottom"/>
            <w:hideMark/>
          </w:tcPr>
          <w:p w14:paraId="5F6FE962" w14:textId="77777777" w:rsidR="00DB2162" w:rsidRPr="00DB2162" w:rsidRDefault="00DB2162" w:rsidP="00DB2162">
            <w:pPr>
              <w:spacing w:after="0" w:line="240" w:lineRule="auto"/>
              <w:rPr>
                <w:rFonts w:ascii="Calibri" w:eastAsia="Times New Roman" w:hAnsi="Calibri" w:cs="Times New Roman"/>
                <w:color w:val="000000"/>
                <w:sz w:val="24"/>
                <w:szCs w:val="24"/>
                <w:lang w:eastAsia="es-ES"/>
              </w:rPr>
            </w:pPr>
            <w:r w:rsidRPr="00DB2162">
              <w:rPr>
                <w:rFonts w:ascii="Calibri" w:eastAsia="Times New Roman" w:hAnsi="Calibri" w:cs="Times New Roman"/>
                <w:color w:val="000000"/>
                <w:sz w:val="24"/>
                <w:szCs w:val="24"/>
                <w:lang w:eastAsia="es-ES"/>
              </w:rPr>
              <w:t> </w:t>
            </w:r>
          </w:p>
        </w:tc>
        <w:tc>
          <w:tcPr>
            <w:tcW w:w="1600" w:type="dxa"/>
            <w:tcBorders>
              <w:top w:val="nil"/>
              <w:left w:val="nil"/>
              <w:bottom w:val="single" w:sz="4" w:space="0" w:color="auto"/>
              <w:right w:val="single" w:sz="4" w:space="0" w:color="auto"/>
            </w:tcBorders>
            <w:shd w:val="clear" w:color="000000" w:fill="C5D9F1"/>
            <w:noWrap/>
            <w:vAlign w:val="bottom"/>
            <w:hideMark/>
          </w:tcPr>
          <w:p w14:paraId="63594777" w14:textId="77777777" w:rsidR="00DB2162" w:rsidRPr="00DB2162" w:rsidRDefault="00DB2162" w:rsidP="00DB2162">
            <w:pPr>
              <w:spacing w:after="0" w:line="240" w:lineRule="auto"/>
              <w:rPr>
                <w:rFonts w:ascii="Calibri" w:eastAsia="Times New Roman" w:hAnsi="Calibri" w:cs="Times New Roman"/>
                <w:color w:val="000000"/>
                <w:sz w:val="24"/>
                <w:szCs w:val="24"/>
                <w:lang w:eastAsia="es-ES"/>
              </w:rPr>
            </w:pPr>
            <w:r w:rsidRPr="00DB2162">
              <w:rPr>
                <w:rFonts w:ascii="Calibri" w:eastAsia="Times New Roman" w:hAnsi="Calibri" w:cs="Times New Roman"/>
                <w:color w:val="000000"/>
                <w:sz w:val="24"/>
                <w:szCs w:val="24"/>
                <w:lang w:eastAsia="es-ES"/>
              </w:rPr>
              <w:t> </w:t>
            </w:r>
          </w:p>
        </w:tc>
        <w:tc>
          <w:tcPr>
            <w:tcW w:w="1480" w:type="dxa"/>
            <w:tcBorders>
              <w:top w:val="nil"/>
              <w:left w:val="nil"/>
              <w:bottom w:val="single" w:sz="4" w:space="0" w:color="auto"/>
              <w:right w:val="single" w:sz="4" w:space="0" w:color="auto"/>
            </w:tcBorders>
            <w:shd w:val="clear" w:color="000000" w:fill="C5D9F1"/>
            <w:noWrap/>
            <w:vAlign w:val="bottom"/>
            <w:hideMark/>
          </w:tcPr>
          <w:p w14:paraId="73178B86" w14:textId="77777777" w:rsidR="00DB2162" w:rsidRPr="00DB2162" w:rsidRDefault="00DB2162" w:rsidP="00DB2162">
            <w:pPr>
              <w:spacing w:after="0" w:line="240" w:lineRule="auto"/>
              <w:rPr>
                <w:rFonts w:ascii="Calibri" w:eastAsia="Times New Roman" w:hAnsi="Calibri" w:cs="Times New Roman"/>
                <w:color w:val="000000"/>
                <w:sz w:val="24"/>
                <w:szCs w:val="24"/>
                <w:lang w:eastAsia="es-ES"/>
              </w:rPr>
            </w:pPr>
            <w:r w:rsidRPr="00DB2162">
              <w:rPr>
                <w:rFonts w:ascii="Calibri" w:eastAsia="Times New Roman" w:hAnsi="Calibri" w:cs="Times New Roman"/>
                <w:color w:val="000000"/>
                <w:sz w:val="24"/>
                <w:szCs w:val="24"/>
                <w:lang w:eastAsia="es-ES"/>
              </w:rPr>
              <w:t> </w:t>
            </w:r>
          </w:p>
        </w:tc>
      </w:tr>
    </w:tbl>
    <w:p w14:paraId="53E70F9B" w14:textId="77777777" w:rsidR="00DB2162" w:rsidRDefault="00DB2162" w:rsidP="00CE2DB4">
      <w:pPr>
        <w:pStyle w:val="Sinespaciado"/>
        <w:spacing w:line="360" w:lineRule="auto"/>
        <w:jc w:val="center"/>
        <w:rPr>
          <w:rFonts w:ascii="Arial" w:hAnsi="Arial" w:cs="Arial"/>
          <w:sz w:val="20"/>
          <w:szCs w:val="24"/>
          <w:lang w:val="es-PA"/>
        </w:rPr>
      </w:pPr>
      <w:r>
        <w:rPr>
          <w:rFonts w:ascii="Arial" w:hAnsi="Arial" w:cs="Arial"/>
          <w:sz w:val="20"/>
          <w:szCs w:val="24"/>
          <w:lang w:val="es-PA"/>
        </w:rPr>
        <w:t>Fuente: Elaboración propia</w:t>
      </w:r>
    </w:p>
    <w:p w14:paraId="624E8D11" w14:textId="77777777" w:rsidR="00DB2162" w:rsidRDefault="00DB2162" w:rsidP="00CE2DB4">
      <w:pPr>
        <w:pStyle w:val="Sinespaciado"/>
        <w:spacing w:line="360" w:lineRule="auto"/>
        <w:jc w:val="center"/>
        <w:rPr>
          <w:rFonts w:ascii="Arial" w:hAnsi="Arial" w:cs="Arial"/>
          <w:sz w:val="20"/>
          <w:szCs w:val="24"/>
          <w:lang w:val="es-PA"/>
        </w:rPr>
      </w:pPr>
    </w:p>
    <w:p w14:paraId="7A86A442" w14:textId="77777777" w:rsidR="00DB2162" w:rsidRPr="008F2175" w:rsidRDefault="00DB2162" w:rsidP="00CE2DB4">
      <w:pPr>
        <w:pStyle w:val="Sinespaciado"/>
        <w:spacing w:line="360" w:lineRule="auto"/>
        <w:jc w:val="center"/>
        <w:rPr>
          <w:rFonts w:ascii="Arial" w:hAnsi="Arial" w:cs="Arial"/>
          <w:sz w:val="24"/>
          <w:szCs w:val="24"/>
          <w:lang w:val="es-PA"/>
        </w:rPr>
      </w:pPr>
      <w:r w:rsidRPr="008F2175">
        <w:rPr>
          <w:rFonts w:ascii="Arial" w:hAnsi="Arial" w:cs="Arial"/>
          <w:sz w:val="24"/>
          <w:szCs w:val="24"/>
          <w:lang w:val="es-PA"/>
        </w:rPr>
        <w:t>Cuadro 10: Instrumento para evaluación de gestión de riesgo</w:t>
      </w:r>
    </w:p>
    <w:tbl>
      <w:tblPr>
        <w:tblW w:w="10485" w:type="dxa"/>
        <w:jc w:val="center"/>
        <w:tblCellMar>
          <w:left w:w="70" w:type="dxa"/>
          <w:right w:w="70" w:type="dxa"/>
        </w:tblCellMar>
        <w:tblLook w:val="04A0" w:firstRow="1" w:lastRow="0" w:firstColumn="1" w:lastColumn="0" w:noHBand="0" w:noVBand="1"/>
      </w:tblPr>
      <w:tblGrid>
        <w:gridCol w:w="1413"/>
        <w:gridCol w:w="1702"/>
        <w:gridCol w:w="3259"/>
        <w:gridCol w:w="425"/>
        <w:gridCol w:w="426"/>
        <w:gridCol w:w="425"/>
        <w:gridCol w:w="1478"/>
        <w:gridCol w:w="1357"/>
      </w:tblGrid>
      <w:tr w:rsidR="00DB2162" w:rsidRPr="00DB2162" w14:paraId="3A9002A6" w14:textId="77777777" w:rsidTr="008F2175">
        <w:trPr>
          <w:trHeight w:val="315"/>
          <w:jc w:val="center"/>
        </w:trPr>
        <w:tc>
          <w:tcPr>
            <w:tcW w:w="1413" w:type="dxa"/>
            <w:tcBorders>
              <w:top w:val="single" w:sz="4" w:space="0" w:color="auto"/>
              <w:left w:val="single" w:sz="4" w:space="0" w:color="auto"/>
              <w:bottom w:val="single" w:sz="4" w:space="0" w:color="auto"/>
              <w:right w:val="single" w:sz="4" w:space="0" w:color="auto"/>
            </w:tcBorders>
            <w:shd w:val="clear" w:color="000000" w:fill="76933C"/>
            <w:noWrap/>
            <w:vAlign w:val="bottom"/>
            <w:hideMark/>
          </w:tcPr>
          <w:p w14:paraId="1A586513" w14:textId="77777777" w:rsidR="00DB2162" w:rsidRPr="00DB2162" w:rsidRDefault="00DB2162" w:rsidP="00DB2162">
            <w:pPr>
              <w:spacing w:after="0" w:line="240" w:lineRule="auto"/>
              <w:jc w:val="center"/>
              <w:rPr>
                <w:rFonts w:ascii="Calibri" w:eastAsia="Times New Roman" w:hAnsi="Calibri" w:cs="Times New Roman"/>
                <w:b/>
                <w:bCs/>
                <w:color w:val="000000"/>
                <w:szCs w:val="24"/>
                <w:lang w:eastAsia="es-ES"/>
              </w:rPr>
            </w:pPr>
            <w:r w:rsidRPr="00DB2162">
              <w:rPr>
                <w:rFonts w:ascii="Calibri" w:eastAsia="Times New Roman" w:hAnsi="Calibri" w:cs="Times New Roman"/>
                <w:b/>
                <w:bCs/>
                <w:color w:val="000000"/>
                <w:szCs w:val="24"/>
                <w:lang w:eastAsia="es-ES"/>
              </w:rPr>
              <w:t>Área General</w:t>
            </w:r>
          </w:p>
        </w:tc>
        <w:tc>
          <w:tcPr>
            <w:tcW w:w="1702" w:type="dxa"/>
            <w:tcBorders>
              <w:top w:val="single" w:sz="4" w:space="0" w:color="auto"/>
              <w:left w:val="nil"/>
              <w:bottom w:val="single" w:sz="4" w:space="0" w:color="auto"/>
              <w:right w:val="single" w:sz="4" w:space="0" w:color="auto"/>
            </w:tcBorders>
            <w:shd w:val="clear" w:color="000000" w:fill="76933C"/>
            <w:noWrap/>
            <w:vAlign w:val="bottom"/>
            <w:hideMark/>
          </w:tcPr>
          <w:p w14:paraId="4C2A4F5C" w14:textId="77777777" w:rsidR="00DB2162" w:rsidRPr="00DB2162" w:rsidRDefault="00DB2162" w:rsidP="00DB2162">
            <w:pPr>
              <w:spacing w:after="0" w:line="240" w:lineRule="auto"/>
              <w:jc w:val="center"/>
              <w:rPr>
                <w:rFonts w:ascii="Calibri" w:eastAsia="Times New Roman" w:hAnsi="Calibri" w:cs="Times New Roman"/>
                <w:b/>
                <w:bCs/>
                <w:color w:val="000000"/>
                <w:szCs w:val="24"/>
                <w:lang w:eastAsia="es-ES"/>
              </w:rPr>
            </w:pPr>
            <w:r w:rsidRPr="00DB2162">
              <w:rPr>
                <w:rFonts w:ascii="Calibri" w:eastAsia="Times New Roman" w:hAnsi="Calibri" w:cs="Times New Roman"/>
                <w:b/>
                <w:bCs/>
                <w:color w:val="000000"/>
                <w:szCs w:val="24"/>
                <w:lang w:eastAsia="es-ES"/>
              </w:rPr>
              <w:t>Área Específica</w:t>
            </w:r>
          </w:p>
        </w:tc>
        <w:tc>
          <w:tcPr>
            <w:tcW w:w="3259" w:type="dxa"/>
            <w:tcBorders>
              <w:top w:val="single" w:sz="4" w:space="0" w:color="auto"/>
              <w:left w:val="nil"/>
              <w:bottom w:val="single" w:sz="4" w:space="0" w:color="auto"/>
              <w:right w:val="single" w:sz="4" w:space="0" w:color="auto"/>
            </w:tcBorders>
            <w:shd w:val="clear" w:color="000000" w:fill="76933C"/>
            <w:noWrap/>
            <w:vAlign w:val="bottom"/>
            <w:hideMark/>
          </w:tcPr>
          <w:p w14:paraId="0E3364E0" w14:textId="77777777" w:rsidR="00DB2162" w:rsidRPr="00DB2162" w:rsidRDefault="00DB2162" w:rsidP="00DB2162">
            <w:pPr>
              <w:spacing w:after="0" w:line="240" w:lineRule="auto"/>
              <w:jc w:val="center"/>
              <w:rPr>
                <w:rFonts w:ascii="Calibri" w:eastAsia="Times New Roman" w:hAnsi="Calibri" w:cs="Times New Roman"/>
                <w:b/>
                <w:bCs/>
                <w:color w:val="000000"/>
                <w:szCs w:val="24"/>
                <w:lang w:eastAsia="es-ES"/>
              </w:rPr>
            </w:pPr>
            <w:r w:rsidRPr="00DB2162">
              <w:rPr>
                <w:rFonts w:ascii="Calibri" w:eastAsia="Times New Roman" w:hAnsi="Calibri" w:cs="Times New Roman"/>
                <w:b/>
                <w:bCs/>
                <w:color w:val="000000"/>
                <w:szCs w:val="24"/>
                <w:lang w:eastAsia="es-ES"/>
              </w:rPr>
              <w:t>Indicador</w:t>
            </w:r>
          </w:p>
        </w:tc>
        <w:tc>
          <w:tcPr>
            <w:tcW w:w="425" w:type="dxa"/>
            <w:tcBorders>
              <w:top w:val="single" w:sz="4" w:space="0" w:color="auto"/>
              <w:left w:val="nil"/>
              <w:bottom w:val="single" w:sz="4" w:space="0" w:color="auto"/>
              <w:right w:val="single" w:sz="4" w:space="0" w:color="auto"/>
            </w:tcBorders>
            <w:shd w:val="clear" w:color="000000" w:fill="76933C"/>
            <w:noWrap/>
            <w:vAlign w:val="bottom"/>
            <w:hideMark/>
          </w:tcPr>
          <w:p w14:paraId="64B1A0CB" w14:textId="77777777" w:rsidR="00DB2162" w:rsidRPr="00DB2162" w:rsidRDefault="00DB2162" w:rsidP="00DB2162">
            <w:pPr>
              <w:spacing w:after="0" w:line="240" w:lineRule="auto"/>
              <w:jc w:val="center"/>
              <w:rPr>
                <w:rFonts w:ascii="Calibri" w:eastAsia="Times New Roman" w:hAnsi="Calibri" w:cs="Times New Roman"/>
                <w:b/>
                <w:bCs/>
                <w:color w:val="000000"/>
                <w:szCs w:val="24"/>
                <w:lang w:eastAsia="es-ES"/>
              </w:rPr>
            </w:pPr>
            <w:r w:rsidRPr="00DB2162">
              <w:rPr>
                <w:rFonts w:ascii="Calibri" w:eastAsia="Times New Roman" w:hAnsi="Calibri" w:cs="Times New Roman"/>
                <w:b/>
                <w:bCs/>
                <w:color w:val="000000"/>
                <w:szCs w:val="24"/>
                <w:lang w:eastAsia="es-ES"/>
              </w:rPr>
              <w:t xml:space="preserve">Si </w:t>
            </w:r>
          </w:p>
        </w:tc>
        <w:tc>
          <w:tcPr>
            <w:tcW w:w="426" w:type="dxa"/>
            <w:tcBorders>
              <w:top w:val="single" w:sz="4" w:space="0" w:color="auto"/>
              <w:left w:val="nil"/>
              <w:bottom w:val="single" w:sz="4" w:space="0" w:color="auto"/>
              <w:right w:val="single" w:sz="4" w:space="0" w:color="auto"/>
            </w:tcBorders>
            <w:shd w:val="clear" w:color="000000" w:fill="76933C"/>
            <w:noWrap/>
            <w:vAlign w:val="bottom"/>
            <w:hideMark/>
          </w:tcPr>
          <w:p w14:paraId="0D726729" w14:textId="77777777" w:rsidR="00DB2162" w:rsidRPr="00DB2162" w:rsidRDefault="00DB2162" w:rsidP="00DB2162">
            <w:pPr>
              <w:spacing w:after="0" w:line="240" w:lineRule="auto"/>
              <w:jc w:val="center"/>
              <w:rPr>
                <w:rFonts w:ascii="Calibri" w:eastAsia="Times New Roman" w:hAnsi="Calibri" w:cs="Times New Roman"/>
                <w:b/>
                <w:bCs/>
                <w:color w:val="000000"/>
                <w:szCs w:val="24"/>
                <w:lang w:eastAsia="es-ES"/>
              </w:rPr>
            </w:pPr>
            <w:r w:rsidRPr="00DB2162">
              <w:rPr>
                <w:rFonts w:ascii="Calibri" w:eastAsia="Times New Roman" w:hAnsi="Calibri" w:cs="Times New Roman"/>
                <w:b/>
                <w:bCs/>
                <w:color w:val="000000"/>
                <w:szCs w:val="24"/>
                <w:lang w:eastAsia="es-ES"/>
              </w:rPr>
              <w:t>No</w:t>
            </w:r>
          </w:p>
        </w:tc>
        <w:tc>
          <w:tcPr>
            <w:tcW w:w="425" w:type="dxa"/>
            <w:tcBorders>
              <w:top w:val="single" w:sz="4" w:space="0" w:color="auto"/>
              <w:left w:val="nil"/>
              <w:bottom w:val="single" w:sz="4" w:space="0" w:color="auto"/>
              <w:right w:val="single" w:sz="4" w:space="0" w:color="auto"/>
            </w:tcBorders>
            <w:shd w:val="clear" w:color="000000" w:fill="76933C"/>
            <w:noWrap/>
            <w:vAlign w:val="bottom"/>
            <w:hideMark/>
          </w:tcPr>
          <w:p w14:paraId="78EC5A72" w14:textId="77777777" w:rsidR="00DB2162" w:rsidRPr="00DB2162" w:rsidRDefault="00DB2162" w:rsidP="00DB2162">
            <w:pPr>
              <w:spacing w:after="0" w:line="240" w:lineRule="auto"/>
              <w:jc w:val="center"/>
              <w:rPr>
                <w:rFonts w:ascii="Calibri" w:eastAsia="Times New Roman" w:hAnsi="Calibri" w:cs="Times New Roman"/>
                <w:b/>
                <w:bCs/>
                <w:color w:val="000000"/>
                <w:szCs w:val="24"/>
                <w:lang w:eastAsia="es-ES"/>
              </w:rPr>
            </w:pPr>
            <w:r w:rsidRPr="00DB2162">
              <w:rPr>
                <w:rFonts w:ascii="Calibri" w:eastAsia="Times New Roman" w:hAnsi="Calibri" w:cs="Times New Roman"/>
                <w:b/>
                <w:bCs/>
                <w:color w:val="000000"/>
                <w:szCs w:val="24"/>
                <w:lang w:eastAsia="es-ES"/>
              </w:rPr>
              <w:t>NA</w:t>
            </w:r>
          </w:p>
        </w:tc>
        <w:tc>
          <w:tcPr>
            <w:tcW w:w="1478" w:type="dxa"/>
            <w:tcBorders>
              <w:top w:val="single" w:sz="4" w:space="0" w:color="auto"/>
              <w:left w:val="nil"/>
              <w:bottom w:val="single" w:sz="4" w:space="0" w:color="auto"/>
              <w:right w:val="single" w:sz="4" w:space="0" w:color="auto"/>
            </w:tcBorders>
            <w:shd w:val="clear" w:color="000000" w:fill="76933C"/>
            <w:noWrap/>
            <w:vAlign w:val="bottom"/>
            <w:hideMark/>
          </w:tcPr>
          <w:p w14:paraId="1E56BD5B" w14:textId="77777777" w:rsidR="00DB2162" w:rsidRPr="00DB2162" w:rsidRDefault="00DB2162" w:rsidP="00DB2162">
            <w:pPr>
              <w:spacing w:after="0" w:line="240" w:lineRule="auto"/>
              <w:jc w:val="center"/>
              <w:rPr>
                <w:rFonts w:ascii="Calibri" w:eastAsia="Times New Roman" w:hAnsi="Calibri" w:cs="Times New Roman"/>
                <w:b/>
                <w:bCs/>
                <w:color w:val="000000"/>
                <w:szCs w:val="24"/>
                <w:lang w:eastAsia="es-ES"/>
              </w:rPr>
            </w:pPr>
            <w:r w:rsidRPr="00DB2162">
              <w:rPr>
                <w:rFonts w:ascii="Calibri" w:eastAsia="Times New Roman" w:hAnsi="Calibri" w:cs="Times New Roman"/>
                <w:b/>
                <w:bCs/>
                <w:color w:val="000000"/>
                <w:szCs w:val="24"/>
                <w:lang w:eastAsia="es-ES"/>
              </w:rPr>
              <w:t>Observaciones</w:t>
            </w:r>
          </w:p>
        </w:tc>
        <w:tc>
          <w:tcPr>
            <w:tcW w:w="1357" w:type="dxa"/>
            <w:tcBorders>
              <w:top w:val="single" w:sz="4" w:space="0" w:color="auto"/>
              <w:left w:val="nil"/>
              <w:bottom w:val="single" w:sz="4" w:space="0" w:color="auto"/>
              <w:right w:val="single" w:sz="4" w:space="0" w:color="auto"/>
            </w:tcBorders>
            <w:shd w:val="clear" w:color="000000" w:fill="76933C"/>
            <w:noWrap/>
            <w:vAlign w:val="bottom"/>
            <w:hideMark/>
          </w:tcPr>
          <w:p w14:paraId="00AAFBF1" w14:textId="77777777" w:rsidR="00DB2162" w:rsidRPr="00DB2162" w:rsidRDefault="00DB2162" w:rsidP="00DB2162">
            <w:pPr>
              <w:spacing w:after="0" w:line="240" w:lineRule="auto"/>
              <w:jc w:val="center"/>
              <w:rPr>
                <w:rFonts w:ascii="Calibri" w:eastAsia="Times New Roman" w:hAnsi="Calibri" w:cs="Times New Roman"/>
                <w:b/>
                <w:bCs/>
                <w:color w:val="000000"/>
                <w:szCs w:val="24"/>
                <w:lang w:eastAsia="es-ES"/>
              </w:rPr>
            </w:pPr>
            <w:r w:rsidRPr="00DB2162">
              <w:rPr>
                <w:rFonts w:ascii="Calibri" w:eastAsia="Times New Roman" w:hAnsi="Calibri" w:cs="Times New Roman"/>
                <w:b/>
                <w:bCs/>
                <w:color w:val="000000"/>
                <w:szCs w:val="24"/>
                <w:lang w:eastAsia="es-ES"/>
              </w:rPr>
              <w:t>Actualización</w:t>
            </w:r>
          </w:p>
        </w:tc>
      </w:tr>
      <w:tr w:rsidR="00DB2162" w:rsidRPr="00DB2162" w14:paraId="0CB137DD" w14:textId="77777777" w:rsidTr="008F2175">
        <w:trPr>
          <w:trHeight w:val="1575"/>
          <w:jc w:val="center"/>
        </w:trPr>
        <w:tc>
          <w:tcPr>
            <w:tcW w:w="1413" w:type="dxa"/>
            <w:tcBorders>
              <w:top w:val="nil"/>
              <w:left w:val="single" w:sz="4" w:space="0" w:color="auto"/>
              <w:bottom w:val="single" w:sz="4" w:space="0" w:color="auto"/>
              <w:right w:val="single" w:sz="4" w:space="0" w:color="auto"/>
            </w:tcBorders>
            <w:shd w:val="clear" w:color="000000" w:fill="EBF1DE"/>
            <w:noWrap/>
            <w:vAlign w:val="center"/>
            <w:hideMark/>
          </w:tcPr>
          <w:p w14:paraId="41C279B1" w14:textId="77777777" w:rsidR="00DB2162" w:rsidRPr="00DB2162" w:rsidRDefault="00DB2162" w:rsidP="00DB2162">
            <w:pPr>
              <w:spacing w:after="0" w:line="240" w:lineRule="auto"/>
              <w:jc w:val="center"/>
              <w:rPr>
                <w:rFonts w:ascii="Calibri" w:eastAsia="Times New Roman" w:hAnsi="Calibri" w:cs="Times New Roman"/>
                <w:color w:val="000000"/>
                <w:sz w:val="24"/>
                <w:szCs w:val="24"/>
                <w:lang w:eastAsia="es-ES"/>
              </w:rPr>
            </w:pPr>
            <w:r w:rsidRPr="00DB2162">
              <w:rPr>
                <w:rFonts w:ascii="Calibri" w:eastAsia="Times New Roman" w:hAnsi="Calibri" w:cs="Times New Roman"/>
                <w:color w:val="000000"/>
                <w:sz w:val="24"/>
                <w:szCs w:val="24"/>
                <w:lang w:eastAsia="es-ES"/>
              </w:rPr>
              <w:t>Gestión de Riesgo</w:t>
            </w:r>
          </w:p>
        </w:tc>
        <w:tc>
          <w:tcPr>
            <w:tcW w:w="1702" w:type="dxa"/>
            <w:tcBorders>
              <w:top w:val="nil"/>
              <w:left w:val="nil"/>
              <w:bottom w:val="single" w:sz="4" w:space="0" w:color="auto"/>
              <w:right w:val="single" w:sz="4" w:space="0" w:color="auto"/>
            </w:tcBorders>
            <w:shd w:val="clear" w:color="000000" w:fill="EBF1DE"/>
            <w:noWrap/>
            <w:vAlign w:val="center"/>
            <w:hideMark/>
          </w:tcPr>
          <w:p w14:paraId="5CC34301" w14:textId="77777777" w:rsidR="00DB2162" w:rsidRPr="00DB2162" w:rsidRDefault="00DB2162" w:rsidP="00DB2162">
            <w:pPr>
              <w:spacing w:after="0" w:line="240" w:lineRule="auto"/>
              <w:jc w:val="center"/>
              <w:rPr>
                <w:rFonts w:ascii="Calibri" w:eastAsia="Times New Roman" w:hAnsi="Calibri" w:cs="Times New Roman"/>
                <w:color w:val="000000"/>
                <w:sz w:val="24"/>
                <w:szCs w:val="24"/>
                <w:lang w:eastAsia="es-ES"/>
              </w:rPr>
            </w:pPr>
            <w:r w:rsidRPr="00DB2162">
              <w:rPr>
                <w:rFonts w:ascii="Calibri" w:eastAsia="Times New Roman" w:hAnsi="Calibri" w:cs="Times New Roman"/>
                <w:color w:val="000000"/>
                <w:sz w:val="24"/>
                <w:szCs w:val="24"/>
                <w:lang w:eastAsia="es-ES"/>
              </w:rPr>
              <w:t xml:space="preserve">Evaluación del Riesgo </w:t>
            </w:r>
          </w:p>
        </w:tc>
        <w:tc>
          <w:tcPr>
            <w:tcW w:w="3259" w:type="dxa"/>
            <w:tcBorders>
              <w:top w:val="nil"/>
              <w:left w:val="nil"/>
              <w:bottom w:val="single" w:sz="4" w:space="0" w:color="auto"/>
              <w:right w:val="single" w:sz="4" w:space="0" w:color="auto"/>
            </w:tcBorders>
            <w:shd w:val="clear" w:color="000000" w:fill="EBF1DE"/>
            <w:vAlign w:val="center"/>
            <w:hideMark/>
          </w:tcPr>
          <w:p w14:paraId="49EE770C" w14:textId="77777777" w:rsidR="00DB2162" w:rsidRPr="00DB2162" w:rsidRDefault="00DB2162" w:rsidP="00DB2162">
            <w:pPr>
              <w:spacing w:after="0" w:line="240" w:lineRule="auto"/>
              <w:rPr>
                <w:rFonts w:ascii="Calibri" w:eastAsia="Times New Roman" w:hAnsi="Calibri" w:cs="Times New Roman"/>
                <w:color w:val="000000"/>
                <w:sz w:val="24"/>
                <w:szCs w:val="24"/>
                <w:lang w:eastAsia="es-ES"/>
              </w:rPr>
            </w:pPr>
            <w:r w:rsidRPr="00DB2162">
              <w:rPr>
                <w:rFonts w:ascii="Calibri" w:eastAsia="Times New Roman" w:hAnsi="Calibri" w:cs="Times New Roman"/>
                <w:color w:val="000000"/>
                <w:sz w:val="24"/>
                <w:szCs w:val="24"/>
                <w:lang w:eastAsia="es-ES"/>
              </w:rPr>
              <w:t>La empresa cuenta con protocolos y herramientas para la evaluación y gestión del riesgo para la seguridad y salud laboral?</w:t>
            </w:r>
          </w:p>
        </w:tc>
        <w:tc>
          <w:tcPr>
            <w:tcW w:w="425" w:type="dxa"/>
            <w:tcBorders>
              <w:top w:val="nil"/>
              <w:left w:val="nil"/>
              <w:bottom w:val="single" w:sz="4" w:space="0" w:color="auto"/>
              <w:right w:val="single" w:sz="4" w:space="0" w:color="auto"/>
            </w:tcBorders>
            <w:shd w:val="clear" w:color="000000" w:fill="EBF1DE"/>
            <w:noWrap/>
            <w:vAlign w:val="bottom"/>
            <w:hideMark/>
          </w:tcPr>
          <w:p w14:paraId="5C59E099" w14:textId="77777777" w:rsidR="00DB2162" w:rsidRPr="00DB2162" w:rsidRDefault="00DB2162" w:rsidP="00DB2162">
            <w:pPr>
              <w:spacing w:after="0" w:line="240" w:lineRule="auto"/>
              <w:rPr>
                <w:rFonts w:ascii="Calibri" w:eastAsia="Times New Roman" w:hAnsi="Calibri" w:cs="Times New Roman"/>
                <w:color w:val="000000"/>
                <w:sz w:val="24"/>
                <w:szCs w:val="24"/>
                <w:lang w:eastAsia="es-ES"/>
              </w:rPr>
            </w:pPr>
            <w:r w:rsidRPr="00DB2162">
              <w:rPr>
                <w:rFonts w:ascii="Calibri" w:eastAsia="Times New Roman" w:hAnsi="Calibri" w:cs="Times New Roman"/>
                <w:color w:val="000000"/>
                <w:sz w:val="24"/>
                <w:szCs w:val="24"/>
                <w:lang w:eastAsia="es-ES"/>
              </w:rPr>
              <w:t> </w:t>
            </w:r>
          </w:p>
        </w:tc>
        <w:tc>
          <w:tcPr>
            <w:tcW w:w="426" w:type="dxa"/>
            <w:tcBorders>
              <w:top w:val="nil"/>
              <w:left w:val="nil"/>
              <w:bottom w:val="single" w:sz="4" w:space="0" w:color="auto"/>
              <w:right w:val="single" w:sz="4" w:space="0" w:color="auto"/>
            </w:tcBorders>
            <w:shd w:val="clear" w:color="000000" w:fill="EBF1DE"/>
            <w:noWrap/>
            <w:vAlign w:val="bottom"/>
            <w:hideMark/>
          </w:tcPr>
          <w:p w14:paraId="7F0A343B" w14:textId="77777777" w:rsidR="00DB2162" w:rsidRPr="00DB2162" w:rsidRDefault="00DB2162" w:rsidP="00DB2162">
            <w:pPr>
              <w:spacing w:after="0" w:line="240" w:lineRule="auto"/>
              <w:rPr>
                <w:rFonts w:ascii="Calibri" w:eastAsia="Times New Roman" w:hAnsi="Calibri" w:cs="Times New Roman"/>
                <w:color w:val="000000"/>
                <w:sz w:val="24"/>
                <w:szCs w:val="24"/>
                <w:lang w:eastAsia="es-ES"/>
              </w:rPr>
            </w:pPr>
            <w:r w:rsidRPr="00DB2162">
              <w:rPr>
                <w:rFonts w:ascii="Calibri" w:eastAsia="Times New Roman" w:hAnsi="Calibri" w:cs="Times New Roman"/>
                <w:color w:val="000000"/>
                <w:sz w:val="24"/>
                <w:szCs w:val="24"/>
                <w:lang w:eastAsia="es-ES"/>
              </w:rPr>
              <w:t> </w:t>
            </w:r>
          </w:p>
        </w:tc>
        <w:tc>
          <w:tcPr>
            <w:tcW w:w="425" w:type="dxa"/>
            <w:tcBorders>
              <w:top w:val="nil"/>
              <w:left w:val="nil"/>
              <w:bottom w:val="single" w:sz="4" w:space="0" w:color="auto"/>
              <w:right w:val="single" w:sz="4" w:space="0" w:color="auto"/>
            </w:tcBorders>
            <w:shd w:val="clear" w:color="000000" w:fill="EBF1DE"/>
            <w:noWrap/>
            <w:vAlign w:val="bottom"/>
            <w:hideMark/>
          </w:tcPr>
          <w:p w14:paraId="4582B5CB" w14:textId="77777777" w:rsidR="00DB2162" w:rsidRPr="00DB2162" w:rsidRDefault="00DB2162" w:rsidP="00DB2162">
            <w:pPr>
              <w:spacing w:after="0" w:line="240" w:lineRule="auto"/>
              <w:rPr>
                <w:rFonts w:ascii="Calibri" w:eastAsia="Times New Roman" w:hAnsi="Calibri" w:cs="Times New Roman"/>
                <w:color w:val="000000"/>
                <w:sz w:val="24"/>
                <w:szCs w:val="24"/>
                <w:lang w:eastAsia="es-ES"/>
              </w:rPr>
            </w:pPr>
            <w:r w:rsidRPr="00DB2162">
              <w:rPr>
                <w:rFonts w:ascii="Calibri" w:eastAsia="Times New Roman" w:hAnsi="Calibri" w:cs="Times New Roman"/>
                <w:color w:val="000000"/>
                <w:sz w:val="24"/>
                <w:szCs w:val="24"/>
                <w:lang w:eastAsia="es-ES"/>
              </w:rPr>
              <w:t> </w:t>
            </w:r>
          </w:p>
        </w:tc>
        <w:tc>
          <w:tcPr>
            <w:tcW w:w="1478" w:type="dxa"/>
            <w:tcBorders>
              <w:top w:val="nil"/>
              <w:left w:val="nil"/>
              <w:bottom w:val="single" w:sz="4" w:space="0" w:color="auto"/>
              <w:right w:val="single" w:sz="4" w:space="0" w:color="auto"/>
            </w:tcBorders>
            <w:shd w:val="clear" w:color="000000" w:fill="EBF1DE"/>
            <w:noWrap/>
            <w:vAlign w:val="bottom"/>
            <w:hideMark/>
          </w:tcPr>
          <w:p w14:paraId="4284F80D" w14:textId="77777777" w:rsidR="00DB2162" w:rsidRPr="00DB2162" w:rsidRDefault="00DB2162" w:rsidP="00DB2162">
            <w:pPr>
              <w:spacing w:after="0" w:line="240" w:lineRule="auto"/>
              <w:rPr>
                <w:rFonts w:ascii="Calibri" w:eastAsia="Times New Roman" w:hAnsi="Calibri" w:cs="Times New Roman"/>
                <w:color w:val="000000"/>
                <w:sz w:val="24"/>
                <w:szCs w:val="24"/>
                <w:lang w:eastAsia="es-ES"/>
              </w:rPr>
            </w:pPr>
            <w:r w:rsidRPr="00DB2162">
              <w:rPr>
                <w:rFonts w:ascii="Calibri" w:eastAsia="Times New Roman" w:hAnsi="Calibri" w:cs="Times New Roman"/>
                <w:color w:val="000000"/>
                <w:sz w:val="24"/>
                <w:szCs w:val="24"/>
                <w:lang w:eastAsia="es-ES"/>
              </w:rPr>
              <w:t> </w:t>
            </w:r>
          </w:p>
        </w:tc>
        <w:tc>
          <w:tcPr>
            <w:tcW w:w="1357" w:type="dxa"/>
            <w:tcBorders>
              <w:top w:val="nil"/>
              <w:left w:val="nil"/>
              <w:bottom w:val="single" w:sz="4" w:space="0" w:color="auto"/>
              <w:right w:val="single" w:sz="4" w:space="0" w:color="auto"/>
            </w:tcBorders>
            <w:shd w:val="clear" w:color="000000" w:fill="EBF1DE"/>
            <w:noWrap/>
            <w:vAlign w:val="bottom"/>
            <w:hideMark/>
          </w:tcPr>
          <w:p w14:paraId="022CD342" w14:textId="77777777" w:rsidR="00DB2162" w:rsidRPr="00DB2162" w:rsidRDefault="00DB2162" w:rsidP="00DB2162">
            <w:pPr>
              <w:spacing w:after="0" w:line="240" w:lineRule="auto"/>
              <w:rPr>
                <w:rFonts w:ascii="Calibri" w:eastAsia="Times New Roman" w:hAnsi="Calibri" w:cs="Times New Roman"/>
                <w:color w:val="000000"/>
                <w:sz w:val="24"/>
                <w:szCs w:val="24"/>
                <w:lang w:eastAsia="es-ES"/>
              </w:rPr>
            </w:pPr>
            <w:r w:rsidRPr="00DB2162">
              <w:rPr>
                <w:rFonts w:ascii="Calibri" w:eastAsia="Times New Roman" w:hAnsi="Calibri" w:cs="Times New Roman"/>
                <w:color w:val="000000"/>
                <w:sz w:val="24"/>
                <w:szCs w:val="24"/>
                <w:lang w:eastAsia="es-ES"/>
              </w:rPr>
              <w:t> </w:t>
            </w:r>
          </w:p>
        </w:tc>
      </w:tr>
      <w:tr w:rsidR="00DB2162" w:rsidRPr="00DB2162" w14:paraId="45EA0583" w14:textId="77777777" w:rsidTr="008F2175">
        <w:trPr>
          <w:trHeight w:val="1890"/>
          <w:jc w:val="center"/>
        </w:trPr>
        <w:tc>
          <w:tcPr>
            <w:tcW w:w="1413" w:type="dxa"/>
            <w:tcBorders>
              <w:top w:val="nil"/>
              <w:left w:val="single" w:sz="4" w:space="0" w:color="auto"/>
              <w:bottom w:val="single" w:sz="4" w:space="0" w:color="auto"/>
              <w:right w:val="single" w:sz="4" w:space="0" w:color="auto"/>
            </w:tcBorders>
            <w:shd w:val="clear" w:color="000000" w:fill="EBF1DE"/>
            <w:noWrap/>
            <w:vAlign w:val="center"/>
            <w:hideMark/>
          </w:tcPr>
          <w:p w14:paraId="05B8C533" w14:textId="77777777" w:rsidR="00DB2162" w:rsidRPr="00DB2162" w:rsidRDefault="00DB2162" w:rsidP="00DB2162">
            <w:pPr>
              <w:spacing w:after="0" w:line="240" w:lineRule="auto"/>
              <w:jc w:val="center"/>
              <w:rPr>
                <w:rFonts w:ascii="Calibri" w:eastAsia="Times New Roman" w:hAnsi="Calibri" w:cs="Times New Roman"/>
                <w:color w:val="000000"/>
                <w:sz w:val="24"/>
                <w:szCs w:val="24"/>
                <w:lang w:eastAsia="es-ES"/>
              </w:rPr>
            </w:pPr>
            <w:r w:rsidRPr="00DB2162">
              <w:rPr>
                <w:rFonts w:ascii="Calibri" w:eastAsia="Times New Roman" w:hAnsi="Calibri" w:cs="Times New Roman"/>
                <w:color w:val="000000"/>
                <w:sz w:val="24"/>
                <w:szCs w:val="24"/>
                <w:lang w:eastAsia="es-ES"/>
              </w:rPr>
              <w:t> </w:t>
            </w:r>
          </w:p>
        </w:tc>
        <w:tc>
          <w:tcPr>
            <w:tcW w:w="1702" w:type="dxa"/>
            <w:tcBorders>
              <w:top w:val="nil"/>
              <w:left w:val="nil"/>
              <w:bottom w:val="single" w:sz="4" w:space="0" w:color="auto"/>
              <w:right w:val="single" w:sz="4" w:space="0" w:color="auto"/>
            </w:tcBorders>
            <w:shd w:val="clear" w:color="000000" w:fill="EBF1DE"/>
            <w:noWrap/>
            <w:vAlign w:val="center"/>
            <w:hideMark/>
          </w:tcPr>
          <w:p w14:paraId="1C71EA92" w14:textId="77777777" w:rsidR="00DB2162" w:rsidRPr="00DB2162" w:rsidRDefault="00DB2162" w:rsidP="00DB2162">
            <w:pPr>
              <w:spacing w:after="0" w:line="240" w:lineRule="auto"/>
              <w:jc w:val="center"/>
              <w:rPr>
                <w:rFonts w:ascii="Calibri" w:eastAsia="Times New Roman" w:hAnsi="Calibri" w:cs="Times New Roman"/>
                <w:color w:val="000000"/>
                <w:sz w:val="24"/>
                <w:szCs w:val="24"/>
                <w:lang w:eastAsia="es-ES"/>
              </w:rPr>
            </w:pPr>
            <w:r w:rsidRPr="00DB2162">
              <w:rPr>
                <w:rFonts w:ascii="Calibri" w:eastAsia="Times New Roman" w:hAnsi="Calibri" w:cs="Times New Roman"/>
                <w:color w:val="000000"/>
                <w:sz w:val="24"/>
                <w:szCs w:val="24"/>
                <w:lang w:eastAsia="es-ES"/>
              </w:rPr>
              <w:t xml:space="preserve">Evaluación del Riesgo </w:t>
            </w:r>
          </w:p>
        </w:tc>
        <w:tc>
          <w:tcPr>
            <w:tcW w:w="3259" w:type="dxa"/>
            <w:tcBorders>
              <w:top w:val="nil"/>
              <w:left w:val="nil"/>
              <w:bottom w:val="single" w:sz="4" w:space="0" w:color="auto"/>
              <w:right w:val="single" w:sz="4" w:space="0" w:color="auto"/>
            </w:tcBorders>
            <w:shd w:val="clear" w:color="000000" w:fill="EBF1DE"/>
            <w:vAlign w:val="center"/>
            <w:hideMark/>
          </w:tcPr>
          <w:p w14:paraId="59409E56" w14:textId="77777777" w:rsidR="00DB2162" w:rsidRPr="00DB2162" w:rsidRDefault="00DB2162" w:rsidP="00DB2162">
            <w:pPr>
              <w:spacing w:after="0" w:line="240" w:lineRule="auto"/>
              <w:rPr>
                <w:rFonts w:ascii="Calibri" w:eastAsia="Times New Roman" w:hAnsi="Calibri" w:cs="Times New Roman"/>
                <w:color w:val="000000"/>
                <w:sz w:val="24"/>
                <w:szCs w:val="24"/>
                <w:lang w:eastAsia="es-ES"/>
              </w:rPr>
            </w:pPr>
            <w:r w:rsidRPr="00DB2162">
              <w:rPr>
                <w:rFonts w:ascii="Calibri" w:eastAsia="Times New Roman" w:hAnsi="Calibri" w:cs="Times New Roman"/>
                <w:color w:val="000000"/>
                <w:sz w:val="24"/>
                <w:szCs w:val="24"/>
                <w:lang w:eastAsia="es-ES"/>
              </w:rPr>
              <w:t>Existe adecuada clasificación de los posibles riesgos para la seguridad y salu</w:t>
            </w:r>
            <w:r w:rsidR="00310165">
              <w:rPr>
                <w:rFonts w:ascii="Calibri" w:eastAsia="Times New Roman" w:hAnsi="Calibri" w:cs="Times New Roman"/>
                <w:color w:val="000000"/>
                <w:sz w:val="24"/>
                <w:szCs w:val="24"/>
                <w:lang w:eastAsia="es-ES"/>
              </w:rPr>
              <w:t>d laboral, según la estimación d</w:t>
            </w:r>
            <w:r w:rsidRPr="00DB2162">
              <w:rPr>
                <w:rFonts w:ascii="Calibri" w:eastAsia="Times New Roman" w:hAnsi="Calibri" w:cs="Times New Roman"/>
                <w:color w:val="000000"/>
                <w:sz w:val="24"/>
                <w:szCs w:val="24"/>
                <w:lang w:eastAsia="es-ES"/>
              </w:rPr>
              <w:t>e su probabilidad de ocurrencia y su nivel de daño a la salud?</w:t>
            </w:r>
          </w:p>
        </w:tc>
        <w:tc>
          <w:tcPr>
            <w:tcW w:w="425" w:type="dxa"/>
            <w:tcBorders>
              <w:top w:val="nil"/>
              <w:left w:val="nil"/>
              <w:bottom w:val="single" w:sz="4" w:space="0" w:color="auto"/>
              <w:right w:val="single" w:sz="4" w:space="0" w:color="auto"/>
            </w:tcBorders>
            <w:shd w:val="clear" w:color="000000" w:fill="EBF1DE"/>
            <w:noWrap/>
            <w:vAlign w:val="bottom"/>
            <w:hideMark/>
          </w:tcPr>
          <w:p w14:paraId="1F071E23" w14:textId="77777777" w:rsidR="00DB2162" w:rsidRPr="00DB2162" w:rsidRDefault="00DB2162" w:rsidP="00DB2162">
            <w:pPr>
              <w:spacing w:after="0" w:line="240" w:lineRule="auto"/>
              <w:rPr>
                <w:rFonts w:ascii="Calibri" w:eastAsia="Times New Roman" w:hAnsi="Calibri" w:cs="Times New Roman"/>
                <w:color w:val="000000"/>
                <w:sz w:val="24"/>
                <w:szCs w:val="24"/>
                <w:lang w:eastAsia="es-ES"/>
              </w:rPr>
            </w:pPr>
            <w:r w:rsidRPr="00DB2162">
              <w:rPr>
                <w:rFonts w:ascii="Calibri" w:eastAsia="Times New Roman" w:hAnsi="Calibri" w:cs="Times New Roman"/>
                <w:color w:val="000000"/>
                <w:sz w:val="24"/>
                <w:szCs w:val="24"/>
                <w:lang w:eastAsia="es-ES"/>
              </w:rPr>
              <w:t> </w:t>
            </w:r>
          </w:p>
        </w:tc>
        <w:tc>
          <w:tcPr>
            <w:tcW w:w="426" w:type="dxa"/>
            <w:tcBorders>
              <w:top w:val="nil"/>
              <w:left w:val="nil"/>
              <w:bottom w:val="single" w:sz="4" w:space="0" w:color="auto"/>
              <w:right w:val="single" w:sz="4" w:space="0" w:color="auto"/>
            </w:tcBorders>
            <w:shd w:val="clear" w:color="000000" w:fill="EBF1DE"/>
            <w:noWrap/>
            <w:vAlign w:val="bottom"/>
            <w:hideMark/>
          </w:tcPr>
          <w:p w14:paraId="6F1BF6D5" w14:textId="77777777" w:rsidR="00DB2162" w:rsidRPr="00DB2162" w:rsidRDefault="00DB2162" w:rsidP="00DB2162">
            <w:pPr>
              <w:spacing w:after="0" w:line="240" w:lineRule="auto"/>
              <w:rPr>
                <w:rFonts w:ascii="Calibri" w:eastAsia="Times New Roman" w:hAnsi="Calibri" w:cs="Times New Roman"/>
                <w:color w:val="000000"/>
                <w:sz w:val="24"/>
                <w:szCs w:val="24"/>
                <w:lang w:eastAsia="es-ES"/>
              </w:rPr>
            </w:pPr>
            <w:r w:rsidRPr="00DB2162">
              <w:rPr>
                <w:rFonts w:ascii="Calibri" w:eastAsia="Times New Roman" w:hAnsi="Calibri" w:cs="Times New Roman"/>
                <w:color w:val="000000"/>
                <w:sz w:val="24"/>
                <w:szCs w:val="24"/>
                <w:lang w:eastAsia="es-ES"/>
              </w:rPr>
              <w:t> </w:t>
            </w:r>
          </w:p>
        </w:tc>
        <w:tc>
          <w:tcPr>
            <w:tcW w:w="425" w:type="dxa"/>
            <w:tcBorders>
              <w:top w:val="nil"/>
              <w:left w:val="nil"/>
              <w:bottom w:val="single" w:sz="4" w:space="0" w:color="auto"/>
              <w:right w:val="single" w:sz="4" w:space="0" w:color="auto"/>
            </w:tcBorders>
            <w:shd w:val="clear" w:color="000000" w:fill="EBF1DE"/>
            <w:noWrap/>
            <w:vAlign w:val="bottom"/>
            <w:hideMark/>
          </w:tcPr>
          <w:p w14:paraId="1ED94C95" w14:textId="77777777" w:rsidR="00DB2162" w:rsidRPr="00DB2162" w:rsidRDefault="00DB2162" w:rsidP="00DB2162">
            <w:pPr>
              <w:spacing w:after="0" w:line="240" w:lineRule="auto"/>
              <w:rPr>
                <w:rFonts w:ascii="Calibri" w:eastAsia="Times New Roman" w:hAnsi="Calibri" w:cs="Times New Roman"/>
                <w:color w:val="000000"/>
                <w:sz w:val="24"/>
                <w:szCs w:val="24"/>
                <w:lang w:eastAsia="es-ES"/>
              </w:rPr>
            </w:pPr>
            <w:r w:rsidRPr="00DB2162">
              <w:rPr>
                <w:rFonts w:ascii="Calibri" w:eastAsia="Times New Roman" w:hAnsi="Calibri" w:cs="Times New Roman"/>
                <w:color w:val="000000"/>
                <w:sz w:val="24"/>
                <w:szCs w:val="24"/>
                <w:lang w:eastAsia="es-ES"/>
              </w:rPr>
              <w:t> </w:t>
            </w:r>
          </w:p>
        </w:tc>
        <w:tc>
          <w:tcPr>
            <w:tcW w:w="1478" w:type="dxa"/>
            <w:tcBorders>
              <w:top w:val="nil"/>
              <w:left w:val="nil"/>
              <w:bottom w:val="single" w:sz="4" w:space="0" w:color="auto"/>
              <w:right w:val="single" w:sz="4" w:space="0" w:color="auto"/>
            </w:tcBorders>
            <w:shd w:val="clear" w:color="000000" w:fill="EBF1DE"/>
            <w:noWrap/>
            <w:vAlign w:val="bottom"/>
            <w:hideMark/>
          </w:tcPr>
          <w:p w14:paraId="115BA5B5" w14:textId="77777777" w:rsidR="00DB2162" w:rsidRPr="00DB2162" w:rsidRDefault="00DB2162" w:rsidP="00DB2162">
            <w:pPr>
              <w:spacing w:after="0" w:line="240" w:lineRule="auto"/>
              <w:rPr>
                <w:rFonts w:ascii="Calibri" w:eastAsia="Times New Roman" w:hAnsi="Calibri" w:cs="Times New Roman"/>
                <w:color w:val="000000"/>
                <w:sz w:val="24"/>
                <w:szCs w:val="24"/>
                <w:lang w:eastAsia="es-ES"/>
              </w:rPr>
            </w:pPr>
            <w:r w:rsidRPr="00DB2162">
              <w:rPr>
                <w:rFonts w:ascii="Calibri" w:eastAsia="Times New Roman" w:hAnsi="Calibri" w:cs="Times New Roman"/>
                <w:color w:val="000000"/>
                <w:sz w:val="24"/>
                <w:szCs w:val="24"/>
                <w:lang w:eastAsia="es-ES"/>
              </w:rPr>
              <w:t> </w:t>
            </w:r>
          </w:p>
        </w:tc>
        <w:tc>
          <w:tcPr>
            <w:tcW w:w="1357" w:type="dxa"/>
            <w:tcBorders>
              <w:top w:val="nil"/>
              <w:left w:val="nil"/>
              <w:bottom w:val="single" w:sz="4" w:space="0" w:color="auto"/>
              <w:right w:val="single" w:sz="4" w:space="0" w:color="auto"/>
            </w:tcBorders>
            <w:shd w:val="clear" w:color="000000" w:fill="EBF1DE"/>
            <w:noWrap/>
            <w:vAlign w:val="bottom"/>
            <w:hideMark/>
          </w:tcPr>
          <w:p w14:paraId="03F0BF5D" w14:textId="77777777" w:rsidR="00DB2162" w:rsidRPr="00DB2162" w:rsidRDefault="00DB2162" w:rsidP="00DB2162">
            <w:pPr>
              <w:spacing w:after="0" w:line="240" w:lineRule="auto"/>
              <w:rPr>
                <w:rFonts w:ascii="Calibri" w:eastAsia="Times New Roman" w:hAnsi="Calibri" w:cs="Times New Roman"/>
                <w:color w:val="000000"/>
                <w:sz w:val="24"/>
                <w:szCs w:val="24"/>
                <w:lang w:eastAsia="es-ES"/>
              </w:rPr>
            </w:pPr>
            <w:r w:rsidRPr="00DB2162">
              <w:rPr>
                <w:rFonts w:ascii="Calibri" w:eastAsia="Times New Roman" w:hAnsi="Calibri" w:cs="Times New Roman"/>
                <w:color w:val="000000"/>
                <w:sz w:val="24"/>
                <w:szCs w:val="24"/>
                <w:lang w:eastAsia="es-ES"/>
              </w:rPr>
              <w:t> </w:t>
            </w:r>
          </w:p>
        </w:tc>
      </w:tr>
      <w:tr w:rsidR="00DB2162" w:rsidRPr="00DB2162" w14:paraId="40ABEE61" w14:textId="77777777" w:rsidTr="008F2175">
        <w:trPr>
          <w:trHeight w:val="1260"/>
          <w:jc w:val="center"/>
        </w:trPr>
        <w:tc>
          <w:tcPr>
            <w:tcW w:w="1413" w:type="dxa"/>
            <w:tcBorders>
              <w:top w:val="nil"/>
              <w:left w:val="single" w:sz="4" w:space="0" w:color="auto"/>
              <w:bottom w:val="single" w:sz="4" w:space="0" w:color="auto"/>
              <w:right w:val="single" w:sz="4" w:space="0" w:color="auto"/>
            </w:tcBorders>
            <w:shd w:val="clear" w:color="000000" w:fill="EBF1DE"/>
            <w:noWrap/>
            <w:vAlign w:val="center"/>
            <w:hideMark/>
          </w:tcPr>
          <w:p w14:paraId="3DE24B4E" w14:textId="77777777" w:rsidR="00DB2162" w:rsidRPr="00DB2162" w:rsidRDefault="00DB2162" w:rsidP="00DB2162">
            <w:pPr>
              <w:spacing w:after="0" w:line="240" w:lineRule="auto"/>
              <w:jc w:val="center"/>
              <w:rPr>
                <w:rFonts w:ascii="Calibri" w:eastAsia="Times New Roman" w:hAnsi="Calibri" w:cs="Times New Roman"/>
                <w:color w:val="000000"/>
                <w:sz w:val="24"/>
                <w:szCs w:val="24"/>
                <w:lang w:eastAsia="es-ES"/>
              </w:rPr>
            </w:pPr>
            <w:r w:rsidRPr="00DB2162">
              <w:rPr>
                <w:rFonts w:ascii="Calibri" w:eastAsia="Times New Roman" w:hAnsi="Calibri" w:cs="Times New Roman"/>
                <w:color w:val="000000"/>
                <w:sz w:val="24"/>
                <w:szCs w:val="24"/>
                <w:lang w:eastAsia="es-ES"/>
              </w:rPr>
              <w:t> </w:t>
            </w:r>
          </w:p>
        </w:tc>
        <w:tc>
          <w:tcPr>
            <w:tcW w:w="1702" w:type="dxa"/>
            <w:tcBorders>
              <w:top w:val="nil"/>
              <w:left w:val="nil"/>
              <w:bottom w:val="single" w:sz="4" w:space="0" w:color="auto"/>
              <w:right w:val="single" w:sz="4" w:space="0" w:color="auto"/>
            </w:tcBorders>
            <w:shd w:val="clear" w:color="000000" w:fill="EBF1DE"/>
            <w:noWrap/>
            <w:vAlign w:val="center"/>
            <w:hideMark/>
          </w:tcPr>
          <w:p w14:paraId="2D6FCB93" w14:textId="77777777" w:rsidR="00DB2162" w:rsidRPr="00DB2162" w:rsidRDefault="00DB2162" w:rsidP="00DB2162">
            <w:pPr>
              <w:spacing w:after="0" w:line="240" w:lineRule="auto"/>
              <w:jc w:val="center"/>
              <w:rPr>
                <w:rFonts w:ascii="Calibri" w:eastAsia="Times New Roman" w:hAnsi="Calibri" w:cs="Times New Roman"/>
                <w:color w:val="000000"/>
                <w:sz w:val="24"/>
                <w:szCs w:val="24"/>
                <w:lang w:eastAsia="es-ES"/>
              </w:rPr>
            </w:pPr>
            <w:r w:rsidRPr="00DB2162">
              <w:rPr>
                <w:rFonts w:ascii="Calibri" w:eastAsia="Times New Roman" w:hAnsi="Calibri" w:cs="Times New Roman"/>
                <w:color w:val="000000"/>
                <w:sz w:val="24"/>
                <w:szCs w:val="24"/>
                <w:lang w:eastAsia="es-ES"/>
              </w:rPr>
              <w:t xml:space="preserve">Evaluación del Riesgo </w:t>
            </w:r>
          </w:p>
        </w:tc>
        <w:tc>
          <w:tcPr>
            <w:tcW w:w="3259" w:type="dxa"/>
            <w:tcBorders>
              <w:top w:val="nil"/>
              <w:left w:val="nil"/>
              <w:bottom w:val="single" w:sz="4" w:space="0" w:color="auto"/>
              <w:right w:val="single" w:sz="4" w:space="0" w:color="auto"/>
            </w:tcBorders>
            <w:shd w:val="clear" w:color="000000" w:fill="EBF1DE"/>
            <w:vAlign w:val="center"/>
            <w:hideMark/>
          </w:tcPr>
          <w:p w14:paraId="34E190E2" w14:textId="77777777" w:rsidR="00DB2162" w:rsidRPr="00DB2162" w:rsidRDefault="00DB2162" w:rsidP="00DB2162">
            <w:pPr>
              <w:spacing w:after="0" w:line="240" w:lineRule="auto"/>
              <w:rPr>
                <w:rFonts w:ascii="Calibri" w:eastAsia="Times New Roman" w:hAnsi="Calibri" w:cs="Times New Roman"/>
                <w:color w:val="000000"/>
                <w:sz w:val="24"/>
                <w:szCs w:val="24"/>
                <w:lang w:eastAsia="es-ES"/>
              </w:rPr>
            </w:pPr>
            <w:r w:rsidRPr="00DB2162">
              <w:rPr>
                <w:rFonts w:ascii="Calibri" w:eastAsia="Times New Roman" w:hAnsi="Calibri" w:cs="Times New Roman"/>
                <w:color w:val="000000"/>
                <w:sz w:val="24"/>
                <w:szCs w:val="24"/>
                <w:lang w:eastAsia="es-ES"/>
              </w:rPr>
              <w:t>La empresa mantiene fichas y resúmenes de evaluación y valoración del riesgo según las diversas áreas funcionales ?</w:t>
            </w:r>
          </w:p>
        </w:tc>
        <w:tc>
          <w:tcPr>
            <w:tcW w:w="425" w:type="dxa"/>
            <w:tcBorders>
              <w:top w:val="nil"/>
              <w:left w:val="nil"/>
              <w:bottom w:val="single" w:sz="4" w:space="0" w:color="auto"/>
              <w:right w:val="single" w:sz="4" w:space="0" w:color="auto"/>
            </w:tcBorders>
            <w:shd w:val="clear" w:color="000000" w:fill="EBF1DE"/>
            <w:noWrap/>
            <w:vAlign w:val="bottom"/>
            <w:hideMark/>
          </w:tcPr>
          <w:p w14:paraId="4C7FF6B5" w14:textId="77777777" w:rsidR="00DB2162" w:rsidRPr="00DB2162" w:rsidRDefault="00DB2162" w:rsidP="00DB2162">
            <w:pPr>
              <w:spacing w:after="0" w:line="240" w:lineRule="auto"/>
              <w:rPr>
                <w:rFonts w:ascii="Calibri" w:eastAsia="Times New Roman" w:hAnsi="Calibri" w:cs="Times New Roman"/>
                <w:color w:val="000000"/>
                <w:sz w:val="24"/>
                <w:szCs w:val="24"/>
                <w:lang w:eastAsia="es-ES"/>
              </w:rPr>
            </w:pPr>
            <w:r w:rsidRPr="00DB2162">
              <w:rPr>
                <w:rFonts w:ascii="Calibri" w:eastAsia="Times New Roman" w:hAnsi="Calibri" w:cs="Times New Roman"/>
                <w:color w:val="000000"/>
                <w:sz w:val="24"/>
                <w:szCs w:val="24"/>
                <w:lang w:eastAsia="es-ES"/>
              </w:rPr>
              <w:t> </w:t>
            </w:r>
          </w:p>
        </w:tc>
        <w:tc>
          <w:tcPr>
            <w:tcW w:w="426" w:type="dxa"/>
            <w:tcBorders>
              <w:top w:val="nil"/>
              <w:left w:val="nil"/>
              <w:bottom w:val="single" w:sz="4" w:space="0" w:color="auto"/>
              <w:right w:val="single" w:sz="4" w:space="0" w:color="auto"/>
            </w:tcBorders>
            <w:shd w:val="clear" w:color="000000" w:fill="EBF1DE"/>
            <w:noWrap/>
            <w:vAlign w:val="bottom"/>
            <w:hideMark/>
          </w:tcPr>
          <w:p w14:paraId="642857F7" w14:textId="77777777" w:rsidR="00DB2162" w:rsidRPr="00DB2162" w:rsidRDefault="00DB2162" w:rsidP="00DB2162">
            <w:pPr>
              <w:spacing w:after="0" w:line="240" w:lineRule="auto"/>
              <w:rPr>
                <w:rFonts w:ascii="Calibri" w:eastAsia="Times New Roman" w:hAnsi="Calibri" w:cs="Times New Roman"/>
                <w:color w:val="000000"/>
                <w:sz w:val="24"/>
                <w:szCs w:val="24"/>
                <w:lang w:eastAsia="es-ES"/>
              </w:rPr>
            </w:pPr>
            <w:r w:rsidRPr="00DB2162">
              <w:rPr>
                <w:rFonts w:ascii="Calibri" w:eastAsia="Times New Roman" w:hAnsi="Calibri" w:cs="Times New Roman"/>
                <w:color w:val="000000"/>
                <w:sz w:val="24"/>
                <w:szCs w:val="24"/>
                <w:lang w:eastAsia="es-ES"/>
              </w:rPr>
              <w:t> </w:t>
            </w:r>
          </w:p>
        </w:tc>
        <w:tc>
          <w:tcPr>
            <w:tcW w:w="425" w:type="dxa"/>
            <w:tcBorders>
              <w:top w:val="nil"/>
              <w:left w:val="nil"/>
              <w:bottom w:val="single" w:sz="4" w:space="0" w:color="auto"/>
              <w:right w:val="single" w:sz="4" w:space="0" w:color="auto"/>
            </w:tcBorders>
            <w:shd w:val="clear" w:color="000000" w:fill="EBF1DE"/>
            <w:noWrap/>
            <w:vAlign w:val="bottom"/>
            <w:hideMark/>
          </w:tcPr>
          <w:p w14:paraId="7AC3933E" w14:textId="77777777" w:rsidR="00DB2162" w:rsidRPr="00DB2162" w:rsidRDefault="00DB2162" w:rsidP="00DB2162">
            <w:pPr>
              <w:spacing w:after="0" w:line="240" w:lineRule="auto"/>
              <w:rPr>
                <w:rFonts w:ascii="Calibri" w:eastAsia="Times New Roman" w:hAnsi="Calibri" w:cs="Times New Roman"/>
                <w:color w:val="000000"/>
                <w:sz w:val="24"/>
                <w:szCs w:val="24"/>
                <w:lang w:eastAsia="es-ES"/>
              </w:rPr>
            </w:pPr>
            <w:r w:rsidRPr="00DB2162">
              <w:rPr>
                <w:rFonts w:ascii="Calibri" w:eastAsia="Times New Roman" w:hAnsi="Calibri" w:cs="Times New Roman"/>
                <w:color w:val="000000"/>
                <w:sz w:val="24"/>
                <w:szCs w:val="24"/>
                <w:lang w:eastAsia="es-ES"/>
              </w:rPr>
              <w:t> </w:t>
            </w:r>
          </w:p>
        </w:tc>
        <w:tc>
          <w:tcPr>
            <w:tcW w:w="1478" w:type="dxa"/>
            <w:tcBorders>
              <w:top w:val="nil"/>
              <w:left w:val="nil"/>
              <w:bottom w:val="single" w:sz="4" w:space="0" w:color="auto"/>
              <w:right w:val="single" w:sz="4" w:space="0" w:color="auto"/>
            </w:tcBorders>
            <w:shd w:val="clear" w:color="000000" w:fill="EBF1DE"/>
            <w:noWrap/>
            <w:vAlign w:val="bottom"/>
            <w:hideMark/>
          </w:tcPr>
          <w:p w14:paraId="3BF49CAC" w14:textId="77777777" w:rsidR="00DB2162" w:rsidRPr="00DB2162" w:rsidRDefault="00DB2162" w:rsidP="00DB2162">
            <w:pPr>
              <w:spacing w:after="0" w:line="240" w:lineRule="auto"/>
              <w:rPr>
                <w:rFonts w:ascii="Calibri" w:eastAsia="Times New Roman" w:hAnsi="Calibri" w:cs="Times New Roman"/>
                <w:color w:val="000000"/>
                <w:sz w:val="24"/>
                <w:szCs w:val="24"/>
                <w:lang w:eastAsia="es-ES"/>
              </w:rPr>
            </w:pPr>
            <w:r w:rsidRPr="00DB2162">
              <w:rPr>
                <w:rFonts w:ascii="Calibri" w:eastAsia="Times New Roman" w:hAnsi="Calibri" w:cs="Times New Roman"/>
                <w:color w:val="000000"/>
                <w:sz w:val="24"/>
                <w:szCs w:val="24"/>
                <w:lang w:eastAsia="es-ES"/>
              </w:rPr>
              <w:t> </w:t>
            </w:r>
          </w:p>
        </w:tc>
        <w:tc>
          <w:tcPr>
            <w:tcW w:w="1357" w:type="dxa"/>
            <w:tcBorders>
              <w:top w:val="nil"/>
              <w:left w:val="nil"/>
              <w:bottom w:val="single" w:sz="4" w:space="0" w:color="auto"/>
              <w:right w:val="single" w:sz="4" w:space="0" w:color="auto"/>
            </w:tcBorders>
            <w:shd w:val="clear" w:color="000000" w:fill="EBF1DE"/>
            <w:noWrap/>
            <w:vAlign w:val="bottom"/>
            <w:hideMark/>
          </w:tcPr>
          <w:p w14:paraId="322B42BC" w14:textId="77777777" w:rsidR="00DB2162" w:rsidRPr="00DB2162" w:rsidRDefault="00DB2162" w:rsidP="00DB2162">
            <w:pPr>
              <w:spacing w:after="0" w:line="240" w:lineRule="auto"/>
              <w:rPr>
                <w:rFonts w:ascii="Calibri" w:eastAsia="Times New Roman" w:hAnsi="Calibri" w:cs="Times New Roman"/>
                <w:color w:val="000000"/>
                <w:sz w:val="24"/>
                <w:szCs w:val="24"/>
                <w:lang w:eastAsia="es-ES"/>
              </w:rPr>
            </w:pPr>
            <w:r w:rsidRPr="00DB2162">
              <w:rPr>
                <w:rFonts w:ascii="Calibri" w:eastAsia="Times New Roman" w:hAnsi="Calibri" w:cs="Times New Roman"/>
                <w:color w:val="000000"/>
                <w:sz w:val="24"/>
                <w:szCs w:val="24"/>
                <w:lang w:eastAsia="es-ES"/>
              </w:rPr>
              <w:t> </w:t>
            </w:r>
          </w:p>
        </w:tc>
      </w:tr>
      <w:tr w:rsidR="00DB2162" w:rsidRPr="00DB2162" w14:paraId="182BAD62" w14:textId="77777777" w:rsidTr="008F2175">
        <w:trPr>
          <w:trHeight w:val="2205"/>
          <w:jc w:val="center"/>
        </w:trPr>
        <w:tc>
          <w:tcPr>
            <w:tcW w:w="1413" w:type="dxa"/>
            <w:tcBorders>
              <w:top w:val="nil"/>
              <w:left w:val="single" w:sz="4" w:space="0" w:color="auto"/>
              <w:bottom w:val="single" w:sz="4" w:space="0" w:color="auto"/>
              <w:right w:val="single" w:sz="4" w:space="0" w:color="auto"/>
            </w:tcBorders>
            <w:shd w:val="clear" w:color="000000" w:fill="EBF1DE"/>
            <w:noWrap/>
            <w:vAlign w:val="center"/>
            <w:hideMark/>
          </w:tcPr>
          <w:p w14:paraId="1EE4CF0A" w14:textId="77777777" w:rsidR="00DB2162" w:rsidRPr="00DB2162" w:rsidRDefault="00DB2162" w:rsidP="00DB2162">
            <w:pPr>
              <w:spacing w:after="0" w:line="240" w:lineRule="auto"/>
              <w:jc w:val="center"/>
              <w:rPr>
                <w:rFonts w:ascii="Calibri" w:eastAsia="Times New Roman" w:hAnsi="Calibri" w:cs="Times New Roman"/>
                <w:color w:val="000000"/>
                <w:sz w:val="24"/>
                <w:szCs w:val="24"/>
                <w:lang w:eastAsia="es-ES"/>
              </w:rPr>
            </w:pPr>
            <w:r w:rsidRPr="00DB2162">
              <w:rPr>
                <w:rFonts w:ascii="Calibri" w:eastAsia="Times New Roman" w:hAnsi="Calibri" w:cs="Times New Roman"/>
                <w:color w:val="000000"/>
                <w:sz w:val="24"/>
                <w:szCs w:val="24"/>
                <w:lang w:eastAsia="es-ES"/>
              </w:rPr>
              <w:lastRenderedPageBreak/>
              <w:t> </w:t>
            </w:r>
          </w:p>
        </w:tc>
        <w:tc>
          <w:tcPr>
            <w:tcW w:w="1702" w:type="dxa"/>
            <w:tcBorders>
              <w:top w:val="nil"/>
              <w:left w:val="nil"/>
              <w:bottom w:val="single" w:sz="4" w:space="0" w:color="auto"/>
              <w:right w:val="single" w:sz="4" w:space="0" w:color="auto"/>
            </w:tcBorders>
            <w:shd w:val="clear" w:color="000000" w:fill="EBF1DE"/>
            <w:noWrap/>
            <w:vAlign w:val="center"/>
            <w:hideMark/>
          </w:tcPr>
          <w:p w14:paraId="4AE77744" w14:textId="77777777" w:rsidR="00DB2162" w:rsidRPr="00DB2162" w:rsidRDefault="00DB2162" w:rsidP="00DB2162">
            <w:pPr>
              <w:spacing w:after="0" w:line="240" w:lineRule="auto"/>
              <w:jc w:val="center"/>
              <w:rPr>
                <w:rFonts w:ascii="Calibri" w:eastAsia="Times New Roman" w:hAnsi="Calibri" w:cs="Times New Roman"/>
                <w:color w:val="000000"/>
                <w:sz w:val="24"/>
                <w:szCs w:val="24"/>
                <w:lang w:eastAsia="es-ES"/>
              </w:rPr>
            </w:pPr>
            <w:r w:rsidRPr="00DB2162">
              <w:rPr>
                <w:rFonts w:ascii="Calibri" w:eastAsia="Times New Roman" w:hAnsi="Calibri" w:cs="Times New Roman"/>
                <w:color w:val="000000"/>
                <w:sz w:val="24"/>
                <w:szCs w:val="24"/>
                <w:lang w:eastAsia="es-ES"/>
              </w:rPr>
              <w:t xml:space="preserve">Evaluación del Riesgo </w:t>
            </w:r>
          </w:p>
        </w:tc>
        <w:tc>
          <w:tcPr>
            <w:tcW w:w="3259" w:type="dxa"/>
            <w:tcBorders>
              <w:top w:val="nil"/>
              <w:left w:val="nil"/>
              <w:bottom w:val="single" w:sz="4" w:space="0" w:color="auto"/>
              <w:right w:val="single" w:sz="4" w:space="0" w:color="auto"/>
            </w:tcBorders>
            <w:shd w:val="clear" w:color="000000" w:fill="EBF1DE"/>
            <w:vAlign w:val="center"/>
            <w:hideMark/>
          </w:tcPr>
          <w:p w14:paraId="2CD7543B" w14:textId="77777777" w:rsidR="00DB2162" w:rsidRPr="00DB2162" w:rsidRDefault="00DB2162" w:rsidP="00DB2162">
            <w:pPr>
              <w:spacing w:after="0" w:line="240" w:lineRule="auto"/>
              <w:rPr>
                <w:rFonts w:ascii="Calibri" w:eastAsia="Times New Roman" w:hAnsi="Calibri" w:cs="Times New Roman"/>
                <w:color w:val="000000"/>
                <w:sz w:val="24"/>
                <w:szCs w:val="24"/>
                <w:lang w:eastAsia="es-ES"/>
              </w:rPr>
            </w:pPr>
            <w:r w:rsidRPr="00DB2162">
              <w:rPr>
                <w:rFonts w:ascii="Calibri" w:eastAsia="Times New Roman" w:hAnsi="Calibri" w:cs="Times New Roman"/>
                <w:color w:val="000000"/>
                <w:sz w:val="24"/>
                <w:szCs w:val="24"/>
                <w:lang w:eastAsia="es-ES"/>
              </w:rPr>
              <w:t>La empresa considera el riesgo biológico de infección por SARS-CoV2 u otros agentes virales como posible riesgo biológico dentro de sus fichas y resúmenes de evaluación de riesgo?</w:t>
            </w:r>
          </w:p>
        </w:tc>
        <w:tc>
          <w:tcPr>
            <w:tcW w:w="425" w:type="dxa"/>
            <w:tcBorders>
              <w:top w:val="nil"/>
              <w:left w:val="nil"/>
              <w:bottom w:val="single" w:sz="4" w:space="0" w:color="auto"/>
              <w:right w:val="single" w:sz="4" w:space="0" w:color="auto"/>
            </w:tcBorders>
            <w:shd w:val="clear" w:color="000000" w:fill="EBF1DE"/>
            <w:noWrap/>
            <w:vAlign w:val="bottom"/>
            <w:hideMark/>
          </w:tcPr>
          <w:p w14:paraId="5BC71DD2" w14:textId="77777777" w:rsidR="00DB2162" w:rsidRPr="00DB2162" w:rsidRDefault="00DB2162" w:rsidP="00DB2162">
            <w:pPr>
              <w:spacing w:after="0" w:line="240" w:lineRule="auto"/>
              <w:rPr>
                <w:rFonts w:ascii="Calibri" w:eastAsia="Times New Roman" w:hAnsi="Calibri" w:cs="Times New Roman"/>
                <w:color w:val="000000"/>
                <w:sz w:val="24"/>
                <w:szCs w:val="24"/>
                <w:lang w:eastAsia="es-ES"/>
              </w:rPr>
            </w:pPr>
            <w:r w:rsidRPr="00DB2162">
              <w:rPr>
                <w:rFonts w:ascii="Calibri" w:eastAsia="Times New Roman" w:hAnsi="Calibri" w:cs="Times New Roman"/>
                <w:color w:val="000000"/>
                <w:sz w:val="24"/>
                <w:szCs w:val="24"/>
                <w:lang w:eastAsia="es-ES"/>
              </w:rPr>
              <w:t> </w:t>
            </w:r>
          </w:p>
        </w:tc>
        <w:tc>
          <w:tcPr>
            <w:tcW w:w="426" w:type="dxa"/>
            <w:tcBorders>
              <w:top w:val="nil"/>
              <w:left w:val="nil"/>
              <w:bottom w:val="single" w:sz="4" w:space="0" w:color="auto"/>
              <w:right w:val="single" w:sz="4" w:space="0" w:color="auto"/>
            </w:tcBorders>
            <w:shd w:val="clear" w:color="000000" w:fill="EBF1DE"/>
            <w:noWrap/>
            <w:vAlign w:val="bottom"/>
            <w:hideMark/>
          </w:tcPr>
          <w:p w14:paraId="00CFD896" w14:textId="77777777" w:rsidR="00DB2162" w:rsidRPr="00DB2162" w:rsidRDefault="00DB2162" w:rsidP="00DB2162">
            <w:pPr>
              <w:spacing w:after="0" w:line="240" w:lineRule="auto"/>
              <w:rPr>
                <w:rFonts w:ascii="Calibri" w:eastAsia="Times New Roman" w:hAnsi="Calibri" w:cs="Times New Roman"/>
                <w:color w:val="000000"/>
                <w:sz w:val="24"/>
                <w:szCs w:val="24"/>
                <w:lang w:eastAsia="es-ES"/>
              </w:rPr>
            </w:pPr>
            <w:r w:rsidRPr="00DB2162">
              <w:rPr>
                <w:rFonts w:ascii="Calibri" w:eastAsia="Times New Roman" w:hAnsi="Calibri" w:cs="Times New Roman"/>
                <w:color w:val="000000"/>
                <w:sz w:val="24"/>
                <w:szCs w:val="24"/>
                <w:lang w:eastAsia="es-ES"/>
              </w:rPr>
              <w:t> </w:t>
            </w:r>
          </w:p>
        </w:tc>
        <w:tc>
          <w:tcPr>
            <w:tcW w:w="425" w:type="dxa"/>
            <w:tcBorders>
              <w:top w:val="nil"/>
              <w:left w:val="nil"/>
              <w:bottom w:val="single" w:sz="4" w:space="0" w:color="auto"/>
              <w:right w:val="single" w:sz="4" w:space="0" w:color="auto"/>
            </w:tcBorders>
            <w:shd w:val="clear" w:color="000000" w:fill="EBF1DE"/>
            <w:noWrap/>
            <w:vAlign w:val="bottom"/>
            <w:hideMark/>
          </w:tcPr>
          <w:p w14:paraId="40B4970F" w14:textId="77777777" w:rsidR="00DB2162" w:rsidRPr="00DB2162" w:rsidRDefault="00DB2162" w:rsidP="00DB2162">
            <w:pPr>
              <w:spacing w:after="0" w:line="240" w:lineRule="auto"/>
              <w:rPr>
                <w:rFonts w:ascii="Calibri" w:eastAsia="Times New Roman" w:hAnsi="Calibri" w:cs="Times New Roman"/>
                <w:color w:val="000000"/>
                <w:sz w:val="24"/>
                <w:szCs w:val="24"/>
                <w:lang w:eastAsia="es-ES"/>
              </w:rPr>
            </w:pPr>
            <w:r w:rsidRPr="00DB2162">
              <w:rPr>
                <w:rFonts w:ascii="Calibri" w:eastAsia="Times New Roman" w:hAnsi="Calibri" w:cs="Times New Roman"/>
                <w:color w:val="000000"/>
                <w:sz w:val="24"/>
                <w:szCs w:val="24"/>
                <w:lang w:eastAsia="es-ES"/>
              </w:rPr>
              <w:t> </w:t>
            </w:r>
          </w:p>
        </w:tc>
        <w:tc>
          <w:tcPr>
            <w:tcW w:w="1478" w:type="dxa"/>
            <w:tcBorders>
              <w:top w:val="nil"/>
              <w:left w:val="nil"/>
              <w:bottom w:val="single" w:sz="4" w:space="0" w:color="auto"/>
              <w:right w:val="single" w:sz="4" w:space="0" w:color="auto"/>
            </w:tcBorders>
            <w:shd w:val="clear" w:color="000000" w:fill="EBF1DE"/>
            <w:noWrap/>
            <w:vAlign w:val="bottom"/>
            <w:hideMark/>
          </w:tcPr>
          <w:p w14:paraId="6B13E680" w14:textId="77777777" w:rsidR="00DB2162" w:rsidRPr="00DB2162" w:rsidRDefault="00DB2162" w:rsidP="00DB2162">
            <w:pPr>
              <w:spacing w:after="0" w:line="240" w:lineRule="auto"/>
              <w:rPr>
                <w:rFonts w:ascii="Calibri" w:eastAsia="Times New Roman" w:hAnsi="Calibri" w:cs="Times New Roman"/>
                <w:color w:val="000000"/>
                <w:sz w:val="24"/>
                <w:szCs w:val="24"/>
                <w:lang w:eastAsia="es-ES"/>
              </w:rPr>
            </w:pPr>
            <w:r w:rsidRPr="00DB2162">
              <w:rPr>
                <w:rFonts w:ascii="Calibri" w:eastAsia="Times New Roman" w:hAnsi="Calibri" w:cs="Times New Roman"/>
                <w:color w:val="000000"/>
                <w:sz w:val="24"/>
                <w:szCs w:val="24"/>
                <w:lang w:eastAsia="es-ES"/>
              </w:rPr>
              <w:t> </w:t>
            </w:r>
          </w:p>
        </w:tc>
        <w:tc>
          <w:tcPr>
            <w:tcW w:w="1357" w:type="dxa"/>
            <w:tcBorders>
              <w:top w:val="nil"/>
              <w:left w:val="nil"/>
              <w:bottom w:val="single" w:sz="4" w:space="0" w:color="auto"/>
              <w:right w:val="single" w:sz="4" w:space="0" w:color="auto"/>
            </w:tcBorders>
            <w:shd w:val="clear" w:color="000000" w:fill="EBF1DE"/>
            <w:noWrap/>
            <w:vAlign w:val="bottom"/>
            <w:hideMark/>
          </w:tcPr>
          <w:p w14:paraId="757EAFD0" w14:textId="77777777" w:rsidR="00DB2162" w:rsidRPr="00DB2162" w:rsidRDefault="00DB2162" w:rsidP="00DB2162">
            <w:pPr>
              <w:spacing w:after="0" w:line="240" w:lineRule="auto"/>
              <w:rPr>
                <w:rFonts w:ascii="Calibri" w:eastAsia="Times New Roman" w:hAnsi="Calibri" w:cs="Times New Roman"/>
                <w:color w:val="000000"/>
                <w:sz w:val="24"/>
                <w:szCs w:val="24"/>
                <w:lang w:eastAsia="es-ES"/>
              </w:rPr>
            </w:pPr>
            <w:r w:rsidRPr="00DB2162">
              <w:rPr>
                <w:rFonts w:ascii="Calibri" w:eastAsia="Times New Roman" w:hAnsi="Calibri" w:cs="Times New Roman"/>
                <w:color w:val="000000"/>
                <w:sz w:val="24"/>
                <w:szCs w:val="24"/>
                <w:lang w:eastAsia="es-ES"/>
              </w:rPr>
              <w:t> </w:t>
            </w:r>
          </w:p>
        </w:tc>
      </w:tr>
      <w:tr w:rsidR="00DB2162" w:rsidRPr="00DB2162" w14:paraId="775671E1" w14:textId="77777777" w:rsidTr="008F2175">
        <w:trPr>
          <w:trHeight w:val="2520"/>
          <w:jc w:val="center"/>
        </w:trPr>
        <w:tc>
          <w:tcPr>
            <w:tcW w:w="1413" w:type="dxa"/>
            <w:tcBorders>
              <w:top w:val="nil"/>
              <w:left w:val="single" w:sz="4" w:space="0" w:color="auto"/>
              <w:bottom w:val="single" w:sz="4" w:space="0" w:color="auto"/>
              <w:right w:val="single" w:sz="4" w:space="0" w:color="auto"/>
            </w:tcBorders>
            <w:shd w:val="clear" w:color="000000" w:fill="EBF1DE"/>
            <w:noWrap/>
            <w:vAlign w:val="center"/>
            <w:hideMark/>
          </w:tcPr>
          <w:p w14:paraId="5EA754F4" w14:textId="77777777" w:rsidR="00DB2162" w:rsidRPr="00DB2162" w:rsidRDefault="00DB2162" w:rsidP="00DB2162">
            <w:pPr>
              <w:spacing w:after="0" w:line="240" w:lineRule="auto"/>
              <w:jc w:val="center"/>
              <w:rPr>
                <w:rFonts w:ascii="Calibri" w:eastAsia="Times New Roman" w:hAnsi="Calibri" w:cs="Times New Roman"/>
                <w:color w:val="000000"/>
                <w:sz w:val="24"/>
                <w:szCs w:val="24"/>
                <w:lang w:eastAsia="es-ES"/>
              </w:rPr>
            </w:pPr>
            <w:r w:rsidRPr="00DB2162">
              <w:rPr>
                <w:rFonts w:ascii="Calibri" w:eastAsia="Times New Roman" w:hAnsi="Calibri" w:cs="Times New Roman"/>
                <w:color w:val="000000"/>
                <w:sz w:val="24"/>
                <w:szCs w:val="24"/>
                <w:lang w:eastAsia="es-ES"/>
              </w:rPr>
              <w:t> </w:t>
            </w:r>
          </w:p>
        </w:tc>
        <w:tc>
          <w:tcPr>
            <w:tcW w:w="1702" w:type="dxa"/>
            <w:tcBorders>
              <w:top w:val="nil"/>
              <w:left w:val="nil"/>
              <w:bottom w:val="single" w:sz="4" w:space="0" w:color="auto"/>
              <w:right w:val="single" w:sz="4" w:space="0" w:color="auto"/>
            </w:tcBorders>
            <w:shd w:val="clear" w:color="000000" w:fill="EBF1DE"/>
            <w:noWrap/>
            <w:vAlign w:val="center"/>
            <w:hideMark/>
          </w:tcPr>
          <w:p w14:paraId="5472F200" w14:textId="77777777" w:rsidR="00DB2162" w:rsidRPr="00DB2162" w:rsidRDefault="00DB2162" w:rsidP="00DB2162">
            <w:pPr>
              <w:spacing w:after="0" w:line="240" w:lineRule="auto"/>
              <w:jc w:val="center"/>
              <w:rPr>
                <w:rFonts w:ascii="Calibri" w:eastAsia="Times New Roman" w:hAnsi="Calibri" w:cs="Times New Roman"/>
                <w:color w:val="000000"/>
                <w:sz w:val="24"/>
                <w:szCs w:val="24"/>
                <w:lang w:eastAsia="es-ES"/>
              </w:rPr>
            </w:pPr>
            <w:r w:rsidRPr="00DB2162">
              <w:rPr>
                <w:rFonts w:ascii="Calibri" w:eastAsia="Times New Roman" w:hAnsi="Calibri" w:cs="Times New Roman"/>
                <w:color w:val="000000"/>
                <w:sz w:val="24"/>
                <w:szCs w:val="24"/>
                <w:lang w:eastAsia="es-ES"/>
              </w:rPr>
              <w:t xml:space="preserve">Evaluación del Riesgo </w:t>
            </w:r>
          </w:p>
        </w:tc>
        <w:tc>
          <w:tcPr>
            <w:tcW w:w="3259" w:type="dxa"/>
            <w:tcBorders>
              <w:top w:val="nil"/>
              <w:left w:val="nil"/>
              <w:bottom w:val="single" w:sz="4" w:space="0" w:color="auto"/>
              <w:right w:val="single" w:sz="4" w:space="0" w:color="auto"/>
            </w:tcBorders>
            <w:shd w:val="clear" w:color="000000" w:fill="EBF1DE"/>
            <w:vAlign w:val="center"/>
            <w:hideMark/>
          </w:tcPr>
          <w:p w14:paraId="58BAD047" w14:textId="77777777" w:rsidR="00DB2162" w:rsidRPr="00DB2162" w:rsidRDefault="00DB2162" w:rsidP="00DB2162">
            <w:pPr>
              <w:spacing w:after="0" w:line="240" w:lineRule="auto"/>
              <w:rPr>
                <w:rFonts w:ascii="Calibri" w:eastAsia="Times New Roman" w:hAnsi="Calibri" w:cs="Times New Roman"/>
                <w:color w:val="000000"/>
                <w:sz w:val="24"/>
                <w:szCs w:val="24"/>
                <w:lang w:eastAsia="es-ES"/>
              </w:rPr>
            </w:pPr>
            <w:r w:rsidRPr="00DB2162">
              <w:rPr>
                <w:rFonts w:ascii="Calibri" w:eastAsia="Times New Roman" w:hAnsi="Calibri" w:cs="Times New Roman"/>
                <w:color w:val="000000"/>
                <w:sz w:val="24"/>
                <w:szCs w:val="24"/>
                <w:lang w:eastAsia="es-ES"/>
              </w:rPr>
              <w:t>En relación al riesgo al contagio por SARS-CoV2, la empresa considera el riesgo biológico y el nivel de exposición, determinando el nivel grupal de riesgo (exposición directa, exposición inmediata, exposición indirecta)?</w:t>
            </w:r>
          </w:p>
        </w:tc>
        <w:tc>
          <w:tcPr>
            <w:tcW w:w="425" w:type="dxa"/>
            <w:tcBorders>
              <w:top w:val="nil"/>
              <w:left w:val="nil"/>
              <w:bottom w:val="single" w:sz="4" w:space="0" w:color="auto"/>
              <w:right w:val="single" w:sz="4" w:space="0" w:color="auto"/>
            </w:tcBorders>
            <w:shd w:val="clear" w:color="000000" w:fill="EBF1DE"/>
            <w:noWrap/>
            <w:vAlign w:val="bottom"/>
            <w:hideMark/>
          </w:tcPr>
          <w:p w14:paraId="11D50B50" w14:textId="77777777" w:rsidR="00DB2162" w:rsidRPr="00DB2162" w:rsidRDefault="00DB2162" w:rsidP="00DB2162">
            <w:pPr>
              <w:spacing w:after="0" w:line="240" w:lineRule="auto"/>
              <w:rPr>
                <w:rFonts w:ascii="Calibri" w:eastAsia="Times New Roman" w:hAnsi="Calibri" w:cs="Times New Roman"/>
                <w:color w:val="000000"/>
                <w:sz w:val="24"/>
                <w:szCs w:val="24"/>
                <w:lang w:eastAsia="es-ES"/>
              </w:rPr>
            </w:pPr>
            <w:r w:rsidRPr="00DB2162">
              <w:rPr>
                <w:rFonts w:ascii="Calibri" w:eastAsia="Times New Roman" w:hAnsi="Calibri" w:cs="Times New Roman"/>
                <w:color w:val="000000"/>
                <w:sz w:val="24"/>
                <w:szCs w:val="24"/>
                <w:lang w:eastAsia="es-ES"/>
              </w:rPr>
              <w:t> </w:t>
            </w:r>
          </w:p>
        </w:tc>
        <w:tc>
          <w:tcPr>
            <w:tcW w:w="426" w:type="dxa"/>
            <w:tcBorders>
              <w:top w:val="nil"/>
              <w:left w:val="nil"/>
              <w:bottom w:val="single" w:sz="4" w:space="0" w:color="auto"/>
              <w:right w:val="single" w:sz="4" w:space="0" w:color="auto"/>
            </w:tcBorders>
            <w:shd w:val="clear" w:color="000000" w:fill="EBF1DE"/>
            <w:noWrap/>
            <w:vAlign w:val="bottom"/>
            <w:hideMark/>
          </w:tcPr>
          <w:p w14:paraId="351FB589" w14:textId="77777777" w:rsidR="00DB2162" w:rsidRPr="00DB2162" w:rsidRDefault="00DB2162" w:rsidP="00DB2162">
            <w:pPr>
              <w:spacing w:after="0" w:line="240" w:lineRule="auto"/>
              <w:rPr>
                <w:rFonts w:ascii="Calibri" w:eastAsia="Times New Roman" w:hAnsi="Calibri" w:cs="Times New Roman"/>
                <w:color w:val="000000"/>
                <w:sz w:val="24"/>
                <w:szCs w:val="24"/>
                <w:lang w:eastAsia="es-ES"/>
              </w:rPr>
            </w:pPr>
            <w:r w:rsidRPr="00DB2162">
              <w:rPr>
                <w:rFonts w:ascii="Calibri" w:eastAsia="Times New Roman" w:hAnsi="Calibri" w:cs="Times New Roman"/>
                <w:color w:val="000000"/>
                <w:sz w:val="24"/>
                <w:szCs w:val="24"/>
                <w:lang w:eastAsia="es-ES"/>
              </w:rPr>
              <w:t> </w:t>
            </w:r>
          </w:p>
        </w:tc>
        <w:tc>
          <w:tcPr>
            <w:tcW w:w="425" w:type="dxa"/>
            <w:tcBorders>
              <w:top w:val="nil"/>
              <w:left w:val="nil"/>
              <w:bottom w:val="single" w:sz="4" w:space="0" w:color="auto"/>
              <w:right w:val="single" w:sz="4" w:space="0" w:color="auto"/>
            </w:tcBorders>
            <w:shd w:val="clear" w:color="000000" w:fill="EBF1DE"/>
            <w:noWrap/>
            <w:vAlign w:val="bottom"/>
            <w:hideMark/>
          </w:tcPr>
          <w:p w14:paraId="1C840876" w14:textId="77777777" w:rsidR="00DB2162" w:rsidRPr="00DB2162" w:rsidRDefault="00DB2162" w:rsidP="00DB2162">
            <w:pPr>
              <w:spacing w:after="0" w:line="240" w:lineRule="auto"/>
              <w:rPr>
                <w:rFonts w:ascii="Calibri" w:eastAsia="Times New Roman" w:hAnsi="Calibri" w:cs="Times New Roman"/>
                <w:color w:val="000000"/>
                <w:sz w:val="24"/>
                <w:szCs w:val="24"/>
                <w:lang w:eastAsia="es-ES"/>
              </w:rPr>
            </w:pPr>
            <w:r w:rsidRPr="00DB2162">
              <w:rPr>
                <w:rFonts w:ascii="Calibri" w:eastAsia="Times New Roman" w:hAnsi="Calibri" w:cs="Times New Roman"/>
                <w:color w:val="000000"/>
                <w:sz w:val="24"/>
                <w:szCs w:val="24"/>
                <w:lang w:eastAsia="es-ES"/>
              </w:rPr>
              <w:t> </w:t>
            </w:r>
          </w:p>
        </w:tc>
        <w:tc>
          <w:tcPr>
            <w:tcW w:w="1478" w:type="dxa"/>
            <w:tcBorders>
              <w:top w:val="nil"/>
              <w:left w:val="nil"/>
              <w:bottom w:val="single" w:sz="4" w:space="0" w:color="auto"/>
              <w:right w:val="single" w:sz="4" w:space="0" w:color="auto"/>
            </w:tcBorders>
            <w:shd w:val="clear" w:color="000000" w:fill="EBF1DE"/>
            <w:noWrap/>
            <w:vAlign w:val="bottom"/>
            <w:hideMark/>
          </w:tcPr>
          <w:p w14:paraId="1045597B" w14:textId="77777777" w:rsidR="00DB2162" w:rsidRPr="00DB2162" w:rsidRDefault="00DB2162" w:rsidP="00DB2162">
            <w:pPr>
              <w:spacing w:after="0" w:line="240" w:lineRule="auto"/>
              <w:rPr>
                <w:rFonts w:ascii="Calibri" w:eastAsia="Times New Roman" w:hAnsi="Calibri" w:cs="Times New Roman"/>
                <w:color w:val="000000"/>
                <w:sz w:val="24"/>
                <w:szCs w:val="24"/>
                <w:lang w:eastAsia="es-ES"/>
              </w:rPr>
            </w:pPr>
            <w:r w:rsidRPr="00DB2162">
              <w:rPr>
                <w:rFonts w:ascii="Calibri" w:eastAsia="Times New Roman" w:hAnsi="Calibri" w:cs="Times New Roman"/>
                <w:color w:val="000000"/>
                <w:sz w:val="24"/>
                <w:szCs w:val="24"/>
                <w:lang w:eastAsia="es-ES"/>
              </w:rPr>
              <w:t> </w:t>
            </w:r>
          </w:p>
        </w:tc>
        <w:tc>
          <w:tcPr>
            <w:tcW w:w="1357" w:type="dxa"/>
            <w:tcBorders>
              <w:top w:val="nil"/>
              <w:left w:val="nil"/>
              <w:bottom w:val="single" w:sz="4" w:space="0" w:color="auto"/>
              <w:right w:val="single" w:sz="4" w:space="0" w:color="auto"/>
            </w:tcBorders>
            <w:shd w:val="clear" w:color="000000" w:fill="EBF1DE"/>
            <w:noWrap/>
            <w:vAlign w:val="bottom"/>
            <w:hideMark/>
          </w:tcPr>
          <w:p w14:paraId="4F868984" w14:textId="77777777" w:rsidR="00DB2162" w:rsidRPr="00DB2162" w:rsidRDefault="00DB2162" w:rsidP="00DB2162">
            <w:pPr>
              <w:spacing w:after="0" w:line="240" w:lineRule="auto"/>
              <w:rPr>
                <w:rFonts w:ascii="Calibri" w:eastAsia="Times New Roman" w:hAnsi="Calibri" w:cs="Times New Roman"/>
                <w:color w:val="000000"/>
                <w:sz w:val="24"/>
                <w:szCs w:val="24"/>
                <w:lang w:eastAsia="es-ES"/>
              </w:rPr>
            </w:pPr>
            <w:r w:rsidRPr="00DB2162">
              <w:rPr>
                <w:rFonts w:ascii="Calibri" w:eastAsia="Times New Roman" w:hAnsi="Calibri" w:cs="Times New Roman"/>
                <w:color w:val="000000"/>
                <w:sz w:val="24"/>
                <w:szCs w:val="24"/>
                <w:lang w:eastAsia="es-ES"/>
              </w:rPr>
              <w:t> </w:t>
            </w:r>
          </w:p>
        </w:tc>
      </w:tr>
      <w:tr w:rsidR="00DB2162" w:rsidRPr="00DB2162" w14:paraId="47819E01" w14:textId="77777777" w:rsidTr="008F2175">
        <w:trPr>
          <w:trHeight w:val="1890"/>
          <w:jc w:val="center"/>
        </w:trPr>
        <w:tc>
          <w:tcPr>
            <w:tcW w:w="1413" w:type="dxa"/>
            <w:tcBorders>
              <w:top w:val="nil"/>
              <w:left w:val="single" w:sz="4" w:space="0" w:color="auto"/>
              <w:bottom w:val="single" w:sz="4" w:space="0" w:color="auto"/>
              <w:right w:val="single" w:sz="4" w:space="0" w:color="auto"/>
            </w:tcBorders>
            <w:shd w:val="clear" w:color="000000" w:fill="EBF1DE"/>
            <w:noWrap/>
            <w:vAlign w:val="center"/>
            <w:hideMark/>
          </w:tcPr>
          <w:p w14:paraId="4A5BB847" w14:textId="77777777" w:rsidR="00DB2162" w:rsidRPr="00DB2162" w:rsidRDefault="00DB2162" w:rsidP="00DB2162">
            <w:pPr>
              <w:spacing w:after="0" w:line="240" w:lineRule="auto"/>
              <w:jc w:val="center"/>
              <w:rPr>
                <w:rFonts w:ascii="Calibri" w:eastAsia="Times New Roman" w:hAnsi="Calibri" w:cs="Times New Roman"/>
                <w:color w:val="000000"/>
                <w:sz w:val="24"/>
                <w:szCs w:val="24"/>
                <w:lang w:eastAsia="es-ES"/>
              </w:rPr>
            </w:pPr>
            <w:r w:rsidRPr="00DB2162">
              <w:rPr>
                <w:rFonts w:ascii="Calibri" w:eastAsia="Times New Roman" w:hAnsi="Calibri" w:cs="Times New Roman"/>
                <w:color w:val="000000"/>
                <w:sz w:val="24"/>
                <w:szCs w:val="24"/>
                <w:lang w:eastAsia="es-ES"/>
              </w:rPr>
              <w:t> </w:t>
            </w:r>
          </w:p>
        </w:tc>
        <w:tc>
          <w:tcPr>
            <w:tcW w:w="1702" w:type="dxa"/>
            <w:tcBorders>
              <w:top w:val="nil"/>
              <w:left w:val="nil"/>
              <w:bottom w:val="single" w:sz="4" w:space="0" w:color="auto"/>
              <w:right w:val="single" w:sz="4" w:space="0" w:color="auto"/>
            </w:tcBorders>
            <w:shd w:val="clear" w:color="000000" w:fill="EBF1DE"/>
            <w:noWrap/>
            <w:vAlign w:val="center"/>
            <w:hideMark/>
          </w:tcPr>
          <w:p w14:paraId="3BB9593B" w14:textId="77777777" w:rsidR="00DB2162" w:rsidRPr="00DB2162" w:rsidRDefault="00DB2162" w:rsidP="00DB2162">
            <w:pPr>
              <w:spacing w:after="0" w:line="240" w:lineRule="auto"/>
              <w:jc w:val="center"/>
              <w:rPr>
                <w:rFonts w:ascii="Calibri" w:eastAsia="Times New Roman" w:hAnsi="Calibri" w:cs="Times New Roman"/>
                <w:color w:val="000000"/>
                <w:sz w:val="24"/>
                <w:szCs w:val="24"/>
                <w:lang w:eastAsia="es-ES"/>
              </w:rPr>
            </w:pPr>
            <w:r w:rsidRPr="00DB2162">
              <w:rPr>
                <w:rFonts w:ascii="Calibri" w:eastAsia="Times New Roman" w:hAnsi="Calibri" w:cs="Times New Roman"/>
                <w:color w:val="000000"/>
                <w:sz w:val="24"/>
                <w:szCs w:val="24"/>
                <w:lang w:eastAsia="es-ES"/>
              </w:rPr>
              <w:t xml:space="preserve">Prevención del Riesgo </w:t>
            </w:r>
          </w:p>
        </w:tc>
        <w:tc>
          <w:tcPr>
            <w:tcW w:w="3259" w:type="dxa"/>
            <w:tcBorders>
              <w:top w:val="nil"/>
              <w:left w:val="nil"/>
              <w:bottom w:val="single" w:sz="4" w:space="0" w:color="auto"/>
              <w:right w:val="single" w:sz="4" w:space="0" w:color="auto"/>
            </w:tcBorders>
            <w:shd w:val="clear" w:color="000000" w:fill="EBF1DE"/>
            <w:vAlign w:val="center"/>
            <w:hideMark/>
          </w:tcPr>
          <w:p w14:paraId="50A0F351" w14:textId="77777777" w:rsidR="00DB2162" w:rsidRPr="00DB2162" w:rsidRDefault="00DB2162" w:rsidP="00DB2162">
            <w:pPr>
              <w:spacing w:after="0" w:line="240" w:lineRule="auto"/>
              <w:rPr>
                <w:rFonts w:ascii="Calibri" w:eastAsia="Times New Roman" w:hAnsi="Calibri" w:cs="Times New Roman"/>
                <w:color w:val="000000"/>
                <w:sz w:val="24"/>
                <w:szCs w:val="24"/>
                <w:lang w:eastAsia="es-ES"/>
              </w:rPr>
            </w:pPr>
            <w:r w:rsidRPr="00DB2162">
              <w:rPr>
                <w:rFonts w:ascii="Calibri" w:eastAsia="Times New Roman" w:hAnsi="Calibri" w:cs="Times New Roman"/>
                <w:color w:val="000000"/>
                <w:sz w:val="24"/>
                <w:szCs w:val="24"/>
                <w:lang w:eastAsia="es-ES"/>
              </w:rPr>
              <w:t>Existen protocolos de acción preventiva ante  los posibles riesgos para la seguridad y salud laboral, según la clasificación realizada en la fase de evaluación del riesgo?</w:t>
            </w:r>
          </w:p>
        </w:tc>
        <w:tc>
          <w:tcPr>
            <w:tcW w:w="425" w:type="dxa"/>
            <w:tcBorders>
              <w:top w:val="nil"/>
              <w:left w:val="nil"/>
              <w:bottom w:val="single" w:sz="4" w:space="0" w:color="auto"/>
              <w:right w:val="single" w:sz="4" w:space="0" w:color="auto"/>
            </w:tcBorders>
            <w:shd w:val="clear" w:color="000000" w:fill="EBF1DE"/>
            <w:noWrap/>
            <w:vAlign w:val="bottom"/>
            <w:hideMark/>
          </w:tcPr>
          <w:p w14:paraId="49A33DD2" w14:textId="77777777" w:rsidR="00DB2162" w:rsidRPr="00DB2162" w:rsidRDefault="00DB2162" w:rsidP="00DB2162">
            <w:pPr>
              <w:spacing w:after="0" w:line="240" w:lineRule="auto"/>
              <w:rPr>
                <w:rFonts w:ascii="Calibri" w:eastAsia="Times New Roman" w:hAnsi="Calibri" w:cs="Times New Roman"/>
                <w:color w:val="000000"/>
                <w:sz w:val="24"/>
                <w:szCs w:val="24"/>
                <w:lang w:eastAsia="es-ES"/>
              </w:rPr>
            </w:pPr>
            <w:r w:rsidRPr="00DB2162">
              <w:rPr>
                <w:rFonts w:ascii="Calibri" w:eastAsia="Times New Roman" w:hAnsi="Calibri" w:cs="Times New Roman"/>
                <w:color w:val="000000"/>
                <w:sz w:val="24"/>
                <w:szCs w:val="24"/>
                <w:lang w:eastAsia="es-ES"/>
              </w:rPr>
              <w:t> </w:t>
            </w:r>
          </w:p>
        </w:tc>
        <w:tc>
          <w:tcPr>
            <w:tcW w:w="426" w:type="dxa"/>
            <w:tcBorders>
              <w:top w:val="nil"/>
              <w:left w:val="nil"/>
              <w:bottom w:val="single" w:sz="4" w:space="0" w:color="auto"/>
              <w:right w:val="single" w:sz="4" w:space="0" w:color="auto"/>
            </w:tcBorders>
            <w:shd w:val="clear" w:color="000000" w:fill="EBF1DE"/>
            <w:noWrap/>
            <w:vAlign w:val="bottom"/>
            <w:hideMark/>
          </w:tcPr>
          <w:p w14:paraId="16878180" w14:textId="77777777" w:rsidR="00DB2162" w:rsidRPr="00DB2162" w:rsidRDefault="00DB2162" w:rsidP="00DB2162">
            <w:pPr>
              <w:spacing w:after="0" w:line="240" w:lineRule="auto"/>
              <w:rPr>
                <w:rFonts w:ascii="Calibri" w:eastAsia="Times New Roman" w:hAnsi="Calibri" w:cs="Times New Roman"/>
                <w:color w:val="000000"/>
                <w:sz w:val="24"/>
                <w:szCs w:val="24"/>
                <w:lang w:eastAsia="es-ES"/>
              </w:rPr>
            </w:pPr>
            <w:r w:rsidRPr="00DB2162">
              <w:rPr>
                <w:rFonts w:ascii="Calibri" w:eastAsia="Times New Roman" w:hAnsi="Calibri" w:cs="Times New Roman"/>
                <w:color w:val="000000"/>
                <w:sz w:val="24"/>
                <w:szCs w:val="24"/>
                <w:lang w:eastAsia="es-ES"/>
              </w:rPr>
              <w:t> </w:t>
            </w:r>
          </w:p>
        </w:tc>
        <w:tc>
          <w:tcPr>
            <w:tcW w:w="425" w:type="dxa"/>
            <w:tcBorders>
              <w:top w:val="nil"/>
              <w:left w:val="nil"/>
              <w:bottom w:val="single" w:sz="4" w:space="0" w:color="auto"/>
              <w:right w:val="single" w:sz="4" w:space="0" w:color="auto"/>
            </w:tcBorders>
            <w:shd w:val="clear" w:color="000000" w:fill="EBF1DE"/>
            <w:noWrap/>
            <w:vAlign w:val="bottom"/>
            <w:hideMark/>
          </w:tcPr>
          <w:p w14:paraId="677FC7AA" w14:textId="77777777" w:rsidR="00DB2162" w:rsidRPr="00DB2162" w:rsidRDefault="00DB2162" w:rsidP="00DB2162">
            <w:pPr>
              <w:spacing w:after="0" w:line="240" w:lineRule="auto"/>
              <w:rPr>
                <w:rFonts w:ascii="Calibri" w:eastAsia="Times New Roman" w:hAnsi="Calibri" w:cs="Times New Roman"/>
                <w:color w:val="000000"/>
                <w:sz w:val="24"/>
                <w:szCs w:val="24"/>
                <w:lang w:eastAsia="es-ES"/>
              </w:rPr>
            </w:pPr>
            <w:r w:rsidRPr="00DB2162">
              <w:rPr>
                <w:rFonts w:ascii="Calibri" w:eastAsia="Times New Roman" w:hAnsi="Calibri" w:cs="Times New Roman"/>
                <w:color w:val="000000"/>
                <w:sz w:val="24"/>
                <w:szCs w:val="24"/>
                <w:lang w:eastAsia="es-ES"/>
              </w:rPr>
              <w:t> </w:t>
            </w:r>
          </w:p>
        </w:tc>
        <w:tc>
          <w:tcPr>
            <w:tcW w:w="1478" w:type="dxa"/>
            <w:tcBorders>
              <w:top w:val="nil"/>
              <w:left w:val="nil"/>
              <w:bottom w:val="single" w:sz="4" w:space="0" w:color="auto"/>
              <w:right w:val="single" w:sz="4" w:space="0" w:color="auto"/>
            </w:tcBorders>
            <w:shd w:val="clear" w:color="000000" w:fill="EBF1DE"/>
            <w:noWrap/>
            <w:vAlign w:val="bottom"/>
            <w:hideMark/>
          </w:tcPr>
          <w:p w14:paraId="2C1BBF7E" w14:textId="77777777" w:rsidR="00DB2162" w:rsidRPr="00DB2162" w:rsidRDefault="00DB2162" w:rsidP="00DB2162">
            <w:pPr>
              <w:spacing w:after="0" w:line="240" w:lineRule="auto"/>
              <w:rPr>
                <w:rFonts w:ascii="Calibri" w:eastAsia="Times New Roman" w:hAnsi="Calibri" w:cs="Times New Roman"/>
                <w:color w:val="000000"/>
                <w:sz w:val="24"/>
                <w:szCs w:val="24"/>
                <w:lang w:eastAsia="es-ES"/>
              </w:rPr>
            </w:pPr>
            <w:r w:rsidRPr="00DB2162">
              <w:rPr>
                <w:rFonts w:ascii="Calibri" w:eastAsia="Times New Roman" w:hAnsi="Calibri" w:cs="Times New Roman"/>
                <w:color w:val="000000"/>
                <w:sz w:val="24"/>
                <w:szCs w:val="24"/>
                <w:lang w:eastAsia="es-ES"/>
              </w:rPr>
              <w:t> </w:t>
            </w:r>
          </w:p>
        </w:tc>
        <w:tc>
          <w:tcPr>
            <w:tcW w:w="1357" w:type="dxa"/>
            <w:tcBorders>
              <w:top w:val="nil"/>
              <w:left w:val="nil"/>
              <w:bottom w:val="single" w:sz="4" w:space="0" w:color="auto"/>
              <w:right w:val="single" w:sz="4" w:space="0" w:color="auto"/>
            </w:tcBorders>
            <w:shd w:val="clear" w:color="000000" w:fill="EBF1DE"/>
            <w:noWrap/>
            <w:vAlign w:val="bottom"/>
            <w:hideMark/>
          </w:tcPr>
          <w:p w14:paraId="3F8E0C7B" w14:textId="77777777" w:rsidR="00DB2162" w:rsidRPr="00DB2162" w:rsidRDefault="00DB2162" w:rsidP="00DB2162">
            <w:pPr>
              <w:spacing w:after="0" w:line="240" w:lineRule="auto"/>
              <w:rPr>
                <w:rFonts w:ascii="Calibri" w:eastAsia="Times New Roman" w:hAnsi="Calibri" w:cs="Times New Roman"/>
                <w:color w:val="000000"/>
                <w:sz w:val="24"/>
                <w:szCs w:val="24"/>
                <w:lang w:eastAsia="es-ES"/>
              </w:rPr>
            </w:pPr>
            <w:r w:rsidRPr="00DB2162">
              <w:rPr>
                <w:rFonts w:ascii="Calibri" w:eastAsia="Times New Roman" w:hAnsi="Calibri" w:cs="Times New Roman"/>
                <w:color w:val="000000"/>
                <w:sz w:val="24"/>
                <w:szCs w:val="24"/>
                <w:lang w:eastAsia="es-ES"/>
              </w:rPr>
              <w:t> </w:t>
            </w:r>
          </w:p>
        </w:tc>
      </w:tr>
      <w:tr w:rsidR="00DB2162" w:rsidRPr="00DB2162" w14:paraId="2EAABCBF" w14:textId="77777777" w:rsidTr="008F2175">
        <w:trPr>
          <w:trHeight w:val="2520"/>
          <w:jc w:val="center"/>
        </w:trPr>
        <w:tc>
          <w:tcPr>
            <w:tcW w:w="1413" w:type="dxa"/>
            <w:tcBorders>
              <w:top w:val="nil"/>
              <w:left w:val="single" w:sz="4" w:space="0" w:color="auto"/>
              <w:bottom w:val="single" w:sz="4" w:space="0" w:color="auto"/>
              <w:right w:val="single" w:sz="4" w:space="0" w:color="auto"/>
            </w:tcBorders>
            <w:shd w:val="clear" w:color="000000" w:fill="EBF1DE"/>
            <w:noWrap/>
            <w:vAlign w:val="center"/>
            <w:hideMark/>
          </w:tcPr>
          <w:p w14:paraId="5297659A" w14:textId="77777777" w:rsidR="00DB2162" w:rsidRPr="00DB2162" w:rsidRDefault="00DB2162" w:rsidP="00DB2162">
            <w:pPr>
              <w:spacing w:after="0" w:line="240" w:lineRule="auto"/>
              <w:jc w:val="center"/>
              <w:rPr>
                <w:rFonts w:ascii="Calibri" w:eastAsia="Times New Roman" w:hAnsi="Calibri" w:cs="Times New Roman"/>
                <w:color w:val="000000"/>
                <w:sz w:val="24"/>
                <w:szCs w:val="24"/>
                <w:lang w:eastAsia="es-ES"/>
              </w:rPr>
            </w:pPr>
            <w:r w:rsidRPr="00DB2162">
              <w:rPr>
                <w:rFonts w:ascii="Calibri" w:eastAsia="Times New Roman" w:hAnsi="Calibri" w:cs="Times New Roman"/>
                <w:color w:val="000000"/>
                <w:sz w:val="24"/>
                <w:szCs w:val="24"/>
                <w:lang w:eastAsia="es-ES"/>
              </w:rPr>
              <w:t> </w:t>
            </w:r>
          </w:p>
        </w:tc>
        <w:tc>
          <w:tcPr>
            <w:tcW w:w="1702" w:type="dxa"/>
            <w:tcBorders>
              <w:top w:val="nil"/>
              <w:left w:val="nil"/>
              <w:bottom w:val="single" w:sz="4" w:space="0" w:color="auto"/>
              <w:right w:val="single" w:sz="4" w:space="0" w:color="auto"/>
            </w:tcBorders>
            <w:shd w:val="clear" w:color="000000" w:fill="EBF1DE"/>
            <w:noWrap/>
            <w:vAlign w:val="center"/>
            <w:hideMark/>
          </w:tcPr>
          <w:p w14:paraId="1521AB9A" w14:textId="77777777" w:rsidR="00DB2162" w:rsidRPr="00DB2162" w:rsidRDefault="00DB2162" w:rsidP="00DB2162">
            <w:pPr>
              <w:spacing w:after="0" w:line="240" w:lineRule="auto"/>
              <w:jc w:val="center"/>
              <w:rPr>
                <w:rFonts w:ascii="Calibri" w:eastAsia="Times New Roman" w:hAnsi="Calibri" w:cs="Times New Roman"/>
                <w:color w:val="000000"/>
                <w:sz w:val="24"/>
                <w:szCs w:val="24"/>
                <w:lang w:eastAsia="es-ES"/>
              </w:rPr>
            </w:pPr>
            <w:r w:rsidRPr="00DB2162">
              <w:rPr>
                <w:rFonts w:ascii="Calibri" w:eastAsia="Times New Roman" w:hAnsi="Calibri" w:cs="Times New Roman"/>
                <w:color w:val="000000"/>
                <w:sz w:val="24"/>
                <w:szCs w:val="24"/>
                <w:lang w:eastAsia="es-ES"/>
              </w:rPr>
              <w:t xml:space="preserve">Prevención del Riesgo </w:t>
            </w:r>
          </w:p>
        </w:tc>
        <w:tc>
          <w:tcPr>
            <w:tcW w:w="3259" w:type="dxa"/>
            <w:tcBorders>
              <w:top w:val="nil"/>
              <w:left w:val="nil"/>
              <w:bottom w:val="single" w:sz="4" w:space="0" w:color="auto"/>
              <w:right w:val="single" w:sz="4" w:space="0" w:color="auto"/>
            </w:tcBorders>
            <w:shd w:val="clear" w:color="000000" w:fill="EBF1DE"/>
            <w:vAlign w:val="center"/>
            <w:hideMark/>
          </w:tcPr>
          <w:p w14:paraId="47C0E094" w14:textId="77777777" w:rsidR="00DB2162" w:rsidRPr="00DB2162" w:rsidRDefault="00DB2162" w:rsidP="00DB2162">
            <w:pPr>
              <w:spacing w:after="0" w:line="240" w:lineRule="auto"/>
              <w:rPr>
                <w:rFonts w:ascii="Calibri" w:eastAsia="Times New Roman" w:hAnsi="Calibri" w:cs="Times New Roman"/>
                <w:color w:val="000000"/>
                <w:sz w:val="24"/>
                <w:szCs w:val="24"/>
                <w:lang w:eastAsia="es-ES"/>
              </w:rPr>
            </w:pPr>
            <w:r w:rsidRPr="00DB2162">
              <w:rPr>
                <w:rFonts w:ascii="Calibri" w:eastAsia="Times New Roman" w:hAnsi="Calibri" w:cs="Times New Roman"/>
                <w:color w:val="000000"/>
                <w:sz w:val="24"/>
                <w:szCs w:val="24"/>
                <w:lang w:eastAsia="es-ES"/>
              </w:rPr>
              <w:t>La empresa organiza y conduce jornadas de capacitación e información sobre los posibles riesgos para la seguridad y salud laboral, así como las acciones individuales o colectivas para la prevención y mitigación de impacto de estos riesgos??</w:t>
            </w:r>
          </w:p>
        </w:tc>
        <w:tc>
          <w:tcPr>
            <w:tcW w:w="425" w:type="dxa"/>
            <w:tcBorders>
              <w:top w:val="nil"/>
              <w:left w:val="nil"/>
              <w:bottom w:val="single" w:sz="4" w:space="0" w:color="auto"/>
              <w:right w:val="single" w:sz="4" w:space="0" w:color="auto"/>
            </w:tcBorders>
            <w:shd w:val="clear" w:color="000000" w:fill="EBF1DE"/>
            <w:noWrap/>
            <w:vAlign w:val="bottom"/>
            <w:hideMark/>
          </w:tcPr>
          <w:p w14:paraId="4D7458FE" w14:textId="77777777" w:rsidR="00DB2162" w:rsidRPr="00DB2162" w:rsidRDefault="00DB2162" w:rsidP="00DB2162">
            <w:pPr>
              <w:spacing w:after="0" w:line="240" w:lineRule="auto"/>
              <w:rPr>
                <w:rFonts w:ascii="Calibri" w:eastAsia="Times New Roman" w:hAnsi="Calibri" w:cs="Times New Roman"/>
                <w:color w:val="000000"/>
                <w:sz w:val="24"/>
                <w:szCs w:val="24"/>
                <w:lang w:eastAsia="es-ES"/>
              </w:rPr>
            </w:pPr>
            <w:r w:rsidRPr="00DB2162">
              <w:rPr>
                <w:rFonts w:ascii="Calibri" w:eastAsia="Times New Roman" w:hAnsi="Calibri" w:cs="Times New Roman"/>
                <w:color w:val="000000"/>
                <w:sz w:val="24"/>
                <w:szCs w:val="24"/>
                <w:lang w:eastAsia="es-ES"/>
              </w:rPr>
              <w:t> </w:t>
            </w:r>
          </w:p>
        </w:tc>
        <w:tc>
          <w:tcPr>
            <w:tcW w:w="426" w:type="dxa"/>
            <w:tcBorders>
              <w:top w:val="nil"/>
              <w:left w:val="nil"/>
              <w:bottom w:val="single" w:sz="4" w:space="0" w:color="auto"/>
              <w:right w:val="single" w:sz="4" w:space="0" w:color="auto"/>
            </w:tcBorders>
            <w:shd w:val="clear" w:color="000000" w:fill="EBF1DE"/>
            <w:noWrap/>
            <w:vAlign w:val="bottom"/>
            <w:hideMark/>
          </w:tcPr>
          <w:p w14:paraId="0386F034" w14:textId="77777777" w:rsidR="00DB2162" w:rsidRPr="00DB2162" w:rsidRDefault="00DB2162" w:rsidP="00DB2162">
            <w:pPr>
              <w:spacing w:after="0" w:line="240" w:lineRule="auto"/>
              <w:rPr>
                <w:rFonts w:ascii="Calibri" w:eastAsia="Times New Roman" w:hAnsi="Calibri" w:cs="Times New Roman"/>
                <w:color w:val="000000"/>
                <w:sz w:val="24"/>
                <w:szCs w:val="24"/>
                <w:lang w:eastAsia="es-ES"/>
              </w:rPr>
            </w:pPr>
            <w:r w:rsidRPr="00DB2162">
              <w:rPr>
                <w:rFonts w:ascii="Calibri" w:eastAsia="Times New Roman" w:hAnsi="Calibri" w:cs="Times New Roman"/>
                <w:color w:val="000000"/>
                <w:sz w:val="24"/>
                <w:szCs w:val="24"/>
                <w:lang w:eastAsia="es-ES"/>
              </w:rPr>
              <w:t> </w:t>
            </w:r>
          </w:p>
        </w:tc>
        <w:tc>
          <w:tcPr>
            <w:tcW w:w="425" w:type="dxa"/>
            <w:tcBorders>
              <w:top w:val="nil"/>
              <w:left w:val="nil"/>
              <w:bottom w:val="single" w:sz="4" w:space="0" w:color="auto"/>
              <w:right w:val="single" w:sz="4" w:space="0" w:color="auto"/>
            </w:tcBorders>
            <w:shd w:val="clear" w:color="000000" w:fill="EBF1DE"/>
            <w:noWrap/>
            <w:vAlign w:val="bottom"/>
            <w:hideMark/>
          </w:tcPr>
          <w:p w14:paraId="6AB9ABE4" w14:textId="77777777" w:rsidR="00DB2162" w:rsidRPr="00DB2162" w:rsidRDefault="00DB2162" w:rsidP="00DB2162">
            <w:pPr>
              <w:spacing w:after="0" w:line="240" w:lineRule="auto"/>
              <w:rPr>
                <w:rFonts w:ascii="Calibri" w:eastAsia="Times New Roman" w:hAnsi="Calibri" w:cs="Times New Roman"/>
                <w:color w:val="000000"/>
                <w:sz w:val="24"/>
                <w:szCs w:val="24"/>
                <w:lang w:eastAsia="es-ES"/>
              </w:rPr>
            </w:pPr>
            <w:r w:rsidRPr="00DB2162">
              <w:rPr>
                <w:rFonts w:ascii="Calibri" w:eastAsia="Times New Roman" w:hAnsi="Calibri" w:cs="Times New Roman"/>
                <w:color w:val="000000"/>
                <w:sz w:val="24"/>
                <w:szCs w:val="24"/>
                <w:lang w:eastAsia="es-ES"/>
              </w:rPr>
              <w:t> </w:t>
            </w:r>
          </w:p>
        </w:tc>
        <w:tc>
          <w:tcPr>
            <w:tcW w:w="1478" w:type="dxa"/>
            <w:tcBorders>
              <w:top w:val="nil"/>
              <w:left w:val="nil"/>
              <w:bottom w:val="single" w:sz="4" w:space="0" w:color="auto"/>
              <w:right w:val="single" w:sz="4" w:space="0" w:color="auto"/>
            </w:tcBorders>
            <w:shd w:val="clear" w:color="000000" w:fill="EBF1DE"/>
            <w:noWrap/>
            <w:vAlign w:val="bottom"/>
            <w:hideMark/>
          </w:tcPr>
          <w:p w14:paraId="70044216" w14:textId="77777777" w:rsidR="00DB2162" w:rsidRPr="00DB2162" w:rsidRDefault="00DB2162" w:rsidP="00DB2162">
            <w:pPr>
              <w:spacing w:after="0" w:line="240" w:lineRule="auto"/>
              <w:rPr>
                <w:rFonts w:ascii="Calibri" w:eastAsia="Times New Roman" w:hAnsi="Calibri" w:cs="Times New Roman"/>
                <w:color w:val="000000"/>
                <w:sz w:val="24"/>
                <w:szCs w:val="24"/>
                <w:lang w:eastAsia="es-ES"/>
              </w:rPr>
            </w:pPr>
            <w:r w:rsidRPr="00DB2162">
              <w:rPr>
                <w:rFonts w:ascii="Calibri" w:eastAsia="Times New Roman" w:hAnsi="Calibri" w:cs="Times New Roman"/>
                <w:color w:val="000000"/>
                <w:sz w:val="24"/>
                <w:szCs w:val="24"/>
                <w:lang w:eastAsia="es-ES"/>
              </w:rPr>
              <w:t> </w:t>
            </w:r>
          </w:p>
        </w:tc>
        <w:tc>
          <w:tcPr>
            <w:tcW w:w="1357" w:type="dxa"/>
            <w:tcBorders>
              <w:top w:val="nil"/>
              <w:left w:val="nil"/>
              <w:bottom w:val="single" w:sz="4" w:space="0" w:color="auto"/>
              <w:right w:val="single" w:sz="4" w:space="0" w:color="auto"/>
            </w:tcBorders>
            <w:shd w:val="clear" w:color="000000" w:fill="EBF1DE"/>
            <w:noWrap/>
            <w:vAlign w:val="bottom"/>
            <w:hideMark/>
          </w:tcPr>
          <w:p w14:paraId="6E683449" w14:textId="77777777" w:rsidR="00DB2162" w:rsidRPr="00DB2162" w:rsidRDefault="00DB2162" w:rsidP="00DB2162">
            <w:pPr>
              <w:spacing w:after="0" w:line="240" w:lineRule="auto"/>
              <w:rPr>
                <w:rFonts w:ascii="Calibri" w:eastAsia="Times New Roman" w:hAnsi="Calibri" w:cs="Times New Roman"/>
                <w:color w:val="000000"/>
                <w:sz w:val="24"/>
                <w:szCs w:val="24"/>
                <w:lang w:eastAsia="es-ES"/>
              </w:rPr>
            </w:pPr>
            <w:r w:rsidRPr="00DB2162">
              <w:rPr>
                <w:rFonts w:ascii="Calibri" w:eastAsia="Times New Roman" w:hAnsi="Calibri" w:cs="Times New Roman"/>
                <w:color w:val="000000"/>
                <w:sz w:val="24"/>
                <w:szCs w:val="24"/>
                <w:lang w:eastAsia="es-ES"/>
              </w:rPr>
              <w:t> </w:t>
            </w:r>
          </w:p>
        </w:tc>
      </w:tr>
      <w:tr w:rsidR="00DB2162" w:rsidRPr="00DB2162" w14:paraId="0E72A8E1" w14:textId="77777777" w:rsidTr="008F2175">
        <w:trPr>
          <w:trHeight w:val="2835"/>
          <w:jc w:val="center"/>
        </w:trPr>
        <w:tc>
          <w:tcPr>
            <w:tcW w:w="1413" w:type="dxa"/>
            <w:tcBorders>
              <w:top w:val="nil"/>
              <w:left w:val="single" w:sz="4" w:space="0" w:color="auto"/>
              <w:bottom w:val="single" w:sz="4" w:space="0" w:color="auto"/>
              <w:right w:val="single" w:sz="4" w:space="0" w:color="auto"/>
            </w:tcBorders>
            <w:shd w:val="clear" w:color="000000" w:fill="EBF1DE"/>
            <w:noWrap/>
            <w:vAlign w:val="center"/>
            <w:hideMark/>
          </w:tcPr>
          <w:p w14:paraId="6717B856" w14:textId="77777777" w:rsidR="00DB2162" w:rsidRPr="00DB2162" w:rsidRDefault="00DB2162" w:rsidP="00DB2162">
            <w:pPr>
              <w:spacing w:after="0" w:line="240" w:lineRule="auto"/>
              <w:jc w:val="center"/>
              <w:rPr>
                <w:rFonts w:ascii="Calibri" w:eastAsia="Times New Roman" w:hAnsi="Calibri" w:cs="Times New Roman"/>
                <w:color w:val="000000"/>
                <w:sz w:val="24"/>
                <w:szCs w:val="24"/>
                <w:lang w:eastAsia="es-ES"/>
              </w:rPr>
            </w:pPr>
            <w:r w:rsidRPr="00DB2162">
              <w:rPr>
                <w:rFonts w:ascii="Calibri" w:eastAsia="Times New Roman" w:hAnsi="Calibri" w:cs="Times New Roman"/>
                <w:color w:val="000000"/>
                <w:sz w:val="24"/>
                <w:szCs w:val="24"/>
                <w:lang w:eastAsia="es-ES"/>
              </w:rPr>
              <w:t> </w:t>
            </w:r>
          </w:p>
        </w:tc>
        <w:tc>
          <w:tcPr>
            <w:tcW w:w="1702" w:type="dxa"/>
            <w:tcBorders>
              <w:top w:val="nil"/>
              <w:left w:val="nil"/>
              <w:bottom w:val="single" w:sz="4" w:space="0" w:color="auto"/>
              <w:right w:val="single" w:sz="4" w:space="0" w:color="auto"/>
            </w:tcBorders>
            <w:shd w:val="clear" w:color="000000" w:fill="EBF1DE"/>
            <w:noWrap/>
            <w:vAlign w:val="center"/>
            <w:hideMark/>
          </w:tcPr>
          <w:p w14:paraId="1407A9FD" w14:textId="77777777" w:rsidR="00DB2162" w:rsidRPr="00DB2162" w:rsidRDefault="00DB2162" w:rsidP="00DB2162">
            <w:pPr>
              <w:spacing w:after="0" w:line="240" w:lineRule="auto"/>
              <w:jc w:val="center"/>
              <w:rPr>
                <w:rFonts w:ascii="Calibri" w:eastAsia="Times New Roman" w:hAnsi="Calibri" w:cs="Times New Roman"/>
                <w:color w:val="000000"/>
                <w:sz w:val="24"/>
                <w:szCs w:val="24"/>
                <w:lang w:eastAsia="es-ES"/>
              </w:rPr>
            </w:pPr>
            <w:r w:rsidRPr="00DB2162">
              <w:rPr>
                <w:rFonts w:ascii="Calibri" w:eastAsia="Times New Roman" w:hAnsi="Calibri" w:cs="Times New Roman"/>
                <w:color w:val="000000"/>
                <w:sz w:val="24"/>
                <w:szCs w:val="24"/>
                <w:lang w:eastAsia="es-ES"/>
              </w:rPr>
              <w:t>Medidas de emergencia</w:t>
            </w:r>
          </w:p>
        </w:tc>
        <w:tc>
          <w:tcPr>
            <w:tcW w:w="3259" w:type="dxa"/>
            <w:tcBorders>
              <w:top w:val="nil"/>
              <w:left w:val="nil"/>
              <w:bottom w:val="single" w:sz="4" w:space="0" w:color="auto"/>
              <w:right w:val="single" w:sz="4" w:space="0" w:color="auto"/>
            </w:tcBorders>
            <w:shd w:val="clear" w:color="000000" w:fill="EBF1DE"/>
            <w:vAlign w:val="center"/>
            <w:hideMark/>
          </w:tcPr>
          <w:p w14:paraId="05111439" w14:textId="77777777" w:rsidR="00DB2162" w:rsidRPr="00DB2162" w:rsidRDefault="00DB2162" w:rsidP="00DB2162">
            <w:pPr>
              <w:spacing w:after="0" w:line="240" w:lineRule="auto"/>
              <w:rPr>
                <w:rFonts w:ascii="Calibri" w:eastAsia="Times New Roman" w:hAnsi="Calibri" w:cs="Times New Roman"/>
                <w:color w:val="000000"/>
                <w:sz w:val="24"/>
                <w:szCs w:val="24"/>
                <w:lang w:eastAsia="es-ES"/>
              </w:rPr>
            </w:pPr>
            <w:r w:rsidRPr="00DB2162">
              <w:rPr>
                <w:rFonts w:ascii="Calibri" w:eastAsia="Times New Roman" w:hAnsi="Calibri" w:cs="Times New Roman"/>
                <w:color w:val="000000"/>
                <w:sz w:val="24"/>
                <w:szCs w:val="24"/>
                <w:lang w:eastAsia="es-ES"/>
              </w:rPr>
              <w:t>La empresa ha establecido y documentado las medidas de emergencia, en materia de primeros auxilios, lucha contra incendios, evacuación de los empleados o brote de enfermedad epidémica, que debe contemplarse ante un alto riesgo a la salud?</w:t>
            </w:r>
          </w:p>
        </w:tc>
        <w:tc>
          <w:tcPr>
            <w:tcW w:w="425" w:type="dxa"/>
            <w:tcBorders>
              <w:top w:val="nil"/>
              <w:left w:val="nil"/>
              <w:bottom w:val="single" w:sz="4" w:space="0" w:color="auto"/>
              <w:right w:val="single" w:sz="4" w:space="0" w:color="auto"/>
            </w:tcBorders>
            <w:shd w:val="clear" w:color="000000" w:fill="EBF1DE"/>
            <w:noWrap/>
            <w:vAlign w:val="bottom"/>
            <w:hideMark/>
          </w:tcPr>
          <w:p w14:paraId="7B4182DB" w14:textId="77777777" w:rsidR="00DB2162" w:rsidRPr="00DB2162" w:rsidRDefault="00DB2162" w:rsidP="00DB2162">
            <w:pPr>
              <w:spacing w:after="0" w:line="240" w:lineRule="auto"/>
              <w:rPr>
                <w:rFonts w:ascii="Calibri" w:eastAsia="Times New Roman" w:hAnsi="Calibri" w:cs="Times New Roman"/>
                <w:color w:val="000000"/>
                <w:sz w:val="24"/>
                <w:szCs w:val="24"/>
                <w:lang w:eastAsia="es-ES"/>
              </w:rPr>
            </w:pPr>
            <w:r w:rsidRPr="00DB2162">
              <w:rPr>
                <w:rFonts w:ascii="Calibri" w:eastAsia="Times New Roman" w:hAnsi="Calibri" w:cs="Times New Roman"/>
                <w:color w:val="000000"/>
                <w:sz w:val="24"/>
                <w:szCs w:val="24"/>
                <w:lang w:eastAsia="es-ES"/>
              </w:rPr>
              <w:t> </w:t>
            </w:r>
          </w:p>
        </w:tc>
        <w:tc>
          <w:tcPr>
            <w:tcW w:w="426" w:type="dxa"/>
            <w:tcBorders>
              <w:top w:val="nil"/>
              <w:left w:val="nil"/>
              <w:bottom w:val="single" w:sz="4" w:space="0" w:color="auto"/>
              <w:right w:val="single" w:sz="4" w:space="0" w:color="auto"/>
            </w:tcBorders>
            <w:shd w:val="clear" w:color="000000" w:fill="EBF1DE"/>
            <w:noWrap/>
            <w:vAlign w:val="bottom"/>
            <w:hideMark/>
          </w:tcPr>
          <w:p w14:paraId="1B45F596" w14:textId="77777777" w:rsidR="00DB2162" w:rsidRPr="00DB2162" w:rsidRDefault="00DB2162" w:rsidP="00DB2162">
            <w:pPr>
              <w:spacing w:after="0" w:line="240" w:lineRule="auto"/>
              <w:rPr>
                <w:rFonts w:ascii="Calibri" w:eastAsia="Times New Roman" w:hAnsi="Calibri" w:cs="Times New Roman"/>
                <w:color w:val="000000"/>
                <w:sz w:val="24"/>
                <w:szCs w:val="24"/>
                <w:lang w:eastAsia="es-ES"/>
              </w:rPr>
            </w:pPr>
            <w:r w:rsidRPr="00DB2162">
              <w:rPr>
                <w:rFonts w:ascii="Calibri" w:eastAsia="Times New Roman" w:hAnsi="Calibri" w:cs="Times New Roman"/>
                <w:color w:val="000000"/>
                <w:sz w:val="24"/>
                <w:szCs w:val="24"/>
                <w:lang w:eastAsia="es-ES"/>
              </w:rPr>
              <w:t> </w:t>
            </w:r>
          </w:p>
        </w:tc>
        <w:tc>
          <w:tcPr>
            <w:tcW w:w="425" w:type="dxa"/>
            <w:tcBorders>
              <w:top w:val="nil"/>
              <w:left w:val="nil"/>
              <w:bottom w:val="single" w:sz="4" w:space="0" w:color="auto"/>
              <w:right w:val="single" w:sz="4" w:space="0" w:color="auto"/>
            </w:tcBorders>
            <w:shd w:val="clear" w:color="000000" w:fill="EBF1DE"/>
            <w:noWrap/>
            <w:vAlign w:val="bottom"/>
            <w:hideMark/>
          </w:tcPr>
          <w:p w14:paraId="65EB2FDD" w14:textId="77777777" w:rsidR="00DB2162" w:rsidRPr="00DB2162" w:rsidRDefault="00DB2162" w:rsidP="00DB2162">
            <w:pPr>
              <w:spacing w:after="0" w:line="240" w:lineRule="auto"/>
              <w:rPr>
                <w:rFonts w:ascii="Calibri" w:eastAsia="Times New Roman" w:hAnsi="Calibri" w:cs="Times New Roman"/>
                <w:color w:val="000000"/>
                <w:sz w:val="24"/>
                <w:szCs w:val="24"/>
                <w:lang w:eastAsia="es-ES"/>
              </w:rPr>
            </w:pPr>
            <w:r w:rsidRPr="00DB2162">
              <w:rPr>
                <w:rFonts w:ascii="Calibri" w:eastAsia="Times New Roman" w:hAnsi="Calibri" w:cs="Times New Roman"/>
                <w:color w:val="000000"/>
                <w:sz w:val="24"/>
                <w:szCs w:val="24"/>
                <w:lang w:eastAsia="es-ES"/>
              </w:rPr>
              <w:t> </w:t>
            </w:r>
          </w:p>
        </w:tc>
        <w:tc>
          <w:tcPr>
            <w:tcW w:w="1478" w:type="dxa"/>
            <w:tcBorders>
              <w:top w:val="nil"/>
              <w:left w:val="nil"/>
              <w:bottom w:val="single" w:sz="4" w:space="0" w:color="auto"/>
              <w:right w:val="single" w:sz="4" w:space="0" w:color="auto"/>
            </w:tcBorders>
            <w:shd w:val="clear" w:color="000000" w:fill="EBF1DE"/>
            <w:noWrap/>
            <w:vAlign w:val="bottom"/>
            <w:hideMark/>
          </w:tcPr>
          <w:p w14:paraId="0A983038" w14:textId="77777777" w:rsidR="00DB2162" w:rsidRPr="00DB2162" w:rsidRDefault="00DB2162" w:rsidP="00DB2162">
            <w:pPr>
              <w:spacing w:after="0" w:line="240" w:lineRule="auto"/>
              <w:rPr>
                <w:rFonts w:ascii="Calibri" w:eastAsia="Times New Roman" w:hAnsi="Calibri" w:cs="Times New Roman"/>
                <w:color w:val="000000"/>
                <w:sz w:val="24"/>
                <w:szCs w:val="24"/>
                <w:lang w:eastAsia="es-ES"/>
              </w:rPr>
            </w:pPr>
            <w:r w:rsidRPr="00DB2162">
              <w:rPr>
                <w:rFonts w:ascii="Calibri" w:eastAsia="Times New Roman" w:hAnsi="Calibri" w:cs="Times New Roman"/>
                <w:color w:val="000000"/>
                <w:sz w:val="24"/>
                <w:szCs w:val="24"/>
                <w:lang w:eastAsia="es-ES"/>
              </w:rPr>
              <w:t> </w:t>
            </w:r>
          </w:p>
        </w:tc>
        <w:tc>
          <w:tcPr>
            <w:tcW w:w="1357" w:type="dxa"/>
            <w:tcBorders>
              <w:top w:val="nil"/>
              <w:left w:val="nil"/>
              <w:bottom w:val="single" w:sz="4" w:space="0" w:color="auto"/>
              <w:right w:val="single" w:sz="4" w:space="0" w:color="auto"/>
            </w:tcBorders>
            <w:shd w:val="clear" w:color="000000" w:fill="EBF1DE"/>
            <w:noWrap/>
            <w:vAlign w:val="bottom"/>
            <w:hideMark/>
          </w:tcPr>
          <w:p w14:paraId="0B7E7C49" w14:textId="77777777" w:rsidR="00DB2162" w:rsidRPr="00DB2162" w:rsidRDefault="00DB2162" w:rsidP="00DB2162">
            <w:pPr>
              <w:spacing w:after="0" w:line="240" w:lineRule="auto"/>
              <w:rPr>
                <w:rFonts w:ascii="Calibri" w:eastAsia="Times New Roman" w:hAnsi="Calibri" w:cs="Times New Roman"/>
                <w:color w:val="000000"/>
                <w:sz w:val="24"/>
                <w:szCs w:val="24"/>
                <w:lang w:eastAsia="es-ES"/>
              </w:rPr>
            </w:pPr>
            <w:r w:rsidRPr="00DB2162">
              <w:rPr>
                <w:rFonts w:ascii="Calibri" w:eastAsia="Times New Roman" w:hAnsi="Calibri" w:cs="Times New Roman"/>
                <w:color w:val="000000"/>
                <w:sz w:val="24"/>
                <w:szCs w:val="24"/>
                <w:lang w:eastAsia="es-ES"/>
              </w:rPr>
              <w:t> </w:t>
            </w:r>
          </w:p>
        </w:tc>
      </w:tr>
    </w:tbl>
    <w:p w14:paraId="5FC58798" w14:textId="77777777" w:rsidR="00DB2162" w:rsidRDefault="00DB2162" w:rsidP="00CE2DB4">
      <w:pPr>
        <w:pStyle w:val="Sinespaciado"/>
        <w:spacing w:line="360" w:lineRule="auto"/>
        <w:jc w:val="center"/>
        <w:rPr>
          <w:rFonts w:ascii="Arial" w:hAnsi="Arial" w:cs="Arial"/>
          <w:sz w:val="20"/>
          <w:szCs w:val="24"/>
          <w:lang w:val="es-PA"/>
        </w:rPr>
      </w:pPr>
      <w:r>
        <w:rPr>
          <w:rFonts w:ascii="Arial" w:hAnsi="Arial" w:cs="Arial"/>
          <w:sz w:val="20"/>
          <w:szCs w:val="24"/>
          <w:lang w:val="es-PA"/>
        </w:rPr>
        <w:t>Fuente: Elaboración propia</w:t>
      </w:r>
    </w:p>
    <w:p w14:paraId="37EFB37A" w14:textId="77777777" w:rsidR="00DB2162" w:rsidRDefault="00DB2162" w:rsidP="00CE2DB4">
      <w:pPr>
        <w:pStyle w:val="Sinespaciado"/>
        <w:spacing w:line="360" w:lineRule="auto"/>
        <w:jc w:val="center"/>
        <w:rPr>
          <w:rFonts w:ascii="Arial" w:hAnsi="Arial" w:cs="Arial"/>
          <w:sz w:val="20"/>
          <w:szCs w:val="24"/>
          <w:lang w:val="es-PA"/>
        </w:rPr>
      </w:pPr>
    </w:p>
    <w:p w14:paraId="01C52052" w14:textId="77777777" w:rsidR="00DB2162" w:rsidRDefault="00DB2162" w:rsidP="00CE2DB4">
      <w:pPr>
        <w:pStyle w:val="Sinespaciado"/>
        <w:spacing w:line="360" w:lineRule="auto"/>
        <w:jc w:val="center"/>
        <w:rPr>
          <w:rFonts w:ascii="Arial" w:hAnsi="Arial" w:cs="Arial"/>
          <w:sz w:val="20"/>
          <w:szCs w:val="24"/>
          <w:lang w:val="es-PA"/>
        </w:rPr>
      </w:pPr>
    </w:p>
    <w:p w14:paraId="0275AAD5" w14:textId="77777777" w:rsidR="00DB2162" w:rsidRDefault="00DB2162" w:rsidP="00DB2162">
      <w:pPr>
        <w:pStyle w:val="Sinespaciado"/>
        <w:spacing w:line="360" w:lineRule="auto"/>
        <w:rPr>
          <w:rFonts w:ascii="Arial" w:hAnsi="Arial" w:cs="Arial"/>
          <w:sz w:val="20"/>
          <w:szCs w:val="24"/>
          <w:lang w:val="es-PA"/>
        </w:rPr>
      </w:pPr>
    </w:p>
    <w:p w14:paraId="772753F7" w14:textId="77777777" w:rsidR="00693D89" w:rsidRDefault="00693D89" w:rsidP="00DB2162">
      <w:pPr>
        <w:pStyle w:val="Sinespaciado"/>
        <w:spacing w:line="360" w:lineRule="auto"/>
        <w:rPr>
          <w:rFonts w:ascii="Arial" w:hAnsi="Arial" w:cs="Arial"/>
          <w:sz w:val="20"/>
          <w:szCs w:val="24"/>
          <w:lang w:val="es-PA"/>
        </w:rPr>
      </w:pPr>
    </w:p>
    <w:p w14:paraId="3ACD3079" w14:textId="77777777" w:rsidR="00DB2162" w:rsidRDefault="00DB2162" w:rsidP="00DB2162">
      <w:pPr>
        <w:pStyle w:val="Sinespaciado"/>
        <w:spacing w:line="360" w:lineRule="auto"/>
        <w:jc w:val="center"/>
        <w:rPr>
          <w:rFonts w:ascii="Arial" w:hAnsi="Arial" w:cs="Arial"/>
          <w:sz w:val="24"/>
          <w:szCs w:val="24"/>
          <w:lang w:val="es-PA"/>
        </w:rPr>
      </w:pPr>
      <w:r w:rsidRPr="00DB2162">
        <w:rPr>
          <w:rFonts w:ascii="Arial" w:hAnsi="Arial" w:cs="Arial"/>
          <w:sz w:val="24"/>
          <w:szCs w:val="24"/>
          <w:lang w:val="es-PA"/>
        </w:rPr>
        <w:lastRenderedPageBreak/>
        <w:t>Cuadro 11: Instrumento para verificación de cumplimiento</w:t>
      </w:r>
    </w:p>
    <w:tbl>
      <w:tblPr>
        <w:tblW w:w="10817" w:type="dxa"/>
        <w:jc w:val="center"/>
        <w:tblCellMar>
          <w:left w:w="70" w:type="dxa"/>
          <w:right w:w="70" w:type="dxa"/>
        </w:tblCellMar>
        <w:tblLook w:val="04A0" w:firstRow="1" w:lastRow="0" w:firstColumn="1" w:lastColumn="0" w:noHBand="0" w:noVBand="1"/>
      </w:tblPr>
      <w:tblGrid>
        <w:gridCol w:w="1522"/>
        <w:gridCol w:w="1720"/>
        <w:gridCol w:w="3420"/>
        <w:gridCol w:w="340"/>
        <w:gridCol w:w="428"/>
        <w:gridCol w:w="444"/>
        <w:gridCol w:w="1600"/>
        <w:gridCol w:w="1480"/>
      </w:tblGrid>
      <w:tr w:rsidR="00B023C8" w:rsidRPr="00B023C8" w14:paraId="78DBDCFF" w14:textId="77777777" w:rsidTr="00B023C8">
        <w:trPr>
          <w:trHeight w:val="315"/>
          <w:jc w:val="center"/>
        </w:trPr>
        <w:tc>
          <w:tcPr>
            <w:tcW w:w="1385" w:type="dxa"/>
            <w:tcBorders>
              <w:top w:val="single" w:sz="4" w:space="0" w:color="auto"/>
              <w:left w:val="single" w:sz="4" w:space="0" w:color="auto"/>
              <w:bottom w:val="single" w:sz="4" w:space="0" w:color="auto"/>
              <w:right w:val="single" w:sz="4" w:space="0" w:color="auto"/>
            </w:tcBorders>
            <w:shd w:val="clear" w:color="000000" w:fill="B1A0C7"/>
            <w:noWrap/>
            <w:vAlign w:val="bottom"/>
            <w:hideMark/>
          </w:tcPr>
          <w:p w14:paraId="6CC96CFE" w14:textId="77777777" w:rsidR="00B023C8" w:rsidRPr="00B023C8" w:rsidRDefault="00B023C8" w:rsidP="00B023C8">
            <w:pPr>
              <w:spacing w:after="0" w:line="240" w:lineRule="auto"/>
              <w:jc w:val="center"/>
              <w:rPr>
                <w:rFonts w:ascii="Calibri" w:eastAsia="Times New Roman" w:hAnsi="Calibri" w:cs="Times New Roman"/>
                <w:b/>
                <w:bCs/>
                <w:color w:val="000000"/>
                <w:sz w:val="24"/>
                <w:szCs w:val="24"/>
                <w:lang w:eastAsia="es-ES"/>
              </w:rPr>
            </w:pPr>
            <w:r w:rsidRPr="00B023C8">
              <w:rPr>
                <w:rFonts w:ascii="Calibri" w:eastAsia="Times New Roman" w:hAnsi="Calibri" w:cs="Times New Roman"/>
                <w:b/>
                <w:bCs/>
                <w:color w:val="000000"/>
                <w:sz w:val="24"/>
                <w:szCs w:val="24"/>
                <w:lang w:eastAsia="es-ES"/>
              </w:rPr>
              <w:t>Área General</w:t>
            </w:r>
          </w:p>
        </w:tc>
        <w:tc>
          <w:tcPr>
            <w:tcW w:w="1720" w:type="dxa"/>
            <w:tcBorders>
              <w:top w:val="single" w:sz="4" w:space="0" w:color="auto"/>
              <w:left w:val="nil"/>
              <w:bottom w:val="single" w:sz="4" w:space="0" w:color="auto"/>
              <w:right w:val="single" w:sz="4" w:space="0" w:color="auto"/>
            </w:tcBorders>
            <w:shd w:val="clear" w:color="000000" w:fill="B1A0C7"/>
            <w:noWrap/>
            <w:vAlign w:val="bottom"/>
            <w:hideMark/>
          </w:tcPr>
          <w:p w14:paraId="066740B7" w14:textId="77777777" w:rsidR="00B023C8" w:rsidRPr="00B023C8" w:rsidRDefault="00B023C8" w:rsidP="00B023C8">
            <w:pPr>
              <w:spacing w:after="0" w:line="240" w:lineRule="auto"/>
              <w:jc w:val="center"/>
              <w:rPr>
                <w:rFonts w:ascii="Calibri" w:eastAsia="Times New Roman" w:hAnsi="Calibri" w:cs="Times New Roman"/>
                <w:b/>
                <w:bCs/>
                <w:color w:val="000000"/>
                <w:sz w:val="24"/>
                <w:szCs w:val="24"/>
                <w:lang w:eastAsia="es-ES"/>
              </w:rPr>
            </w:pPr>
            <w:r w:rsidRPr="00B023C8">
              <w:rPr>
                <w:rFonts w:ascii="Calibri" w:eastAsia="Times New Roman" w:hAnsi="Calibri" w:cs="Times New Roman"/>
                <w:b/>
                <w:bCs/>
                <w:color w:val="000000"/>
                <w:sz w:val="24"/>
                <w:szCs w:val="24"/>
                <w:lang w:eastAsia="es-ES"/>
              </w:rPr>
              <w:t>Área Específica</w:t>
            </w:r>
          </w:p>
        </w:tc>
        <w:tc>
          <w:tcPr>
            <w:tcW w:w="3420" w:type="dxa"/>
            <w:tcBorders>
              <w:top w:val="single" w:sz="4" w:space="0" w:color="auto"/>
              <w:left w:val="nil"/>
              <w:bottom w:val="single" w:sz="4" w:space="0" w:color="auto"/>
              <w:right w:val="single" w:sz="4" w:space="0" w:color="auto"/>
            </w:tcBorders>
            <w:shd w:val="clear" w:color="000000" w:fill="B1A0C7"/>
            <w:noWrap/>
            <w:vAlign w:val="bottom"/>
            <w:hideMark/>
          </w:tcPr>
          <w:p w14:paraId="422A6A72" w14:textId="77777777" w:rsidR="00B023C8" w:rsidRPr="00B023C8" w:rsidRDefault="00B023C8" w:rsidP="00B023C8">
            <w:pPr>
              <w:spacing w:after="0" w:line="240" w:lineRule="auto"/>
              <w:jc w:val="center"/>
              <w:rPr>
                <w:rFonts w:ascii="Calibri" w:eastAsia="Times New Roman" w:hAnsi="Calibri" w:cs="Times New Roman"/>
                <w:b/>
                <w:bCs/>
                <w:color w:val="000000"/>
                <w:sz w:val="24"/>
                <w:szCs w:val="24"/>
                <w:lang w:eastAsia="es-ES"/>
              </w:rPr>
            </w:pPr>
            <w:r w:rsidRPr="00B023C8">
              <w:rPr>
                <w:rFonts w:ascii="Calibri" w:eastAsia="Times New Roman" w:hAnsi="Calibri" w:cs="Times New Roman"/>
                <w:b/>
                <w:bCs/>
                <w:color w:val="000000"/>
                <w:sz w:val="24"/>
                <w:szCs w:val="24"/>
                <w:lang w:eastAsia="es-ES"/>
              </w:rPr>
              <w:t>Indicador</w:t>
            </w:r>
          </w:p>
        </w:tc>
        <w:tc>
          <w:tcPr>
            <w:tcW w:w="340" w:type="dxa"/>
            <w:tcBorders>
              <w:top w:val="single" w:sz="4" w:space="0" w:color="auto"/>
              <w:left w:val="nil"/>
              <w:bottom w:val="single" w:sz="4" w:space="0" w:color="auto"/>
              <w:right w:val="single" w:sz="4" w:space="0" w:color="auto"/>
            </w:tcBorders>
            <w:shd w:val="clear" w:color="000000" w:fill="B1A0C7"/>
            <w:noWrap/>
            <w:vAlign w:val="bottom"/>
            <w:hideMark/>
          </w:tcPr>
          <w:p w14:paraId="70427991" w14:textId="77777777" w:rsidR="00B023C8" w:rsidRPr="00B023C8" w:rsidRDefault="00B023C8" w:rsidP="00B023C8">
            <w:pPr>
              <w:spacing w:after="0" w:line="240" w:lineRule="auto"/>
              <w:jc w:val="center"/>
              <w:rPr>
                <w:rFonts w:ascii="Calibri" w:eastAsia="Times New Roman" w:hAnsi="Calibri" w:cs="Times New Roman"/>
                <w:b/>
                <w:bCs/>
                <w:color w:val="000000"/>
                <w:sz w:val="24"/>
                <w:szCs w:val="24"/>
                <w:lang w:eastAsia="es-ES"/>
              </w:rPr>
            </w:pPr>
            <w:r w:rsidRPr="00B023C8">
              <w:rPr>
                <w:rFonts w:ascii="Calibri" w:eastAsia="Times New Roman" w:hAnsi="Calibri" w:cs="Times New Roman"/>
                <w:b/>
                <w:bCs/>
                <w:color w:val="000000"/>
                <w:sz w:val="24"/>
                <w:szCs w:val="24"/>
                <w:lang w:eastAsia="es-ES"/>
              </w:rPr>
              <w:t xml:space="preserve">Si </w:t>
            </w:r>
          </w:p>
        </w:tc>
        <w:tc>
          <w:tcPr>
            <w:tcW w:w="428" w:type="dxa"/>
            <w:tcBorders>
              <w:top w:val="single" w:sz="4" w:space="0" w:color="auto"/>
              <w:left w:val="nil"/>
              <w:bottom w:val="single" w:sz="4" w:space="0" w:color="auto"/>
              <w:right w:val="single" w:sz="4" w:space="0" w:color="auto"/>
            </w:tcBorders>
            <w:shd w:val="clear" w:color="000000" w:fill="B1A0C7"/>
            <w:noWrap/>
            <w:vAlign w:val="bottom"/>
            <w:hideMark/>
          </w:tcPr>
          <w:p w14:paraId="413EADEE" w14:textId="77777777" w:rsidR="00B023C8" w:rsidRPr="00B023C8" w:rsidRDefault="00B023C8" w:rsidP="00B023C8">
            <w:pPr>
              <w:spacing w:after="0" w:line="240" w:lineRule="auto"/>
              <w:jc w:val="center"/>
              <w:rPr>
                <w:rFonts w:ascii="Calibri" w:eastAsia="Times New Roman" w:hAnsi="Calibri" w:cs="Times New Roman"/>
                <w:b/>
                <w:bCs/>
                <w:color w:val="000000"/>
                <w:sz w:val="24"/>
                <w:szCs w:val="24"/>
                <w:lang w:eastAsia="es-ES"/>
              </w:rPr>
            </w:pPr>
            <w:r w:rsidRPr="00B023C8">
              <w:rPr>
                <w:rFonts w:ascii="Calibri" w:eastAsia="Times New Roman" w:hAnsi="Calibri" w:cs="Times New Roman"/>
                <w:b/>
                <w:bCs/>
                <w:color w:val="000000"/>
                <w:sz w:val="24"/>
                <w:szCs w:val="24"/>
                <w:lang w:eastAsia="es-ES"/>
              </w:rPr>
              <w:t>No</w:t>
            </w:r>
          </w:p>
        </w:tc>
        <w:tc>
          <w:tcPr>
            <w:tcW w:w="444" w:type="dxa"/>
            <w:tcBorders>
              <w:top w:val="single" w:sz="4" w:space="0" w:color="auto"/>
              <w:left w:val="nil"/>
              <w:bottom w:val="single" w:sz="4" w:space="0" w:color="auto"/>
              <w:right w:val="single" w:sz="4" w:space="0" w:color="auto"/>
            </w:tcBorders>
            <w:shd w:val="clear" w:color="000000" w:fill="B1A0C7"/>
            <w:noWrap/>
            <w:vAlign w:val="bottom"/>
            <w:hideMark/>
          </w:tcPr>
          <w:p w14:paraId="1CA35FDA" w14:textId="77777777" w:rsidR="00B023C8" w:rsidRPr="00B023C8" w:rsidRDefault="00B023C8" w:rsidP="00B023C8">
            <w:pPr>
              <w:spacing w:after="0" w:line="240" w:lineRule="auto"/>
              <w:jc w:val="center"/>
              <w:rPr>
                <w:rFonts w:ascii="Calibri" w:eastAsia="Times New Roman" w:hAnsi="Calibri" w:cs="Times New Roman"/>
                <w:b/>
                <w:bCs/>
                <w:color w:val="000000"/>
                <w:sz w:val="24"/>
                <w:szCs w:val="24"/>
                <w:lang w:eastAsia="es-ES"/>
              </w:rPr>
            </w:pPr>
            <w:r w:rsidRPr="00B023C8">
              <w:rPr>
                <w:rFonts w:ascii="Calibri" w:eastAsia="Times New Roman" w:hAnsi="Calibri" w:cs="Times New Roman"/>
                <w:b/>
                <w:bCs/>
                <w:color w:val="000000"/>
                <w:sz w:val="24"/>
                <w:szCs w:val="24"/>
                <w:lang w:eastAsia="es-ES"/>
              </w:rPr>
              <w:t>NA</w:t>
            </w:r>
          </w:p>
        </w:tc>
        <w:tc>
          <w:tcPr>
            <w:tcW w:w="1600" w:type="dxa"/>
            <w:tcBorders>
              <w:top w:val="single" w:sz="4" w:space="0" w:color="auto"/>
              <w:left w:val="nil"/>
              <w:bottom w:val="single" w:sz="4" w:space="0" w:color="auto"/>
              <w:right w:val="single" w:sz="4" w:space="0" w:color="auto"/>
            </w:tcBorders>
            <w:shd w:val="clear" w:color="000000" w:fill="B1A0C7"/>
            <w:noWrap/>
            <w:vAlign w:val="bottom"/>
            <w:hideMark/>
          </w:tcPr>
          <w:p w14:paraId="42A0E03F" w14:textId="77777777" w:rsidR="00B023C8" w:rsidRPr="00B023C8" w:rsidRDefault="00B023C8" w:rsidP="00B023C8">
            <w:pPr>
              <w:spacing w:after="0" w:line="240" w:lineRule="auto"/>
              <w:jc w:val="center"/>
              <w:rPr>
                <w:rFonts w:ascii="Calibri" w:eastAsia="Times New Roman" w:hAnsi="Calibri" w:cs="Times New Roman"/>
                <w:b/>
                <w:bCs/>
                <w:color w:val="000000"/>
                <w:sz w:val="24"/>
                <w:szCs w:val="24"/>
                <w:lang w:eastAsia="es-ES"/>
              </w:rPr>
            </w:pPr>
            <w:r w:rsidRPr="00B023C8">
              <w:rPr>
                <w:rFonts w:ascii="Calibri" w:eastAsia="Times New Roman" w:hAnsi="Calibri" w:cs="Times New Roman"/>
                <w:b/>
                <w:bCs/>
                <w:color w:val="000000"/>
                <w:sz w:val="24"/>
                <w:szCs w:val="24"/>
                <w:lang w:eastAsia="es-ES"/>
              </w:rPr>
              <w:t>Observaciones</w:t>
            </w:r>
          </w:p>
        </w:tc>
        <w:tc>
          <w:tcPr>
            <w:tcW w:w="1480" w:type="dxa"/>
            <w:tcBorders>
              <w:top w:val="single" w:sz="4" w:space="0" w:color="auto"/>
              <w:left w:val="nil"/>
              <w:bottom w:val="single" w:sz="4" w:space="0" w:color="auto"/>
              <w:right w:val="single" w:sz="4" w:space="0" w:color="auto"/>
            </w:tcBorders>
            <w:shd w:val="clear" w:color="000000" w:fill="B1A0C7"/>
            <w:noWrap/>
            <w:vAlign w:val="bottom"/>
            <w:hideMark/>
          </w:tcPr>
          <w:p w14:paraId="30C7B79D" w14:textId="77777777" w:rsidR="00B023C8" w:rsidRPr="00B023C8" w:rsidRDefault="00B023C8" w:rsidP="00B023C8">
            <w:pPr>
              <w:spacing w:after="0" w:line="240" w:lineRule="auto"/>
              <w:jc w:val="center"/>
              <w:rPr>
                <w:rFonts w:ascii="Calibri" w:eastAsia="Times New Roman" w:hAnsi="Calibri" w:cs="Times New Roman"/>
                <w:b/>
                <w:bCs/>
                <w:color w:val="000000"/>
                <w:sz w:val="24"/>
                <w:szCs w:val="24"/>
                <w:lang w:eastAsia="es-ES"/>
              </w:rPr>
            </w:pPr>
            <w:r w:rsidRPr="00B023C8">
              <w:rPr>
                <w:rFonts w:ascii="Calibri" w:eastAsia="Times New Roman" w:hAnsi="Calibri" w:cs="Times New Roman"/>
                <w:b/>
                <w:bCs/>
                <w:color w:val="000000"/>
                <w:sz w:val="24"/>
                <w:szCs w:val="24"/>
                <w:lang w:eastAsia="es-ES"/>
              </w:rPr>
              <w:t>Actualización</w:t>
            </w:r>
          </w:p>
        </w:tc>
      </w:tr>
      <w:tr w:rsidR="00B023C8" w:rsidRPr="00B023C8" w14:paraId="622EF982" w14:textId="77777777" w:rsidTr="00B023C8">
        <w:trPr>
          <w:trHeight w:val="1260"/>
          <w:jc w:val="center"/>
        </w:trPr>
        <w:tc>
          <w:tcPr>
            <w:tcW w:w="1385" w:type="dxa"/>
            <w:tcBorders>
              <w:top w:val="nil"/>
              <w:left w:val="single" w:sz="4" w:space="0" w:color="auto"/>
              <w:bottom w:val="single" w:sz="4" w:space="0" w:color="auto"/>
              <w:right w:val="single" w:sz="4" w:space="0" w:color="auto"/>
            </w:tcBorders>
            <w:shd w:val="clear" w:color="000000" w:fill="E4DFEC"/>
            <w:vAlign w:val="center"/>
            <w:hideMark/>
          </w:tcPr>
          <w:p w14:paraId="25BA101C" w14:textId="77777777" w:rsidR="00B023C8" w:rsidRPr="00B023C8" w:rsidRDefault="00B023C8" w:rsidP="00B023C8">
            <w:pPr>
              <w:spacing w:after="0" w:line="240" w:lineRule="auto"/>
              <w:jc w:val="center"/>
              <w:rPr>
                <w:rFonts w:ascii="Calibri" w:eastAsia="Times New Roman" w:hAnsi="Calibri" w:cs="Times New Roman"/>
                <w:color w:val="000000"/>
                <w:sz w:val="24"/>
                <w:szCs w:val="24"/>
                <w:lang w:eastAsia="es-ES"/>
              </w:rPr>
            </w:pPr>
            <w:r w:rsidRPr="00B023C8">
              <w:rPr>
                <w:rFonts w:ascii="Calibri" w:eastAsia="Times New Roman" w:hAnsi="Calibri" w:cs="Times New Roman"/>
                <w:color w:val="000000"/>
                <w:sz w:val="24"/>
                <w:szCs w:val="24"/>
                <w:lang w:eastAsia="es-ES"/>
              </w:rPr>
              <w:t>Cumplimiento</w:t>
            </w:r>
          </w:p>
        </w:tc>
        <w:tc>
          <w:tcPr>
            <w:tcW w:w="1720" w:type="dxa"/>
            <w:tcBorders>
              <w:top w:val="nil"/>
              <w:left w:val="nil"/>
              <w:bottom w:val="single" w:sz="4" w:space="0" w:color="auto"/>
              <w:right w:val="single" w:sz="4" w:space="0" w:color="auto"/>
            </w:tcBorders>
            <w:shd w:val="clear" w:color="000000" w:fill="E4DFEC"/>
            <w:vAlign w:val="center"/>
            <w:hideMark/>
          </w:tcPr>
          <w:p w14:paraId="6E08C42E" w14:textId="77777777" w:rsidR="00B023C8" w:rsidRPr="00B023C8" w:rsidRDefault="00B023C8" w:rsidP="00B023C8">
            <w:pPr>
              <w:spacing w:after="0" w:line="240" w:lineRule="auto"/>
              <w:jc w:val="center"/>
              <w:rPr>
                <w:rFonts w:ascii="Calibri" w:eastAsia="Times New Roman" w:hAnsi="Calibri" w:cs="Times New Roman"/>
                <w:color w:val="000000"/>
                <w:sz w:val="24"/>
                <w:szCs w:val="24"/>
                <w:lang w:eastAsia="es-ES"/>
              </w:rPr>
            </w:pPr>
            <w:r w:rsidRPr="00B023C8">
              <w:rPr>
                <w:rFonts w:ascii="Calibri" w:eastAsia="Times New Roman" w:hAnsi="Calibri" w:cs="Times New Roman"/>
                <w:color w:val="000000"/>
                <w:sz w:val="24"/>
                <w:szCs w:val="24"/>
                <w:lang w:eastAsia="es-ES"/>
              </w:rPr>
              <w:t>Por la empresa</w:t>
            </w:r>
          </w:p>
        </w:tc>
        <w:tc>
          <w:tcPr>
            <w:tcW w:w="3420" w:type="dxa"/>
            <w:tcBorders>
              <w:top w:val="nil"/>
              <w:left w:val="nil"/>
              <w:bottom w:val="single" w:sz="4" w:space="0" w:color="auto"/>
              <w:right w:val="single" w:sz="4" w:space="0" w:color="auto"/>
            </w:tcBorders>
            <w:shd w:val="clear" w:color="000000" w:fill="E4DFEC"/>
            <w:vAlign w:val="center"/>
            <w:hideMark/>
          </w:tcPr>
          <w:p w14:paraId="615B19E3" w14:textId="77777777" w:rsidR="00B023C8" w:rsidRPr="00B023C8" w:rsidRDefault="00B023C8" w:rsidP="00B023C8">
            <w:pPr>
              <w:spacing w:after="0" w:line="240" w:lineRule="auto"/>
              <w:rPr>
                <w:rFonts w:ascii="Calibri" w:eastAsia="Times New Roman" w:hAnsi="Calibri" w:cs="Times New Roman"/>
                <w:color w:val="000000"/>
                <w:sz w:val="24"/>
                <w:szCs w:val="24"/>
                <w:lang w:eastAsia="es-ES"/>
              </w:rPr>
            </w:pPr>
            <w:r w:rsidRPr="00B023C8">
              <w:rPr>
                <w:rFonts w:ascii="Calibri" w:eastAsia="Times New Roman" w:hAnsi="Calibri" w:cs="Times New Roman"/>
                <w:color w:val="000000"/>
                <w:sz w:val="24"/>
                <w:szCs w:val="24"/>
                <w:lang w:eastAsia="es-ES"/>
              </w:rPr>
              <w:t>Se crea el Comité Especial de Salud e Higiene para la prevención y atención del COVID19?</w:t>
            </w:r>
          </w:p>
        </w:tc>
        <w:tc>
          <w:tcPr>
            <w:tcW w:w="340" w:type="dxa"/>
            <w:tcBorders>
              <w:top w:val="nil"/>
              <w:left w:val="nil"/>
              <w:bottom w:val="single" w:sz="4" w:space="0" w:color="auto"/>
              <w:right w:val="single" w:sz="4" w:space="0" w:color="auto"/>
            </w:tcBorders>
            <w:shd w:val="clear" w:color="000000" w:fill="E4DFEC"/>
            <w:noWrap/>
            <w:vAlign w:val="bottom"/>
            <w:hideMark/>
          </w:tcPr>
          <w:p w14:paraId="7EFCF8FF" w14:textId="77777777" w:rsidR="00B023C8" w:rsidRPr="00B023C8" w:rsidRDefault="00B023C8" w:rsidP="00B023C8">
            <w:pPr>
              <w:spacing w:after="0" w:line="240" w:lineRule="auto"/>
              <w:jc w:val="center"/>
              <w:rPr>
                <w:rFonts w:ascii="Calibri" w:eastAsia="Times New Roman" w:hAnsi="Calibri" w:cs="Times New Roman"/>
                <w:b/>
                <w:bCs/>
                <w:color w:val="000000"/>
                <w:sz w:val="24"/>
                <w:szCs w:val="24"/>
                <w:lang w:eastAsia="es-ES"/>
              </w:rPr>
            </w:pPr>
            <w:r w:rsidRPr="00B023C8">
              <w:rPr>
                <w:rFonts w:ascii="Calibri" w:eastAsia="Times New Roman" w:hAnsi="Calibri" w:cs="Times New Roman"/>
                <w:b/>
                <w:bCs/>
                <w:color w:val="000000"/>
                <w:sz w:val="24"/>
                <w:szCs w:val="24"/>
                <w:lang w:eastAsia="es-ES"/>
              </w:rPr>
              <w:t> </w:t>
            </w:r>
          </w:p>
        </w:tc>
        <w:tc>
          <w:tcPr>
            <w:tcW w:w="428" w:type="dxa"/>
            <w:tcBorders>
              <w:top w:val="nil"/>
              <w:left w:val="nil"/>
              <w:bottom w:val="single" w:sz="4" w:space="0" w:color="auto"/>
              <w:right w:val="single" w:sz="4" w:space="0" w:color="auto"/>
            </w:tcBorders>
            <w:shd w:val="clear" w:color="000000" w:fill="E4DFEC"/>
            <w:noWrap/>
            <w:vAlign w:val="bottom"/>
            <w:hideMark/>
          </w:tcPr>
          <w:p w14:paraId="49E93F2E" w14:textId="77777777" w:rsidR="00B023C8" w:rsidRPr="00B023C8" w:rsidRDefault="00B023C8" w:rsidP="00B023C8">
            <w:pPr>
              <w:spacing w:after="0" w:line="240" w:lineRule="auto"/>
              <w:jc w:val="center"/>
              <w:rPr>
                <w:rFonts w:ascii="Calibri" w:eastAsia="Times New Roman" w:hAnsi="Calibri" w:cs="Times New Roman"/>
                <w:b/>
                <w:bCs/>
                <w:color w:val="000000"/>
                <w:sz w:val="24"/>
                <w:szCs w:val="24"/>
                <w:lang w:eastAsia="es-ES"/>
              </w:rPr>
            </w:pPr>
            <w:r w:rsidRPr="00B023C8">
              <w:rPr>
                <w:rFonts w:ascii="Calibri" w:eastAsia="Times New Roman" w:hAnsi="Calibri" w:cs="Times New Roman"/>
                <w:b/>
                <w:bCs/>
                <w:color w:val="000000"/>
                <w:sz w:val="24"/>
                <w:szCs w:val="24"/>
                <w:lang w:eastAsia="es-ES"/>
              </w:rPr>
              <w:t> </w:t>
            </w:r>
          </w:p>
        </w:tc>
        <w:tc>
          <w:tcPr>
            <w:tcW w:w="444" w:type="dxa"/>
            <w:tcBorders>
              <w:top w:val="nil"/>
              <w:left w:val="nil"/>
              <w:bottom w:val="single" w:sz="4" w:space="0" w:color="auto"/>
              <w:right w:val="single" w:sz="4" w:space="0" w:color="auto"/>
            </w:tcBorders>
            <w:shd w:val="clear" w:color="000000" w:fill="E4DFEC"/>
            <w:noWrap/>
            <w:vAlign w:val="bottom"/>
            <w:hideMark/>
          </w:tcPr>
          <w:p w14:paraId="14299AF6" w14:textId="77777777" w:rsidR="00B023C8" w:rsidRPr="00B023C8" w:rsidRDefault="00B023C8" w:rsidP="00B023C8">
            <w:pPr>
              <w:spacing w:after="0" w:line="240" w:lineRule="auto"/>
              <w:jc w:val="center"/>
              <w:rPr>
                <w:rFonts w:ascii="Calibri" w:eastAsia="Times New Roman" w:hAnsi="Calibri" w:cs="Times New Roman"/>
                <w:b/>
                <w:bCs/>
                <w:color w:val="000000"/>
                <w:sz w:val="24"/>
                <w:szCs w:val="24"/>
                <w:lang w:eastAsia="es-ES"/>
              </w:rPr>
            </w:pPr>
            <w:r w:rsidRPr="00B023C8">
              <w:rPr>
                <w:rFonts w:ascii="Calibri" w:eastAsia="Times New Roman" w:hAnsi="Calibri" w:cs="Times New Roman"/>
                <w:b/>
                <w:bCs/>
                <w:color w:val="000000"/>
                <w:sz w:val="24"/>
                <w:szCs w:val="24"/>
                <w:lang w:eastAsia="es-ES"/>
              </w:rPr>
              <w:t> </w:t>
            </w:r>
          </w:p>
        </w:tc>
        <w:tc>
          <w:tcPr>
            <w:tcW w:w="1600" w:type="dxa"/>
            <w:tcBorders>
              <w:top w:val="nil"/>
              <w:left w:val="nil"/>
              <w:bottom w:val="single" w:sz="4" w:space="0" w:color="auto"/>
              <w:right w:val="single" w:sz="4" w:space="0" w:color="auto"/>
            </w:tcBorders>
            <w:shd w:val="clear" w:color="000000" w:fill="E4DFEC"/>
            <w:noWrap/>
            <w:vAlign w:val="bottom"/>
            <w:hideMark/>
          </w:tcPr>
          <w:p w14:paraId="1B2A7B47" w14:textId="77777777" w:rsidR="00B023C8" w:rsidRPr="00B023C8" w:rsidRDefault="00B023C8" w:rsidP="00B023C8">
            <w:pPr>
              <w:spacing w:after="0" w:line="240" w:lineRule="auto"/>
              <w:jc w:val="center"/>
              <w:rPr>
                <w:rFonts w:ascii="Calibri" w:eastAsia="Times New Roman" w:hAnsi="Calibri" w:cs="Times New Roman"/>
                <w:b/>
                <w:bCs/>
                <w:color w:val="000000"/>
                <w:sz w:val="24"/>
                <w:szCs w:val="24"/>
                <w:lang w:eastAsia="es-ES"/>
              </w:rPr>
            </w:pPr>
            <w:r w:rsidRPr="00B023C8">
              <w:rPr>
                <w:rFonts w:ascii="Calibri" w:eastAsia="Times New Roman" w:hAnsi="Calibri" w:cs="Times New Roman"/>
                <w:b/>
                <w:bCs/>
                <w:color w:val="000000"/>
                <w:sz w:val="24"/>
                <w:szCs w:val="24"/>
                <w:lang w:eastAsia="es-ES"/>
              </w:rPr>
              <w:t> </w:t>
            </w:r>
          </w:p>
        </w:tc>
        <w:tc>
          <w:tcPr>
            <w:tcW w:w="1480" w:type="dxa"/>
            <w:tcBorders>
              <w:top w:val="nil"/>
              <w:left w:val="nil"/>
              <w:bottom w:val="single" w:sz="4" w:space="0" w:color="auto"/>
              <w:right w:val="single" w:sz="4" w:space="0" w:color="auto"/>
            </w:tcBorders>
            <w:shd w:val="clear" w:color="000000" w:fill="E4DFEC"/>
            <w:noWrap/>
            <w:vAlign w:val="center"/>
            <w:hideMark/>
          </w:tcPr>
          <w:p w14:paraId="47C81734" w14:textId="77777777" w:rsidR="00B023C8" w:rsidRPr="00B023C8" w:rsidRDefault="00B023C8" w:rsidP="00B023C8">
            <w:pPr>
              <w:spacing w:after="0" w:line="240" w:lineRule="auto"/>
              <w:jc w:val="center"/>
              <w:rPr>
                <w:rFonts w:ascii="Calibri" w:eastAsia="Times New Roman" w:hAnsi="Calibri" w:cs="Times New Roman"/>
                <w:color w:val="000000"/>
                <w:sz w:val="24"/>
                <w:szCs w:val="24"/>
                <w:lang w:eastAsia="es-ES"/>
              </w:rPr>
            </w:pPr>
            <w:r w:rsidRPr="00B023C8">
              <w:rPr>
                <w:rFonts w:ascii="Calibri" w:eastAsia="Times New Roman" w:hAnsi="Calibri" w:cs="Times New Roman"/>
                <w:color w:val="000000"/>
                <w:sz w:val="24"/>
                <w:szCs w:val="24"/>
                <w:lang w:eastAsia="es-ES"/>
              </w:rPr>
              <w:t> </w:t>
            </w:r>
          </w:p>
        </w:tc>
      </w:tr>
      <w:tr w:rsidR="00B023C8" w:rsidRPr="00B023C8" w14:paraId="52EDEF86" w14:textId="77777777" w:rsidTr="00B023C8">
        <w:trPr>
          <w:trHeight w:val="2520"/>
          <w:jc w:val="center"/>
        </w:trPr>
        <w:tc>
          <w:tcPr>
            <w:tcW w:w="1385" w:type="dxa"/>
            <w:tcBorders>
              <w:top w:val="nil"/>
              <w:left w:val="single" w:sz="4" w:space="0" w:color="auto"/>
              <w:bottom w:val="single" w:sz="4" w:space="0" w:color="auto"/>
              <w:right w:val="single" w:sz="4" w:space="0" w:color="auto"/>
            </w:tcBorders>
            <w:shd w:val="clear" w:color="000000" w:fill="E4DFEC"/>
            <w:noWrap/>
            <w:vAlign w:val="center"/>
            <w:hideMark/>
          </w:tcPr>
          <w:p w14:paraId="3F26E557" w14:textId="77777777" w:rsidR="00B023C8" w:rsidRPr="00B023C8" w:rsidRDefault="00B023C8" w:rsidP="00B023C8">
            <w:pPr>
              <w:spacing w:after="0" w:line="240" w:lineRule="auto"/>
              <w:jc w:val="center"/>
              <w:rPr>
                <w:rFonts w:ascii="Calibri" w:eastAsia="Times New Roman" w:hAnsi="Calibri" w:cs="Times New Roman"/>
                <w:color w:val="000000"/>
                <w:sz w:val="24"/>
                <w:szCs w:val="24"/>
                <w:lang w:eastAsia="es-ES"/>
              </w:rPr>
            </w:pPr>
            <w:r w:rsidRPr="00B023C8">
              <w:rPr>
                <w:rFonts w:ascii="Calibri" w:eastAsia="Times New Roman" w:hAnsi="Calibri" w:cs="Times New Roman"/>
                <w:color w:val="000000"/>
                <w:sz w:val="24"/>
                <w:szCs w:val="24"/>
                <w:lang w:eastAsia="es-ES"/>
              </w:rPr>
              <w:t> </w:t>
            </w:r>
          </w:p>
        </w:tc>
        <w:tc>
          <w:tcPr>
            <w:tcW w:w="1720" w:type="dxa"/>
            <w:tcBorders>
              <w:top w:val="nil"/>
              <w:left w:val="nil"/>
              <w:bottom w:val="single" w:sz="4" w:space="0" w:color="auto"/>
              <w:right w:val="single" w:sz="4" w:space="0" w:color="auto"/>
            </w:tcBorders>
            <w:shd w:val="clear" w:color="000000" w:fill="E4DFEC"/>
            <w:vAlign w:val="center"/>
            <w:hideMark/>
          </w:tcPr>
          <w:p w14:paraId="523910C6" w14:textId="77777777" w:rsidR="00B023C8" w:rsidRPr="00B023C8" w:rsidRDefault="00B023C8" w:rsidP="00B023C8">
            <w:pPr>
              <w:spacing w:after="0" w:line="240" w:lineRule="auto"/>
              <w:jc w:val="center"/>
              <w:rPr>
                <w:rFonts w:ascii="Calibri" w:eastAsia="Times New Roman" w:hAnsi="Calibri" w:cs="Times New Roman"/>
                <w:color w:val="000000"/>
                <w:sz w:val="24"/>
                <w:szCs w:val="24"/>
                <w:lang w:eastAsia="es-ES"/>
              </w:rPr>
            </w:pPr>
            <w:r w:rsidRPr="00B023C8">
              <w:rPr>
                <w:rFonts w:ascii="Calibri" w:eastAsia="Times New Roman" w:hAnsi="Calibri" w:cs="Times New Roman"/>
                <w:color w:val="000000"/>
                <w:sz w:val="24"/>
                <w:szCs w:val="24"/>
                <w:lang w:eastAsia="es-ES"/>
              </w:rPr>
              <w:t>Por la empresa</w:t>
            </w:r>
          </w:p>
        </w:tc>
        <w:tc>
          <w:tcPr>
            <w:tcW w:w="3420" w:type="dxa"/>
            <w:tcBorders>
              <w:top w:val="nil"/>
              <w:left w:val="nil"/>
              <w:bottom w:val="single" w:sz="4" w:space="0" w:color="auto"/>
              <w:right w:val="single" w:sz="4" w:space="0" w:color="auto"/>
            </w:tcBorders>
            <w:shd w:val="clear" w:color="000000" w:fill="E4DFEC"/>
            <w:vAlign w:val="center"/>
            <w:hideMark/>
          </w:tcPr>
          <w:p w14:paraId="7245516C" w14:textId="77777777" w:rsidR="00B023C8" w:rsidRPr="00B023C8" w:rsidRDefault="00B023C8" w:rsidP="00B023C8">
            <w:pPr>
              <w:spacing w:after="0" w:line="240" w:lineRule="auto"/>
              <w:rPr>
                <w:rFonts w:ascii="Calibri" w:eastAsia="Times New Roman" w:hAnsi="Calibri" w:cs="Times New Roman"/>
                <w:color w:val="000000"/>
                <w:sz w:val="24"/>
                <w:szCs w:val="24"/>
                <w:lang w:eastAsia="es-ES"/>
              </w:rPr>
            </w:pPr>
            <w:r w:rsidRPr="00B023C8">
              <w:rPr>
                <w:rFonts w:ascii="Calibri" w:eastAsia="Times New Roman" w:hAnsi="Calibri" w:cs="Times New Roman"/>
                <w:color w:val="000000"/>
                <w:sz w:val="24"/>
                <w:szCs w:val="24"/>
                <w:lang w:eastAsia="es-ES"/>
              </w:rPr>
              <w:t>El Comité Especial de Salud e Higiene para la prevención y atención del COVID19 tienen la cantidad de integrantes según Protocolo MINSA-MITRADEL, en relación al número de colaboradores totales de la empresa?</w:t>
            </w:r>
          </w:p>
        </w:tc>
        <w:tc>
          <w:tcPr>
            <w:tcW w:w="340" w:type="dxa"/>
            <w:tcBorders>
              <w:top w:val="nil"/>
              <w:left w:val="nil"/>
              <w:bottom w:val="single" w:sz="4" w:space="0" w:color="auto"/>
              <w:right w:val="single" w:sz="4" w:space="0" w:color="auto"/>
            </w:tcBorders>
            <w:shd w:val="clear" w:color="000000" w:fill="E4DFEC"/>
            <w:noWrap/>
            <w:vAlign w:val="bottom"/>
            <w:hideMark/>
          </w:tcPr>
          <w:p w14:paraId="68517FBD" w14:textId="77777777" w:rsidR="00B023C8" w:rsidRPr="00B023C8" w:rsidRDefault="00B023C8" w:rsidP="00B023C8">
            <w:pPr>
              <w:spacing w:after="0" w:line="240" w:lineRule="auto"/>
              <w:jc w:val="center"/>
              <w:rPr>
                <w:rFonts w:ascii="Calibri" w:eastAsia="Times New Roman" w:hAnsi="Calibri" w:cs="Times New Roman"/>
                <w:b/>
                <w:bCs/>
                <w:color w:val="000000"/>
                <w:sz w:val="24"/>
                <w:szCs w:val="24"/>
                <w:lang w:eastAsia="es-ES"/>
              </w:rPr>
            </w:pPr>
            <w:r w:rsidRPr="00B023C8">
              <w:rPr>
                <w:rFonts w:ascii="Calibri" w:eastAsia="Times New Roman" w:hAnsi="Calibri" w:cs="Times New Roman"/>
                <w:b/>
                <w:bCs/>
                <w:color w:val="000000"/>
                <w:sz w:val="24"/>
                <w:szCs w:val="24"/>
                <w:lang w:eastAsia="es-ES"/>
              </w:rPr>
              <w:t> </w:t>
            </w:r>
          </w:p>
        </w:tc>
        <w:tc>
          <w:tcPr>
            <w:tcW w:w="428" w:type="dxa"/>
            <w:tcBorders>
              <w:top w:val="nil"/>
              <w:left w:val="nil"/>
              <w:bottom w:val="single" w:sz="4" w:space="0" w:color="auto"/>
              <w:right w:val="single" w:sz="4" w:space="0" w:color="auto"/>
            </w:tcBorders>
            <w:shd w:val="clear" w:color="000000" w:fill="E4DFEC"/>
            <w:noWrap/>
            <w:vAlign w:val="bottom"/>
            <w:hideMark/>
          </w:tcPr>
          <w:p w14:paraId="199E57E5" w14:textId="77777777" w:rsidR="00B023C8" w:rsidRPr="00B023C8" w:rsidRDefault="00B023C8" w:rsidP="00B023C8">
            <w:pPr>
              <w:spacing w:after="0" w:line="240" w:lineRule="auto"/>
              <w:jc w:val="center"/>
              <w:rPr>
                <w:rFonts w:ascii="Calibri" w:eastAsia="Times New Roman" w:hAnsi="Calibri" w:cs="Times New Roman"/>
                <w:b/>
                <w:bCs/>
                <w:color w:val="000000"/>
                <w:sz w:val="24"/>
                <w:szCs w:val="24"/>
                <w:lang w:eastAsia="es-ES"/>
              </w:rPr>
            </w:pPr>
            <w:r w:rsidRPr="00B023C8">
              <w:rPr>
                <w:rFonts w:ascii="Calibri" w:eastAsia="Times New Roman" w:hAnsi="Calibri" w:cs="Times New Roman"/>
                <w:b/>
                <w:bCs/>
                <w:color w:val="000000"/>
                <w:sz w:val="24"/>
                <w:szCs w:val="24"/>
                <w:lang w:eastAsia="es-ES"/>
              </w:rPr>
              <w:t> </w:t>
            </w:r>
          </w:p>
        </w:tc>
        <w:tc>
          <w:tcPr>
            <w:tcW w:w="444" w:type="dxa"/>
            <w:tcBorders>
              <w:top w:val="nil"/>
              <w:left w:val="nil"/>
              <w:bottom w:val="single" w:sz="4" w:space="0" w:color="auto"/>
              <w:right w:val="single" w:sz="4" w:space="0" w:color="auto"/>
            </w:tcBorders>
            <w:shd w:val="clear" w:color="000000" w:fill="E4DFEC"/>
            <w:noWrap/>
            <w:vAlign w:val="bottom"/>
            <w:hideMark/>
          </w:tcPr>
          <w:p w14:paraId="6A9EA4AF" w14:textId="77777777" w:rsidR="00B023C8" w:rsidRPr="00B023C8" w:rsidRDefault="00B023C8" w:rsidP="00B023C8">
            <w:pPr>
              <w:spacing w:after="0" w:line="240" w:lineRule="auto"/>
              <w:jc w:val="center"/>
              <w:rPr>
                <w:rFonts w:ascii="Calibri" w:eastAsia="Times New Roman" w:hAnsi="Calibri" w:cs="Times New Roman"/>
                <w:b/>
                <w:bCs/>
                <w:color w:val="000000"/>
                <w:sz w:val="24"/>
                <w:szCs w:val="24"/>
                <w:lang w:eastAsia="es-ES"/>
              </w:rPr>
            </w:pPr>
            <w:r w:rsidRPr="00B023C8">
              <w:rPr>
                <w:rFonts w:ascii="Calibri" w:eastAsia="Times New Roman" w:hAnsi="Calibri" w:cs="Times New Roman"/>
                <w:b/>
                <w:bCs/>
                <w:color w:val="000000"/>
                <w:sz w:val="24"/>
                <w:szCs w:val="24"/>
                <w:lang w:eastAsia="es-ES"/>
              </w:rPr>
              <w:t> </w:t>
            </w:r>
          </w:p>
        </w:tc>
        <w:tc>
          <w:tcPr>
            <w:tcW w:w="1600" w:type="dxa"/>
            <w:tcBorders>
              <w:top w:val="nil"/>
              <w:left w:val="nil"/>
              <w:bottom w:val="single" w:sz="4" w:space="0" w:color="auto"/>
              <w:right w:val="single" w:sz="4" w:space="0" w:color="auto"/>
            </w:tcBorders>
            <w:shd w:val="clear" w:color="000000" w:fill="E4DFEC"/>
            <w:noWrap/>
            <w:vAlign w:val="bottom"/>
            <w:hideMark/>
          </w:tcPr>
          <w:p w14:paraId="6320CC20" w14:textId="77777777" w:rsidR="00B023C8" w:rsidRPr="00B023C8" w:rsidRDefault="00B023C8" w:rsidP="00B023C8">
            <w:pPr>
              <w:spacing w:after="0" w:line="240" w:lineRule="auto"/>
              <w:jc w:val="center"/>
              <w:rPr>
                <w:rFonts w:ascii="Calibri" w:eastAsia="Times New Roman" w:hAnsi="Calibri" w:cs="Times New Roman"/>
                <w:b/>
                <w:bCs/>
                <w:color w:val="000000"/>
                <w:sz w:val="24"/>
                <w:szCs w:val="24"/>
                <w:lang w:eastAsia="es-ES"/>
              </w:rPr>
            </w:pPr>
            <w:r w:rsidRPr="00B023C8">
              <w:rPr>
                <w:rFonts w:ascii="Calibri" w:eastAsia="Times New Roman" w:hAnsi="Calibri" w:cs="Times New Roman"/>
                <w:b/>
                <w:bCs/>
                <w:color w:val="000000"/>
                <w:sz w:val="24"/>
                <w:szCs w:val="24"/>
                <w:lang w:eastAsia="es-ES"/>
              </w:rPr>
              <w:t> </w:t>
            </w:r>
          </w:p>
        </w:tc>
        <w:tc>
          <w:tcPr>
            <w:tcW w:w="1480" w:type="dxa"/>
            <w:tcBorders>
              <w:top w:val="nil"/>
              <w:left w:val="nil"/>
              <w:bottom w:val="single" w:sz="4" w:space="0" w:color="auto"/>
              <w:right w:val="single" w:sz="4" w:space="0" w:color="auto"/>
            </w:tcBorders>
            <w:shd w:val="clear" w:color="000000" w:fill="E4DFEC"/>
            <w:noWrap/>
            <w:vAlign w:val="center"/>
            <w:hideMark/>
          </w:tcPr>
          <w:p w14:paraId="7C43DFCE" w14:textId="77777777" w:rsidR="00B023C8" w:rsidRPr="00B023C8" w:rsidRDefault="00B023C8" w:rsidP="00B023C8">
            <w:pPr>
              <w:spacing w:after="0" w:line="240" w:lineRule="auto"/>
              <w:jc w:val="center"/>
              <w:rPr>
                <w:rFonts w:ascii="Calibri" w:eastAsia="Times New Roman" w:hAnsi="Calibri" w:cs="Times New Roman"/>
                <w:color w:val="000000"/>
                <w:sz w:val="24"/>
                <w:szCs w:val="24"/>
                <w:lang w:eastAsia="es-ES"/>
              </w:rPr>
            </w:pPr>
            <w:r w:rsidRPr="00B023C8">
              <w:rPr>
                <w:rFonts w:ascii="Calibri" w:eastAsia="Times New Roman" w:hAnsi="Calibri" w:cs="Times New Roman"/>
                <w:color w:val="000000"/>
                <w:sz w:val="24"/>
                <w:szCs w:val="24"/>
                <w:lang w:eastAsia="es-ES"/>
              </w:rPr>
              <w:t> </w:t>
            </w:r>
          </w:p>
        </w:tc>
      </w:tr>
      <w:tr w:rsidR="00B023C8" w:rsidRPr="00B023C8" w14:paraId="67FEFBE0" w14:textId="77777777" w:rsidTr="00B023C8">
        <w:trPr>
          <w:trHeight w:val="2205"/>
          <w:jc w:val="center"/>
        </w:trPr>
        <w:tc>
          <w:tcPr>
            <w:tcW w:w="1385" w:type="dxa"/>
            <w:tcBorders>
              <w:top w:val="nil"/>
              <w:left w:val="single" w:sz="4" w:space="0" w:color="auto"/>
              <w:bottom w:val="single" w:sz="4" w:space="0" w:color="auto"/>
              <w:right w:val="single" w:sz="4" w:space="0" w:color="auto"/>
            </w:tcBorders>
            <w:shd w:val="clear" w:color="000000" w:fill="E4DFEC"/>
            <w:noWrap/>
            <w:vAlign w:val="center"/>
            <w:hideMark/>
          </w:tcPr>
          <w:p w14:paraId="0D0AD41B" w14:textId="77777777" w:rsidR="00B023C8" w:rsidRPr="00B023C8" w:rsidRDefault="00B023C8" w:rsidP="00B023C8">
            <w:pPr>
              <w:spacing w:after="0" w:line="240" w:lineRule="auto"/>
              <w:jc w:val="center"/>
              <w:rPr>
                <w:rFonts w:ascii="Calibri" w:eastAsia="Times New Roman" w:hAnsi="Calibri" w:cs="Times New Roman"/>
                <w:color w:val="000000"/>
                <w:sz w:val="24"/>
                <w:szCs w:val="24"/>
                <w:lang w:eastAsia="es-ES"/>
              </w:rPr>
            </w:pPr>
            <w:r w:rsidRPr="00B023C8">
              <w:rPr>
                <w:rFonts w:ascii="Calibri" w:eastAsia="Times New Roman" w:hAnsi="Calibri" w:cs="Times New Roman"/>
                <w:color w:val="000000"/>
                <w:sz w:val="24"/>
                <w:szCs w:val="24"/>
                <w:lang w:eastAsia="es-ES"/>
              </w:rPr>
              <w:t> </w:t>
            </w:r>
          </w:p>
        </w:tc>
        <w:tc>
          <w:tcPr>
            <w:tcW w:w="1720" w:type="dxa"/>
            <w:tcBorders>
              <w:top w:val="nil"/>
              <w:left w:val="nil"/>
              <w:bottom w:val="single" w:sz="4" w:space="0" w:color="auto"/>
              <w:right w:val="single" w:sz="4" w:space="0" w:color="auto"/>
            </w:tcBorders>
            <w:shd w:val="clear" w:color="000000" w:fill="E4DFEC"/>
            <w:vAlign w:val="center"/>
            <w:hideMark/>
          </w:tcPr>
          <w:p w14:paraId="7377BCEA" w14:textId="77777777" w:rsidR="00B023C8" w:rsidRPr="00B023C8" w:rsidRDefault="00B023C8" w:rsidP="00B023C8">
            <w:pPr>
              <w:spacing w:after="0" w:line="240" w:lineRule="auto"/>
              <w:jc w:val="center"/>
              <w:rPr>
                <w:rFonts w:ascii="Calibri" w:eastAsia="Times New Roman" w:hAnsi="Calibri" w:cs="Times New Roman"/>
                <w:color w:val="000000"/>
                <w:sz w:val="24"/>
                <w:szCs w:val="24"/>
                <w:lang w:eastAsia="es-ES"/>
              </w:rPr>
            </w:pPr>
            <w:r w:rsidRPr="00B023C8">
              <w:rPr>
                <w:rFonts w:ascii="Calibri" w:eastAsia="Times New Roman" w:hAnsi="Calibri" w:cs="Times New Roman"/>
                <w:color w:val="000000"/>
                <w:sz w:val="24"/>
                <w:szCs w:val="24"/>
                <w:lang w:eastAsia="es-ES"/>
              </w:rPr>
              <w:t>Por la empresa</w:t>
            </w:r>
          </w:p>
        </w:tc>
        <w:tc>
          <w:tcPr>
            <w:tcW w:w="3420" w:type="dxa"/>
            <w:tcBorders>
              <w:top w:val="nil"/>
              <w:left w:val="nil"/>
              <w:bottom w:val="single" w:sz="4" w:space="0" w:color="auto"/>
              <w:right w:val="single" w:sz="4" w:space="0" w:color="auto"/>
            </w:tcBorders>
            <w:shd w:val="clear" w:color="000000" w:fill="E4DFEC"/>
            <w:vAlign w:val="center"/>
            <w:hideMark/>
          </w:tcPr>
          <w:p w14:paraId="5397442F" w14:textId="77777777" w:rsidR="00B023C8" w:rsidRPr="00B023C8" w:rsidRDefault="00B023C8" w:rsidP="00B023C8">
            <w:pPr>
              <w:spacing w:after="0" w:line="240" w:lineRule="auto"/>
              <w:rPr>
                <w:rFonts w:ascii="Calibri" w:eastAsia="Times New Roman" w:hAnsi="Calibri" w:cs="Times New Roman"/>
                <w:color w:val="000000"/>
                <w:sz w:val="24"/>
                <w:szCs w:val="24"/>
                <w:lang w:eastAsia="es-ES"/>
              </w:rPr>
            </w:pPr>
            <w:r w:rsidRPr="00B023C8">
              <w:rPr>
                <w:rFonts w:ascii="Calibri" w:eastAsia="Times New Roman" w:hAnsi="Calibri" w:cs="Times New Roman"/>
                <w:color w:val="000000"/>
                <w:sz w:val="24"/>
                <w:szCs w:val="24"/>
                <w:lang w:eastAsia="es-ES"/>
              </w:rPr>
              <w:t xml:space="preserve">Presenta, en formato físico y/o digital, el Protocolo para las operaciones Post COVID-19, basado en los </w:t>
            </w:r>
            <w:r w:rsidRPr="00B023C8">
              <w:rPr>
                <w:rFonts w:ascii="Calibri" w:eastAsia="Times New Roman" w:hAnsi="Calibri" w:cs="Times New Roman"/>
                <w:b/>
                <w:bCs/>
                <w:color w:val="000000"/>
                <w:sz w:val="24"/>
                <w:szCs w:val="24"/>
                <w:lang w:eastAsia="es-ES"/>
              </w:rPr>
              <w:t>Lineamientos para el Retorno a la Normalidad de las Empresas. Post-COVID-19 en Panamá</w:t>
            </w:r>
          </w:p>
        </w:tc>
        <w:tc>
          <w:tcPr>
            <w:tcW w:w="340" w:type="dxa"/>
            <w:tcBorders>
              <w:top w:val="nil"/>
              <w:left w:val="nil"/>
              <w:bottom w:val="single" w:sz="4" w:space="0" w:color="auto"/>
              <w:right w:val="single" w:sz="4" w:space="0" w:color="auto"/>
            </w:tcBorders>
            <w:shd w:val="clear" w:color="000000" w:fill="E4DFEC"/>
            <w:noWrap/>
            <w:vAlign w:val="bottom"/>
            <w:hideMark/>
          </w:tcPr>
          <w:p w14:paraId="6D1F9D8E" w14:textId="77777777" w:rsidR="00B023C8" w:rsidRPr="00B023C8" w:rsidRDefault="00B023C8" w:rsidP="00B023C8">
            <w:pPr>
              <w:spacing w:after="0" w:line="240" w:lineRule="auto"/>
              <w:jc w:val="center"/>
              <w:rPr>
                <w:rFonts w:ascii="Calibri" w:eastAsia="Times New Roman" w:hAnsi="Calibri" w:cs="Times New Roman"/>
                <w:b/>
                <w:bCs/>
                <w:color w:val="000000"/>
                <w:sz w:val="24"/>
                <w:szCs w:val="24"/>
                <w:lang w:eastAsia="es-ES"/>
              </w:rPr>
            </w:pPr>
            <w:r w:rsidRPr="00B023C8">
              <w:rPr>
                <w:rFonts w:ascii="Calibri" w:eastAsia="Times New Roman" w:hAnsi="Calibri" w:cs="Times New Roman"/>
                <w:b/>
                <w:bCs/>
                <w:color w:val="000000"/>
                <w:sz w:val="24"/>
                <w:szCs w:val="24"/>
                <w:lang w:eastAsia="es-ES"/>
              </w:rPr>
              <w:t> </w:t>
            </w:r>
          </w:p>
        </w:tc>
        <w:tc>
          <w:tcPr>
            <w:tcW w:w="428" w:type="dxa"/>
            <w:tcBorders>
              <w:top w:val="nil"/>
              <w:left w:val="nil"/>
              <w:bottom w:val="single" w:sz="4" w:space="0" w:color="auto"/>
              <w:right w:val="single" w:sz="4" w:space="0" w:color="auto"/>
            </w:tcBorders>
            <w:shd w:val="clear" w:color="000000" w:fill="E4DFEC"/>
            <w:noWrap/>
            <w:vAlign w:val="bottom"/>
            <w:hideMark/>
          </w:tcPr>
          <w:p w14:paraId="70EC52A9" w14:textId="77777777" w:rsidR="00B023C8" w:rsidRPr="00B023C8" w:rsidRDefault="00B023C8" w:rsidP="00B023C8">
            <w:pPr>
              <w:spacing w:after="0" w:line="240" w:lineRule="auto"/>
              <w:jc w:val="center"/>
              <w:rPr>
                <w:rFonts w:ascii="Calibri" w:eastAsia="Times New Roman" w:hAnsi="Calibri" w:cs="Times New Roman"/>
                <w:b/>
                <w:bCs/>
                <w:color w:val="000000"/>
                <w:sz w:val="24"/>
                <w:szCs w:val="24"/>
                <w:lang w:eastAsia="es-ES"/>
              </w:rPr>
            </w:pPr>
            <w:r w:rsidRPr="00B023C8">
              <w:rPr>
                <w:rFonts w:ascii="Calibri" w:eastAsia="Times New Roman" w:hAnsi="Calibri" w:cs="Times New Roman"/>
                <w:b/>
                <w:bCs/>
                <w:color w:val="000000"/>
                <w:sz w:val="24"/>
                <w:szCs w:val="24"/>
                <w:lang w:eastAsia="es-ES"/>
              </w:rPr>
              <w:t> </w:t>
            </w:r>
          </w:p>
        </w:tc>
        <w:tc>
          <w:tcPr>
            <w:tcW w:w="444" w:type="dxa"/>
            <w:tcBorders>
              <w:top w:val="nil"/>
              <w:left w:val="nil"/>
              <w:bottom w:val="single" w:sz="4" w:space="0" w:color="auto"/>
              <w:right w:val="single" w:sz="4" w:space="0" w:color="auto"/>
            </w:tcBorders>
            <w:shd w:val="clear" w:color="000000" w:fill="E4DFEC"/>
            <w:noWrap/>
            <w:vAlign w:val="bottom"/>
            <w:hideMark/>
          </w:tcPr>
          <w:p w14:paraId="352C03D3" w14:textId="77777777" w:rsidR="00B023C8" w:rsidRPr="00B023C8" w:rsidRDefault="00B023C8" w:rsidP="00B023C8">
            <w:pPr>
              <w:spacing w:after="0" w:line="240" w:lineRule="auto"/>
              <w:jc w:val="center"/>
              <w:rPr>
                <w:rFonts w:ascii="Calibri" w:eastAsia="Times New Roman" w:hAnsi="Calibri" w:cs="Times New Roman"/>
                <w:b/>
                <w:bCs/>
                <w:color w:val="000000"/>
                <w:sz w:val="24"/>
                <w:szCs w:val="24"/>
                <w:lang w:eastAsia="es-ES"/>
              </w:rPr>
            </w:pPr>
            <w:r w:rsidRPr="00B023C8">
              <w:rPr>
                <w:rFonts w:ascii="Calibri" w:eastAsia="Times New Roman" w:hAnsi="Calibri" w:cs="Times New Roman"/>
                <w:b/>
                <w:bCs/>
                <w:color w:val="000000"/>
                <w:sz w:val="24"/>
                <w:szCs w:val="24"/>
                <w:lang w:eastAsia="es-ES"/>
              </w:rPr>
              <w:t> </w:t>
            </w:r>
          </w:p>
        </w:tc>
        <w:tc>
          <w:tcPr>
            <w:tcW w:w="1600" w:type="dxa"/>
            <w:tcBorders>
              <w:top w:val="nil"/>
              <w:left w:val="nil"/>
              <w:bottom w:val="single" w:sz="4" w:space="0" w:color="auto"/>
              <w:right w:val="single" w:sz="4" w:space="0" w:color="auto"/>
            </w:tcBorders>
            <w:shd w:val="clear" w:color="000000" w:fill="E4DFEC"/>
            <w:noWrap/>
            <w:vAlign w:val="bottom"/>
            <w:hideMark/>
          </w:tcPr>
          <w:p w14:paraId="749B74D0" w14:textId="77777777" w:rsidR="00B023C8" w:rsidRPr="00B023C8" w:rsidRDefault="00B023C8" w:rsidP="00B023C8">
            <w:pPr>
              <w:spacing w:after="0" w:line="240" w:lineRule="auto"/>
              <w:jc w:val="center"/>
              <w:rPr>
                <w:rFonts w:ascii="Calibri" w:eastAsia="Times New Roman" w:hAnsi="Calibri" w:cs="Times New Roman"/>
                <w:b/>
                <w:bCs/>
                <w:color w:val="000000"/>
                <w:sz w:val="24"/>
                <w:szCs w:val="24"/>
                <w:lang w:eastAsia="es-ES"/>
              </w:rPr>
            </w:pPr>
            <w:r w:rsidRPr="00B023C8">
              <w:rPr>
                <w:rFonts w:ascii="Calibri" w:eastAsia="Times New Roman" w:hAnsi="Calibri" w:cs="Times New Roman"/>
                <w:b/>
                <w:bCs/>
                <w:color w:val="000000"/>
                <w:sz w:val="24"/>
                <w:szCs w:val="24"/>
                <w:lang w:eastAsia="es-ES"/>
              </w:rPr>
              <w:t> </w:t>
            </w:r>
          </w:p>
        </w:tc>
        <w:tc>
          <w:tcPr>
            <w:tcW w:w="1480" w:type="dxa"/>
            <w:tcBorders>
              <w:top w:val="nil"/>
              <w:left w:val="nil"/>
              <w:bottom w:val="single" w:sz="4" w:space="0" w:color="auto"/>
              <w:right w:val="single" w:sz="4" w:space="0" w:color="auto"/>
            </w:tcBorders>
            <w:shd w:val="clear" w:color="000000" w:fill="E4DFEC"/>
            <w:noWrap/>
            <w:vAlign w:val="center"/>
            <w:hideMark/>
          </w:tcPr>
          <w:p w14:paraId="0ADD547D" w14:textId="77777777" w:rsidR="00B023C8" w:rsidRPr="00B023C8" w:rsidRDefault="00B023C8" w:rsidP="00B023C8">
            <w:pPr>
              <w:spacing w:after="0" w:line="240" w:lineRule="auto"/>
              <w:jc w:val="center"/>
              <w:rPr>
                <w:rFonts w:ascii="Calibri" w:eastAsia="Times New Roman" w:hAnsi="Calibri" w:cs="Times New Roman"/>
                <w:color w:val="000000"/>
                <w:sz w:val="24"/>
                <w:szCs w:val="24"/>
                <w:lang w:eastAsia="es-ES"/>
              </w:rPr>
            </w:pPr>
            <w:r w:rsidRPr="00B023C8">
              <w:rPr>
                <w:rFonts w:ascii="Calibri" w:eastAsia="Times New Roman" w:hAnsi="Calibri" w:cs="Times New Roman"/>
                <w:color w:val="000000"/>
                <w:sz w:val="24"/>
                <w:szCs w:val="24"/>
                <w:lang w:eastAsia="es-ES"/>
              </w:rPr>
              <w:t> </w:t>
            </w:r>
          </w:p>
        </w:tc>
      </w:tr>
      <w:tr w:rsidR="00B023C8" w:rsidRPr="00B023C8" w14:paraId="507B65EF" w14:textId="77777777" w:rsidTr="00B023C8">
        <w:trPr>
          <w:trHeight w:val="3150"/>
          <w:jc w:val="center"/>
        </w:trPr>
        <w:tc>
          <w:tcPr>
            <w:tcW w:w="1385" w:type="dxa"/>
            <w:tcBorders>
              <w:top w:val="nil"/>
              <w:left w:val="single" w:sz="4" w:space="0" w:color="auto"/>
              <w:bottom w:val="single" w:sz="4" w:space="0" w:color="auto"/>
              <w:right w:val="single" w:sz="4" w:space="0" w:color="auto"/>
            </w:tcBorders>
            <w:shd w:val="clear" w:color="000000" w:fill="E4DFEC"/>
            <w:noWrap/>
            <w:vAlign w:val="center"/>
            <w:hideMark/>
          </w:tcPr>
          <w:p w14:paraId="3C11B09E" w14:textId="77777777" w:rsidR="00B023C8" w:rsidRPr="00B023C8" w:rsidRDefault="00B023C8" w:rsidP="00B023C8">
            <w:pPr>
              <w:spacing w:after="0" w:line="240" w:lineRule="auto"/>
              <w:jc w:val="center"/>
              <w:rPr>
                <w:rFonts w:ascii="Calibri" w:eastAsia="Times New Roman" w:hAnsi="Calibri" w:cs="Times New Roman"/>
                <w:color w:val="000000"/>
                <w:sz w:val="24"/>
                <w:szCs w:val="24"/>
                <w:lang w:eastAsia="es-ES"/>
              </w:rPr>
            </w:pPr>
            <w:r w:rsidRPr="00B023C8">
              <w:rPr>
                <w:rFonts w:ascii="Calibri" w:eastAsia="Times New Roman" w:hAnsi="Calibri" w:cs="Times New Roman"/>
                <w:color w:val="000000"/>
                <w:sz w:val="24"/>
                <w:szCs w:val="24"/>
                <w:lang w:eastAsia="es-ES"/>
              </w:rPr>
              <w:t> </w:t>
            </w:r>
          </w:p>
        </w:tc>
        <w:tc>
          <w:tcPr>
            <w:tcW w:w="1720" w:type="dxa"/>
            <w:tcBorders>
              <w:top w:val="nil"/>
              <w:left w:val="nil"/>
              <w:bottom w:val="single" w:sz="4" w:space="0" w:color="auto"/>
              <w:right w:val="single" w:sz="4" w:space="0" w:color="auto"/>
            </w:tcBorders>
            <w:shd w:val="clear" w:color="000000" w:fill="E4DFEC"/>
            <w:vAlign w:val="center"/>
            <w:hideMark/>
          </w:tcPr>
          <w:p w14:paraId="0DB17AFD" w14:textId="77777777" w:rsidR="00B023C8" w:rsidRPr="00B023C8" w:rsidRDefault="00B023C8" w:rsidP="00B023C8">
            <w:pPr>
              <w:spacing w:after="0" w:line="240" w:lineRule="auto"/>
              <w:jc w:val="center"/>
              <w:rPr>
                <w:rFonts w:ascii="Calibri" w:eastAsia="Times New Roman" w:hAnsi="Calibri" w:cs="Times New Roman"/>
                <w:color w:val="000000"/>
                <w:sz w:val="24"/>
                <w:szCs w:val="24"/>
                <w:lang w:eastAsia="es-ES"/>
              </w:rPr>
            </w:pPr>
            <w:r w:rsidRPr="00B023C8">
              <w:rPr>
                <w:rFonts w:ascii="Calibri" w:eastAsia="Times New Roman" w:hAnsi="Calibri" w:cs="Times New Roman"/>
                <w:color w:val="000000"/>
                <w:sz w:val="24"/>
                <w:szCs w:val="24"/>
                <w:lang w:eastAsia="es-ES"/>
              </w:rPr>
              <w:t>Por la empresa</w:t>
            </w:r>
          </w:p>
        </w:tc>
        <w:tc>
          <w:tcPr>
            <w:tcW w:w="3420" w:type="dxa"/>
            <w:tcBorders>
              <w:top w:val="nil"/>
              <w:left w:val="nil"/>
              <w:bottom w:val="single" w:sz="4" w:space="0" w:color="auto"/>
              <w:right w:val="single" w:sz="4" w:space="0" w:color="auto"/>
            </w:tcBorders>
            <w:shd w:val="clear" w:color="000000" w:fill="E4DFEC"/>
            <w:vAlign w:val="center"/>
            <w:hideMark/>
          </w:tcPr>
          <w:p w14:paraId="6CC7EA5D" w14:textId="77777777" w:rsidR="00B023C8" w:rsidRPr="00B023C8" w:rsidRDefault="00B023C8" w:rsidP="00B023C8">
            <w:pPr>
              <w:spacing w:after="0" w:line="240" w:lineRule="auto"/>
              <w:rPr>
                <w:rFonts w:ascii="Calibri" w:eastAsia="Times New Roman" w:hAnsi="Calibri" w:cs="Times New Roman"/>
                <w:color w:val="000000"/>
                <w:sz w:val="24"/>
                <w:szCs w:val="24"/>
                <w:lang w:eastAsia="es-ES"/>
              </w:rPr>
            </w:pPr>
            <w:r w:rsidRPr="00B023C8">
              <w:rPr>
                <w:rFonts w:ascii="Calibri" w:eastAsia="Times New Roman" w:hAnsi="Calibri" w:cs="Times New Roman"/>
                <w:color w:val="000000"/>
                <w:sz w:val="24"/>
                <w:szCs w:val="24"/>
                <w:lang w:eastAsia="es-ES"/>
              </w:rPr>
              <w:t>El Comité Especial de Salud e Higiene para la prevención y atención del COVID19 está exclusivamente conformado para atender la prevención y atención del virus del COVID-19 dentro de la empresas, independientemente de lo establecido en los Artículos 186 y 187 del Código de Trabajo?</w:t>
            </w:r>
          </w:p>
        </w:tc>
        <w:tc>
          <w:tcPr>
            <w:tcW w:w="340" w:type="dxa"/>
            <w:tcBorders>
              <w:top w:val="nil"/>
              <w:left w:val="nil"/>
              <w:bottom w:val="single" w:sz="4" w:space="0" w:color="auto"/>
              <w:right w:val="single" w:sz="4" w:space="0" w:color="auto"/>
            </w:tcBorders>
            <w:shd w:val="clear" w:color="000000" w:fill="E4DFEC"/>
            <w:noWrap/>
            <w:vAlign w:val="bottom"/>
            <w:hideMark/>
          </w:tcPr>
          <w:p w14:paraId="4C76E34D" w14:textId="77777777" w:rsidR="00B023C8" w:rsidRPr="00B023C8" w:rsidRDefault="00B023C8" w:rsidP="00B023C8">
            <w:pPr>
              <w:spacing w:after="0" w:line="240" w:lineRule="auto"/>
              <w:jc w:val="center"/>
              <w:rPr>
                <w:rFonts w:ascii="Calibri" w:eastAsia="Times New Roman" w:hAnsi="Calibri" w:cs="Times New Roman"/>
                <w:b/>
                <w:bCs/>
                <w:color w:val="000000"/>
                <w:sz w:val="24"/>
                <w:szCs w:val="24"/>
                <w:lang w:eastAsia="es-ES"/>
              </w:rPr>
            </w:pPr>
            <w:r w:rsidRPr="00B023C8">
              <w:rPr>
                <w:rFonts w:ascii="Calibri" w:eastAsia="Times New Roman" w:hAnsi="Calibri" w:cs="Times New Roman"/>
                <w:b/>
                <w:bCs/>
                <w:color w:val="000000"/>
                <w:sz w:val="24"/>
                <w:szCs w:val="24"/>
                <w:lang w:eastAsia="es-ES"/>
              </w:rPr>
              <w:t> </w:t>
            </w:r>
          </w:p>
        </w:tc>
        <w:tc>
          <w:tcPr>
            <w:tcW w:w="428" w:type="dxa"/>
            <w:tcBorders>
              <w:top w:val="nil"/>
              <w:left w:val="nil"/>
              <w:bottom w:val="single" w:sz="4" w:space="0" w:color="auto"/>
              <w:right w:val="single" w:sz="4" w:space="0" w:color="auto"/>
            </w:tcBorders>
            <w:shd w:val="clear" w:color="000000" w:fill="E4DFEC"/>
            <w:noWrap/>
            <w:vAlign w:val="bottom"/>
            <w:hideMark/>
          </w:tcPr>
          <w:p w14:paraId="07FAE202" w14:textId="77777777" w:rsidR="00B023C8" w:rsidRPr="00B023C8" w:rsidRDefault="00B023C8" w:rsidP="00B023C8">
            <w:pPr>
              <w:spacing w:after="0" w:line="240" w:lineRule="auto"/>
              <w:jc w:val="center"/>
              <w:rPr>
                <w:rFonts w:ascii="Calibri" w:eastAsia="Times New Roman" w:hAnsi="Calibri" w:cs="Times New Roman"/>
                <w:b/>
                <w:bCs/>
                <w:color w:val="000000"/>
                <w:sz w:val="24"/>
                <w:szCs w:val="24"/>
                <w:lang w:eastAsia="es-ES"/>
              </w:rPr>
            </w:pPr>
            <w:r w:rsidRPr="00B023C8">
              <w:rPr>
                <w:rFonts w:ascii="Calibri" w:eastAsia="Times New Roman" w:hAnsi="Calibri" w:cs="Times New Roman"/>
                <w:b/>
                <w:bCs/>
                <w:color w:val="000000"/>
                <w:sz w:val="24"/>
                <w:szCs w:val="24"/>
                <w:lang w:eastAsia="es-ES"/>
              </w:rPr>
              <w:t> </w:t>
            </w:r>
          </w:p>
        </w:tc>
        <w:tc>
          <w:tcPr>
            <w:tcW w:w="444" w:type="dxa"/>
            <w:tcBorders>
              <w:top w:val="nil"/>
              <w:left w:val="nil"/>
              <w:bottom w:val="single" w:sz="4" w:space="0" w:color="auto"/>
              <w:right w:val="single" w:sz="4" w:space="0" w:color="auto"/>
            </w:tcBorders>
            <w:shd w:val="clear" w:color="000000" w:fill="E4DFEC"/>
            <w:noWrap/>
            <w:vAlign w:val="bottom"/>
            <w:hideMark/>
          </w:tcPr>
          <w:p w14:paraId="3EBD22D2" w14:textId="77777777" w:rsidR="00B023C8" w:rsidRPr="00B023C8" w:rsidRDefault="00B023C8" w:rsidP="00B023C8">
            <w:pPr>
              <w:spacing w:after="0" w:line="240" w:lineRule="auto"/>
              <w:jc w:val="center"/>
              <w:rPr>
                <w:rFonts w:ascii="Calibri" w:eastAsia="Times New Roman" w:hAnsi="Calibri" w:cs="Times New Roman"/>
                <w:b/>
                <w:bCs/>
                <w:color w:val="000000"/>
                <w:sz w:val="24"/>
                <w:szCs w:val="24"/>
                <w:lang w:eastAsia="es-ES"/>
              </w:rPr>
            </w:pPr>
            <w:r w:rsidRPr="00B023C8">
              <w:rPr>
                <w:rFonts w:ascii="Calibri" w:eastAsia="Times New Roman" w:hAnsi="Calibri" w:cs="Times New Roman"/>
                <w:b/>
                <w:bCs/>
                <w:color w:val="000000"/>
                <w:sz w:val="24"/>
                <w:szCs w:val="24"/>
                <w:lang w:eastAsia="es-ES"/>
              </w:rPr>
              <w:t> </w:t>
            </w:r>
          </w:p>
        </w:tc>
        <w:tc>
          <w:tcPr>
            <w:tcW w:w="1600" w:type="dxa"/>
            <w:tcBorders>
              <w:top w:val="nil"/>
              <w:left w:val="nil"/>
              <w:bottom w:val="single" w:sz="4" w:space="0" w:color="auto"/>
              <w:right w:val="single" w:sz="4" w:space="0" w:color="auto"/>
            </w:tcBorders>
            <w:shd w:val="clear" w:color="000000" w:fill="E4DFEC"/>
            <w:noWrap/>
            <w:vAlign w:val="bottom"/>
            <w:hideMark/>
          </w:tcPr>
          <w:p w14:paraId="78ED9FB0" w14:textId="77777777" w:rsidR="00B023C8" w:rsidRPr="00B023C8" w:rsidRDefault="00B023C8" w:rsidP="00B023C8">
            <w:pPr>
              <w:spacing w:after="0" w:line="240" w:lineRule="auto"/>
              <w:jc w:val="center"/>
              <w:rPr>
                <w:rFonts w:ascii="Calibri" w:eastAsia="Times New Roman" w:hAnsi="Calibri" w:cs="Times New Roman"/>
                <w:b/>
                <w:bCs/>
                <w:color w:val="000000"/>
                <w:sz w:val="24"/>
                <w:szCs w:val="24"/>
                <w:lang w:eastAsia="es-ES"/>
              </w:rPr>
            </w:pPr>
            <w:r w:rsidRPr="00B023C8">
              <w:rPr>
                <w:rFonts w:ascii="Calibri" w:eastAsia="Times New Roman" w:hAnsi="Calibri" w:cs="Times New Roman"/>
                <w:b/>
                <w:bCs/>
                <w:color w:val="000000"/>
                <w:sz w:val="24"/>
                <w:szCs w:val="24"/>
                <w:lang w:eastAsia="es-ES"/>
              </w:rPr>
              <w:t> </w:t>
            </w:r>
          </w:p>
        </w:tc>
        <w:tc>
          <w:tcPr>
            <w:tcW w:w="1480" w:type="dxa"/>
            <w:tcBorders>
              <w:top w:val="nil"/>
              <w:left w:val="nil"/>
              <w:bottom w:val="single" w:sz="4" w:space="0" w:color="auto"/>
              <w:right w:val="single" w:sz="4" w:space="0" w:color="auto"/>
            </w:tcBorders>
            <w:shd w:val="clear" w:color="000000" w:fill="E4DFEC"/>
            <w:noWrap/>
            <w:vAlign w:val="center"/>
            <w:hideMark/>
          </w:tcPr>
          <w:p w14:paraId="4F141521" w14:textId="77777777" w:rsidR="00B023C8" w:rsidRPr="00B023C8" w:rsidRDefault="00B023C8" w:rsidP="00B023C8">
            <w:pPr>
              <w:spacing w:after="0" w:line="240" w:lineRule="auto"/>
              <w:jc w:val="center"/>
              <w:rPr>
                <w:rFonts w:ascii="Calibri" w:eastAsia="Times New Roman" w:hAnsi="Calibri" w:cs="Times New Roman"/>
                <w:color w:val="000000"/>
                <w:sz w:val="24"/>
                <w:szCs w:val="24"/>
                <w:lang w:eastAsia="es-ES"/>
              </w:rPr>
            </w:pPr>
            <w:r w:rsidRPr="00B023C8">
              <w:rPr>
                <w:rFonts w:ascii="Calibri" w:eastAsia="Times New Roman" w:hAnsi="Calibri" w:cs="Times New Roman"/>
                <w:color w:val="000000"/>
                <w:sz w:val="24"/>
                <w:szCs w:val="24"/>
                <w:lang w:eastAsia="es-ES"/>
              </w:rPr>
              <w:t> </w:t>
            </w:r>
          </w:p>
        </w:tc>
      </w:tr>
      <w:tr w:rsidR="00B023C8" w:rsidRPr="00B023C8" w14:paraId="483425BA" w14:textId="77777777" w:rsidTr="00B023C8">
        <w:trPr>
          <w:trHeight w:val="2520"/>
          <w:jc w:val="center"/>
        </w:trPr>
        <w:tc>
          <w:tcPr>
            <w:tcW w:w="1385" w:type="dxa"/>
            <w:tcBorders>
              <w:top w:val="nil"/>
              <w:left w:val="single" w:sz="4" w:space="0" w:color="auto"/>
              <w:bottom w:val="single" w:sz="4" w:space="0" w:color="auto"/>
              <w:right w:val="single" w:sz="4" w:space="0" w:color="auto"/>
            </w:tcBorders>
            <w:shd w:val="clear" w:color="000000" w:fill="E4DFEC"/>
            <w:noWrap/>
            <w:vAlign w:val="center"/>
            <w:hideMark/>
          </w:tcPr>
          <w:p w14:paraId="29025E96" w14:textId="77777777" w:rsidR="00B023C8" w:rsidRPr="00B023C8" w:rsidRDefault="00B023C8" w:rsidP="00B023C8">
            <w:pPr>
              <w:spacing w:after="0" w:line="240" w:lineRule="auto"/>
              <w:jc w:val="center"/>
              <w:rPr>
                <w:rFonts w:ascii="Calibri" w:eastAsia="Times New Roman" w:hAnsi="Calibri" w:cs="Times New Roman"/>
                <w:color w:val="000000"/>
                <w:sz w:val="24"/>
                <w:szCs w:val="24"/>
                <w:lang w:eastAsia="es-ES"/>
              </w:rPr>
            </w:pPr>
            <w:r w:rsidRPr="00B023C8">
              <w:rPr>
                <w:rFonts w:ascii="Calibri" w:eastAsia="Times New Roman" w:hAnsi="Calibri" w:cs="Times New Roman"/>
                <w:color w:val="000000"/>
                <w:sz w:val="24"/>
                <w:szCs w:val="24"/>
                <w:lang w:eastAsia="es-ES"/>
              </w:rPr>
              <w:t> </w:t>
            </w:r>
          </w:p>
        </w:tc>
        <w:tc>
          <w:tcPr>
            <w:tcW w:w="1720" w:type="dxa"/>
            <w:tcBorders>
              <w:top w:val="nil"/>
              <w:left w:val="nil"/>
              <w:bottom w:val="single" w:sz="4" w:space="0" w:color="auto"/>
              <w:right w:val="single" w:sz="4" w:space="0" w:color="auto"/>
            </w:tcBorders>
            <w:shd w:val="clear" w:color="000000" w:fill="E4DFEC"/>
            <w:vAlign w:val="center"/>
            <w:hideMark/>
          </w:tcPr>
          <w:p w14:paraId="5AF37562" w14:textId="77777777" w:rsidR="00B023C8" w:rsidRPr="00B023C8" w:rsidRDefault="00B023C8" w:rsidP="00B023C8">
            <w:pPr>
              <w:spacing w:after="0" w:line="240" w:lineRule="auto"/>
              <w:jc w:val="center"/>
              <w:rPr>
                <w:rFonts w:ascii="Calibri" w:eastAsia="Times New Roman" w:hAnsi="Calibri" w:cs="Times New Roman"/>
                <w:color w:val="000000"/>
                <w:sz w:val="24"/>
                <w:szCs w:val="24"/>
                <w:lang w:eastAsia="es-ES"/>
              </w:rPr>
            </w:pPr>
            <w:r w:rsidRPr="00B023C8">
              <w:rPr>
                <w:rFonts w:ascii="Calibri" w:eastAsia="Times New Roman" w:hAnsi="Calibri" w:cs="Times New Roman"/>
                <w:color w:val="000000"/>
                <w:sz w:val="24"/>
                <w:szCs w:val="24"/>
                <w:lang w:eastAsia="es-ES"/>
              </w:rPr>
              <w:t>Por la empresa</w:t>
            </w:r>
          </w:p>
        </w:tc>
        <w:tc>
          <w:tcPr>
            <w:tcW w:w="3420" w:type="dxa"/>
            <w:tcBorders>
              <w:top w:val="nil"/>
              <w:left w:val="nil"/>
              <w:bottom w:val="single" w:sz="4" w:space="0" w:color="auto"/>
              <w:right w:val="single" w:sz="4" w:space="0" w:color="auto"/>
            </w:tcBorders>
            <w:shd w:val="clear" w:color="000000" w:fill="E4DFEC"/>
            <w:vAlign w:val="center"/>
            <w:hideMark/>
          </w:tcPr>
          <w:p w14:paraId="48EB2916" w14:textId="77777777" w:rsidR="00B023C8" w:rsidRPr="00B023C8" w:rsidRDefault="00B023C8" w:rsidP="00B023C8">
            <w:pPr>
              <w:spacing w:after="0" w:line="240" w:lineRule="auto"/>
              <w:rPr>
                <w:rFonts w:ascii="Calibri" w:eastAsia="Times New Roman" w:hAnsi="Calibri" w:cs="Times New Roman"/>
                <w:color w:val="000000"/>
                <w:sz w:val="24"/>
                <w:szCs w:val="24"/>
                <w:lang w:eastAsia="es-ES"/>
              </w:rPr>
            </w:pPr>
            <w:r w:rsidRPr="00B023C8">
              <w:rPr>
                <w:rFonts w:ascii="Calibri" w:eastAsia="Times New Roman" w:hAnsi="Calibri" w:cs="Times New Roman"/>
                <w:color w:val="000000"/>
                <w:sz w:val="24"/>
                <w:szCs w:val="24"/>
                <w:lang w:eastAsia="es-ES"/>
              </w:rPr>
              <w:t xml:space="preserve">Se cuenta con un personal encargado de la vigilancia del cumplimiento de los </w:t>
            </w:r>
            <w:r w:rsidRPr="00B023C8">
              <w:rPr>
                <w:rFonts w:ascii="Calibri" w:eastAsia="Times New Roman" w:hAnsi="Calibri" w:cs="Times New Roman"/>
                <w:b/>
                <w:bCs/>
                <w:color w:val="000000"/>
                <w:sz w:val="24"/>
                <w:szCs w:val="24"/>
                <w:lang w:eastAsia="es-ES"/>
              </w:rPr>
              <w:t>Lineamientos para el Retorno a la Normalidad de las Empresas. Post-COVID-19 en Panamá</w:t>
            </w:r>
            <w:r w:rsidRPr="00B023C8">
              <w:rPr>
                <w:rFonts w:ascii="Calibri" w:eastAsia="Times New Roman" w:hAnsi="Calibri" w:cs="Times New Roman"/>
                <w:color w:val="000000"/>
                <w:sz w:val="24"/>
                <w:szCs w:val="24"/>
                <w:lang w:eastAsia="es-ES"/>
              </w:rPr>
              <w:t>: medidas generales, lavado de manos, etc.</w:t>
            </w:r>
          </w:p>
        </w:tc>
        <w:tc>
          <w:tcPr>
            <w:tcW w:w="340" w:type="dxa"/>
            <w:tcBorders>
              <w:top w:val="nil"/>
              <w:left w:val="nil"/>
              <w:bottom w:val="single" w:sz="4" w:space="0" w:color="auto"/>
              <w:right w:val="single" w:sz="4" w:space="0" w:color="auto"/>
            </w:tcBorders>
            <w:shd w:val="clear" w:color="000000" w:fill="E4DFEC"/>
            <w:noWrap/>
            <w:vAlign w:val="bottom"/>
            <w:hideMark/>
          </w:tcPr>
          <w:p w14:paraId="00940DD5" w14:textId="77777777" w:rsidR="00B023C8" w:rsidRPr="00B023C8" w:rsidRDefault="00B023C8" w:rsidP="00B023C8">
            <w:pPr>
              <w:spacing w:after="0" w:line="240" w:lineRule="auto"/>
              <w:jc w:val="center"/>
              <w:rPr>
                <w:rFonts w:ascii="Calibri" w:eastAsia="Times New Roman" w:hAnsi="Calibri" w:cs="Times New Roman"/>
                <w:b/>
                <w:bCs/>
                <w:color w:val="000000"/>
                <w:sz w:val="24"/>
                <w:szCs w:val="24"/>
                <w:lang w:eastAsia="es-ES"/>
              </w:rPr>
            </w:pPr>
            <w:r w:rsidRPr="00B023C8">
              <w:rPr>
                <w:rFonts w:ascii="Calibri" w:eastAsia="Times New Roman" w:hAnsi="Calibri" w:cs="Times New Roman"/>
                <w:b/>
                <w:bCs/>
                <w:color w:val="000000"/>
                <w:sz w:val="24"/>
                <w:szCs w:val="24"/>
                <w:lang w:eastAsia="es-ES"/>
              </w:rPr>
              <w:t> </w:t>
            </w:r>
          </w:p>
        </w:tc>
        <w:tc>
          <w:tcPr>
            <w:tcW w:w="428" w:type="dxa"/>
            <w:tcBorders>
              <w:top w:val="nil"/>
              <w:left w:val="nil"/>
              <w:bottom w:val="single" w:sz="4" w:space="0" w:color="auto"/>
              <w:right w:val="single" w:sz="4" w:space="0" w:color="auto"/>
            </w:tcBorders>
            <w:shd w:val="clear" w:color="000000" w:fill="E4DFEC"/>
            <w:noWrap/>
            <w:vAlign w:val="bottom"/>
            <w:hideMark/>
          </w:tcPr>
          <w:p w14:paraId="4AE359E1" w14:textId="77777777" w:rsidR="00B023C8" w:rsidRPr="00B023C8" w:rsidRDefault="00B023C8" w:rsidP="00B023C8">
            <w:pPr>
              <w:spacing w:after="0" w:line="240" w:lineRule="auto"/>
              <w:jc w:val="center"/>
              <w:rPr>
                <w:rFonts w:ascii="Calibri" w:eastAsia="Times New Roman" w:hAnsi="Calibri" w:cs="Times New Roman"/>
                <w:b/>
                <w:bCs/>
                <w:color w:val="000000"/>
                <w:sz w:val="24"/>
                <w:szCs w:val="24"/>
                <w:lang w:eastAsia="es-ES"/>
              </w:rPr>
            </w:pPr>
            <w:r w:rsidRPr="00B023C8">
              <w:rPr>
                <w:rFonts w:ascii="Calibri" w:eastAsia="Times New Roman" w:hAnsi="Calibri" w:cs="Times New Roman"/>
                <w:b/>
                <w:bCs/>
                <w:color w:val="000000"/>
                <w:sz w:val="24"/>
                <w:szCs w:val="24"/>
                <w:lang w:eastAsia="es-ES"/>
              </w:rPr>
              <w:t> </w:t>
            </w:r>
          </w:p>
        </w:tc>
        <w:tc>
          <w:tcPr>
            <w:tcW w:w="444" w:type="dxa"/>
            <w:tcBorders>
              <w:top w:val="nil"/>
              <w:left w:val="nil"/>
              <w:bottom w:val="single" w:sz="4" w:space="0" w:color="auto"/>
              <w:right w:val="single" w:sz="4" w:space="0" w:color="auto"/>
            </w:tcBorders>
            <w:shd w:val="clear" w:color="000000" w:fill="E4DFEC"/>
            <w:noWrap/>
            <w:vAlign w:val="bottom"/>
            <w:hideMark/>
          </w:tcPr>
          <w:p w14:paraId="0EFBDABE" w14:textId="77777777" w:rsidR="00B023C8" w:rsidRPr="00B023C8" w:rsidRDefault="00B023C8" w:rsidP="00B023C8">
            <w:pPr>
              <w:spacing w:after="0" w:line="240" w:lineRule="auto"/>
              <w:jc w:val="center"/>
              <w:rPr>
                <w:rFonts w:ascii="Calibri" w:eastAsia="Times New Roman" w:hAnsi="Calibri" w:cs="Times New Roman"/>
                <w:b/>
                <w:bCs/>
                <w:color w:val="000000"/>
                <w:sz w:val="24"/>
                <w:szCs w:val="24"/>
                <w:lang w:eastAsia="es-ES"/>
              </w:rPr>
            </w:pPr>
            <w:r w:rsidRPr="00B023C8">
              <w:rPr>
                <w:rFonts w:ascii="Calibri" w:eastAsia="Times New Roman" w:hAnsi="Calibri" w:cs="Times New Roman"/>
                <w:b/>
                <w:bCs/>
                <w:color w:val="000000"/>
                <w:sz w:val="24"/>
                <w:szCs w:val="24"/>
                <w:lang w:eastAsia="es-ES"/>
              </w:rPr>
              <w:t> </w:t>
            </w:r>
          </w:p>
        </w:tc>
        <w:tc>
          <w:tcPr>
            <w:tcW w:w="1600" w:type="dxa"/>
            <w:tcBorders>
              <w:top w:val="nil"/>
              <w:left w:val="nil"/>
              <w:bottom w:val="single" w:sz="4" w:space="0" w:color="auto"/>
              <w:right w:val="single" w:sz="4" w:space="0" w:color="auto"/>
            </w:tcBorders>
            <w:shd w:val="clear" w:color="000000" w:fill="E4DFEC"/>
            <w:noWrap/>
            <w:vAlign w:val="bottom"/>
            <w:hideMark/>
          </w:tcPr>
          <w:p w14:paraId="6F036D55" w14:textId="77777777" w:rsidR="00B023C8" w:rsidRPr="00B023C8" w:rsidRDefault="00B023C8" w:rsidP="00B023C8">
            <w:pPr>
              <w:spacing w:after="0" w:line="240" w:lineRule="auto"/>
              <w:jc w:val="center"/>
              <w:rPr>
                <w:rFonts w:ascii="Calibri" w:eastAsia="Times New Roman" w:hAnsi="Calibri" w:cs="Times New Roman"/>
                <w:b/>
                <w:bCs/>
                <w:color w:val="000000"/>
                <w:sz w:val="24"/>
                <w:szCs w:val="24"/>
                <w:lang w:eastAsia="es-ES"/>
              </w:rPr>
            </w:pPr>
            <w:r w:rsidRPr="00B023C8">
              <w:rPr>
                <w:rFonts w:ascii="Calibri" w:eastAsia="Times New Roman" w:hAnsi="Calibri" w:cs="Times New Roman"/>
                <w:b/>
                <w:bCs/>
                <w:color w:val="000000"/>
                <w:sz w:val="24"/>
                <w:szCs w:val="24"/>
                <w:lang w:eastAsia="es-ES"/>
              </w:rPr>
              <w:t> </w:t>
            </w:r>
          </w:p>
        </w:tc>
        <w:tc>
          <w:tcPr>
            <w:tcW w:w="1480" w:type="dxa"/>
            <w:tcBorders>
              <w:top w:val="nil"/>
              <w:left w:val="nil"/>
              <w:bottom w:val="single" w:sz="4" w:space="0" w:color="auto"/>
              <w:right w:val="single" w:sz="4" w:space="0" w:color="auto"/>
            </w:tcBorders>
            <w:shd w:val="clear" w:color="000000" w:fill="E4DFEC"/>
            <w:noWrap/>
            <w:vAlign w:val="center"/>
            <w:hideMark/>
          </w:tcPr>
          <w:p w14:paraId="71864C90" w14:textId="77777777" w:rsidR="00B023C8" w:rsidRPr="00B023C8" w:rsidRDefault="00B023C8" w:rsidP="00B023C8">
            <w:pPr>
              <w:spacing w:after="0" w:line="240" w:lineRule="auto"/>
              <w:jc w:val="center"/>
              <w:rPr>
                <w:rFonts w:ascii="Calibri" w:eastAsia="Times New Roman" w:hAnsi="Calibri" w:cs="Times New Roman"/>
                <w:color w:val="000000"/>
                <w:sz w:val="24"/>
                <w:szCs w:val="24"/>
                <w:lang w:eastAsia="es-ES"/>
              </w:rPr>
            </w:pPr>
            <w:r w:rsidRPr="00B023C8">
              <w:rPr>
                <w:rFonts w:ascii="Calibri" w:eastAsia="Times New Roman" w:hAnsi="Calibri" w:cs="Times New Roman"/>
                <w:color w:val="000000"/>
                <w:sz w:val="24"/>
                <w:szCs w:val="24"/>
                <w:lang w:eastAsia="es-ES"/>
              </w:rPr>
              <w:t> </w:t>
            </w:r>
          </w:p>
        </w:tc>
      </w:tr>
      <w:tr w:rsidR="00B023C8" w:rsidRPr="00B023C8" w14:paraId="35CE4678" w14:textId="77777777" w:rsidTr="00B023C8">
        <w:trPr>
          <w:trHeight w:val="2205"/>
          <w:jc w:val="center"/>
        </w:trPr>
        <w:tc>
          <w:tcPr>
            <w:tcW w:w="1385" w:type="dxa"/>
            <w:tcBorders>
              <w:top w:val="nil"/>
              <w:left w:val="single" w:sz="4" w:space="0" w:color="auto"/>
              <w:bottom w:val="single" w:sz="4" w:space="0" w:color="auto"/>
              <w:right w:val="single" w:sz="4" w:space="0" w:color="auto"/>
            </w:tcBorders>
            <w:shd w:val="clear" w:color="000000" w:fill="E4DFEC"/>
            <w:noWrap/>
            <w:vAlign w:val="center"/>
            <w:hideMark/>
          </w:tcPr>
          <w:p w14:paraId="13981C53" w14:textId="77777777" w:rsidR="00B023C8" w:rsidRPr="00B023C8" w:rsidRDefault="00B023C8" w:rsidP="00B023C8">
            <w:pPr>
              <w:spacing w:after="0" w:line="240" w:lineRule="auto"/>
              <w:jc w:val="center"/>
              <w:rPr>
                <w:rFonts w:ascii="Calibri" w:eastAsia="Times New Roman" w:hAnsi="Calibri" w:cs="Times New Roman"/>
                <w:color w:val="000000"/>
                <w:sz w:val="24"/>
                <w:szCs w:val="24"/>
                <w:lang w:eastAsia="es-ES"/>
              </w:rPr>
            </w:pPr>
            <w:r w:rsidRPr="00B023C8">
              <w:rPr>
                <w:rFonts w:ascii="Calibri" w:eastAsia="Times New Roman" w:hAnsi="Calibri" w:cs="Times New Roman"/>
                <w:color w:val="000000"/>
                <w:sz w:val="24"/>
                <w:szCs w:val="24"/>
                <w:lang w:eastAsia="es-ES"/>
              </w:rPr>
              <w:lastRenderedPageBreak/>
              <w:t> </w:t>
            </w:r>
          </w:p>
        </w:tc>
        <w:tc>
          <w:tcPr>
            <w:tcW w:w="1720" w:type="dxa"/>
            <w:tcBorders>
              <w:top w:val="nil"/>
              <w:left w:val="nil"/>
              <w:bottom w:val="single" w:sz="4" w:space="0" w:color="auto"/>
              <w:right w:val="single" w:sz="4" w:space="0" w:color="auto"/>
            </w:tcBorders>
            <w:shd w:val="clear" w:color="000000" w:fill="E4DFEC"/>
            <w:vAlign w:val="center"/>
            <w:hideMark/>
          </w:tcPr>
          <w:p w14:paraId="4D836821" w14:textId="77777777" w:rsidR="00B023C8" w:rsidRPr="00B023C8" w:rsidRDefault="00B023C8" w:rsidP="00B023C8">
            <w:pPr>
              <w:spacing w:after="0" w:line="240" w:lineRule="auto"/>
              <w:jc w:val="center"/>
              <w:rPr>
                <w:rFonts w:ascii="Calibri" w:eastAsia="Times New Roman" w:hAnsi="Calibri" w:cs="Times New Roman"/>
                <w:color w:val="000000"/>
                <w:sz w:val="24"/>
                <w:szCs w:val="24"/>
                <w:lang w:eastAsia="es-ES"/>
              </w:rPr>
            </w:pPr>
            <w:r w:rsidRPr="00B023C8">
              <w:rPr>
                <w:rFonts w:ascii="Calibri" w:eastAsia="Times New Roman" w:hAnsi="Calibri" w:cs="Times New Roman"/>
                <w:color w:val="000000"/>
                <w:sz w:val="24"/>
                <w:szCs w:val="24"/>
                <w:lang w:eastAsia="es-ES"/>
              </w:rPr>
              <w:t>Por la empresa</w:t>
            </w:r>
          </w:p>
        </w:tc>
        <w:tc>
          <w:tcPr>
            <w:tcW w:w="3420" w:type="dxa"/>
            <w:tcBorders>
              <w:top w:val="nil"/>
              <w:left w:val="nil"/>
              <w:bottom w:val="single" w:sz="4" w:space="0" w:color="auto"/>
              <w:right w:val="single" w:sz="4" w:space="0" w:color="auto"/>
            </w:tcBorders>
            <w:shd w:val="clear" w:color="000000" w:fill="E4DFEC"/>
            <w:vAlign w:val="center"/>
            <w:hideMark/>
          </w:tcPr>
          <w:p w14:paraId="453E9ADF" w14:textId="77777777" w:rsidR="00B023C8" w:rsidRPr="00B023C8" w:rsidRDefault="00B023C8" w:rsidP="00B023C8">
            <w:pPr>
              <w:spacing w:after="0" w:line="240" w:lineRule="auto"/>
              <w:rPr>
                <w:rFonts w:ascii="Calibri" w:eastAsia="Times New Roman" w:hAnsi="Calibri" w:cs="Times New Roman"/>
                <w:color w:val="000000"/>
                <w:sz w:val="24"/>
                <w:szCs w:val="24"/>
                <w:lang w:eastAsia="es-ES"/>
              </w:rPr>
            </w:pPr>
            <w:r w:rsidRPr="00B023C8">
              <w:rPr>
                <w:rFonts w:ascii="Calibri" w:eastAsia="Times New Roman" w:hAnsi="Calibri" w:cs="Times New Roman"/>
                <w:color w:val="000000"/>
                <w:sz w:val="24"/>
                <w:szCs w:val="24"/>
                <w:lang w:eastAsia="es-ES"/>
              </w:rPr>
              <w:t xml:space="preserve">En caso de ser necesaria la modificación temporal de la jornada de trabajo, ésta se realizará con base al </w:t>
            </w:r>
            <w:r w:rsidR="00310165" w:rsidRPr="00B023C8">
              <w:rPr>
                <w:rFonts w:ascii="Calibri" w:eastAsia="Times New Roman" w:hAnsi="Calibri" w:cs="Times New Roman"/>
                <w:color w:val="000000"/>
                <w:sz w:val="24"/>
                <w:szCs w:val="24"/>
                <w:lang w:eastAsia="es-ES"/>
              </w:rPr>
              <w:t>artículo</w:t>
            </w:r>
            <w:r w:rsidRPr="00B023C8">
              <w:rPr>
                <w:rFonts w:ascii="Calibri" w:eastAsia="Times New Roman" w:hAnsi="Calibri" w:cs="Times New Roman"/>
                <w:color w:val="000000"/>
                <w:sz w:val="24"/>
                <w:szCs w:val="24"/>
                <w:lang w:eastAsia="es-ES"/>
              </w:rPr>
              <w:t xml:space="preserve"> 159 de Código de Trabajo y el Decreto Ejecutivo No. 71 del 13 de marzo de 2020?</w:t>
            </w:r>
          </w:p>
        </w:tc>
        <w:tc>
          <w:tcPr>
            <w:tcW w:w="340" w:type="dxa"/>
            <w:tcBorders>
              <w:top w:val="nil"/>
              <w:left w:val="nil"/>
              <w:bottom w:val="single" w:sz="4" w:space="0" w:color="auto"/>
              <w:right w:val="single" w:sz="4" w:space="0" w:color="auto"/>
            </w:tcBorders>
            <w:shd w:val="clear" w:color="000000" w:fill="E4DFEC"/>
            <w:noWrap/>
            <w:vAlign w:val="bottom"/>
            <w:hideMark/>
          </w:tcPr>
          <w:p w14:paraId="0DC83189" w14:textId="77777777" w:rsidR="00B023C8" w:rsidRPr="00B023C8" w:rsidRDefault="00B023C8" w:rsidP="00B023C8">
            <w:pPr>
              <w:spacing w:after="0" w:line="240" w:lineRule="auto"/>
              <w:jc w:val="center"/>
              <w:rPr>
                <w:rFonts w:ascii="Calibri" w:eastAsia="Times New Roman" w:hAnsi="Calibri" w:cs="Times New Roman"/>
                <w:b/>
                <w:bCs/>
                <w:color w:val="000000"/>
                <w:sz w:val="24"/>
                <w:szCs w:val="24"/>
                <w:lang w:eastAsia="es-ES"/>
              </w:rPr>
            </w:pPr>
            <w:r w:rsidRPr="00B023C8">
              <w:rPr>
                <w:rFonts w:ascii="Calibri" w:eastAsia="Times New Roman" w:hAnsi="Calibri" w:cs="Times New Roman"/>
                <w:b/>
                <w:bCs/>
                <w:color w:val="000000"/>
                <w:sz w:val="24"/>
                <w:szCs w:val="24"/>
                <w:lang w:eastAsia="es-ES"/>
              </w:rPr>
              <w:t> </w:t>
            </w:r>
          </w:p>
        </w:tc>
        <w:tc>
          <w:tcPr>
            <w:tcW w:w="428" w:type="dxa"/>
            <w:tcBorders>
              <w:top w:val="nil"/>
              <w:left w:val="nil"/>
              <w:bottom w:val="single" w:sz="4" w:space="0" w:color="auto"/>
              <w:right w:val="single" w:sz="4" w:space="0" w:color="auto"/>
            </w:tcBorders>
            <w:shd w:val="clear" w:color="000000" w:fill="E4DFEC"/>
            <w:noWrap/>
            <w:vAlign w:val="bottom"/>
            <w:hideMark/>
          </w:tcPr>
          <w:p w14:paraId="5421040C" w14:textId="77777777" w:rsidR="00B023C8" w:rsidRPr="00B023C8" w:rsidRDefault="00B023C8" w:rsidP="00B023C8">
            <w:pPr>
              <w:spacing w:after="0" w:line="240" w:lineRule="auto"/>
              <w:jc w:val="center"/>
              <w:rPr>
                <w:rFonts w:ascii="Calibri" w:eastAsia="Times New Roman" w:hAnsi="Calibri" w:cs="Times New Roman"/>
                <w:b/>
                <w:bCs/>
                <w:color w:val="000000"/>
                <w:sz w:val="24"/>
                <w:szCs w:val="24"/>
                <w:lang w:eastAsia="es-ES"/>
              </w:rPr>
            </w:pPr>
            <w:r w:rsidRPr="00B023C8">
              <w:rPr>
                <w:rFonts w:ascii="Calibri" w:eastAsia="Times New Roman" w:hAnsi="Calibri" w:cs="Times New Roman"/>
                <w:b/>
                <w:bCs/>
                <w:color w:val="000000"/>
                <w:sz w:val="24"/>
                <w:szCs w:val="24"/>
                <w:lang w:eastAsia="es-ES"/>
              </w:rPr>
              <w:t> </w:t>
            </w:r>
          </w:p>
        </w:tc>
        <w:tc>
          <w:tcPr>
            <w:tcW w:w="444" w:type="dxa"/>
            <w:tcBorders>
              <w:top w:val="nil"/>
              <w:left w:val="nil"/>
              <w:bottom w:val="single" w:sz="4" w:space="0" w:color="auto"/>
              <w:right w:val="single" w:sz="4" w:space="0" w:color="auto"/>
            </w:tcBorders>
            <w:shd w:val="clear" w:color="000000" w:fill="E4DFEC"/>
            <w:noWrap/>
            <w:vAlign w:val="bottom"/>
            <w:hideMark/>
          </w:tcPr>
          <w:p w14:paraId="11A531CE" w14:textId="77777777" w:rsidR="00B023C8" w:rsidRPr="00B023C8" w:rsidRDefault="00B023C8" w:rsidP="00B023C8">
            <w:pPr>
              <w:spacing w:after="0" w:line="240" w:lineRule="auto"/>
              <w:jc w:val="center"/>
              <w:rPr>
                <w:rFonts w:ascii="Calibri" w:eastAsia="Times New Roman" w:hAnsi="Calibri" w:cs="Times New Roman"/>
                <w:b/>
                <w:bCs/>
                <w:color w:val="000000"/>
                <w:sz w:val="24"/>
                <w:szCs w:val="24"/>
                <w:lang w:eastAsia="es-ES"/>
              </w:rPr>
            </w:pPr>
            <w:r w:rsidRPr="00B023C8">
              <w:rPr>
                <w:rFonts w:ascii="Calibri" w:eastAsia="Times New Roman" w:hAnsi="Calibri" w:cs="Times New Roman"/>
                <w:b/>
                <w:bCs/>
                <w:color w:val="000000"/>
                <w:sz w:val="24"/>
                <w:szCs w:val="24"/>
                <w:lang w:eastAsia="es-ES"/>
              </w:rPr>
              <w:t> </w:t>
            </w:r>
          </w:p>
        </w:tc>
        <w:tc>
          <w:tcPr>
            <w:tcW w:w="1600" w:type="dxa"/>
            <w:tcBorders>
              <w:top w:val="nil"/>
              <w:left w:val="nil"/>
              <w:bottom w:val="single" w:sz="4" w:space="0" w:color="auto"/>
              <w:right w:val="single" w:sz="4" w:space="0" w:color="auto"/>
            </w:tcBorders>
            <w:shd w:val="clear" w:color="000000" w:fill="E4DFEC"/>
            <w:noWrap/>
            <w:vAlign w:val="bottom"/>
            <w:hideMark/>
          </w:tcPr>
          <w:p w14:paraId="09745F77" w14:textId="77777777" w:rsidR="00B023C8" w:rsidRPr="00B023C8" w:rsidRDefault="00B023C8" w:rsidP="00B023C8">
            <w:pPr>
              <w:spacing w:after="0" w:line="240" w:lineRule="auto"/>
              <w:jc w:val="center"/>
              <w:rPr>
                <w:rFonts w:ascii="Calibri" w:eastAsia="Times New Roman" w:hAnsi="Calibri" w:cs="Times New Roman"/>
                <w:b/>
                <w:bCs/>
                <w:color w:val="000000"/>
                <w:sz w:val="24"/>
                <w:szCs w:val="24"/>
                <w:lang w:eastAsia="es-ES"/>
              </w:rPr>
            </w:pPr>
            <w:r w:rsidRPr="00B023C8">
              <w:rPr>
                <w:rFonts w:ascii="Calibri" w:eastAsia="Times New Roman" w:hAnsi="Calibri" w:cs="Times New Roman"/>
                <w:b/>
                <w:bCs/>
                <w:color w:val="000000"/>
                <w:sz w:val="24"/>
                <w:szCs w:val="24"/>
                <w:lang w:eastAsia="es-ES"/>
              </w:rPr>
              <w:t> </w:t>
            </w:r>
          </w:p>
        </w:tc>
        <w:tc>
          <w:tcPr>
            <w:tcW w:w="1480" w:type="dxa"/>
            <w:tcBorders>
              <w:top w:val="nil"/>
              <w:left w:val="nil"/>
              <w:bottom w:val="single" w:sz="4" w:space="0" w:color="auto"/>
              <w:right w:val="single" w:sz="4" w:space="0" w:color="auto"/>
            </w:tcBorders>
            <w:shd w:val="clear" w:color="000000" w:fill="E4DFEC"/>
            <w:noWrap/>
            <w:vAlign w:val="center"/>
            <w:hideMark/>
          </w:tcPr>
          <w:p w14:paraId="507F117A" w14:textId="77777777" w:rsidR="00B023C8" w:rsidRPr="00B023C8" w:rsidRDefault="00B023C8" w:rsidP="00B023C8">
            <w:pPr>
              <w:spacing w:after="0" w:line="240" w:lineRule="auto"/>
              <w:jc w:val="center"/>
              <w:rPr>
                <w:rFonts w:ascii="Calibri" w:eastAsia="Times New Roman" w:hAnsi="Calibri" w:cs="Times New Roman"/>
                <w:color w:val="000000"/>
                <w:sz w:val="24"/>
                <w:szCs w:val="24"/>
                <w:lang w:eastAsia="es-ES"/>
              </w:rPr>
            </w:pPr>
            <w:r w:rsidRPr="00B023C8">
              <w:rPr>
                <w:rFonts w:ascii="Calibri" w:eastAsia="Times New Roman" w:hAnsi="Calibri" w:cs="Times New Roman"/>
                <w:color w:val="000000"/>
                <w:sz w:val="24"/>
                <w:szCs w:val="24"/>
                <w:lang w:eastAsia="es-ES"/>
              </w:rPr>
              <w:t> </w:t>
            </w:r>
          </w:p>
        </w:tc>
      </w:tr>
      <w:tr w:rsidR="00B023C8" w:rsidRPr="00B023C8" w14:paraId="19C5AC8D" w14:textId="77777777" w:rsidTr="00B023C8">
        <w:trPr>
          <w:trHeight w:val="2520"/>
          <w:jc w:val="center"/>
        </w:trPr>
        <w:tc>
          <w:tcPr>
            <w:tcW w:w="1385" w:type="dxa"/>
            <w:tcBorders>
              <w:top w:val="nil"/>
              <w:left w:val="single" w:sz="4" w:space="0" w:color="auto"/>
              <w:bottom w:val="single" w:sz="4" w:space="0" w:color="auto"/>
              <w:right w:val="single" w:sz="4" w:space="0" w:color="auto"/>
            </w:tcBorders>
            <w:shd w:val="clear" w:color="000000" w:fill="E4DFEC"/>
            <w:noWrap/>
            <w:vAlign w:val="center"/>
            <w:hideMark/>
          </w:tcPr>
          <w:p w14:paraId="45723891" w14:textId="77777777" w:rsidR="00B023C8" w:rsidRPr="00B023C8" w:rsidRDefault="00B023C8" w:rsidP="00B023C8">
            <w:pPr>
              <w:spacing w:after="0" w:line="240" w:lineRule="auto"/>
              <w:jc w:val="center"/>
              <w:rPr>
                <w:rFonts w:ascii="Calibri" w:eastAsia="Times New Roman" w:hAnsi="Calibri" w:cs="Times New Roman"/>
                <w:color w:val="000000"/>
                <w:sz w:val="24"/>
                <w:szCs w:val="24"/>
                <w:lang w:eastAsia="es-ES"/>
              </w:rPr>
            </w:pPr>
            <w:r w:rsidRPr="00B023C8">
              <w:rPr>
                <w:rFonts w:ascii="Calibri" w:eastAsia="Times New Roman" w:hAnsi="Calibri" w:cs="Times New Roman"/>
                <w:color w:val="000000"/>
                <w:sz w:val="24"/>
                <w:szCs w:val="24"/>
                <w:lang w:eastAsia="es-ES"/>
              </w:rPr>
              <w:t> </w:t>
            </w:r>
          </w:p>
        </w:tc>
        <w:tc>
          <w:tcPr>
            <w:tcW w:w="1720" w:type="dxa"/>
            <w:tcBorders>
              <w:top w:val="nil"/>
              <w:left w:val="nil"/>
              <w:bottom w:val="single" w:sz="4" w:space="0" w:color="auto"/>
              <w:right w:val="single" w:sz="4" w:space="0" w:color="auto"/>
            </w:tcBorders>
            <w:shd w:val="clear" w:color="000000" w:fill="E4DFEC"/>
            <w:vAlign w:val="center"/>
            <w:hideMark/>
          </w:tcPr>
          <w:p w14:paraId="49F0FDBF" w14:textId="77777777" w:rsidR="00B023C8" w:rsidRPr="00B023C8" w:rsidRDefault="00B023C8" w:rsidP="00B023C8">
            <w:pPr>
              <w:spacing w:after="0" w:line="240" w:lineRule="auto"/>
              <w:jc w:val="center"/>
              <w:rPr>
                <w:rFonts w:ascii="Calibri" w:eastAsia="Times New Roman" w:hAnsi="Calibri" w:cs="Times New Roman"/>
                <w:color w:val="000000"/>
                <w:sz w:val="24"/>
                <w:szCs w:val="24"/>
                <w:lang w:eastAsia="es-ES"/>
              </w:rPr>
            </w:pPr>
            <w:r w:rsidRPr="00B023C8">
              <w:rPr>
                <w:rFonts w:ascii="Calibri" w:eastAsia="Times New Roman" w:hAnsi="Calibri" w:cs="Times New Roman"/>
                <w:color w:val="000000"/>
                <w:sz w:val="24"/>
                <w:szCs w:val="24"/>
                <w:lang w:eastAsia="es-ES"/>
              </w:rPr>
              <w:t>Por la empresa</w:t>
            </w:r>
          </w:p>
        </w:tc>
        <w:tc>
          <w:tcPr>
            <w:tcW w:w="3420" w:type="dxa"/>
            <w:tcBorders>
              <w:top w:val="nil"/>
              <w:left w:val="nil"/>
              <w:bottom w:val="single" w:sz="4" w:space="0" w:color="auto"/>
              <w:right w:val="single" w:sz="4" w:space="0" w:color="auto"/>
            </w:tcBorders>
            <w:shd w:val="clear" w:color="000000" w:fill="E4DFEC"/>
            <w:vAlign w:val="center"/>
            <w:hideMark/>
          </w:tcPr>
          <w:p w14:paraId="3D4377E1" w14:textId="77777777" w:rsidR="00B023C8" w:rsidRPr="00B023C8" w:rsidRDefault="00B023C8" w:rsidP="00B023C8">
            <w:pPr>
              <w:spacing w:after="0" w:line="240" w:lineRule="auto"/>
              <w:rPr>
                <w:rFonts w:ascii="Calibri" w:eastAsia="Times New Roman" w:hAnsi="Calibri" w:cs="Times New Roman"/>
                <w:color w:val="000000"/>
                <w:sz w:val="24"/>
                <w:szCs w:val="24"/>
                <w:lang w:eastAsia="es-ES"/>
              </w:rPr>
            </w:pPr>
            <w:r w:rsidRPr="00B023C8">
              <w:rPr>
                <w:rFonts w:ascii="Calibri" w:eastAsia="Times New Roman" w:hAnsi="Calibri" w:cs="Times New Roman"/>
                <w:color w:val="000000"/>
                <w:sz w:val="24"/>
                <w:szCs w:val="24"/>
                <w:lang w:eastAsia="es-ES"/>
              </w:rPr>
              <w:t>En caso de ser necesaria la aplicación de modalidad de teletrabajo, ésta se realiza según lo dispuesto en el Decreto Ejecutivo No. 133 del 16 de septiembre de 2020, que regula la Ley 126 del 18 de febrero 2020?</w:t>
            </w:r>
          </w:p>
        </w:tc>
        <w:tc>
          <w:tcPr>
            <w:tcW w:w="340" w:type="dxa"/>
            <w:tcBorders>
              <w:top w:val="nil"/>
              <w:left w:val="nil"/>
              <w:bottom w:val="single" w:sz="4" w:space="0" w:color="auto"/>
              <w:right w:val="single" w:sz="4" w:space="0" w:color="auto"/>
            </w:tcBorders>
            <w:shd w:val="clear" w:color="000000" w:fill="E4DFEC"/>
            <w:noWrap/>
            <w:vAlign w:val="bottom"/>
            <w:hideMark/>
          </w:tcPr>
          <w:p w14:paraId="605AD75E" w14:textId="77777777" w:rsidR="00B023C8" w:rsidRPr="00B023C8" w:rsidRDefault="00B023C8" w:rsidP="00B023C8">
            <w:pPr>
              <w:spacing w:after="0" w:line="240" w:lineRule="auto"/>
              <w:jc w:val="center"/>
              <w:rPr>
                <w:rFonts w:ascii="Calibri" w:eastAsia="Times New Roman" w:hAnsi="Calibri" w:cs="Times New Roman"/>
                <w:b/>
                <w:bCs/>
                <w:color w:val="000000"/>
                <w:sz w:val="24"/>
                <w:szCs w:val="24"/>
                <w:lang w:eastAsia="es-ES"/>
              </w:rPr>
            </w:pPr>
            <w:r w:rsidRPr="00B023C8">
              <w:rPr>
                <w:rFonts w:ascii="Calibri" w:eastAsia="Times New Roman" w:hAnsi="Calibri" w:cs="Times New Roman"/>
                <w:b/>
                <w:bCs/>
                <w:color w:val="000000"/>
                <w:sz w:val="24"/>
                <w:szCs w:val="24"/>
                <w:lang w:eastAsia="es-ES"/>
              </w:rPr>
              <w:t> </w:t>
            </w:r>
          </w:p>
        </w:tc>
        <w:tc>
          <w:tcPr>
            <w:tcW w:w="428" w:type="dxa"/>
            <w:tcBorders>
              <w:top w:val="nil"/>
              <w:left w:val="nil"/>
              <w:bottom w:val="single" w:sz="4" w:space="0" w:color="auto"/>
              <w:right w:val="single" w:sz="4" w:space="0" w:color="auto"/>
            </w:tcBorders>
            <w:shd w:val="clear" w:color="000000" w:fill="E4DFEC"/>
            <w:noWrap/>
            <w:vAlign w:val="bottom"/>
            <w:hideMark/>
          </w:tcPr>
          <w:p w14:paraId="180508D1" w14:textId="77777777" w:rsidR="00B023C8" w:rsidRPr="00B023C8" w:rsidRDefault="00B023C8" w:rsidP="00B023C8">
            <w:pPr>
              <w:spacing w:after="0" w:line="240" w:lineRule="auto"/>
              <w:jc w:val="center"/>
              <w:rPr>
                <w:rFonts w:ascii="Calibri" w:eastAsia="Times New Roman" w:hAnsi="Calibri" w:cs="Times New Roman"/>
                <w:b/>
                <w:bCs/>
                <w:color w:val="000000"/>
                <w:sz w:val="24"/>
                <w:szCs w:val="24"/>
                <w:lang w:eastAsia="es-ES"/>
              </w:rPr>
            </w:pPr>
            <w:r w:rsidRPr="00B023C8">
              <w:rPr>
                <w:rFonts w:ascii="Calibri" w:eastAsia="Times New Roman" w:hAnsi="Calibri" w:cs="Times New Roman"/>
                <w:b/>
                <w:bCs/>
                <w:color w:val="000000"/>
                <w:sz w:val="24"/>
                <w:szCs w:val="24"/>
                <w:lang w:eastAsia="es-ES"/>
              </w:rPr>
              <w:t> </w:t>
            </w:r>
          </w:p>
        </w:tc>
        <w:tc>
          <w:tcPr>
            <w:tcW w:w="444" w:type="dxa"/>
            <w:tcBorders>
              <w:top w:val="nil"/>
              <w:left w:val="nil"/>
              <w:bottom w:val="single" w:sz="4" w:space="0" w:color="auto"/>
              <w:right w:val="single" w:sz="4" w:space="0" w:color="auto"/>
            </w:tcBorders>
            <w:shd w:val="clear" w:color="000000" w:fill="E4DFEC"/>
            <w:noWrap/>
            <w:vAlign w:val="bottom"/>
            <w:hideMark/>
          </w:tcPr>
          <w:p w14:paraId="14300156" w14:textId="77777777" w:rsidR="00B023C8" w:rsidRPr="00B023C8" w:rsidRDefault="00B023C8" w:rsidP="00B023C8">
            <w:pPr>
              <w:spacing w:after="0" w:line="240" w:lineRule="auto"/>
              <w:jc w:val="center"/>
              <w:rPr>
                <w:rFonts w:ascii="Calibri" w:eastAsia="Times New Roman" w:hAnsi="Calibri" w:cs="Times New Roman"/>
                <w:b/>
                <w:bCs/>
                <w:color w:val="000000"/>
                <w:sz w:val="24"/>
                <w:szCs w:val="24"/>
                <w:lang w:eastAsia="es-ES"/>
              </w:rPr>
            </w:pPr>
            <w:r w:rsidRPr="00B023C8">
              <w:rPr>
                <w:rFonts w:ascii="Calibri" w:eastAsia="Times New Roman" w:hAnsi="Calibri" w:cs="Times New Roman"/>
                <w:b/>
                <w:bCs/>
                <w:color w:val="000000"/>
                <w:sz w:val="24"/>
                <w:szCs w:val="24"/>
                <w:lang w:eastAsia="es-ES"/>
              </w:rPr>
              <w:t> </w:t>
            </w:r>
          </w:p>
        </w:tc>
        <w:tc>
          <w:tcPr>
            <w:tcW w:w="1600" w:type="dxa"/>
            <w:tcBorders>
              <w:top w:val="nil"/>
              <w:left w:val="nil"/>
              <w:bottom w:val="single" w:sz="4" w:space="0" w:color="auto"/>
              <w:right w:val="single" w:sz="4" w:space="0" w:color="auto"/>
            </w:tcBorders>
            <w:shd w:val="clear" w:color="000000" w:fill="E4DFEC"/>
            <w:noWrap/>
            <w:vAlign w:val="bottom"/>
            <w:hideMark/>
          </w:tcPr>
          <w:p w14:paraId="10AFF7B1" w14:textId="77777777" w:rsidR="00B023C8" w:rsidRPr="00B023C8" w:rsidRDefault="00B023C8" w:rsidP="00B023C8">
            <w:pPr>
              <w:spacing w:after="0" w:line="240" w:lineRule="auto"/>
              <w:jc w:val="center"/>
              <w:rPr>
                <w:rFonts w:ascii="Calibri" w:eastAsia="Times New Roman" w:hAnsi="Calibri" w:cs="Times New Roman"/>
                <w:b/>
                <w:bCs/>
                <w:color w:val="000000"/>
                <w:sz w:val="24"/>
                <w:szCs w:val="24"/>
                <w:lang w:eastAsia="es-ES"/>
              </w:rPr>
            </w:pPr>
            <w:r w:rsidRPr="00B023C8">
              <w:rPr>
                <w:rFonts w:ascii="Calibri" w:eastAsia="Times New Roman" w:hAnsi="Calibri" w:cs="Times New Roman"/>
                <w:b/>
                <w:bCs/>
                <w:color w:val="000000"/>
                <w:sz w:val="24"/>
                <w:szCs w:val="24"/>
                <w:lang w:eastAsia="es-ES"/>
              </w:rPr>
              <w:t> </w:t>
            </w:r>
          </w:p>
        </w:tc>
        <w:tc>
          <w:tcPr>
            <w:tcW w:w="1480" w:type="dxa"/>
            <w:tcBorders>
              <w:top w:val="nil"/>
              <w:left w:val="nil"/>
              <w:bottom w:val="single" w:sz="4" w:space="0" w:color="auto"/>
              <w:right w:val="single" w:sz="4" w:space="0" w:color="auto"/>
            </w:tcBorders>
            <w:shd w:val="clear" w:color="000000" w:fill="E4DFEC"/>
            <w:noWrap/>
            <w:vAlign w:val="center"/>
            <w:hideMark/>
          </w:tcPr>
          <w:p w14:paraId="49BE04A9" w14:textId="77777777" w:rsidR="00B023C8" w:rsidRPr="00B023C8" w:rsidRDefault="00B023C8" w:rsidP="00B023C8">
            <w:pPr>
              <w:spacing w:after="0" w:line="240" w:lineRule="auto"/>
              <w:jc w:val="center"/>
              <w:rPr>
                <w:rFonts w:ascii="Calibri" w:eastAsia="Times New Roman" w:hAnsi="Calibri" w:cs="Times New Roman"/>
                <w:color w:val="000000"/>
                <w:sz w:val="24"/>
                <w:szCs w:val="24"/>
                <w:lang w:eastAsia="es-ES"/>
              </w:rPr>
            </w:pPr>
            <w:r w:rsidRPr="00B023C8">
              <w:rPr>
                <w:rFonts w:ascii="Calibri" w:eastAsia="Times New Roman" w:hAnsi="Calibri" w:cs="Times New Roman"/>
                <w:color w:val="000000"/>
                <w:sz w:val="24"/>
                <w:szCs w:val="24"/>
                <w:lang w:eastAsia="es-ES"/>
              </w:rPr>
              <w:t> </w:t>
            </w:r>
          </w:p>
        </w:tc>
      </w:tr>
      <w:tr w:rsidR="00B023C8" w:rsidRPr="00B023C8" w14:paraId="47922E25" w14:textId="77777777" w:rsidTr="00B023C8">
        <w:trPr>
          <w:trHeight w:val="2835"/>
          <w:jc w:val="center"/>
        </w:trPr>
        <w:tc>
          <w:tcPr>
            <w:tcW w:w="1385" w:type="dxa"/>
            <w:tcBorders>
              <w:top w:val="nil"/>
              <w:left w:val="single" w:sz="4" w:space="0" w:color="auto"/>
              <w:bottom w:val="single" w:sz="4" w:space="0" w:color="auto"/>
              <w:right w:val="single" w:sz="4" w:space="0" w:color="auto"/>
            </w:tcBorders>
            <w:shd w:val="clear" w:color="000000" w:fill="E4DFEC"/>
            <w:noWrap/>
            <w:vAlign w:val="center"/>
            <w:hideMark/>
          </w:tcPr>
          <w:p w14:paraId="4F7958F1" w14:textId="77777777" w:rsidR="00B023C8" w:rsidRPr="00B023C8" w:rsidRDefault="00B023C8" w:rsidP="00B023C8">
            <w:pPr>
              <w:spacing w:after="0" w:line="240" w:lineRule="auto"/>
              <w:jc w:val="center"/>
              <w:rPr>
                <w:rFonts w:ascii="Calibri" w:eastAsia="Times New Roman" w:hAnsi="Calibri" w:cs="Times New Roman"/>
                <w:color w:val="000000"/>
                <w:sz w:val="24"/>
                <w:szCs w:val="24"/>
                <w:lang w:eastAsia="es-ES"/>
              </w:rPr>
            </w:pPr>
            <w:r w:rsidRPr="00B023C8">
              <w:rPr>
                <w:rFonts w:ascii="Calibri" w:eastAsia="Times New Roman" w:hAnsi="Calibri" w:cs="Times New Roman"/>
                <w:color w:val="000000"/>
                <w:sz w:val="24"/>
                <w:szCs w:val="24"/>
                <w:lang w:eastAsia="es-ES"/>
              </w:rPr>
              <w:t> </w:t>
            </w:r>
          </w:p>
        </w:tc>
        <w:tc>
          <w:tcPr>
            <w:tcW w:w="1720" w:type="dxa"/>
            <w:tcBorders>
              <w:top w:val="nil"/>
              <w:left w:val="nil"/>
              <w:bottom w:val="single" w:sz="4" w:space="0" w:color="auto"/>
              <w:right w:val="single" w:sz="4" w:space="0" w:color="auto"/>
            </w:tcBorders>
            <w:shd w:val="clear" w:color="000000" w:fill="E4DFEC"/>
            <w:vAlign w:val="center"/>
            <w:hideMark/>
          </w:tcPr>
          <w:p w14:paraId="7D55E678" w14:textId="77777777" w:rsidR="00B023C8" w:rsidRPr="00B023C8" w:rsidRDefault="00B023C8" w:rsidP="00B023C8">
            <w:pPr>
              <w:spacing w:after="0" w:line="240" w:lineRule="auto"/>
              <w:jc w:val="center"/>
              <w:rPr>
                <w:rFonts w:ascii="Calibri" w:eastAsia="Times New Roman" w:hAnsi="Calibri" w:cs="Times New Roman"/>
                <w:color w:val="000000"/>
                <w:sz w:val="24"/>
                <w:szCs w:val="24"/>
                <w:lang w:eastAsia="es-ES"/>
              </w:rPr>
            </w:pPr>
            <w:r w:rsidRPr="00B023C8">
              <w:rPr>
                <w:rFonts w:ascii="Calibri" w:eastAsia="Times New Roman" w:hAnsi="Calibri" w:cs="Times New Roman"/>
                <w:color w:val="000000"/>
                <w:sz w:val="24"/>
                <w:szCs w:val="24"/>
                <w:lang w:eastAsia="es-ES"/>
              </w:rPr>
              <w:t>Por la empresa</w:t>
            </w:r>
          </w:p>
        </w:tc>
        <w:tc>
          <w:tcPr>
            <w:tcW w:w="3420" w:type="dxa"/>
            <w:tcBorders>
              <w:top w:val="nil"/>
              <w:left w:val="nil"/>
              <w:bottom w:val="single" w:sz="4" w:space="0" w:color="auto"/>
              <w:right w:val="single" w:sz="4" w:space="0" w:color="auto"/>
            </w:tcBorders>
            <w:shd w:val="clear" w:color="000000" w:fill="E4DFEC"/>
            <w:vAlign w:val="center"/>
            <w:hideMark/>
          </w:tcPr>
          <w:p w14:paraId="63779063" w14:textId="77777777" w:rsidR="00B023C8" w:rsidRPr="00B023C8" w:rsidRDefault="00B023C8" w:rsidP="00B023C8">
            <w:pPr>
              <w:spacing w:after="0" w:line="240" w:lineRule="auto"/>
              <w:rPr>
                <w:rFonts w:ascii="Calibri" w:eastAsia="Times New Roman" w:hAnsi="Calibri" w:cs="Times New Roman"/>
                <w:color w:val="000000"/>
                <w:sz w:val="24"/>
                <w:szCs w:val="24"/>
                <w:lang w:eastAsia="es-ES"/>
              </w:rPr>
            </w:pPr>
            <w:r w:rsidRPr="00B023C8">
              <w:rPr>
                <w:rFonts w:ascii="Calibri" w:eastAsia="Times New Roman" w:hAnsi="Calibri" w:cs="Times New Roman"/>
                <w:color w:val="000000"/>
                <w:sz w:val="24"/>
                <w:szCs w:val="24"/>
                <w:lang w:eastAsia="es-ES"/>
              </w:rPr>
              <w:t xml:space="preserve">Se mantiene provisión continua de los insumos para la implementación de las Medidas de Prevención y Control de COVID-19: Insumos básicos para el lavado e higiene de las manos, EPP e insumos básicos para la </w:t>
            </w:r>
            <w:r w:rsidR="00310165" w:rsidRPr="00B023C8">
              <w:rPr>
                <w:rFonts w:ascii="Calibri" w:eastAsia="Times New Roman" w:hAnsi="Calibri" w:cs="Times New Roman"/>
                <w:color w:val="000000"/>
                <w:sz w:val="24"/>
                <w:szCs w:val="24"/>
                <w:lang w:eastAsia="es-ES"/>
              </w:rPr>
              <w:t>limpieza</w:t>
            </w:r>
            <w:r w:rsidRPr="00B023C8">
              <w:rPr>
                <w:rFonts w:ascii="Calibri" w:eastAsia="Times New Roman" w:hAnsi="Calibri" w:cs="Times New Roman"/>
                <w:color w:val="000000"/>
                <w:sz w:val="24"/>
                <w:szCs w:val="24"/>
                <w:lang w:eastAsia="es-ES"/>
              </w:rPr>
              <w:t xml:space="preserve"> y desinfección de las superficies?</w:t>
            </w:r>
          </w:p>
        </w:tc>
        <w:tc>
          <w:tcPr>
            <w:tcW w:w="340" w:type="dxa"/>
            <w:tcBorders>
              <w:top w:val="nil"/>
              <w:left w:val="nil"/>
              <w:bottom w:val="single" w:sz="4" w:space="0" w:color="auto"/>
              <w:right w:val="single" w:sz="4" w:space="0" w:color="auto"/>
            </w:tcBorders>
            <w:shd w:val="clear" w:color="000000" w:fill="E4DFEC"/>
            <w:noWrap/>
            <w:vAlign w:val="bottom"/>
            <w:hideMark/>
          </w:tcPr>
          <w:p w14:paraId="7CEB1D79" w14:textId="77777777" w:rsidR="00B023C8" w:rsidRPr="00B023C8" w:rsidRDefault="00B023C8" w:rsidP="00B023C8">
            <w:pPr>
              <w:spacing w:after="0" w:line="240" w:lineRule="auto"/>
              <w:jc w:val="center"/>
              <w:rPr>
                <w:rFonts w:ascii="Calibri" w:eastAsia="Times New Roman" w:hAnsi="Calibri" w:cs="Times New Roman"/>
                <w:b/>
                <w:bCs/>
                <w:color w:val="000000"/>
                <w:sz w:val="24"/>
                <w:szCs w:val="24"/>
                <w:lang w:eastAsia="es-ES"/>
              </w:rPr>
            </w:pPr>
            <w:r w:rsidRPr="00B023C8">
              <w:rPr>
                <w:rFonts w:ascii="Calibri" w:eastAsia="Times New Roman" w:hAnsi="Calibri" w:cs="Times New Roman"/>
                <w:b/>
                <w:bCs/>
                <w:color w:val="000000"/>
                <w:sz w:val="24"/>
                <w:szCs w:val="24"/>
                <w:lang w:eastAsia="es-ES"/>
              </w:rPr>
              <w:t> </w:t>
            </w:r>
          </w:p>
        </w:tc>
        <w:tc>
          <w:tcPr>
            <w:tcW w:w="428" w:type="dxa"/>
            <w:tcBorders>
              <w:top w:val="nil"/>
              <w:left w:val="nil"/>
              <w:bottom w:val="single" w:sz="4" w:space="0" w:color="auto"/>
              <w:right w:val="single" w:sz="4" w:space="0" w:color="auto"/>
            </w:tcBorders>
            <w:shd w:val="clear" w:color="000000" w:fill="E4DFEC"/>
            <w:noWrap/>
            <w:vAlign w:val="bottom"/>
            <w:hideMark/>
          </w:tcPr>
          <w:p w14:paraId="62D6A04B" w14:textId="77777777" w:rsidR="00B023C8" w:rsidRPr="00B023C8" w:rsidRDefault="00B023C8" w:rsidP="00B023C8">
            <w:pPr>
              <w:spacing w:after="0" w:line="240" w:lineRule="auto"/>
              <w:jc w:val="center"/>
              <w:rPr>
                <w:rFonts w:ascii="Calibri" w:eastAsia="Times New Roman" w:hAnsi="Calibri" w:cs="Times New Roman"/>
                <w:b/>
                <w:bCs/>
                <w:color w:val="000000"/>
                <w:sz w:val="24"/>
                <w:szCs w:val="24"/>
                <w:lang w:eastAsia="es-ES"/>
              </w:rPr>
            </w:pPr>
            <w:r w:rsidRPr="00B023C8">
              <w:rPr>
                <w:rFonts w:ascii="Calibri" w:eastAsia="Times New Roman" w:hAnsi="Calibri" w:cs="Times New Roman"/>
                <w:b/>
                <w:bCs/>
                <w:color w:val="000000"/>
                <w:sz w:val="24"/>
                <w:szCs w:val="24"/>
                <w:lang w:eastAsia="es-ES"/>
              </w:rPr>
              <w:t> </w:t>
            </w:r>
          </w:p>
        </w:tc>
        <w:tc>
          <w:tcPr>
            <w:tcW w:w="444" w:type="dxa"/>
            <w:tcBorders>
              <w:top w:val="nil"/>
              <w:left w:val="nil"/>
              <w:bottom w:val="single" w:sz="4" w:space="0" w:color="auto"/>
              <w:right w:val="single" w:sz="4" w:space="0" w:color="auto"/>
            </w:tcBorders>
            <w:shd w:val="clear" w:color="000000" w:fill="E4DFEC"/>
            <w:noWrap/>
            <w:vAlign w:val="bottom"/>
            <w:hideMark/>
          </w:tcPr>
          <w:p w14:paraId="5ED04878" w14:textId="77777777" w:rsidR="00B023C8" w:rsidRPr="00B023C8" w:rsidRDefault="00B023C8" w:rsidP="00B023C8">
            <w:pPr>
              <w:spacing w:after="0" w:line="240" w:lineRule="auto"/>
              <w:jc w:val="center"/>
              <w:rPr>
                <w:rFonts w:ascii="Calibri" w:eastAsia="Times New Roman" w:hAnsi="Calibri" w:cs="Times New Roman"/>
                <w:b/>
                <w:bCs/>
                <w:color w:val="000000"/>
                <w:sz w:val="24"/>
                <w:szCs w:val="24"/>
                <w:lang w:eastAsia="es-ES"/>
              </w:rPr>
            </w:pPr>
            <w:r w:rsidRPr="00B023C8">
              <w:rPr>
                <w:rFonts w:ascii="Calibri" w:eastAsia="Times New Roman" w:hAnsi="Calibri" w:cs="Times New Roman"/>
                <w:b/>
                <w:bCs/>
                <w:color w:val="000000"/>
                <w:sz w:val="24"/>
                <w:szCs w:val="24"/>
                <w:lang w:eastAsia="es-ES"/>
              </w:rPr>
              <w:t> </w:t>
            </w:r>
          </w:p>
        </w:tc>
        <w:tc>
          <w:tcPr>
            <w:tcW w:w="1600" w:type="dxa"/>
            <w:tcBorders>
              <w:top w:val="nil"/>
              <w:left w:val="nil"/>
              <w:bottom w:val="single" w:sz="4" w:space="0" w:color="auto"/>
              <w:right w:val="single" w:sz="4" w:space="0" w:color="auto"/>
            </w:tcBorders>
            <w:shd w:val="clear" w:color="000000" w:fill="E4DFEC"/>
            <w:noWrap/>
            <w:vAlign w:val="bottom"/>
            <w:hideMark/>
          </w:tcPr>
          <w:p w14:paraId="7778FAA8" w14:textId="77777777" w:rsidR="00B023C8" w:rsidRPr="00B023C8" w:rsidRDefault="00B023C8" w:rsidP="00B023C8">
            <w:pPr>
              <w:spacing w:after="0" w:line="240" w:lineRule="auto"/>
              <w:jc w:val="center"/>
              <w:rPr>
                <w:rFonts w:ascii="Calibri" w:eastAsia="Times New Roman" w:hAnsi="Calibri" w:cs="Times New Roman"/>
                <w:b/>
                <w:bCs/>
                <w:color w:val="000000"/>
                <w:sz w:val="24"/>
                <w:szCs w:val="24"/>
                <w:lang w:eastAsia="es-ES"/>
              </w:rPr>
            </w:pPr>
            <w:r w:rsidRPr="00B023C8">
              <w:rPr>
                <w:rFonts w:ascii="Calibri" w:eastAsia="Times New Roman" w:hAnsi="Calibri" w:cs="Times New Roman"/>
                <w:b/>
                <w:bCs/>
                <w:color w:val="000000"/>
                <w:sz w:val="24"/>
                <w:szCs w:val="24"/>
                <w:lang w:eastAsia="es-ES"/>
              </w:rPr>
              <w:t> </w:t>
            </w:r>
          </w:p>
        </w:tc>
        <w:tc>
          <w:tcPr>
            <w:tcW w:w="1480" w:type="dxa"/>
            <w:tcBorders>
              <w:top w:val="nil"/>
              <w:left w:val="nil"/>
              <w:bottom w:val="single" w:sz="4" w:space="0" w:color="auto"/>
              <w:right w:val="single" w:sz="4" w:space="0" w:color="auto"/>
            </w:tcBorders>
            <w:shd w:val="clear" w:color="000000" w:fill="E4DFEC"/>
            <w:noWrap/>
            <w:vAlign w:val="center"/>
            <w:hideMark/>
          </w:tcPr>
          <w:p w14:paraId="773501C7" w14:textId="77777777" w:rsidR="00B023C8" w:rsidRPr="00B023C8" w:rsidRDefault="00B023C8" w:rsidP="00B023C8">
            <w:pPr>
              <w:spacing w:after="0" w:line="240" w:lineRule="auto"/>
              <w:jc w:val="center"/>
              <w:rPr>
                <w:rFonts w:ascii="Calibri" w:eastAsia="Times New Roman" w:hAnsi="Calibri" w:cs="Times New Roman"/>
                <w:color w:val="000000"/>
                <w:sz w:val="24"/>
                <w:szCs w:val="24"/>
                <w:lang w:eastAsia="es-ES"/>
              </w:rPr>
            </w:pPr>
            <w:r w:rsidRPr="00B023C8">
              <w:rPr>
                <w:rFonts w:ascii="Calibri" w:eastAsia="Times New Roman" w:hAnsi="Calibri" w:cs="Times New Roman"/>
                <w:color w:val="000000"/>
                <w:sz w:val="24"/>
                <w:szCs w:val="24"/>
                <w:lang w:eastAsia="es-ES"/>
              </w:rPr>
              <w:t> </w:t>
            </w:r>
          </w:p>
        </w:tc>
      </w:tr>
      <w:tr w:rsidR="00B023C8" w:rsidRPr="00B023C8" w14:paraId="1D0AB920" w14:textId="77777777" w:rsidTr="00B023C8">
        <w:trPr>
          <w:trHeight w:val="1260"/>
          <w:jc w:val="center"/>
        </w:trPr>
        <w:tc>
          <w:tcPr>
            <w:tcW w:w="1385" w:type="dxa"/>
            <w:tcBorders>
              <w:top w:val="nil"/>
              <w:left w:val="single" w:sz="4" w:space="0" w:color="auto"/>
              <w:bottom w:val="single" w:sz="4" w:space="0" w:color="auto"/>
              <w:right w:val="single" w:sz="4" w:space="0" w:color="auto"/>
            </w:tcBorders>
            <w:shd w:val="clear" w:color="000000" w:fill="E4DFEC"/>
            <w:noWrap/>
            <w:vAlign w:val="center"/>
            <w:hideMark/>
          </w:tcPr>
          <w:p w14:paraId="4E012F36" w14:textId="77777777" w:rsidR="00B023C8" w:rsidRPr="00B023C8" w:rsidRDefault="00B023C8" w:rsidP="00B023C8">
            <w:pPr>
              <w:spacing w:after="0" w:line="240" w:lineRule="auto"/>
              <w:jc w:val="center"/>
              <w:rPr>
                <w:rFonts w:ascii="Calibri" w:eastAsia="Times New Roman" w:hAnsi="Calibri" w:cs="Times New Roman"/>
                <w:color w:val="000000"/>
                <w:sz w:val="24"/>
                <w:szCs w:val="24"/>
                <w:lang w:eastAsia="es-ES"/>
              </w:rPr>
            </w:pPr>
            <w:r w:rsidRPr="00B023C8">
              <w:rPr>
                <w:rFonts w:ascii="Calibri" w:eastAsia="Times New Roman" w:hAnsi="Calibri" w:cs="Times New Roman"/>
                <w:color w:val="000000"/>
                <w:sz w:val="24"/>
                <w:szCs w:val="24"/>
                <w:lang w:eastAsia="es-ES"/>
              </w:rPr>
              <w:t> </w:t>
            </w:r>
          </w:p>
        </w:tc>
        <w:tc>
          <w:tcPr>
            <w:tcW w:w="1720" w:type="dxa"/>
            <w:tcBorders>
              <w:top w:val="nil"/>
              <w:left w:val="nil"/>
              <w:bottom w:val="single" w:sz="4" w:space="0" w:color="auto"/>
              <w:right w:val="single" w:sz="4" w:space="0" w:color="auto"/>
            </w:tcBorders>
            <w:shd w:val="clear" w:color="000000" w:fill="E4DFEC"/>
            <w:vAlign w:val="center"/>
            <w:hideMark/>
          </w:tcPr>
          <w:p w14:paraId="1E7D086E" w14:textId="77777777" w:rsidR="00B023C8" w:rsidRPr="00B023C8" w:rsidRDefault="00B023C8" w:rsidP="00B023C8">
            <w:pPr>
              <w:spacing w:after="0" w:line="240" w:lineRule="auto"/>
              <w:jc w:val="center"/>
              <w:rPr>
                <w:rFonts w:ascii="Calibri" w:eastAsia="Times New Roman" w:hAnsi="Calibri" w:cs="Times New Roman"/>
                <w:color w:val="000000"/>
                <w:sz w:val="24"/>
                <w:szCs w:val="24"/>
                <w:lang w:eastAsia="es-ES"/>
              </w:rPr>
            </w:pPr>
            <w:r w:rsidRPr="00B023C8">
              <w:rPr>
                <w:rFonts w:ascii="Calibri" w:eastAsia="Times New Roman" w:hAnsi="Calibri" w:cs="Times New Roman"/>
                <w:color w:val="000000"/>
                <w:sz w:val="24"/>
                <w:szCs w:val="24"/>
                <w:lang w:eastAsia="es-ES"/>
              </w:rPr>
              <w:t>Por la empresa</w:t>
            </w:r>
          </w:p>
        </w:tc>
        <w:tc>
          <w:tcPr>
            <w:tcW w:w="3420" w:type="dxa"/>
            <w:tcBorders>
              <w:top w:val="nil"/>
              <w:left w:val="nil"/>
              <w:bottom w:val="single" w:sz="4" w:space="0" w:color="auto"/>
              <w:right w:val="single" w:sz="4" w:space="0" w:color="auto"/>
            </w:tcBorders>
            <w:shd w:val="clear" w:color="000000" w:fill="E4DFEC"/>
            <w:vAlign w:val="center"/>
            <w:hideMark/>
          </w:tcPr>
          <w:p w14:paraId="3DB92752" w14:textId="77777777" w:rsidR="00B023C8" w:rsidRPr="00B023C8" w:rsidRDefault="00B023C8" w:rsidP="00B023C8">
            <w:pPr>
              <w:spacing w:after="0" w:line="240" w:lineRule="auto"/>
              <w:rPr>
                <w:rFonts w:ascii="Calibri" w:eastAsia="Times New Roman" w:hAnsi="Calibri" w:cs="Times New Roman"/>
                <w:color w:val="000000"/>
                <w:sz w:val="24"/>
                <w:szCs w:val="24"/>
                <w:lang w:eastAsia="es-ES"/>
              </w:rPr>
            </w:pPr>
            <w:r w:rsidRPr="00B023C8">
              <w:rPr>
                <w:rFonts w:ascii="Calibri" w:eastAsia="Times New Roman" w:hAnsi="Calibri" w:cs="Times New Roman"/>
                <w:color w:val="000000"/>
                <w:sz w:val="24"/>
                <w:szCs w:val="24"/>
                <w:lang w:eastAsia="es-ES"/>
              </w:rPr>
              <w:t>Se realiza monitoreo de los síntomas y signos más comunes de COVID-19 en colaboradores y visitantes?</w:t>
            </w:r>
          </w:p>
        </w:tc>
        <w:tc>
          <w:tcPr>
            <w:tcW w:w="340" w:type="dxa"/>
            <w:tcBorders>
              <w:top w:val="nil"/>
              <w:left w:val="nil"/>
              <w:bottom w:val="single" w:sz="4" w:space="0" w:color="auto"/>
              <w:right w:val="single" w:sz="4" w:space="0" w:color="auto"/>
            </w:tcBorders>
            <w:shd w:val="clear" w:color="000000" w:fill="E4DFEC"/>
            <w:noWrap/>
            <w:vAlign w:val="bottom"/>
            <w:hideMark/>
          </w:tcPr>
          <w:p w14:paraId="032659F2" w14:textId="77777777" w:rsidR="00B023C8" w:rsidRPr="00B023C8" w:rsidRDefault="00B023C8" w:rsidP="00B023C8">
            <w:pPr>
              <w:spacing w:after="0" w:line="240" w:lineRule="auto"/>
              <w:jc w:val="center"/>
              <w:rPr>
                <w:rFonts w:ascii="Calibri" w:eastAsia="Times New Roman" w:hAnsi="Calibri" w:cs="Times New Roman"/>
                <w:b/>
                <w:bCs/>
                <w:color w:val="000000"/>
                <w:sz w:val="24"/>
                <w:szCs w:val="24"/>
                <w:lang w:eastAsia="es-ES"/>
              </w:rPr>
            </w:pPr>
            <w:r w:rsidRPr="00B023C8">
              <w:rPr>
                <w:rFonts w:ascii="Calibri" w:eastAsia="Times New Roman" w:hAnsi="Calibri" w:cs="Times New Roman"/>
                <w:b/>
                <w:bCs/>
                <w:color w:val="000000"/>
                <w:sz w:val="24"/>
                <w:szCs w:val="24"/>
                <w:lang w:eastAsia="es-ES"/>
              </w:rPr>
              <w:t> </w:t>
            </w:r>
          </w:p>
        </w:tc>
        <w:tc>
          <w:tcPr>
            <w:tcW w:w="428" w:type="dxa"/>
            <w:tcBorders>
              <w:top w:val="nil"/>
              <w:left w:val="nil"/>
              <w:bottom w:val="single" w:sz="4" w:space="0" w:color="auto"/>
              <w:right w:val="single" w:sz="4" w:space="0" w:color="auto"/>
            </w:tcBorders>
            <w:shd w:val="clear" w:color="000000" w:fill="E4DFEC"/>
            <w:noWrap/>
            <w:vAlign w:val="bottom"/>
            <w:hideMark/>
          </w:tcPr>
          <w:p w14:paraId="715554A1" w14:textId="77777777" w:rsidR="00B023C8" w:rsidRPr="00B023C8" w:rsidRDefault="00B023C8" w:rsidP="00B023C8">
            <w:pPr>
              <w:spacing w:after="0" w:line="240" w:lineRule="auto"/>
              <w:jc w:val="center"/>
              <w:rPr>
                <w:rFonts w:ascii="Calibri" w:eastAsia="Times New Roman" w:hAnsi="Calibri" w:cs="Times New Roman"/>
                <w:b/>
                <w:bCs/>
                <w:color w:val="000000"/>
                <w:sz w:val="24"/>
                <w:szCs w:val="24"/>
                <w:lang w:eastAsia="es-ES"/>
              </w:rPr>
            </w:pPr>
            <w:r w:rsidRPr="00B023C8">
              <w:rPr>
                <w:rFonts w:ascii="Calibri" w:eastAsia="Times New Roman" w:hAnsi="Calibri" w:cs="Times New Roman"/>
                <w:b/>
                <w:bCs/>
                <w:color w:val="000000"/>
                <w:sz w:val="24"/>
                <w:szCs w:val="24"/>
                <w:lang w:eastAsia="es-ES"/>
              </w:rPr>
              <w:t> </w:t>
            </w:r>
          </w:p>
        </w:tc>
        <w:tc>
          <w:tcPr>
            <w:tcW w:w="444" w:type="dxa"/>
            <w:tcBorders>
              <w:top w:val="nil"/>
              <w:left w:val="nil"/>
              <w:bottom w:val="single" w:sz="4" w:space="0" w:color="auto"/>
              <w:right w:val="single" w:sz="4" w:space="0" w:color="auto"/>
            </w:tcBorders>
            <w:shd w:val="clear" w:color="000000" w:fill="E4DFEC"/>
            <w:noWrap/>
            <w:vAlign w:val="bottom"/>
            <w:hideMark/>
          </w:tcPr>
          <w:p w14:paraId="719C9BC6" w14:textId="77777777" w:rsidR="00B023C8" w:rsidRPr="00B023C8" w:rsidRDefault="00B023C8" w:rsidP="00B023C8">
            <w:pPr>
              <w:spacing w:after="0" w:line="240" w:lineRule="auto"/>
              <w:jc w:val="center"/>
              <w:rPr>
                <w:rFonts w:ascii="Calibri" w:eastAsia="Times New Roman" w:hAnsi="Calibri" w:cs="Times New Roman"/>
                <w:b/>
                <w:bCs/>
                <w:color w:val="000000"/>
                <w:sz w:val="24"/>
                <w:szCs w:val="24"/>
                <w:lang w:eastAsia="es-ES"/>
              </w:rPr>
            </w:pPr>
            <w:r w:rsidRPr="00B023C8">
              <w:rPr>
                <w:rFonts w:ascii="Calibri" w:eastAsia="Times New Roman" w:hAnsi="Calibri" w:cs="Times New Roman"/>
                <w:b/>
                <w:bCs/>
                <w:color w:val="000000"/>
                <w:sz w:val="24"/>
                <w:szCs w:val="24"/>
                <w:lang w:eastAsia="es-ES"/>
              </w:rPr>
              <w:t> </w:t>
            </w:r>
          </w:p>
        </w:tc>
        <w:tc>
          <w:tcPr>
            <w:tcW w:w="1600" w:type="dxa"/>
            <w:tcBorders>
              <w:top w:val="nil"/>
              <w:left w:val="nil"/>
              <w:bottom w:val="single" w:sz="4" w:space="0" w:color="auto"/>
              <w:right w:val="single" w:sz="4" w:space="0" w:color="auto"/>
            </w:tcBorders>
            <w:shd w:val="clear" w:color="000000" w:fill="E4DFEC"/>
            <w:noWrap/>
            <w:vAlign w:val="bottom"/>
            <w:hideMark/>
          </w:tcPr>
          <w:p w14:paraId="2010F271" w14:textId="77777777" w:rsidR="00B023C8" w:rsidRPr="00B023C8" w:rsidRDefault="00B023C8" w:rsidP="00B023C8">
            <w:pPr>
              <w:spacing w:after="0" w:line="240" w:lineRule="auto"/>
              <w:jc w:val="center"/>
              <w:rPr>
                <w:rFonts w:ascii="Calibri" w:eastAsia="Times New Roman" w:hAnsi="Calibri" w:cs="Times New Roman"/>
                <w:b/>
                <w:bCs/>
                <w:color w:val="000000"/>
                <w:sz w:val="24"/>
                <w:szCs w:val="24"/>
                <w:lang w:eastAsia="es-ES"/>
              </w:rPr>
            </w:pPr>
            <w:r w:rsidRPr="00B023C8">
              <w:rPr>
                <w:rFonts w:ascii="Calibri" w:eastAsia="Times New Roman" w:hAnsi="Calibri" w:cs="Times New Roman"/>
                <w:b/>
                <w:bCs/>
                <w:color w:val="000000"/>
                <w:sz w:val="24"/>
                <w:szCs w:val="24"/>
                <w:lang w:eastAsia="es-ES"/>
              </w:rPr>
              <w:t> </w:t>
            </w:r>
          </w:p>
        </w:tc>
        <w:tc>
          <w:tcPr>
            <w:tcW w:w="1480" w:type="dxa"/>
            <w:tcBorders>
              <w:top w:val="nil"/>
              <w:left w:val="nil"/>
              <w:bottom w:val="single" w:sz="4" w:space="0" w:color="auto"/>
              <w:right w:val="single" w:sz="4" w:space="0" w:color="auto"/>
            </w:tcBorders>
            <w:shd w:val="clear" w:color="000000" w:fill="E4DFEC"/>
            <w:noWrap/>
            <w:vAlign w:val="center"/>
            <w:hideMark/>
          </w:tcPr>
          <w:p w14:paraId="4531A81A" w14:textId="77777777" w:rsidR="00B023C8" w:rsidRPr="00B023C8" w:rsidRDefault="00B023C8" w:rsidP="00B023C8">
            <w:pPr>
              <w:spacing w:after="0" w:line="240" w:lineRule="auto"/>
              <w:jc w:val="center"/>
              <w:rPr>
                <w:rFonts w:ascii="Calibri" w:eastAsia="Times New Roman" w:hAnsi="Calibri" w:cs="Times New Roman"/>
                <w:color w:val="000000"/>
                <w:sz w:val="24"/>
                <w:szCs w:val="24"/>
                <w:lang w:eastAsia="es-ES"/>
              </w:rPr>
            </w:pPr>
            <w:r w:rsidRPr="00B023C8">
              <w:rPr>
                <w:rFonts w:ascii="Calibri" w:eastAsia="Times New Roman" w:hAnsi="Calibri" w:cs="Times New Roman"/>
                <w:color w:val="000000"/>
                <w:sz w:val="24"/>
                <w:szCs w:val="24"/>
                <w:lang w:eastAsia="es-ES"/>
              </w:rPr>
              <w:t> </w:t>
            </w:r>
          </w:p>
        </w:tc>
      </w:tr>
      <w:tr w:rsidR="00B023C8" w:rsidRPr="00B023C8" w14:paraId="1152059F" w14:textId="77777777" w:rsidTr="00B023C8">
        <w:trPr>
          <w:trHeight w:val="1260"/>
          <w:jc w:val="center"/>
        </w:trPr>
        <w:tc>
          <w:tcPr>
            <w:tcW w:w="1385" w:type="dxa"/>
            <w:tcBorders>
              <w:top w:val="nil"/>
              <w:left w:val="single" w:sz="4" w:space="0" w:color="auto"/>
              <w:bottom w:val="single" w:sz="4" w:space="0" w:color="auto"/>
              <w:right w:val="single" w:sz="4" w:space="0" w:color="auto"/>
            </w:tcBorders>
            <w:shd w:val="clear" w:color="000000" w:fill="E4DFEC"/>
            <w:noWrap/>
            <w:vAlign w:val="center"/>
            <w:hideMark/>
          </w:tcPr>
          <w:p w14:paraId="3F6CC5A2" w14:textId="77777777" w:rsidR="00B023C8" w:rsidRPr="00B023C8" w:rsidRDefault="00B023C8" w:rsidP="00B023C8">
            <w:pPr>
              <w:spacing w:after="0" w:line="240" w:lineRule="auto"/>
              <w:jc w:val="center"/>
              <w:rPr>
                <w:rFonts w:ascii="Calibri" w:eastAsia="Times New Roman" w:hAnsi="Calibri" w:cs="Times New Roman"/>
                <w:color w:val="000000"/>
                <w:sz w:val="24"/>
                <w:szCs w:val="24"/>
                <w:lang w:eastAsia="es-ES"/>
              </w:rPr>
            </w:pPr>
            <w:r w:rsidRPr="00B023C8">
              <w:rPr>
                <w:rFonts w:ascii="Calibri" w:eastAsia="Times New Roman" w:hAnsi="Calibri" w:cs="Times New Roman"/>
                <w:color w:val="000000"/>
                <w:sz w:val="24"/>
                <w:szCs w:val="24"/>
                <w:lang w:eastAsia="es-ES"/>
              </w:rPr>
              <w:t> </w:t>
            </w:r>
          </w:p>
        </w:tc>
        <w:tc>
          <w:tcPr>
            <w:tcW w:w="1720" w:type="dxa"/>
            <w:tcBorders>
              <w:top w:val="nil"/>
              <w:left w:val="nil"/>
              <w:bottom w:val="single" w:sz="4" w:space="0" w:color="auto"/>
              <w:right w:val="single" w:sz="4" w:space="0" w:color="auto"/>
            </w:tcBorders>
            <w:shd w:val="clear" w:color="000000" w:fill="E4DFEC"/>
            <w:vAlign w:val="center"/>
            <w:hideMark/>
          </w:tcPr>
          <w:p w14:paraId="4AE6BCDB" w14:textId="77777777" w:rsidR="00B023C8" w:rsidRPr="00B023C8" w:rsidRDefault="00B023C8" w:rsidP="00B023C8">
            <w:pPr>
              <w:spacing w:after="0" w:line="240" w:lineRule="auto"/>
              <w:jc w:val="center"/>
              <w:rPr>
                <w:rFonts w:ascii="Calibri" w:eastAsia="Times New Roman" w:hAnsi="Calibri" w:cs="Times New Roman"/>
                <w:color w:val="000000"/>
                <w:sz w:val="24"/>
                <w:szCs w:val="24"/>
                <w:lang w:eastAsia="es-ES"/>
              </w:rPr>
            </w:pPr>
            <w:r w:rsidRPr="00B023C8">
              <w:rPr>
                <w:rFonts w:ascii="Calibri" w:eastAsia="Times New Roman" w:hAnsi="Calibri" w:cs="Times New Roman"/>
                <w:color w:val="000000"/>
                <w:sz w:val="24"/>
                <w:szCs w:val="24"/>
                <w:lang w:eastAsia="es-ES"/>
              </w:rPr>
              <w:t>Por la empresa</w:t>
            </w:r>
          </w:p>
        </w:tc>
        <w:tc>
          <w:tcPr>
            <w:tcW w:w="3420" w:type="dxa"/>
            <w:tcBorders>
              <w:top w:val="nil"/>
              <w:left w:val="nil"/>
              <w:bottom w:val="single" w:sz="4" w:space="0" w:color="auto"/>
              <w:right w:val="single" w:sz="4" w:space="0" w:color="auto"/>
            </w:tcBorders>
            <w:shd w:val="clear" w:color="000000" w:fill="E4DFEC"/>
            <w:vAlign w:val="center"/>
            <w:hideMark/>
          </w:tcPr>
          <w:p w14:paraId="10E7F1B5" w14:textId="77777777" w:rsidR="00B023C8" w:rsidRPr="00B023C8" w:rsidRDefault="00B023C8" w:rsidP="00B023C8">
            <w:pPr>
              <w:spacing w:after="0" w:line="240" w:lineRule="auto"/>
              <w:rPr>
                <w:rFonts w:ascii="Calibri" w:eastAsia="Times New Roman" w:hAnsi="Calibri" w:cs="Times New Roman"/>
                <w:color w:val="000000"/>
                <w:sz w:val="24"/>
                <w:szCs w:val="24"/>
                <w:lang w:eastAsia="es-ES"/>
              </w:rPr>
            </w:pPr>
            <w:r w:rsidRPr="00B023C8">
              <w:rPr>
                <w:rFonts w:ascii="Calibri" w:eastAsia="Times New Roman" w:hAnsi="Calibri" w:cs="Times New Roman"/>
                <w:color w:val="000000"/>
                <w:sz w:val="24"/>
                <w:szCs w:val="24"/>
                <w:lang w:eastAsia="es-ES"/>
              </w:rPr>
              <w:t>Se reinician las operaciones con un porcentaje de los colaboradores en modalidad presencial?</w:t>
            </w:r>
          </w:p>
        </w:tc>
        <w:tc>
          <w:tcPr>
            <w:tcW w:w="340" w:type="dxa"/>
            <w:tcBorders>
              <w:top w:val="nil"/>
              <w:left w:val="nil"/>
              <w:bottom w:val="single" w:sz="4" w:space="0" w:color="auto"/>
              <w:right w:val="single" w:sz="4" w:space="0" w:color="auto"/>
            </w:tcBorders>
            <w:shd w:val="clear" w:color="000000" w:fill="E4DFEC"/>
            <w:noWrap/>
            <w:vAlign w:val="bottom"/>
            <w:hideMark/>
          </w:tcPr>
          <w:p w14:paraId="2D305F8F" w14:textId="77777777" w:rsidR="00B023C8" w:rsidRPr="00B023C8" w:rsidRDefault="00B023C8" w:rsidP="00B023C8">
            <w:pPr>
              <w:spacing w:after="0" w:line="240" w:lineRule="auto"/>
              <w:jc w:val="center"/>
              <w:rPr>
                <w:rFonts w:ascii="Calibri" w:eastAsia="Times New Roman" w:hAnsi="Calibri" w:cs="Times New Roman"/>
                <w:b/>
                <w:bCs/>
                <w:color w:val="000000"/>
                <w:sz w:val="24"/>
                <w:szCs w:val="24"/>
                <w:lang w:eastAsia="es-ES"/>
              </w:rPr>
            </w:pPr>
            <w:r w:rsidRPr="00B023C8">
              <w:rPr>
                <w:rFonts w:ascii="Calibri" w:eastAsia="Times New Roman" w:hAnsi="Calibri" w:cs="Times New Roman"/>
                <w:b/>
                <w:bCs/>
                <w:color w:val="000000"/>
                <w:sz w:val="24"/>
                <w:szCs w:val="24"/>
                <w:lang w:eastAsia="es-ES"/>
              </w:rPr>
              <w:t> </w:t>
            </w:r>
          </w:p>
        </w:tc>
        <w:tc>
          <w:tcPr>
            <w:tcW w:w="428" w:type="dxa"/>
            <w:tcBorders>
              <w:top w:val="nil"/>
              <w:left w:val="nil"/>
              <w:bottom w:val="single" w:sz="4" w:space="0" w:color="auto"/>
              <w:right w:val="single" w:sz="4" w:space="0" w:color="auto"/>
            </w:tcBorders>
            <w:shd w:val="clear" w:color="000000" w:fill="E4DFEC"/>
            <w:noWrap/>
            <w:vAlign w:val="bottom"/>
            <w:hideMark/>
          </w:tcPr>
          <w:p w14:paraId="33CEAA45" w14:textId="77777777" w:rsidR="00B023C8" w:rsidRPr="00B023C8" w:rsidRDefault="00B023C8" w:rsidP="00B023C8">
            <w:pPr>
              <w:spacing w:after="0" w:line="240" w:lineRule="auto"/>
              <w:jc w:val="center"/>
              <w:rPr>
                <w:rFonts w:ascii="Calibri" w:eastAsia="Times New Roman" w:hAnsi="Calibri" w:cs="Times New Roman"/>
                <w:b/>
                <w:bCs/>
                <w:color w:val="000000"/>
                <w:sz w:val="24"/>
                <w:szCs w:val="24"/>
                <w:lang w:eastAsia="es-ES"/>
              </w:rPr>
            </w:pPr>
            <w:r w:rsidRPr="00B023C8">
              <w:rPr>
                <w:rFonts w:ascii="Calibri" w:eastAsia="Times New Roman" w:hAnsi="Calibri" w:cs="Times New Roman"/>
                <w:b/>
                <w:bCs/>
                <w:color w:val="000000"/>
                <w:sz w:val="24"/>
                <w:szCs w:val="24"/>
                <w:lang w:eastAsia="es-ES"/>
              </w:rPr>
              <w:t> </w:t>
            </w:r>
          </w:p>
        </w:tc>
        <w:tc>
          <w:tcPr>
            <w:tcW w:w="444" w:type="dxa"/>
            <w:tcBorders>
              <w:top w:val="nil"/>
              <w:left w:val="nil"/>
              <w:bottom w:val="single" w:sz="4" w:space="0" w:color="auto"/>
              <w:right w:val="single" w:sz="4" w:space="0" w:color="auto"/>
            </w:tcBorders>
            <w:shd w:val="clear" w:color="000000" w:fill="E4DFEC"/>
            <w:noWrap/>
            <w:vAlign w:val="bottom"/>
            <w:hideMark/>
          </w:tcPr>
          <w:p w14:paraId="1A66F12F" w14:textId="77777777" w:rsidR="00B023C8" w:rsidRPr="00B023C8" w:rsidRDefault="00B023C8" w:rsidP="00B023C8">
            <w:pPr>
              <w:spacing w:after="0" w:line="240" w:lineRule="auto"/>
              <w:jc w:val="center"/>
              <w:rPr>
                <w:rFonts w:ascii="Calibri" w:eastAsia="Times New Roman" w:hAnsi="Calibri" w:cs="Times New Roman"/>
                <w:b/>
                <w:bCs/>
                <w:color w:val="000000"/>
                <w:sz w:val="24"/>
                <w:szCs w:val="24"/>
                <w:lang w:eastAsia="es-ES"/>
              </w:rPr>
            </w:pPr>
            <w:r w:rsidRPr="00B023C8">
              <w:rPr>
                <w:rFonts w:ascii="Calibri" w:eastAsia="Times New Roman" w:hAnsi="Calibri" w:cs="Times New Roman"/>
                <w:b/>
                <w:bCs/>
                <w:color w:val="000000"/>
                <w:sz w:val="24"/>
                <w:szCs w:val="24"/>
                <w:lang w:eastAsia="es-ES"/>
              </w:rPr>
              <w:t> </w:t>
            </w:r>
          </w:p>
        </w:tc>
        <w:tc>
          <w:tcPr>
            <w:tcW w:w="1600" w:type="dxa"/>
            <w:tcBorders>
              <w:top w:val="nil"/>
              <w:left w:val="nil"/>
              <w:bottom w:val="single" w:sz="4" w:space="0" w:color="auto"/>
              <w:right w:val="single" w:sz="4" w:space="0" w:color="auto"/>
            </w:tcBorders>
            <w:shd w:val="clear" w:color="000000" w:fill="E4DFEC"/>
            <w:noWrap/>
            <w:vAlign w:val="bottom"/>
            <w:hideMark/>
          </w:tcPr>
          <w:p w14:paraId="7A3F62ED" w14:textId="77777777" w:rsidR="00B023C8" w:rsidRPr="00B023C8" w:rsidRDefault="00B023C8" w:rsidP="00B023C8">
            <w:pPr>
              <w:spacing w:after="0" w:line="240" w:lineRule="auto"/>
              <w:jc w:val="center"/>
              <w:rPr>
                <w:rFonts w:ascii="Calibri" w:eastAsia="Times New Roman" w:hAnsi="Calibri" w:cs="Times New Roman"/>
                <w:b/>
                <w:bCs/>
                <w:color w:val="000000"/>
                <w:sz w:val="24"/>
                <w:szCs w:val="24"/>
                <w:lang w:eastAsia="es-ES"/>
              </w:rPr>
            </w:pPr>
            <w:r w:rsidRPr="00B023C8">
              <w:rPr>
                <w:rFonts w:ascii="Calibri" w:eastAsia="Times New Roman" w:hAnsi="Calibri" w:cs="Times New Roman"/>
                <w:b/>
                <w:bCs/>
                <w:color w:val="000000"/>
                <w:sz w:val="24"/>
                <w:szCs w:val="24"/>
                <w:lang w:eastAsia="es-ES"/>
              </w:rPr>
              <w:t> </w:t>
            </w:r>
          </w:p>
        </w:tc>
        <w:tc>
          <w:tcPr>
            <w:tcW w:w="1480" w:type="dxa"/>
            <w:tcBorders>
              <w:top w:val="nil"/>
              <w:left w:val="nil"/>
              <w:bottom w:val="single" w:sz="4" w:space="0" w:color="auto"/>
              <w:right w:val="single" w:sz="4" w:space="0" w:color="auto"/>
            </w:tcBorders>
            <w:shd w:val="clear" w:color="000000" w:fill="E4DFEC"/>
            <w:noWrap/>
            <w:vAlign w:val="center"/>
            <w:hideMark/>
          </w:tcPr>
          <w:p w14:paraId="6CC3098B" w14:textId="77777777" w:rsidR="00B023C8" w:rsidRPr="00B023C8" w:rsidRDefault="00B023C8" w:rsidP="00B023C8">
            <w:pPr>
              <w:spacing w:after="0" w:line="240" w:lineRule="auto"/>
              <w:jc w:val="center"/>
              <w:rPr>
                <w:rFonts w:ascii="Calibri" w:eastAsia="Times New Roman" w:hAnsi="Calibri" w:cs="Times New Roman"/>
                <w:color w:val="000000"/>
                <w:sz w:val="24"/>
                <w:szCs w:val="24"/>
                <w:lang w:eastAsia="es-ES"/>
              </w:rPr>
            </w:pPr>
            <w:r w:rsidRPr="00B023C8">
              <w:rPr>
                <w:rFonts w:ascii="Calibri" w:eastAsia="Times New Roman" w:hAnsi="Calibri" w:cs="Times New Roman"/>
                <w:color w:val="000000"/>
                <w:sz w:val="24"/>
                <w:szCs w:val="24"/>
                <w:lang w:eastAsia="es-ES"/>
              </w:rPr>
              <w:t> </w:t>
            </w:r>
          </w:p>
        </w:tc>
      </w:tr>
      <w:tr w:rsidR="00B023C8" w:rsidRPr="00B023C8" w14:paraId="2CADDF57" w14:textId="77777777" w:rsidTr="00B023C8">
        <w:trPr>
          <w:trHeight w:val="1890"/>
          <w:jc w:val="center"/>
        </w:trPr>
        <w:tc>
          <w:tcPr>
            <w:tcW w:w="1385" w:type="dxa"/>
            <w:tcBorders>
              <w:top w:val="nil"/>
              <w:left w:val="single" w:sz="4" w:space="0" w:color="auto"/>
              <w:bottom w:val="single" w:sz="4" w:space="0" w:color="auto"/>
              <w:right w:val="single" w:sz="4" w:space="0" w:color="auto"/>
            </w:tcBorders>
            <w:shd w:val="clear" w:color="000000" w:fill="E4DFEC"/>
            <w:noWrap/>
            <w:vAlign w:val="center"/>
            <w:hideMark/>
          </w:tcPr>
          <w:p w14:paraId="12AE5C70" w14:textId="77777777" w:rsidR="00B023C8" w:rsidRPr="00B023C8" w:rsidRDefault="00B023C8" w:rsidP="00B023C8">
            <w:pPr>
              <w:spacing w:after="0" w:line="240" w:lineRule="auto"/>
              <w:jc w:val="center"/>
              <w:rPr>
                <w:rFonts w:ascii="Calibri" w:eastAsia="Times New Roman" w:hAnsi="Calibri" w:cs="Times New Roman"/>
                <w:color w:val="000000"/>
                <w:sz w:val="24"/>
                <w:szCs w:val="24"/>
                <w:lang w:eastAsia="es-ES"/>
              </w:rPr>
            </w:pPr>
            <w:r w:rsidRPr="00B023C8">
              <w:rPr>
                <w:rFonts w:ascii="Calibri" w:eastAsia="Times New Roman" w:hAnsi="Calibri" w:cs="Times New Roman"/>
                <w:color w:val="000000"/>
                <w:sz w:val="24"/>
                <w:szCs w:val="24"/>
                <w:lang w:eastAsia="es-ES"/>
              </w:rPr>
              <w:t> </w:t>
            </w:r>
          </w:p>
        </w:tc>
        <w:tc>
          <w:tcPr>
            <w:tcW w:w="1720" w:type="dxa"/>
            <w:tcBorders>
              <w:top w:val="nil"/>
              <w:left w:val="nil"/>
              <w:bottom w:val="single" w:sz="4" w:space="0" w:color="auto"/>
              <w:right w:val="single" w:sz="4" w:space="0" w:color="auto"/>
            </w:tcBorders>
            <w:shd w:val="clear" w:color="000000" w:fill="E4DFEC"/>
            <w:vAlign w:val="center"/>
            <w:hideMark/>
          </w:tcPr>
          <w:p w14:paraId="461CE697" w14:textId="77777777" w:rsidR="00B023C8" w:rsidRPr="00B023C8" w:rsidRDefault="00B023C8" w:rsidP="00B023C8">
            <w:pPr>
              <w:spacing w:after="0" w:line="240" w:lineRule="auto"/>
              <w:jc w:val="center"/>
              <w:rPr>
                <w:rFonts w:ascii="Calibri" w:eastAsia="Times New Roman" w:hAnsi="Calibri" w:cs="Times New Roman"/>
                <w:color w:val="000000"/>
                <w:sz w:val="24"/>
                <w:szCs w:val="24"/>
                <w:lang w:eastAsia="es-ES"/>
              </w:rPr>
            </w:pPr>
            <w:r w:rsidRPr="00B023C8">
              <w:rPr>
                <w:rFonts w:ascii="Calibri" w:eastAsia="Times New Roman" w:hAnsi="Calibri" w:cs="Times New Roman"/>
                <w:color w:val="000000"/>
                <w:sz w:val="24"/>
                <w:szCs w:val="24"/>
                <w:lang w:eastAsia="es-ES"/>
              </w:rPr>
              <w:t>Por la empresa</w:t>
            </w:r>
          </w:p>
        </w:tc>
        <w:tc>
          <w:tcPr>
            <w:tcW w:w="3420" w:type="dxa"/>
            <w:tcBorders>
              <w:top w:val="nil"/>
              <w:left w:val="nil"/>
              <w:bottom w:val="single" w:sz="4" w:space="0" w:color="auto"/>
              <w:right w:val="single" w:sz="4" w:space="0" w:color="auto"/>
            </w:tcBorders>
            <w:shd w:val="clear" w:color="000000" w:fill="E4DFEC"/>
            <w:vAlign w:val="center"/>
            <w:hideMark/>
          </w:tcPr>
          <w:p w14:paraId="5DC707A5" w14:textId="77777777" w:rsidR="00B023C8" w:rsidRPr="00B023C8" w:rsidRDefault="00B023C8" w:rsidP="00B023C8">
            <w:pPr>
              <w:spacing w:after="0" w:line="240" w:lineRule="auto"/>
              <w:rPr>
                <w:rFonts w:ascii="Calibri" w:eastAsia="Times New Roman" w:hAnsi="Calibri" w:cs="Times New Roman"/>
                <w:color w:val="000000"/>
                <w:sz w:val="24"/>
                <w:szCs w:val="24"/>
                <w:lang w:eastAsia="es-ES"/>
              </w:rPr>
            </w:pPr>
            <w:r w:rsidRPr="00B023C8">
              <w:rPr>
                <w:rFonts w:ascii="Calibri" w:eastAsia="Times New Roman" w:hAnsi="Calibri" w:cs="Times New Roman"/>
                <w:color w:val="000000"/>
                <w:sz w:val="24"/>
                <w:szCs w:val="24"/>
                <w:lang w:eastAsia="es-ES"/>
              </w:rPr>
              <w:t>Los colaboradores cuentan con la información y comunicación clara y actualizada sobre COVID-19, sobre las medidas de protección y control. Afiches, mensajes, cintillos, etc.?</w:t>
            </w:r>
          </w:p>
        </w:tc>
        <w:tc>
          <w:tcPr>
            <w:tcW w:w="340" w:type="dxa"/>
            <w:tcBorders>
              <w:top w:val="nil"/>
              <w:left w:val="nil"/>
              <w:bottom w:val="single" w:sz="4" w:space="0" w:color="auto"/>
              <w:right w:val="single" w:sz="4" w:space="0" w:color="auto"/>
            </w:tcBorders>
            <w:shd w:val="clear" w:color="000000" w:fill="E4DFEC"/>
            <w:noWrap/>
            <w:vAlign w:val="bottom"/>
            <w:hideMark/>
          </w:tcPr>
          <w:p w14:paraId="377D2826" w14:textId="77777777" w:rsidR="00B023C8" w:rsidRPr="00B023C8" w:rsidRDefault="00B023C8" w:rsidP="00B023C8">
            <w:pPr>
              <w:spacing w:after="0" w:line="240" w:lineRule="auto"/>
              <w:jc w:val="center"/>
              <w:rPr>
                <w:rFonts w:ascii="Calibri" w:eastAsia="Times New Roman" w:hAnsi="Calibri" w:cs="Times New Roman"/>
                <w:b/>
                <w:bCs/>
                <w:color w:val="000000"/>
                <w:sz w:val="24"/>
                <w:szCs w:val="24"/>
                <w:lang w:eastAsia="es-ES"/>
              </w:rPr>
            </w:pPr>
            <w:r w:rsidRPr="00B023C8">
              <w:rPr>
                <w:rFonts w:ascii="Calibri" w:eastAsia="Times New Roman" w:hAnsi="Calibri" w:cs="Times New Roman"/>
                <w:b/>
                <w:bCs/>
                <w:color w:val="000000"/>
                <w:sz w:val="24"/>
                <w:szCs w:val="24"/>
                <w:lang w:eastAsia="es-ES"/>
              </w:rPr>
              <w:t> </w:t>
            </w:r>
          </w:p>
        </w:tc>
        <w:tc>
          <w:tcPr>
            <w:tcW w:w="428" w:type="dxa"/>
            <w:tcBorders>
              <w:top w:val="nil"/>
              <w:left w:val="nil"/>
              <w:bottom w:val="single" w:sz="4" w:space="0" w:color="auto"/>
              <w:right w:val="single" w:sz="4" w:space="0" w:color="auto"/>
            </w:tcBorders>
            <w:shd w:val="clear" w:color="000000" w:fill="E4DFEC"/>
            <w:noWrap/>
            <w:vAlign w:val="bottom"/>
            <w:hideMark/>
          </w:tcPr>
          <w:p w14:paraId="577A0029" w14:textId="77777777" w:rsidR="00B023C8" w:rsidRPr="00B023C8" w:rsidRDefault="00B023C8" w:rsidP="00B023C8">
            <w:pPr>
              <w:spacing w:after="0" w:line="240" w:lineRule="auto"/>
              <w:jc w:val="center"/>
              <w:rPr>
                <w:rFonts w:ascii="Calibri" w:eastAsia="Times New Roman" w:hAnsi="Calibri" w:cs="Times New Roman"/>
                <w:b/>
                <w:bCs/>
                <w:color w:val="000000"/>
                <w:sz w:val="24"/>
                <w:szCs w:val="24"/>
                <w:lang w:eastAsia="es-ES"/>
              </w:rPr>
            </w:pPr>
            <w:r w:rsidRPr="00B023C8">
              <w:rPr>
                <w:rFonts w:ascii="Calibri" w:eastAsia="Times New Roman" w:hAnsi="Calibri" w:cs="Times New Roman"/>
                <w:b/>
                <w:bCs/>
                <w:color w:val="000000"/>
                <w:sz w:val="24"/>
                <w:szCs w:val="24"/>
                <w:lang w:eastAsia="es-ES"/>
              </w:rPr>
              <w:t> </w:t>
            </w:r>
          </w:p>
        </w:tc>
        <w:tc>
          <w:tcPr>
            <w:tcW w:w="444" w:type="dxa"/>
            <w:tcBorders>
              <w:top w:val="nil"/>
              <w:left w:val="nil"/>
              <w:bottom w:val="single" w:sz="4" w:space="0" w:color="auto"/>
              <w:right w:val="single" w:sz="4" w:space="0" w:color="auto"/>
            </w:tcBorders>
            <w:shd w:val="clear" w:color="000000" w:fill="E4DFEC"/>
            <w:noWrap/>
            <w:vAlign w:val="bottom"/>
            <w:hideMark/>
          </w:tcPr>
          <w:p w14:paraId="7E65143C" w14:textId="77777777" w:rsidR="00B023C8" w:rsidRPr="00B023C8" w:rsidRDefault="00B023C8" w:rsidP="00B023C8">
            <w:pPr>
              <w:spacing w:after="0" w:line="240" w:lineRule="auto"/>
              <w:jc w:val="center"/>
              <w:rPr>
                <w:rFonts w:ascii="Calibri" w:eastAsia="Times New Roman" w:hAnsi="Calibri" w:cs="Times New Roman"/>
                <w:b/>
                <w:bCs/>
                <w:color w:val="000000"/>
                <w:sz w:val="24"/>
                <w:szCs w:val="24"/>
                <w:lang w:eastAsia="es-ES"/>
              </w:rPr>
            </w:pPr>
            <w:r w:rsidRPr="00B023C8">
              <w:rPr>
                <w:rFonts w:ascii="Calibri" w:eastAsia="Times New Roman" w:hAnsi="Calibri" w:cs="Times New Roman"/>
                <w:b/>
                <w:bCs/>
                <w:color w:val="000000"/>
                <w:sz w:val="24"/>
                <w:szCs w:val="24"/>
                <w:lang w:eastAsia="es-ES"/>
              </w:rPr>
              <w:t> </w:t>
            </w:r>
          </w:p>
        </w:tc>
        <w:tc>
          <w:tcPr>
            <w:tcW w:w="1600" w:type="dxa"/>
            <w:tcBorders>
              <w:top w:val="nil"/>
              <w:left w:val="nil"/>
              <w:bottom w:val="single" w:sz="4" w:space="0" w:color="auto"/>
              <w:right w:val="single" w:sz="4" w:space="0" w:color="auto"/>
            </w:tcBorders>
            <w:shd w:val="clear" w:color="000000" w:fill="E4DFEC"/>
            <w:noWrap/>
            <w:vAlign w:val="bottom"/>
            <w:hideMark/>
          </w:tcPr>
          <w:p w14:paraId="06C63EDB" w14:textId="77777777" w:rsidR="00B023C8" w:rsidRPr="00B023C8" w:rsidRDefault="00B023C8" w:rsidP="00B023C8">
            <w:pPr>
              <w:spacing w:after="0" w:line="240" w:lineRule="auto"/>
              <w:jc w:val="center"/>
              <w:rPr>
                <w:rFonts w:ascii="Calibri" w:eastAsia="Times New Roman" w:hAnsi="Calibri" w:cs="Times New Roman"/>
                <w:b/>
                <w:bCs/>
                <w:color w:val="000000"/>
                <w:sz w:val="24"/>
                <w:szCs w:val="24"/>
                <w:lang w:eastAsia="es-ES"/>
              </w:rPr>
            </w:pPr>
            <w:r w:rsidRPr="00B023C8">
              <w:rPr>
                <w:rFonts w:ascii="Calibri" w:eastAsia="Times New Roman" w:hAnsi="Calibri" w:cs="Times New Roman"/>
                <w:b/>
                <w:bCs/>
                <w:color w:val="000000"/>
                <w:sz w:val="24"/>
                <w:szCs w:val="24"/>
                <w:lang w:eastAsia="es-ES"/>
              </w:rPr>
              <w:t> </w:t>
            </w:r>
          </w:p>
        </w:tc>
        <w:tc>
          <w:tcPr>
            <w:tcW w:w="1480" w:type="dxa"/>
            <w:tcBorders>
              <w:top w:val="nil"/>
              <w:left w:val="nil"/>
              <w:bottom w:val="single" w:sz="4" w:space="0" w:color="auto"/>
              <w:right w:val="single" w:sz="4" w:space="0" w:color="auto"/>
            </w:tcBorders>
            <w:shd w:val="clear" w:color="000000" w:fill="E4DFEC"/>
            <w:noWrap/>
            <w:vAlign w:val="center"/>
            <w:hideMark/>
          </w:tcPr>
          <w:p w14:paraId="7E66112D" w14:textId="77777777" w:rsidR="00B023C8" w:rsidRPr="00B023C8" w:rsidRDefault="00B023C8" w:rsidP="00B023C8">
            <w:pPr>
              <w:spacing w:after="0" w:line="240" w:lineRule="auto"/>
              <w:jc w:val="center"/>
              <w:rPr>
                <w:rFonts w:ascii="Calibri" w:eastAsia="Times New Roman" w:hAnsi="Calibri" w:cs="Times New Roman"/>
                <w:color w:val="000000"/>
                <w:sz w:val="24"/>
                <w:szCs w:val="24"/>
                <w:lang w:eastAsia="es-ES"/>
              </w:rPr>
            </w:pPr>
            <w:r w:rsidRPr="00B023C8">
              <w:rPr>
                <w:rFonts w:ascii="Calibri" w:eastAsia="Times New Roman" w:hAnsi="Calibri" w:cs="Times New Roman"/>
                <w:color w:val="000000"/>
                <w:sz w:val="24"/>
                <w:szCs w:val="24"/>
                <w:lang w:eastAsia="es-ES"/>
              </w:rPr>
              <w:t> </w:t>
            </w:r>
          </w:p>
        </w:tc>
      </w:tr>
      <w:tr w:rsidR="00B023C8" w:rsidRPr="00B023C8" w14:paraId="1BC1DF09" w14:textId="77777777" w:rsidTr="00B023C8">
        <w:trPr>
          <w:trHeight w:val="3780"/>
          <w:jc w:val="center"/>
        </w:trPr>
        <w:tc>
          <w:tcPr>
            <w:tcW w:w="1385" w:type="dxa"/>
            <w:tcBorders>
              <w:top w:val="nil"/>
              <w:left w:val="single" w:sz="4" w:space="0" w:color="auto"/>
              <w:bottom w:val="single" w:sz="4" w:space="0" w:color="auto"/>
              <w:right w:val="single" w:sz="4" w:space="0" w:color="auto"/>
            </w:tcBorders>
            <w:shd w:val="clear" w:color="000000" w:fill="E4DFEC"/>
            <w:noWrap/>
            <w:vAlign w:val="center"/>
            <w:hideMark/>
          </w:tcPr>
          <w:p w14:paraId="255DC6FA" w14:textId="77777777" w:rsidR="00B023C8" w:rsidRPr="00B023C8" w:rsidRDefault="00B023C8" w:rsidP="00B023C8">
            <w:pPr>
              <w:spacing w:after="0" w:line="240" w:lineRule="auto"/>
              <w:jc w:val="center"/>
              <w:rPr>
                <w:rFonts w:ascii="Calibri" w:eastAsia="Times New Roman" w:hAnsi="Calibri" w:cs="Times New Roman"/>
                <w:color w:val="000000"/>
                <w:sz w:val="24"/>
                <w:szCs w:val="24"/>
                <w:lang w:eastAsia="es-ES"/>
              </w:rPr>
            </w:pPr>
            <w:r w:rsidRPr="00B023C8">
              <w:rPr>
                <w:rFonts w:ascii="Calibri" w:eastAsia="Times New Roman" w:hAnsi="Calibri" w:cs="Times New Roman"/>
                <w:color w:val="000000"/>
                <w:sz w:val="24"/>
                <w:szCs w:val="24"/>
                <w:lang w:eastAsia="es-ES"/>
              </w:rPr>
              <w:lastRenderedPageBreak/>
              <w:t> </w:t>
            </w:r>
          </w:p>
        </w:tc>
        <w:tc>
          <w:tcPr>
            <w:tcW w:w="1720" w:type="dxa"/>
            <w:tcBorders>
              <w:top w:val="nil"/>
              <w:left w:val="nil"/>
              <w:bottom w:val="single" w:sz="4" w:space="0" w:color="auto"/>
              <w:right w:val="single" w:sz="4" w:space="0" w:color="auto"/>
            </w:tcBorders>
            <w:shd w:val="clear" w:color="000000" w:fill="E4DFEC"/>
            <w:vAlign w:val="center"/>
            <w:hideMark/>
          </w:tcPr>
          <w:p w14:paraId="19A72B68" w14:textId="77777777" w:rsidR="00B023C8" w:rsidRPr="00B023C8" w:rsidRDefault="00B023C8" w:rsidP="00B023C8">
            <w:pPr>
              <w:spacing w:after="0" w:line="240" w:lineRule="auto"/>
              <w:jc w:val="center"/>
              <w:rPr>
                <w:rFonts w:ascii="Calibri" w:eastAsia="Times New Roman" w:hAnsi="Calibri" w:cs="Times New Roman"/>
                <w:color w:val="000000"/>
                <w:sz w:val="24"/>
                <w:szCs w:val="24"/>
                <w:lang w:eastAsia="es-ES"/>
              </w:rPr>
            </w:pPr>
            <w:r w:rsidRPr="00B023C8">
              <w:rPr>
                <w:rFonts w:ascii="Calibri" w:eastAsia="Times New Roman" w:hAnsi="Calibri" w:cs="Times New Roman"/>
                <w:color w:val="000000"/>
                <w:sz w:val="24"/>
                <w:szCs w:val="24"/>
                <w:lang w:eastAsia="es-ES"/>
              </w:rPr>
              <w:t>Por la empresa</w:t>
            </w:r>
          </w:p>
        </w:tc>
        <w:tc>
          <w:tcPr>
            <w:tcW w:w="3420" w:type="dxa"/>
            <w:tcBorders>
              <w:top w:val="nil"/>
              <w:left w:val="nil"/>
              <w:bottom w:val="single" w:sz="4" w:space="0" w:color="auto"/>
              <w:right w:val="single" w:sz="4" w:space="0" w:color="auto"/>
            </w:tcBorders>
            <w:shd w:val="clear" w:color="000000" w:fill="E4DFEC"/>
            <w:vAlign w:val="center"/>
            <w:hideMark/>
          </w:tcPr>
          <w:p w14:paraId="3D38EC4E" w14:textId="77777777" w:rsidR="00B023C8" w:rsidRPr="00B023C8" w:rsidRDefault="00B023C8" w:rsidP="00B023C8">
            <w:pPr>
              <w:spacing w:after="0" w:line="240" w:lineRule="auto"/>
              <w:rPr>
                <w:rFonts w:ascii="Calibri" w:eastAsia="Times New Roman" w:hAnsi="Calibri" w:cs="Times New Roman"/>
                <w:color w:val="000000"/>
                <w:sz w:val="24"/>
                <w:szCs w:val="24"/>
                <w:lang w:eastAsia="es-ES"/>
              </w:rPr>
            </w:pPr>
            <w:r>
              <w:rPr>
                <w:rFonts w:ascii="Calibri" w:eastAsia="Times New Roman" w:hAnsi="Calibri" w:cs="Times New Roman"/>
                <w:color w:val="000000"/>
                <w:sz w:val="24"/>
                <w:szCs w:val="24"/>
                <w:lang w:eastAsia="es-ES"/>
              </w:rPr>
              <w:t>¿L</w:t>
            </w:r>
            <w:r w:rsidRPr="00B023C8">
              <w:rPr>
                <w:rFonts w:ascii="Calibri" w:eastAsia="Times New Roman" w:hAnsi="Calibri" w:cs="Times New Roman"/>
                <w:color w:val="000000"/>
                <w:sz w:val="24"/>
                <w:szCs w:val="24"/>
                <w:lang w:eastAsia="es-ES"/>
              </w:rPr>
              <w:t>a empresa se encuentra debidamente informada y pendiente de las medidas que indique el Ministerio de Salud, Ministerio de Trabajo y Desarrollo Laboral, Presidencia de la República, municipios o cualquier otra entidad sobre las medidas de atención a clientes y proveedores que debe seguir para combatir la propagación de COVID-19?</w:t>
            </w:r>
          </w:p>
        </w:tc>
        <w:tc>
          <w:tcPr>
            <w:tcW w:w="340" w:type="dxa"/>
            <w:tcBorders>
              <w:top w:val="nil"/>
              <w:left w:val="nil"/>
              <w:bottom w:val="single" w:sz="4" w:space="0" w:color="auto"/>
              <w:right w:val="single" w:sz="4" w:space="0" w:color="auto"/>
            </w:tcBorders>
            <w:shd w:val="clear" w:color="000000" w:fill="E4DFEC"/>
            <w:noWrap/>
            <w:vAlign w:val="bottom"/>
            <w:hideMark/>
          </w:tcPr>
          <w:p w14:paraId="4BCE36AA" w14:textId="77777777" w:rsidR="00B023C8" w:rsidRPr="00B023C8" w:rsidRDefault="00B023C8" w:rsidP="00B023C8">
            <w:pPr>
              <w:spacing w:after="0" w:line="240" w:lineRule="auto"/>
              <w:jc w:val="center"/>
              <w:rPr>
                <w:rFonts w:ascii="Calibri" w:eastAsia="Times New Roman" w:hAnsi="Calibri" w:cs="Times New Roman"/>
                <w:b/>
                <w:bCs/>
                <w:color w:val="000000"/>
                <w:sz w:val="24"/>
                <w:szCs w:val="24"/>
                <w:lang w:eastAsia="es-ES"/>
              </w:rPr>
            </w:pPr>
            <w:r w:rsidRPr="00B023C8">
              <w:rPr>
                <w:rFonts w:ascii="Calibri" w:eastAsia="Times New Roman" w:hAnsi="Calibri" w:cs="Times New Roman"/>
                <w:b/>
                <w:bCs/>
                <w:color w:val="000000"/>
                <w:sz w:val="24"/>
                <w:szCs w:val="24"/>
                <w:lang w:eastAsia="es-ES"/>
              </w:rPr>
              <w:t> </w:t>
            </w:r>
          </w:p>
        </w:tc>
        <w:tc>
          <w:tcPr>
            <w:tcW w:w="428" w:type="dxa"/>
            <w:tcBorders>
              <w:top w:val="nil"/>
              <w:left w:val="nil"/>
              <w:bottom w:val="single" w:sz="4" w:space="0" w:color="auto"/>
              <w:right w:val="single" w:sz="4" w:space="0" w:color="auto"/>
            </w:tcBorders>
            <w:shd w:val="clear" w:color="000000" w:fill="E4DFEC"/>
            <w:noWrap/>
            <w:vAlign w:val="bottom"/>
            <w:hideMark/>
          </w:tcPr>
          <w:p w14:paraId="4113F8CA" w14:textId="77777777" w:rsidR="00B023C8" w:rsidRPr="00B023C8" w:rsidRDefault="00B023C8" w:rsidP="00B023C8">
            <w:pPr>
              <w:spacing w:after="0" w:line="240" w:lineRule="auto"/>
              <w:jc w:val="center"/>
              <w:rPr>
                <w:rFonts w:ascii="Calibri" w:eastAsia="Times New Roman" w:hAnsi="Calibri" w:cs="Times New Roman"/>
                <w:b/>
                <w:bCs/>
                <w:color w:val="000000"/>
                <w:sz w:val="24"/>
                <w:szCs w:val="24"/>
                <w:lang w:eastAsia="es-ES"/>
              </w:rPr>
            </w:pPr>
            <w:r w:rsidRPr="00B023C8">
              <w:rPr>
                <w:rFonts w:ascii="Calibri" w:eastAsia="Times New Roman" w:hAnsi="Calibri" w:cs="Times New Roman"/>
                <w:b/>
                <w:bCs/>
                <w:color w:val="000000"/>
                <w:sz w:val="24"/>
                <w:szCs w:val="24"/>
                <w:lang w:eastAsia="es-ES"/>
              </w:rPr>
              <w:t> </w:t>
            </w:r>
          </w:p>
        </w:tc>
        <w:tc>
          <w:tcPr>
            <w:tcW w:w="444" w:type="dxa"/>
            <w:tcBorders>
              <w:top w:val="nil"/>
              <w:left w:val="nil"/>
              <w:bottom w:val="single" w:sz="4" w:space="0" w:color="auto"/>
              <w:right w:val="single" w:sz="4" w:space="0" w:color="auto"/>
            </w:tcBorders>
            <w:shd w:val="clear" w:color="000000" w:fill="E4DFEC"/>
            <w:noWrap/>
            <w:vAlign w:val="bottom"/>
            <w:hideMark/>
          </w:tcPr>
          <w:p w14:paraId="363C3FD7" w14:textId="77777777" w:rsidR="00B023C8" w:rsidRPr="00B023C8" w:rsidRDefault="00B023C8" w:rsidP="00B023C8">
            <w:pPr>
              <w:spacing w:after="0" w:line="240" w:lineRule="auto"/>
              <w:jc w:val="center"/>
              <w:rPr>
                <w:rFonts w:ascii="Calibri" w:eastAsia="Times New Roman" w:hAnsi="Calibri" w:cs="Times New Roman"/>
                <w:b/>
                <w:bCs/>
                <w:color w:val="000000"/>
                <w:sz w:val="24"/>
                <w:szCs w:val="24"/>
                <w:lang w:eastAsia="es-ES"/>
              </w:rPr>
            </w:pPr>
            <w:r w:rsidRPr="00B023C8">
              <w:rPr>
                <w:rFonts w:ascii="Calibri" w:eastAsia="Times New Roman" w:hAnsi="Calibri" w:cs="Times New Roman"/>
                <w:b/>
                <w:bCs/>
                <w:color w:val="000000"/>
                <w:sz w:val="24"/>
                <w:szCs w:val="24"/>
                <w:lang w:eastAsia="es-ES"/>
              </w:rPr>
              <w:t> </w:t>
            </w:r>
          </w:p>
        </w:tc>
        <w:tc>
          <w:tcPr>
            <w:tcW w:w="1600" w:type="dxa"/>
            <w:tcBorders>
              <w:top w:val="nil"/>
              <w:left w:val="nil"/>
              <w:bottom w:val="single" w:sz="4" w:space="0" w:color="auto"/>
              <w:right w:val="single" w:sz="4" w:space="0" w:color="auto"/>
            </w:tcBorders>
            <w:shd w:val="clear" w:color="000000" w:fill="E4DFEC"/>
            <w:noWrap/>
            <w:vAlign w:val="bottom"/>
            <w:hideMark/>
          </w:tcPr>
          <w:p w14:paraId="4069E882" w14:textId="77777777" w:rsidR="00B023C8" w:rsidRPr="00B023C8" w:rsidRDefault="00B023C8" w:rsidP="00B023C8">
            <w:pPr>
              <w:spacing w:after="0" w:line="240" w:lineRule="auto"/>
              <w:jc w:val="center"/>
              <w:rPr>
                <w:rFonts w:ascii="Calibri" w:eastAsia="Times New Roman" w:hAnsi="Calibri" w:cs="Times New Roman"/>
                <w:b/>
                <w:bCs/>
                <w:color w:val="000000"/>
                <w:sz w:val="24"/>
                <w:szCs w:val="24"/>
                <w:lang w:eastAsia="es-ES"/>
              </w:rPr>
            </w:pPr>
            <w:r w:rsidRPr="00B023C8">
              <w:rPr>
                <w:rFonts w:ascii="Calibri" w:eastAsia="Times New Roman" w:hAnsi="Calibri" w:cs="Times New Roman"/>
                <w:b/>
                <w:bCs/>
                <w:color w:val="000000"/>
                <w:sz w:val="24"/>
                <w:szCs w:val="24"/>
                <w:lang w:eastAsia="es-ES"/>
              </w:rPr>
              <w:t> </w:t>
            </w:r>
          </w:p>
        </w:tc>
        <w:tc>
          <w:tcPr>
            <w:tcW w:w="1480" w:type="dxa"/>
            <w:tcBorders>
              <w:top w:val="nil"/>
              <w:left w:val="nil"/>
              <w:bottom w:val="single" w:sz="4" w:space="0" w:color="auto"/>
              <w:right w:val="single" w:sz="4" w:space="0" w:color="auto"/>
            </w:tcBorders>
            <w:shd w:val="clear" w:color="000000" w:fill="E4DFEC"/>
            <w:noWrap/>
            <w:vAlign w:val="center"/>
            <w:hideMark/>
          </w:tcPr>
          <w:p w14:paraId="3A098F0E" w14:textId="77777777" w:rsidR="00B023C8" w:rsidRPr="00B023C8" w:rsidRDefault="00B023C8" w:rsidP="00B023C8">
            <w:pPr>
              <w:spacing w:after="0" w:line="240" w:lineRule="auto"/>
              <w:jc w:val="center"/>
              <w:rPr>
                <w:rFonts w:ascii="Calibri" w:eastAsia="Times New Roman" w:hAnsi="Calibri" w:cs="Times New Roman"/>
                <w:color w:val="000000"/>
                <w:sz w:val="24"/>
                <w:szCs w:val="24"/>
                <w:lang w:eastAsia="es-ES"/>
              </w:rPr>
            </w:pPr>
            <w:r w:rsidRPr="00B023C8">
              <w:rPr>
                <w:rFonts w:ascii="Calibri" w:eastAsia="Times New Roman" w:hAnsi="Calibri" w:cs="Times New Roman"/>
                <w:color w:val="000000"/>
                <w:sz w:val="24"/>
                <w:szCs w:val="24"/>
                <w:lang w:eastAsia="es-ES"/>
              </w:rPr>
              <w:t> </w:t>
            </w:r>
          </w:p>
        </w:tc>
      </w:tr>
      <w:tr w:rsidR="00B023C8" w:rsidRPr="00B023C8" w14:paraId="0C5695D2" w14:textId="77777777" w:rsidTr="00B023C8">
        <w:trPr>
          <w:trHeight w:val="2205"/>
          <w:jc w:val="center"/>
        </w:trPr>
        <w:tc>
          <w:tcPr>
            <w:tcW w:w="1385" w:type="dxa"/>
            <w:tcBorders>
              <w:top w:val="nil"/>
              <w:left w:val="single" w:sz="4" w:space="0" w:color="auto"/>
              <w:bottom w:val="single" w:sz="4" w:space="0" w:color="auto"/>
              <w:right w:val="single" w:sz="4" w:space="0" w:color="auto"/>
            </w:tcBorders>
            <w:shd w:val="clear" w:color="000000" w:fill="E4DFEC"/>
            <w:vAlign w:val="center"/>
            <w:hideMark/>
          </w:tcPr>
          <w:p w14:paraId="779612AA" w14:textId="77777777" w:rsidR="00B023C8" w:rsidRPr="00B023C8" w:rsidRDefault="00B023C8" w:rsidP="00B023C8">
            <w:pPr>
              <w:spacing w:after="0" w:line="240" w:lineRule="auto"/>
              <w:jc w:val="center"/>
              <w:rPr>
                <w:rFonts w:ascii="Calibri" w:eastAsia="Times New Roman" w:hAnsi="Calibri" w:cs="Times New Roman"/>
                <w:color w:val="000000"/>
                <w:sz w:val="24"/>
                <w:szCs w:val="24"/>
                <w:lang w:eastAsia="es-ES"/>
              </w:rPr>
            </w:pPr>
            <w:r w:rsidRPr="00B023C8">
              <w:rPr>
                <w:rFonts w:ascii="Calibri" w:eastAsia="Times New Roman" w:hAnsi="Calibri" w:cs="Times New Roman"/>
                <w:color w:val="000000"/>
                <w:sz w:val="24"/>
                <w:szCs w:val="24"/>
                <w:lang w:eastAsia="es-ES"/>
              </w:rPr>
              <w:t> </w:t>
            </w:r>
          </w:p>
        </w:tc>
        <w:tc>
          <w:tcPr>
            <w:tcW w:w="1720" w:type="dxa"/>
            <w:tcBorders>
              <w:top w:val="nil"/>
              <w:left w:val="nil"/>
              <w:bottom w:val="single" w:sz="4" w:space="0" w:color="auto"/>
              <w:right w:val="single" w:sz="4" w:space="0" w:color="auto"/>
            </w:tcBorders>
            <w:shd w:val="clear" w:color="000000" w:fill="E4DFEC"/>
            <w:noWrap/>
            <w:vAlign w:val="center"/>
            <w:hideMark/>
          </w:tcPr>
          <w:p w14:paraId="5356FF04" w14:textId="77777777" w:rsidR="00B023C8" w:rsidRPr="00B023C8" w:rsidRDefault="00B023C8" w:rsidP="00B023C8">
            <w:pPr>
              <w:spacing w:after="0" w:line="240" w:lineRule="auto"/>
              <w:jc w:val="center"/>
              <w:rPr>
                <w:rFonts w:ascii="Calibri" w:eastAsia="Times New Roman" w:hAnsi="Calibri" w:cs="Times New Roman"/>
                <w:color w:val="000000"/>
                <w:sz w:val="24"/>
                <w:szCs w:val="24"/>
                <w:lang w:eastAsia="es-ES"/>
              </w:rPr>
            </w:pPr>
            <w:r w:rsidRPr="00B023C8">
              <w:rPr>
                <w:rFonts w:ascii="Calibri" w:eastAsia="Times New Roman" w:hAnsi="Calibri" w:cs="Times New Roman"/>
                <w:color w:val="000000"/>
                <w:sz w:val="24"/>
                <w:szCs w:val="24"/>
                <w:lang w:eastAsia="es-ES"/>
              </w:rPr>
              <w:t>Por el trabajador</w:t>
            </w:r>
          </w:p>
        </w:tc>
        <w:tc>
          <w:tcPr>
            <w:tcW w:w="3420" w:type="dxa"/>
            <w:tcBorders>
              <w:top w:val="nil"/>
              <w:left w:val="nil"/>
              <w:bottom w:val="single" w:sz="4" w:space="0" w:color="auto"/>
              <w:right w:val="single" w:sz="4" w:space="0" w:color="auto"/>
            </w:tcBorders>
            <w:shd w:val="clear" w:color="000000" w:fill="E4DFEC"/>
            <w:vAlign w:val="center"/>
            <w:hideMark/>
          </w:tcPr>
          <w:p w14:paraId="4B820EA6" w14:textId="77777777" w:rsidR="00B023C8" w:rsidRPr="00B023C8" w:rsidRDefault="00B023C8" w:rsidP="00B023C8">
            <w:pPr>
              <w:spacing w:after="0" w:line="240" w:lineRule="auto"/>
              <w:rPr>
                <w:rFonts w:ascii="Calibri" w:eastAsia="Times New Roman" w:hAnsi="Calibri" w:cs="Times New Roman"/>
                <w:color w:val="000000"/>
                <w:sz w:val="24"/>
                <w:szCs w:val="24"/>
                <w:lang w:eastAsia="es-ES"/>
              </w:rPr>
            </w:pPr>
            <w:r>
              <w:rPr>
                <w:rFonts w:ascii="Calibri" w:eastAsia="Times New Roman" w:hAnsi="Calibri" w:cs="Times New Roman"/>
                <w:color w:val="000000"/>
                <w:sz w:val="24"/>
                <w:szCs w:val="24"/>
                <w:lang w:eastAsia="es-ES"/>
              </w:rPr>
              <w:t>¿</w:t>
            </w:r>
            <w:r w:rsidRPr="00B023C8">
              <w:rPr>
                <w:rFonts w:ascii="Calibri" w:eastAsia="Times New Roman" w:hAnsi="Calibri" w:cs="Times New Roman"/>
                <w:color w:val="000000"/>
                <w:sz w:val="24"/>
                <w:szCs w:val="24"/>
                <w:lang w:eastAsia="es-ES"/>
              </w:rPr>
              <w:t xml:space="preserve">El trabajador está consciente de que debe notificar inmediatamente al Comité de Higiene y Salud ante la presencia de cualquier síntoma de COVID19 que pueda presentar? </w:t>
            </w:r>
          </w:p>
        </w:tc>
        <w:tc>
          <w:tcPr>
            <w:tcW w:w="340" w:type="dxa"/>
            <w:tcBorders>
              <w:top w:val="nil"/>
              <w:left w:val="nil"/>
              <w:bottom w:val="single" w:sz="4" w:space="0" w:color="auto"/>
              <w:right w:val="single" w:sz="4" w:space="0" w:color="auto"/>
            </w:tcBorders>
            <w:shd w:val="clear" w:color="000000" w:fill="E4DFEC"/>
            <w:noWrap/>
            <w:vAlign w:val="bottom"/>
            <w:hideMark/>
          </w:tcPr>
          <w:p w14:paraId="5778DA1C" w14:textId="77777777" w:rsidR="00B023C8" w:rsidRPr="00B023C8" w:rsidRDefault="00B023C8" w:rsidP="00B023C8">
            <w:pPr>
              <w:spacing w:after="0" w:line="240" w:lineRule="auto"/>
              <w:jc w:val="center"/>
              <w:rPr>
                <w:rFonts w:ascii="Calibri" w:eastAsia="Times New Roman" w:hAnsi="Calibri" w:cs="Times New Roman"/>
                <w:b/>
                <w:bCs/>
                <w:color w:val="000000"/>
                <w:sz w:val="24"/>
                <w:szCs w:val="24"/>
                <w:lang w:eastAsia="es-ES"/>
              </w:rPr>
            </w:pPr>
            <w:r w:rsidRPr="00B023C8">
              <w:rPr>
                <w:rFonts w:ascii="Calibri" w:eastAsia="Times New Roman" w:hAnsi="Calibri" w:cs="Times New Roman"/>
                <w:b/>
                <w:bCs/>
                <w:color w:val="000000"/>
                <w:sz w:val="24"/>
                <w:szCs w:val="24"/>
                <w:lang w:eastAsia="es-ES"/>
              </w:rPr>
              <w:t> </w:t>
            </w:r>
          </w:p>
        </w:tc>
        <w:tc>
          <w:tcPr>
            <w:tcW w:w="428" w:type="dxa"/>
            <w:tcBorders>
              <w:top w:val="nil"/>
              <w:left w:val="nil"/>
              <w:bottom w:val="single" w:sz="4" w:space="0" w:color="auto"/>
              <w:right w:val="single" w:sz="4" w:space="0" w:color="auto"/>
            </w:tcBorders>
            <w:shd w:val="clear" w:color="000000" w:fill="E4DFEC"/>
            <w:noWrap/>
            <w:vAlign w:val="bottom"/>
            <w:hideMark/>
          </w:tcPr>
          <w:p w14:paraId="52543BEA" w14:textId="77777777" w:rsidR="00B023C8" w:rsidRPr="00B023C8" w:rsidRDefault="00B023C8" w:rsidP="00B023C8">
            <w:pPr>
              <w:spacing w:after="0" w:line="240" w:lineRule="auto"/>
              <w:jc w:val="center"/>
              <w:rPr>
                <w:rFonts w:ascii="Calibri" w:eastAsia="Times New Roman" w:hAnsi="Calibri" w:cs="Times New Roman"/>
                <w:b/>
                <w:bCs/>
                <w:color w:val="000000"/>
                <w:sz w:val="24"/>
                <w:szCs w:val="24"/>
                <w:lang w:eastAsia="es-ES"/>
              </w:rPr>
            </w:pPr>
            <w:r w:rsidRPr="00B023C8">
              <w:rPr>
                <w:rFonts w:ascii="Calibri" w:eastAsia="Times New Roman" w:hAnsi="Calibri" w:cs="Times New Roman"/>
                <w:b/>
                <w:bCs/>
                <w:color w:val="000000"/>
                <w:sz w:val="24"/>
                <w:szCs w:val="24"/>
                <w:lang w:eastAsia="es-ES"/>
              </w:rPr>
              <w:t> </w:t>
            </w:r>
          </w:p>
        </w:tc>
        <w:tc>
          <w:tcPr>
            <w:tcW w:w="444" w:type="dxa"/>
            <w:tcBorders>
              <w:top w:val="nil"/>
              <w:left w:val="nil"/>
              <w:bottom w:val="single" w:sz="4" w:space="0" w:color="auto"/>
              <w:right w:val="single" w:sz="4" w:space="0" w:color="auto"/>
            </w:tcBorders>
            <w:shd w:val="clear" w:color="000000" w:fill="E4DFEC"/>
            <w:noWrap/>
            <w:vAlign w:val="bottom"/>
            <w:hideMark/>
          </w:tcPr>
          <w:p w14:paraId="048B4E63" w14:textId="77777777" w:rsidR="00B023C8" w:rsidRPr="00B023C8" w:rsidRDefault="00B023C8" w:rsidP="00B023C8">
            <w:pPr>
              <w:spacing w:after="0" w:line="240" w:lineRule="auto"/>
              <w:jc w:val="center"/>
              <w:rPr>
                <w:rFonts w:ascii="Calibri" w:eastAsia="Times New Roman" w:hAnsi="Calibri" w:cs="Times New Roman"/>
                <w:b/>
                <w:bCs/>
                <w:color w:val="000000"/>
                <w:sz w:val="24"/>
                <w:szCs w:val="24"/>
                <w:lang w:eastAsia="es-ES"/>
              </w:rPr>
            </w:pPr>
            <w:r w:rsidRPr="00B023C8">
              <w:rPr>
                <w:rFonts w:ascii="Calibri" w:eastAsia="Times New Roman" w:hAnsi="Calibri" w:cs="Times New Roman"/>
                <w:b/>
                <w:bCs/>
                <w:color w:val="000000"/>
                <w:sz w:val="24"/>
                <w:szCs w:val="24"/>
                <w:lang w:eastAsia="es-ES"/>
              </w:rPr>
              <w:t> </w:t>
            </w:r>
          </w:p>
        </w:tc>
        <w:tc>
          <w:tcPr>
            <w:tcW w:w="1600" w:type="dxa"/>
            <w:tcBorders>
              <w:top w:val="nil"/>
              <w:left w:val="nil"/>
              <w:bottom w:val="single" w:sz="4" w:space="0" w:color="auto"/>
              <w:right w:val="single" w:sz="4" w:space="0" w:color="auto"/>
            </w:tcBorders>
            <w:shd w:val="clear" w:color="000000" w:fill="E4DFEC"/>
            <w:noWrap/>
            <w:vAlign w:val="bottom"/>
            <w:hideMark/>
          </w:tcPr>
          <w:p w14:paraId="6F4ADF4A" w14:textId="77777777" w:rsidR="00B023C8" w:rsidRPr="00B023C8" w:rsidRDefault="00B023C8" w:rsidP="00B023C8">
            <w:pPr>
              <w:spacing w:after="0" w:line="240" w:lineRule="auto"/>
              <w:jc w:val="center"/>
              <w:rPr>
                <w:rFonts w:ascii="Calibri" w:eastAsia="Times New Roman" w:hAnsi="Calibri" w:cs="Times New Roman"/>
                <w:b/>
                <w:bCs/>
                <w:color w:val="000000"/>
                <w:sz w:val="24"/>
                <w:szCs w:val="24"/>
                <w:lang w:eastAsia="es-ES"/>
              </w:rPr>
            </w:pPr>
            <w:r w:rsidRPr="00B023C8">
              <w:rPr>
                <w:rFonts w:ascii="Calibri" w:eastAsia="Times New Roman" w:hAnsi="Calibri" w:cs="Times New Roman"/>
                <w:b/>
                <w:bCs/>
                <w:color w:val="000000"/>
                <w:sz w:val="24"/>
                <w:szCs w:val="24"/>
                <w:lang w:eastAsia="es-ES"/>
              </w:rPr>
              <w:t> </w:t>
            </w:r>
          </w:p>
        </w:tc>
        <w:tc>
          <w:tcPr>
            <w:tcW w:w="1480" w:type="dxa"/>
            <w:tcBorders>
              <w:top w:val="nil"/>
              <w:left w:val="nil"/>
              <w:bottom w:val="single" w:sz="4" w:space="0" w:color="auto"/>
              <w:right w:val="single" w:sz="4" w:space="0" w:color="auto"/>
            </w:tcBorders>
            <w:shd w:val="clear" w:color="000000" w:fill="E4DFEC"/>
            <w:noWrap/>
            <w:vAlign w:val="bottom"/>
            <w:hideMark/>
          </w:tcPr>
          <w:p w14:paraId="266503FC" w14:textId="77777777" w:rsidR="00B023C8" w:rsidRPr="00B023C8" w:rsidRDefault="00B023C8" w:rsidP="00B023C8">
            <w:pPr>
              <w:spacing w:after="0" w:line="240" w:lineRule="auto"/>
              <w:jc w:val="center"/>
              <w:rPr>
                <w:rFonts w:ascii="Calibri" w:eastAsia="Times New Roman" w:hAnsi="Calibri" w:cs="Times New Roman"/>
                <w:b/>
                <w:bCs/>
                <w:color w:val="000000"/>
                <w:sz w:val="24"/>
                <w:szCs w:val="24"/>
                <w:lang w:eastAsia="es-ES"/>
              </w:rPr>
            </w:pPr>
            <w:r w:rsidRPr="00B023C8">
              <w:rPr>
                <w:rFonts w:ascii="Calibri" w:eastAsia="Times New Roman" w:hAnsi="Calibri" w:cs="Times New Roman"/>
                <w:b/>
                <w:bCs/>
                <w:color w:val="000000"/>
                <w:sz w:val="24"/>
                <w:szCs w:val="24"/>
                <w:lang w:eastAsia="es-ES"/>
              </w:rPr>
              <w:t> </w:t>
            </w:r>
          </w:p>
        </w:tc>
      </w:tr>
      <w:tr w:rsidR="00B023C8" w:rsidRPr="00B023C8" w14:paraId="19D70F35" w14:textId="77777777" w:rsidTr="00B023C8">
        <w:trPr>
          <w:trHeight w:val="1575"/>
          <w:jc w:val="center"/>
        </w:trPr>
        <w:tc>
          <w:tcPr>
            <w:tcW w:w="1385" w:type="dxa"/>
            <w:tcBorders>
              <w:top w:val="nil"/>
              <w:left w:val="single" w:sz="4" w:space="0" w:color="auto"/>
              <w:bottom w:val="single" w:sz="4" w:space="0" w:color="auto"/>
              <w:right w:val="single" w:sz="4" w:space="0" w:color="auto"/>
            </w:tcBorders>
            <w:shd w:val="clear" w:color="000000" w:fill="E4DFEC"/>
            <w:vAlign w:val="center"/>
            <w:hideMark/>
          </w:tcPr>
          <w:p w14:paraId="70BE4066" w14:textId="77777777" w:rsidR="00B023C8" w:rsidRPr="00B023C8" w:rsidRDefault="00B023C8" w:rsidP="00B023C8">
            <w:pPr>
              <w:spacing w:after="0" w:line="240" w:lineRule="auto"/>
              <w:jc w:val="center"/>
              <w:rPr>
                <w:rFonts w:ascii="Calibri" w:eastAsia="Times New Roman" w:hAnsi="Calibri" w:cs="Times New Roman"/>
                <w:color w:val="000000"/>
                <w:sz w:val="24"/>
                <w:szCs w:val="24"/>
                <w:lang w:eastAsia="es-ES"/>
              </w:rPr>
            </w:pPr>
            <w:r w:rsidRPr="00B023C8">
              <w:rPr>
                <w:rFonts w:ascii="Calibri" w:eastAsia="Times New Roman" w:hAnsi="Calibri" w:cs="Times New Roman"/>
                <w:color w:val="000000"/>
                <w:sz w:val="24"/>
                <w:szCs w:val="24"/>
                <w:lang w:eastAsia="es-ES"/>
              </w:rPr>
              <w:t> </w:t>
            </w:r>
          </w:p>
        </w:tc>
        <w:tc>
          <w:tcPr>
            <w:tcW w:w="1720" w:type="dxa"/>
            <w:tcBorders>
              <w:top w:val="nil"/>
              <w:left w:val="nil"/>
              <w:bottom w:val="single" w:sz="4" w:space="0" w:color="auto"/>
              <w:right w:val="single" w:sz="4" w:space="0" w:color="auto"/>
            </w:tcBorders>
            <w:shd w:val="clear" w:color="000000" w:fill="E4DFEC"/>
            <w:noWrap/>
            <w:vAlign w:val="center"/>
            <w:hideMark/>
          </w:tcPr>
          <w:p w14:paraId="4DB98237" w14:textId="77777777" w:rsidR="00B023C8" w:rsidRPr="00B023C8" w:rsidRDefault="00B023C8" w:rsidP="00B023C8">
            <w:pPr>
              <w:spacing w:after="0" w:line="240" w:lineRule="auto"/>
              <w:jc w:val="center"/>
              <w:rPr>
                <w:rFonts w:ascii="Calibri" w:eastAsia="Times New Roman" w:hAnsi="Calibri" w:cs="Times New Roman"/>
                <w:color w:val="000000"/>
                <w:sz w:val="24"/>
                <w:szCs w:val="24"/>
                <w:lang w:eastAsia="es-ES"/>
              </w:rPr>
            </w:pPr>
            <w:r w:rsidRPr="00B023C8">
              <w:rPr>
                <w:rFonts w:ascii="Calibri" w:eastAsia="Times New Roman" w:hAnsi="Calibri" w:cs="Times New Roman"/>
                <w:color w:val="000000"/>
                <w:sz w:val="24"/>
                <w:szCs w:val="24"/>
                <w:lang w:eastAsia="es-ES"/>
              </w:rPr>
              <w:t>Por el trabajador</w:t>
            </w:r>
          </w:p>
        </w:tc>
        <w:tc>
          <w:tcPr>
            <w:tcW w:w="3420" w:type="dxa"/>
            <w:tcBorders>
              <w:top w:val="nil"/>
              <w:left w:val="nil"/>
              <w:bottom w:val="single" w:sz="4" w:space="0" w:color="auto"/>
              <w:right w:val="single" w:sz="4" w:space="0" w:color="auto"/>
            </w:tcBorders>
            <w:shd w:val="clear" w:color="000000" w:fill="E4DFEC"/>
            <w:vAlign w:val="center"/>
            <w:hideMark/>
          </w:tcPr>
          <w:p w14:paraId="60C546E1" w14:textId="77777777" w:rsidR="00B023C8" w:rsidRPr="00B023C8" w:rsidRDefault="00B023C8" w:rsidP="00B023C8">
            <w:pPr>
              <w:spacing w:after="0" w:line="240" w:lineRule="auto"/>
              <w:rPr>
                <w:rFonts w:ascii="Calibri" w:eastAsia="Times New Roman" w:hAnsi="Calibri" w:cs="Times New Roman"/>
                <w:color w:val="000000"/>
                <w:sz w:val="24"/>
                <w:szCs w:val="24"/>
                <w:lang w:eastAsia="es-ES"/>
              </w:rPr>
            </w:pPr>
            <w:r>
              <w:rPr>
                <w:rFonts w:ascii="Calibri" w:eastAsia="Times New Roman" w:hAnsi="Calibri" w:cs="Times New Roman"/>
                <w:color w:val="000000"/>
                <w:sz w:val="24"/>
                <w:szCs w:val="24"/>
                <w:lang w:eastAsia="es-ES"/>
              </w:rPr>
              <w:t>¿</w:t>
            </w:r>
            <w:r w:rsidRPr="00B023C8">
              <w:rPr>
                <w:rFonts w:ascii="Calibri" w:eastAsia="Times New Roman" w:hAnsi="Calibri" w:cs="Times New Roman"/>
                <w:color w:val="000000"/>
                <w:sz w:val="24"/>
                <w:szCs w:val="24"/>
                <w:lang w:eastAsia="es-ES"/>
              </w:rPr>
              <w:t xml:space="preserve">El trabajador está consciente de su responsabilidad para la prevención, control y mitigación del COVID19 dentro de la empresa? </w:t>
            </w:r>
          </w:p>
        </w:tc>
        <w:tc>
          <w:tcPr>
            <w:tcW w:w="340" w:type="dxa"/>
            <w:tcBorders>
              <w:top w:val="nil"/>
              <w:left w:val="nil"/>
              <w:bottom w:val="single" w:sz="4" w:space="0" w:color="auto"/>
              <w:right w:val="single" w:sz="4" w:space="0" w:color="auto"/>
            </w:tcBorders>
            <w:shd w:val="clear" w:color="000000" w:fill="E4DFEC"/>
            <w:noWrap/>
            <w:vAlign w:val="bottom"/>
            <w:hideMark/>
          </w:tcPr>
          <w:p w14:paraId="0B3D09D9" w14:textId="77777777" w:rsidR="00B023C8" w:rsidRPr="00B023C8" w:rsidRDefault="00B023C8" w:rsidP="00B023C8">
            <w:pPr>
              <w:spacing w:after="0" w:line="240" w:lineRule="auto"/>
              <w:jc w:val="center"/>
              <w:rPr>
                <w:rFonts w:ascii="Calibri" w:eastAsia="Times New Roman" w:hAnsi="Calibri" w:cs="Times New Roman"/>
                <w:b/>
                <w:bCs/>
                <w:color w:val="000000"/>
                <w:sz w:val="24"/>
                <w:szCs w:val="24"/>
                <w:lang w:eastAsia="es-ES"/>
              </w:rPr>
            </w:pPr>
            <w:r w:rsidRPr="00B023C8">
              <w:rPr>
                <w:rFonts w:ascii="Calibri" w:eastAsia="Times New Roman" w:hAnsi="Calibri" w:cs="Times New Roman"/>
                <w:b/>
                <w:bCs/>
                <w:color w:val="000000"/>
                <w:sz w:val="24"/>
                <w:szCs w:val="24"/>
                <w:lang w:eastAsia="es-ES"/>
              </w:rPr>
              <w:t> </w:t>
            </w:r>
          </w:p>
        </w:tc>
        <w:tc>
          <w:tcPr>
            <w:tcW w:w="428" w:type="dxa"/>
            <w:tcBorders>
              <w:top w:val="nil"/>
              <w:left w:val="nil"/>
              <w:bottom w:val="single" w:sz="4" w:space="0" w:color="auto"/>
              <w:right w:val="single" w:sz="4" w:space="0" w:color="auto"/>
            </w:tcBorders>
            <w:shd w:val="clear" w:color="000000" w:fill="E4DFEC"/>
            <w:noWrap/>
            <w:vAlign w:val="bottom"/>
            <w:hideMark/>
          </w:tcPr>
          <w:p w14:paraId="3FAF70B8" w14:textId="77777777" w:rsidR="00B023C8" w:rsidRPr="00B023C8" w:rsidRDefault="00B023C8" w:rsidP="00B023C8">
            <w:pPr>
              <w:spacing w:after="0" w:line="240" w:lineRule="auto"/>
              <w:jc w:val="center"/>
              <w:rPr>
                <w:rFonts w:ascii="Calibri" w:eastAsia="Times New Roman" w:hAnsi="Calibri" w:cs="Times New Roman"/>
                <w:b/>
                <w:bCs/>
                <w:color w:val="000000"/>
                <w:sz w:val="24"/>
                <w:szCs w:val="24"/>
                <w:lang w:eastAsia="es-ES"/>
              </w:rPr>
            </w:pPr>
            <w:r w:rsidRPr="00B023C8">
              <w:rPr>
                <w:rFonts w:ascii="Calibri" w:eastAsia="Times New Roman" w:hAnsi="Calibri" w:cs="Times New Roman"/>
                <w:b/>
                <w:bCs/>
                <w:color w:val="000000"/>
                <w:sz w:val="24"/>
                <w:szCs w:val="24"/>
                <w:lang w:eastAsia="es-ES"/>
              </w:rPr>
              <w:t> </w:t>
            </w:r>
          </w:p>
        </w:tc>
        <w:tc>
          <w:tcPr>
            <w:tcW w:w="444" w:type="dxa"/>
            <w:tcBorders>
              <w:top w:val="nil"/>
              <w:left w:val="nil"/>
              <w:bottom w:val="single" w:sz="4" w:space="0" w:color="auto"/>
              <w:right w:val="single" w:sz="4" w:space="0" w:color="auto"/>
            </w:tcBorders>
            <w:shd w:val="clear" w:color="000000" w:fill="E4DFEC"/>
            <w:noWrap/>
            <w:vAlign w:val="bottom"/>
            <w:hideMark/>
          </w:tcPr>
          <w:p w14:paraId="48842719" w14:textId="77777777" w:rsidR="00B023C8" w:rsidRPr="00B023C8" w:rsidRDefault="00B023C8" w:rsidP="00B023C8">
            <w:pPr>
              <w:spacing w:after="0" w:line="240" w:lineRule="auto"/>
              <w:jc w:val="center"/>
              <w:rPr>
                <w:rFonts w:ascii="Calibri" w:eastAsia="Times New Roman" w:hAnsi="Calibri" w:cs="Times New Roman"/>
                <w:b/>
                <w:bCs/>
                <w:color w:val="000000"/>
                <w:sz w:val="24"/>
                <w:szCs w:val="24"/>
                <w:lang w:eastAsia="es-ES"/>
              </w:rPr>
            </w:pPr>
            <w:r w:rsidRPr="00B023C8">
              <w:rPr>
                <w:rFonts w:ascii="Calibri" w:eastAsia="Times New Roman" w:hAnsi="Calibri" w:cs="Times New Roman"/>
                <w:b/>
                <w:bCs/>
                <w:color w:val="000000"/>
                <w:sz w:val="24"/>
                <w:szCs w:val="24"/>
                <w:lang w:eastAsia="es-ES"/>
              </w:rPr>
              <w:t> </w:t>
            </w:r>
          </w:p>
        </w:tc>
        <w:tc>
          <w:tcPr>
            <w:tcW w:w="1600" w:type="dxa"/>
            <w:tcBorders>
              <w:top w:val="nil"/>
              <w:left w:val="nil"/>
              <w:bottom w:val="single" w:sz="4" w:space="0" w:color="auto"/>
              <w:right w:val="single" w:sz="4" w:space="0" w:color="auto"/>
            </w:tcBorders>
            <w:shd w:val="clear" w:color="000000" w:fill="E4DFEC"/>
            <w:noWrap/>
            <w:vAlign w:val="bottom"/>
            <w:hideMark/>
          </w:tcPr>
          <w:p w14:paraId="10DCC546" w14:textId="77777777" w:rsidR="00B023C8" w:rsidRPr="00B023C8" w:rsidRDefault="00B023C8" w:rsidP="00B023C8">
            <w:pPr>
              <w:spacing w:after="0" w:line="240" w:lineRule="auto"/>
              <w:jc w:val="center"/>
              <w:rPr>
                <w:rFonts w:ascii="Calibri" w:eastAsia="Times New Roman" w:hAnsi="Calibri" w:cs="Times New Roman"/>
                <w:b/>
                <w:bCs/>
                <w:color w:val="000000"/>
                <w:sz w:val="24"/>
                <w:szCs w:val="24"/>
                <w:lang w:eastAsia="es-ES"/>
              </w:rPr>
            </w:pPr>
            <w:r w:rsidRPr="00B023C8">
              <w:rPr>
                <w:rFonts w:ascii="Calibri" w:eastAsia="Times New Roman" w:hAnsi="Calibri" w:cs="Times New Roman"/>
                <w:b/>
                <w:bCs/>
                <w:color w:val="000000"/>
                <w:sz w:val="24"/>
                <w:szCs w:val="24"/>
                <w:lang w:eastAsia="es-ES"/>
              </w:rPr>
              <w:t> </w:t>
            </w:r>
          </w:p>
        </w:tc>
        <w:tc>
          <w:tcPr>
            <w:tcW w:w="1480" w:type="dxa"/>
            <w:tcBorders>
              <w:top w:val="nil"/>
              <w:left w:val="nil"/>
              <w:bottom w:val="single" w:sz="4" w:space="0" w:color="auto"/>
              <w:right w:val="single" w:sz="4" w:space="0" w:color="auto"/>
            </w:tcBorders>
            <w:shd w:val="clear" w:color="000000" w:fill="E4DFEC"/>
            <w:noWrap/>
            <w:vAlign w:val="bottom"/>
            <w:hideMark/>
          </w:tcPr>
          <w:p w14:paraId="0088C415" w14:textId="77777777" w:rsidR="00B023C8" w:rsidRPr="00B023C8" w:rsidRDefault="00B023C8" w:rsidP="00B023C8">
            <w:pPr>
              <w:spacing w:after="0" w:line="240" w:lineRule="auto"/>
              <w:jc w:val="center"/>
              <w:rPr>
                <w:rFonts w:ascii="Calibri" w:eastAsia="Times New Roman" w:hAnsi="Calibri" w:cs="Times New Roman"/>
                <w:b/>
                <w:bCs/>
                <w:color w:val="000000"/>
                <w:sz w:val="24"/>
                <w:szCs w:val="24"/>
                <w:lang w:eastAsia="es-ES"/>
              </w:rPr>
            </w:pPr>
            <w:r w:rsidRPr="00B023C8">
              <w:rPr>
                <w:rFonts w:ascii="Calibri" w:eastAsia="Times New Roman" w:hAnsi="Calibri" w:cs="Times New Roman"/>
                <w:b/>
                <w:bCs/>
                <w:color w:val="000000"/>
                <w:sz w:val="24"/>
                <w:szCs w:val="24"/>
                <w:lang w:eastAsia="es-ES"/>
              </w:rPr>
              <w:t> </w:t>
            </w:r>
          </w:p>
        </w:tc>
      </w:tr>
    </w:tbl>
    <w:p w14:paraId="6A6F12DC" w14:textId="77777777" w:rsidR="00DB2162" w:rsidRPr="00DB2162" w:rsidRDefault="00B023C8" w:rsidP="00DB2162">
      <w:pPr>
        <w:pStyle w:val="Sinespaciado"/>
        <w:spacing w:line="360" w:lineRule="auto"/>
        <w:jc w:val="center"/>
        <w:rPr>
          <w:rFonts w:ascii="Arial" w:hAnsi="Arial" w:cs="Arial"/>
          <w:sz w:val="24"/>
          <w:szCs w:val="24"/>
          <w:lang w:val="es-PA"/>
        </w:rPr>
      </w:pPr>
      <w:r>
        <w:rPr>
          <w:rFonts w:ascii="Arial" w:hAnsi="Arial" w:cs="Arial"/>
          <w:sz w:val="24"/>
          <w:szCs w:val="24"/>
          <w:lang w:val="es-PA"/>
        </w:rPr>
        <w:t>Fuente: Elaboración propia</w:t>
      </w:r>
    </w:p>
    <w:p w14:paraId="42336683" w14:textId="77777777" w:rsidR="00DB2162" w:rsidRDefault="00DB2162" w:rsidP="00DB2162">
      <w:pPr>
        <w:pStyle w:val="Sinespaciado"/>
        <w:spacing w:line="360" w:lineRule="auto"/>
        <w:jc w:val="center"/>
        <w:rPr>
          <w:rFonts w:ascii="Arial" w:hAnsi="Arial" w:cs="Arial"/>
          <w:sz w:val="20"/>
          <w:szCs w:val="24"/>
          <w:lang w:val="es-PA"/>
        </w:rPr>
      </w:pPr>
    </w:p>
    <w:p w14:paraId="48F096FE" w14:textId="77777777" w:rsidR="00DB2162" w:rsidRDefault="00DB2162" w:rsidP="00CE2DB4">
      <w:pPr>
        <w:pStyle w:val="Sinespaciado"/>
        <w:spacing w:line="360" w:lineRule="auto"/>
        <w:jc w:val="center"/>
        <w:rPr>
          <w:rFonts w:ascii="Arial" w:hAnsi="Arial" w:cs="Arial"/>
          <w:sz w:val="20"/>
          <w:szCs w:val="24"/>
          <w:lang w:val="es-PA"/>
        </w:rPr>
      </w:pPr>
    </w:p>
    <w:p w14:paraId="50DD5B39" w14:textId="77777777" w:rsidR="00DB2162" w:rsidRDefault="00DB2162" w:rsidP="00CE2DB4">
      <w:pPr>
        <w:pStyle w:val="Sinespaciado"/>
        <w:spacing w:line="360" w:lineRule="auto"/>
        <w:jc w:val="center"/>
        <w:rPr>
          <w:rFonts w:ascii="Arial" w:hAnsi="Arial" w:cs="Arial"/>
          <w:sz w:val="20"/>
          <w:szCs w:val="24"/>
          <w:lang w:val="es-PA"/>
        </w:rPr>
      </w:pPr>
    </w:p>
    <w:p w14:paraId="57018873" w14:textId="77777777" w:rsidR="00DB2162" w:rsidRPr="00DB2162" w:rsidRDefault="00DB2162" w:rsidP="00CE2DB4">
      <w:pPr>
        <w:pStyle w:val="Sinespaciado"/>
        <w:spacing w:line="360" w:lineRule="auto"/>
        <w:jc w:val="center"/>
        <w:rPr>
          <w:rFonts w:ascii="Arial" w:hAnsi="Arial" w:cs="Arial"/>
          <w:sz w:val="20"/>
          <w:szCs w:val="24"/>
          <w:lang w:val="es-PA"/>
        </w:rPr>
      </w:pPr>
    </w:p>
    <w:p w14:paraId="70DC8F72" w14:textId="77777777" w:rsidR="00CE2DB4" w:rsidRDefault="00CE2DB4" w:rsidP="00CE2DB4">
      <w:pPr>
        <w:pStyle w:val="Sinespaciado"/>
        <w:spacing w:line="360" w:lineRule="auto"/>
        <w:jc w:val="center"/>
        <w:rPr>
          <w:rFonts w:ascii="Arial" w:hAnsi="Arial" w:cs="Arial"/>
          <w:sz w:val="20"/>
          <w:szCs w:val="24"/>
          <w:lang w:val="es-PA"/>
        </w:rPr>
      </w:pPr>
    </w:p>
    <w:p w14:paraId="5878094A" w14:textId="77777777" w:rsidR="000E0B22" w:rsidRDefault="000E0B22" w:rsidP="00CE2DB4">
      <w:pPr>
        <w:pStyle w:val="Sinespaciado"/>
        <w:spacing w:line="360" w:lineRule="auto"/>
        <w:jc w:val="center"/>
        <w:rPr>
          <w:rFonts w:ascii="Arial" w:hAnsi="Arial" w:cs="Arial"/>
          <w:sz w:val="20"/>
          <w:szCs w:val="24"/>
          <w:lang w:val="es-PA"/>
        </w:rPr>
      </w:pPr>
    </w:p>
    <w:p w14:paraId="100945E9" w14:textId="77777777" w:rsidR="00CE2DB4" w:rsidRDefault="00CE2DB4" w:rsidP="00CE2DB4">
      <w:pPr>
        <w:pStyle w:val="Sinespaciado"/>
        <w:spacing w:line="360" w:lineRule="auto"/>
        <w:jc w:val="center"/>
        <w:rPr>
          <w:rFonts w:ascii="Arial" w:hAnsi="Arial" w:cs="Arial"/>
          <w:sz w:val="20"/>
          <w:szCs w:val="24"/>
          <w:lang w:val="es-PA"/>
        </w:rPr>
      </w:pPr>
    </w:p>
    <w:p w14:paraId="4ECBAFF2" w14:textId="77777777" w:rsidR="00CE2DB4" w:rsidRPr="00B35988" w:rsidRDefault="00CE2DB4" w:rsidP="00CE2DB4">
      <w:pPr>
        <w:pStyle w:val="Sinespaciado"/>
        <w:spacing w:line="360" w:lineRule="auto"/>
        <w:jc w:val="center"/>
        <w:rPr>
          <w:rFonts w:ascii="Arial" w:hAnsi="Arial" w:cs="Arial"/>
          <w:sz w:val="20"/>
          <w:szCs w:val="24"/>
          <w:lang w:val="es-PA"/>
        </w:rPr>
      </w:pPr>
    </w:p>
    <w:p w14:paraId="7729A882" w14:textId="77777777" w:rsidR="00B35988" w:rsidRPr="00CC0FE8" w:rsidRDefault="00B35988" w:rsidP="00CC0FE8">
      <w:pPr>
        <w:pStyle w:val="Sinespaciado"/>
        <w:spacing w:line="360" w:lineRule="auto"/>
        <w:jc w:val="both"/>
        <w:rPr>
          <w:rFonts w:ascii="Arial" w:hAnsi="Arial" w:cs="Arial"/>
          <w:sz w:val="24"/>
          <w:szCs w:val="24"/>
          <w:lang w:val="es-PA"/>
        </w:rPr>
      </w:pPr>
    </w:p>
    <w:p w14:paraId="14327C04" w14:textId="77777777" w:rsidR="00361C09" w:rsidRDefault="00361C09" w:rsidP="00361C09">
      <w:pPr>
        <w:pStyle w:val="Sinespaciado"/>
        <w:jc w:val="both"/>
        <w:rPr>
          <w:rFonts w:ascii="Arial" w:hAnsi="Arial" w:cs="Arial"/>
          <w:sz w:val="24"/>
          <w:szCs w:val="24"/>
          <w:lang w:val="es-PA"/>
        </w:rPr>
      </w:pPr>
    </w:p>
    <w:p w14:paraId="6FCC516F" w14:textId="77777777" w:rsidR="00CC0FE8" w:rsidRDefault="00CC0FE8" w:rsidP="00361C09">
      <w:pPr>
        <w:pStyle w:val="Sinespaciado"/>
        <w:jc w:val="both"/>
        <w:rPr>
          <w:rFonts w:ascii="Arial" w:hAnsi="Arial" w:cs="Arial"/>
          <w:sz w:val="24"/>
          <w:szCs w:val="24"/>
          <w:lang w:val="es-PA"/>
        </w:rPr>
      </w:pPr>
    </w:p>
    <w:p w14:paraId="0C5D0112" w14:textId="77777777" w:rsidR="00CC0FE8" w:rsidRDefault="00CC0FE8" w:rsidP="00361C09">
      <w:pPr>
        <w:pStyle w:val="Sinespaciado"/>
        <w:jc w:val="both"/>
        <w:rPr>
          <w:rFonts w:ascii="Arial" w:hAnsi="Arial" w:cs="Arial"/>
          <w:sz w:val="24"/>
          <w:szCs w:val="24"/>
          <w:lang w:val="es-PA"/>
        </w:rPr>
      </w:pPr>
    </w:p>
    <w:p w14:paraId="66FEB8D3" w14:textId="77777777" w:rsidR="00CC0FE8" w:rsidRDefault="00CC0FE8" w:rsidP="00361C09">
      <w:pPr>
        <w:pStyle w:val="Sinespaciado"/>
        <w:jc w:val="both"/>
        <w:rPr>
          <w:rFonts w:ascii="Arial" w:hAnsi="Arial" w:cs="Arial"/>
          <w:sz w:val="24"/>
          <w:szCs w:val="24"/>
          <w:lang w:val="es-PA"/>
        </w:rPr>
      </w:pPr>
    </w:p>
    <w:p w14:paraId="550553B6" w14:textId="77777777" w:rsidR="00CC0FE8" w:rsidRDefault="00CC0FE8" w:rsidP="00361C09">
      <w:pPr>
        <w:pStyle w:val="Sinespaciado"/>
        <w:jc w:val="both"/>
        <w:rPr>
          <w:rFonts w:ascii="Arial" w:hAnsi="Arial" w:cs="Arial"/>
          <w:sz w:val="24"/>
          <w:szCs w:val="24"/>
          <w:lang w:val="es-PA"/>
        </w:rPr>
      </w:pPr>
    </w:p>
    <w:p w14:paraId="48695DE2" w14:textId="77777777" w:rsidR="00CC0FE8" w:rsidRDefault="00CC0FE8" w:rsidP="00361C09">
      <w:pPr>
        <w:pStyle w:val="Sinespaciado"/>
        <w:jc w:val="both"/>
        <w:rPr>
          <w:rFonts w:ascii="Arial" w:hAnsi="Arial" w:cs="Arial"/>
          <w:sz w:val="24"/>
          <w:szCs w:val="24"/>
          <w:lang w:val="es-PA"/>
        </w:rPr>
      </w:pPr>
    </w:p>
    <w:p w14:paraId="0D438F1B" w14:textId="77777777" w:rsidR="00CC0FE8" w:rsidRDefault="00CC0FE8" w:rsidP="00361C09">
      <w:pPr>
        <w:pStyle w:val="Sinespaciado"/>
        <w:jc w:val="both"/>
        <w:rPr>
          <w:rFonts w:ascii="Arial" w:hAnsi="Arial" w:cs="Arial"/>
          <w:sz w:val="24"/>
          <w:szCs w:val="24"/>
          <w:lang w:val="es-PA"/>
        </w:rPr>
      </w:pPr>
    </w:p>
    <w:p w14:paraId="73D5B6C7" w14:textId="77777777" w:rsidR="00CC0FE8" w:rsidRDefault="00CC0FE8" w:rsidP="00361C09">
      <w:pPr>
        <w:pStyle w:val="Sinespaciado"/>
        <w:jc w:val="both"/>
        <w:rPr>
          <w:rFonts w:ascii="Arial" w:hAnsi="Arial" w:cs="Arial"/>
          <w:sz w:val="24"/>
          <w:szCs w:val="24"/>
          <w:lang w:val="es-PA"/>
        </w:rPr>
      </w:pPr>
    </w:p>
    <w:p w14:paraId="68D1E46E" w14:textId="77777777" w:rsidR="00CC0FE8" w:rsidRDefault="00CC0FE8" w:rsidP="00361C09">
      <w:pPr>
        <w:pStyle w:val="Sinespaciado"/>
        <w:jc w:val="both"/>
        <w:rPr>
          <w:rFonts w:ascii="Arial" w:hAnsi="Arial" w:cs="Arial"/>
          <w:sz w:val="24"/>
          <w:szCs w:val="24"/>
          <w:lang w:val="es-PA"/>
        </w:rPr>
      </w:pPr>
    </w:p>
    <w:p w14:paraId="57353EC7" w14:textId="77777777" w:rsidR="00CC0FE8" w:rsidRDefault="00CC0FE8" w:rsidP="00361C09">
      <w:pPr>
        <w:pStyle w:val="Sinespaciado"/>
        <w:jc w:val="both"/>
        <w:rPr>
          <w:rFonts w:ascii="Arial" w:hAnsi="Arial" w:cs="Arial"/>
          <w:sz w:val="24"/>
          <w:szCs w:val="24"/>
          <w:lang w:val="es-PA"/>
        </w:rPr>
      </w:pPr>
    </w:p>
    <w:p w14:paraId="30B64AEF" w14:textId="77777777" w:rsidR="00CC0FE8" w:rsidRPr="00CE1EE0" w:rsidRDefault="00CE1EE0" w:rsidP="00CE1EE0">
      <w:pPr>
        <w:pStyle w:val="Default"/>
        <w:jc w:val="center"/>
        <w:rPr>
          <w:rFonts w:ascii="Arial" w:hAnsi="Arial" w:cs="Arial"/>
          <w:lang w:val="es-PA"/>
        </w:rPr>
      </w:pPr>
      <w:r>
        <w:rPr>
          <w:rFonts w:ascii="Arial" w:hAnsi="Arial" w:cs="Arial"/>
          <w:b/>
          <w:bCs/>
        </w:rPr>
        <w:lastRenderedPageBreak/>
        <w:t xml:space="preserve">CAPÍTULO </w:t>
      </w:r>
      <w:r w:rsidR="00693D89" w:rsidRPr="00CE1EE0">
        <w:rPr>
          <w:rFonts w:ascii="Arial" w:hAnsi="Arial" w:cs="Arial"/>
          <w:b/>
          <w:bCs/>
        </w:rPr>
        <w:t>V</w:t>
      </w:r>
    </w:p>
    <w:p w14:paraId="5C658937" w14:textId="77777777" w:rsidR="00693D89" w:rsidRPr="00693D89" w:rsidRDefault="00CE1EE0" w:rsidP="00693D89">
      <w:pPr>
        <w:autoSpaceDE w:val="0"/>
        <w:autoSpaceDN w:val="0"/>
        <w:adjustRightInd w:val="0"/>
        <w:spacing w:after="0" w:line="240" w:lineRule="auto"/>
        <w:jc w:val="center"/>
        <w:rPr>
          <w:rFonts w:ascii="Arial" w:hAnsi="Arial" w:cs="Arial"/>
          <w:b/>
          <w:sz w:val="24"/>
          <w:szCs w:val="24"/>
        </w:rPr>
      </w:pPr>
      <w:r w:rsidRPr="00693D89">
        <w:rPr>
          <w:rFonts w:ascii="Arial" w:hAnsi="Arial" w:cs="Arial"/>
          <w:b/>
          <w:sz w:val="24"/>
          <w:szCs w:val="24"/>
        </w:rPr>
        <w:t>CONCLUSIONES</w:t>
      </w:r>
    </w:p>
    <w:p w14:paraId="3E4DED61" w14:textId="77777777" w:rsidR="00693D89" w:rsidRPr="00693D89" w:rsidRDefault="00693D89" w:rsidP="00693D89">
      <w:pPr>
        <w:rPr>
          <w:rFonts w:ascii="Arial" w:hAnsi="Arial" w:cs="Arial"/>
          <w:b/>
          <w:sz w:val="24"/>
          <w:szCs w:val="24"/>
        </w:rPr>
      </w:pPr>
    </w:p>
    <w:p w14:paraId="4E987961" w14:textId="77777777" w:rsidR="00693D89" w:rsidRPr="00693D89" w:rsidRDefault="00693D89" w:rsidP="00CE1EE0">
      <w:pPr>
        <w:spacing w:line="360" w:lineRule="auto"/>
        <w:ind w:firstLine="708"/>
        <w:jc w:val="both"/>
        <w:rPr>
          <w:rFonts w:ascii="Arial" w:hAnsi="Arial" w:cs="Arial"/>
          <w:sz w:val="24"/>
          <w:szCs w:val="24"/>
        </w:rPr>
      </w:pPr>
      <w:r w:rsidRPr="00693D89">
        <w:rPr>
          <w:rFonts w:ascii="Arial" w:hAnsi="Arial" w:cs="Arial"/>
          <w:sz w:val="24"/>
          <w:szCs w:val="24"/>
        </w:rPr>
        <w:t>Según los objetivos propuestos en la investigación, a continuación, se presentan las conclusiones:</w:t>
      </w:r>
    </w:p>
    <w:p w14:paraId="4A756198" w14:textId="77777777" w:rsidR="00693D89" w:rsidRPr="00693D89" w:rsidRDefault="00693D89" w:rsidP="00CE1EE0">
      <w:pPr>
        <w:spacing w:line="360" w:lineRule="auto"/>
        <w:rPr>
          <w:rFonts w:ascii="Arial" w:hAnsi="Arial" w:cs="Arial"/>
          <w:sz w:val="24"/>
          <w:szCs w:val="24"/>
        </w:rPr>
      </w:pPr>
    </w:p>
    <w:p w14:paraId="142DD884" w14:textId="77777777" w:rsidR="00693D89" w:rsidRPr="00693D89" w:rsidRDefault="00693D89" w:rsidP="00CE1EE0">
      <w:pPr>
        <w:numPr>
          <w:ilvl w:val="0"/>
          <w:numId w:val="5"/>
        </w:numPr>
        <w:spacing w:line="360" w:lineRule="auto"/>
        <w:contextualSpacing/>
        <w:jc w:val="both"/>
        <w:rPr>
          <w:rFonts w:ascii="Arial" w:hAnsi="Arial" w:cs="Arial"/>
          <w:sz w:val="24"/>
          <w:szCs w:val="24"/>
        </w:rPr>
      </w:pPr>
      <w:r w:rsidRPr="00693D89">
        <w:rPr>
          <w:rFonts w:ascii="Arial" w:hAnsi="Arial" w:cs="Arial"/>
          <w:sz w:val="24"/>
          <w:szCs w:val="24"/>
        </w:rPr>
        <w:t>La alta transmisibilidad y rápida propagación del SarsCoV-2 aunado a la ausencia hasta hoy de un tratamiento específico contra la enfermedad, y una vacuna de prevención del virus, se consideró elaborar una lista de chequeo de verificación de las condiciones de salud que involucran medidas de vigilancia y detección, control de casos positivos y sospechosos, así como las respectivas pruebas de control de retorno seguro, todo en pro de la prevención y promoción de la salud de los colaboradores</w:t>
      </w:r>
    </w:p>
    <w:p w14:paraId="3DD800B1" w14:textId="77777777" w:rsidR="00693D89" w:rsidRPr="00693D89" w:rsidRDefault="00693D89" w:rsidP="00CE1EE0">
      <w:pPr>
        <w:spacing w:line="360" w:lineRule="auto"/>
        <w:ind w:left="720"/>
        <w:contextualSpacing/>
        <w:jc w:val="both"/>
        <w:rPr>
          <w:rFonts w:ascii="Arial" w:hAnsi="Arial" w:cs="Arial"/>
          <w:sz w:val="24"/>
          <w:szCs w:val="24"/>
        </w:rPr>
      </w:pPr>
    </w:p>
    <w:p w14:paraId="229F5DBF" w14:textId="77777777" w:rsidR="00693D89" w:rsidRPr="00693D89" w:rsidRDefault="00693D89" w:rsidP="00CE1EE0">
      <w:pPr>
        <w:numPr>
          <w:ilvl w:val="0"/>
          <w:numId w:val="5"/>
        </w:numPr>
        <w:autoSpaceDE w:val="0"/>
        <w:autoSpaceDN w:val="0"/>
        <w:adjustRightInd w:val="0"/>
        <w:spacing w:after="0" w:line="360" w:lineRule="auto"/>
        <w:jc w:val="both"/>
        <w:rPr>
          <w:rFonts w:ascii="Arial" w:hAnsi="Arial" w:cs="Arial"/>
          <w:color w:val="000000"/>
          <w:sz w:val="24"/>
          <w:szCs w:val="24"/>
        </w:rPr>
      </w:pPr>
      <w:r w:rsidRPr="00693D89">
        <w:rPr>
          <w:rFonts w:ascii="Arial" w:hAnsi="Arial" w:cs="Arial"/>
          <w:color w:val="000000"/>
          <w:sz w:val="24"/>
          <w:szCs w:val="24"/>
        </w:rPr>
        <w:t xml:space="preserve">Se ha creado una herramienta fiable y valida que nos permite conocer de manera ágil y actualizable el proceso de cumplimiento de las medidas de bioseguridad para la prevención y mitigación de SARSCoV-2., dicha herramienta esta </w:t>
      </w:r>
      <w:r w:rsidRPr="00693D89">
        <w:rPr>
          <w:rFonts w:ascii="Arial" w:hAnsi="Arial" w:cs="Arial"/>
          <w:color w:val="000000"/>
          <w:sz w:val="24"/>
          <w:szCs w:val="24"/>
          <w:lang w:val="es-PA"/>
        </w:rPr>
        <w:t xml:space="preserve">segmentada en diferentes áreas: verificación del comité de salud e higiene, medidas de higiene general, equipos de protección personal, limpieza de superficies, manejo de desechos, ventilación de espacios, salud mental, bienestar y prevención y medidas de control. Todo en pro de la incorporación a las actividades laborales a las oficinas administrativas y así </w:t>
      </w:r>
      <w:r w:rsidRPr="00693D89">
        <w:rPr>
          <w:rFonts w:ascii="Arial" w:hAnsi="Arial" w:cs="Arial"/>
          <w:color w:val="000000"/>
          <w:sz w:val="24"/>
          <w:szCs w:val="24"/>
        </w:rPr>
        <w:t>apoyar el adecuado tránsito de colaboradores, clientes y proveedores una vez alcanzada la reactivación económica.</w:t>
      </w:r>
    </w:p>
    <w:p w14:paraId="56DC1AE3" w14:textId="77777777" w:rsidR="00693D89" w:rsidRPr="00693D89" w:rsidRDefault="00693D89" w:rsidP="00CE1EE0">
      <w:pPr>
        <w:spacing w:line="360" w:lineRule="auto"/>
        <w:ind w:left="720"/>
        <w:contextualSpacing/>
        <w:rPr>
          <w:rFonts w:ascii="Arial" w:hAnsi="Arial" w:cs="Arial"/>
          <w:sz w:val="24"/>
          <w:szCs w:val="24"/>
        </w:rPr>
      </w:pPr>
    </w:p>
    <w:p w14:paraId="550060A3" w14:textId="77777777" w:rsidR="00693D89" w:rsidRPr="00693D89" w:rsidRDefault="00693D89" w:rsidP="00CE1EE0">
      <w:pPr>
        <w:numPr>
          <w:ilvl w:val="0"/>
          <w:numId w:val="5"/>
        </w:numPr>
        <w:spacing w:line="360" w:lineRule="auto"/>
        <w:contextualSpacing/>
        <w:jc w:val="both"/>
        <w:rPr>
          <w:rFonts w:ascii="Arial" w:hAnsi="Arial" w:cs="Arial"/>
          <w:sz w:val="24"/>
          <w:szCs w:val="24"/>
        </w:rPr>
      </w:pPr>
      <w:r w:rsidRPr="00693D89">
        <w:rPr>
          <w:rFonts w:ascii="Arial" w:hAnsi="Arial" w:cs="Arial"/>
          <w:sz w:val="24"/>
          <w:szCs w:val="24"/>
        </w:rPr>
        <w:t>La herramienta permitirá auditar un conjunto de ítems agrupados en dimensiones donde el personal de seguridad y salud de cada empresa podrá, identificar las no conformidades, y plantear acciones correctivas que permitan desde diferentes áreas mejorar las debilidades del sistema de gestión de seguridad y salud en el trabajo de la empresa auditada.</w:t>
      </w:r>
    </w:p>
    <w:p w14:paraId="0A8835D1" w14:textId="77777777" w:rsidR="00693D89" w:rsidRPr="00693D89" w:rsidRDefault="00693D89" w:rsidP="00CE1EE0">
      <w:pPr>
        <w:spacing w:line="360" w:lineRule="auto"/>
        <w:ind w:left="720"/>
        <w:contextualSpacing/>
        <w:rPr>
          <w:rFonts w:ascii="Arial" w:hAnsi="Arial" w:cs="Arial"/>
          <w:bCs/>
          <w:sz w:val="24"/>
          <w:szCs w:val="24"/>
          <w:lang w:val="es-VE"/>
        </w:rPr>
      </w:pPr>
    </w:p>
    <w:p w14:paraId="26855C48" w14:textId="77777777" w:rsidR="00693D89" w:rsidRPr="00693D89" w:rsidRDefault="00693D89" w:rsidP="00CE1EE0">
      <w:pPr>
        <w:numPr>
          <w:ilvl w:val="0"/>
          <w:numId w:val="5"/>
        </w:numPr>
        <w:spacing w:line="360" w:lineRule="auto"/>
        <w:contextualSpacing/>
        <w:jc w:val="both"/>
        <w:rPr>
          <w:rFonts w:ascii="Arial" w:hAnsi="Arial" w:cs="Arial"/>
          <w:sz w:val="24"/>
          <w:szCs w:val="24"/>
        </w:rPr>
      </w:pPr>
      <w:r w:rsidRPr="00693D89">
        <w:rPr>
          <w:rFonts w:ascii="Arial" w:hAnsi="Arial" w:cs="Arial"/>
          <w:bCs/>
          <w:sz w:val="24"/>
          <w:szCs w:val="24"/>
          <w:lang w:val="es-VE"/>
        </w:rPr>
        <w:lastRenderedPageBreak/>
        <w:t>Se establecieron las fuentes oficiales nacionales e internacionales para la actualización de la lista de cotejo, en base a normativas y recomendaciones en ambientes laborales en pandemia de SARScoV-2.</w:t>
      </w:r>
    </w:p>
    <w:p w14:paraId="65320953" w14:textId="77777777" w:rsidR="00693D89" w:rsidRPr="00693D89" w:rsidRDefault="00693D89" w:rsidP="00CE1EE0">
      <w:pPr>
        <w:spacing w:line="360" w:lineRule="auto"/>
        <w:ind w:left="720"/>
        <w:contextualSpacing/>
        <w:rPr>
          <w:rFonts w:ascii="Arial" w:hAnsi="Arial" w:cs="Arial"/>
          <w:sz w:val="24"/>
          <w:szCs w:val="24"/>
        </w:rPr>
      </w:pPr>
    </w:p>
    <w:p w14:paraId="4B9CA6D1" w14:textId="77777777" w:rsidR="00693D89" w:rsidRPr="00693D89" w:rsidRDefault="00693D89" w:rsidP="00CE1EE0">
      <w:pPr>
        <w:numPr>
          <w:ilvl w:val="0"/>
          <w:numId w:val="5"/>
        </w:numPr>
        <w:spacing w:line="360" w:lineRule="auto"/>
        <w:contextualSpacing/>
        <w:jc w:val="both"/>
        <w:rPr>
          <w:rFonts w:ascii="Arial" w:hAnsi="Arial" w:cs="Arial"/>
          <w:sz w:val="24"/>
          <w:szCs w:val="24"/>
        </w:rPr>
      </w:pPr>
      <w:r w:rsidRPr="00693D89">
        <w:rPr>
          <w:rFonts w:ascii="Arial" w:hAnsi="Arial" w:cs="Arial"/>
          <w:sz w:val="24"/>
          <w:szCs w:val="24"/>
        </w:rPr>
        <w:t>Se estableció un sistema de base de datos en línea que permitirá el registro, revisión y actualización de la información suministrada.</w:t>
      </w:r>
    </w:p>
    <w:p w14:paraId="53B88ED2" w14:textId="77777777" w:rsidR="00693D89" w:rsidRPr="00693D89" w:rsidRDefault="00693D89" w:rsidP="00693D89">
      <w:pPr>
        <w:spacing w:after="0" w:line="240" w:lineRule="auto"/>
        <w:ind w:left="1080"/>
        <w:jc w:val="both"/>
        <w:rPr>
          <w:rFonts w:ascii="Arial" w:eastAsia="Calibri" w:hAnsi="Arial" w:cs="Arial"/>
          <w:sz w:val="24"/>
          <w:szCs w:val="24"/>
          <w:lang w:val="es-PA"/>
        </w:rPr>
      </w:pPr>
    </w:p>
    <w:p w14:paraId="6A4BE188" w14:textId="77777777" w:rsidR="00693D89" w:rsidRPr="00693D89" w:rsidRDefault="00693D89" w:rsidP="00693D89">
      <w:pPr>
        <w:spacing w:after="0" w:line="240" w:lineRule="auto"/>
        <w:ind w:left="1080"/>
        <w:jc w:val="both"/>
        <w:rPr>
          <w:rFonts w:ascii="Arial" w:eastAsia="Calibri" w:hAnsi="Arial" w:cs="Arial"/>
          <w:sz w:val="24"/>
          <w:szCs w:val="24"/>
          <w:lang w:val="es-PA"/>
        </w:rPr>
      </w:pPr>
    </w:p>
    <w:p w14:paraId="7C18170A" w14:textId="77777777" w:rsidR="00693D89" w:rsidRPr="00693D89" w:rsidRDefault="00693D89" w:rsidP="00693D89">
      <w:pPr>
        <w:jc w:val="both"/>
        <w:rPr>
          <w:rFonts w:ascii="Arial" w:hAnsi="Arial" w:cs="Arial"/>
          <w:sz w:val="24"/>
          <w:szCs w:val="24"/>
        </w:rPr>
      </w:pPr>
    </w:p>
    <w:p w14:paraId="4338C568" w14:textId="77777777" w:rsidR="00693D89" w:rsidRPr="00693D89" w:rsidRDefault="00693D89" w:rsidP="00693D89">
      <w:pPr>
        <w:autoSpaceDE w:val="0"/>
        <w:autoSpaceDN w:val="0"/>
        <w:adjustRightInd w:val="0"/>
        <w:spacing w:after="0" w:line="240" w:lineRule="auto"/>
        <w:jc w:val="center"/>
        <w:rPr>
          <w:rFonts w:ascii="Arial" w:hAnsi="Arial" w:cs="Arial"/>
          <w:b/>
          <w:sz w:val="24"/>
          <w:szCs w:val="24"/>
        </w:rPr>
      </w:pPr>
      <w:r w:rsidRPr="00693D89">
        <w:rPr>
          <w:rFonts w:ascii="Arial" w:hAnsi="Arial" w:cs="Arial"/>
          <w:b/>
          <w:sz w:val="24"/>
          <w:szCs w:val="24"/>
        </w:rPr>
        <w:t>Recomendaciones</w:t>
      </w:r>
    </w:p>
    <w:p w14:paraId="73F9FA79" w14:textId="77777777" w:rsidR="00693D89" w:rsidRPr="00693D89" w:rsidRDefault="00693D89" w:rsidP="00693D89">
      <w:pPr>
        <w:autoSpaceDE w:val="0"/>
        <w:autoSpaceDN w:val="0"/>
        <w:adjustRightInd w:val="0"/>
        <w:spacing w:after="0" w:line="240" w:lineRule="auto"/>
        <w:jc w:val="center"/>
        <w:rPr>
          <w:rFonts w:ascii="Arial" w:hAnsi="Arial" w:cs="Arial"/>
          <w:b/>
          <w:sz w:val="24"/>
          <w:szCs w:val="24"/>
        </w:rPr>
      </w:pPr>
    </w:p>
    <w:p w14:paraId="580AF00A" w14:textId="77777777" w:rsidR="00693D89" w:rsidRPr="00693D89" w:rsidRDefault="00693D89" w:rsidP="00693D89">
      <w:pPr>
        <w:autoSpaceDE w:val="0"/>
        <w:autoSpaceDN w:val="0"/>
        <w:adjustRightInd w:val="0"/>
        <w:spacing w:after="0" w:line="240" w:lineRule="auto"/>
        <w:jc w:val="center"/>
        <w:rPr>
          <w:rFonts w:ascii="Arial" w:hAnsi="Arial" w:cs="Arial"/>
          <w:b/>
          <w:sz w:val="24"/>
          <w:szCs w:val="24"/>
        </w:rPr>
      </w:pPr>
    </w:p>
    <w:p w14:paraId="36A781AE" w14:textId="77777777" w:rsidR="00693D89" w:rsidRDefault="00693D89" w:rsidP="00CE1EE0">
      <w:pPr>
        <w:tabs>
          <w:tab w:val="left" w:pos="709"/>
        </w:tabs>
        <w:autoSpaceDE w:val="0"/>
        <w:autoSpaceDN w:val="0"/>
        <w:adjustRightInd w:val="0"/>
        <w:spacing w:after="0" w:line="360" w:lineRule="auto"/>
        <w:ind w:firstLine="708"/>
        <w:jc w:val="both"/>
        <w:rPr>
          <w:rFonts w:ascii="Arial" w:hAnsi="Arial" w:cs="Arial"/>
          <w:sz w:val="24"/>
          <w:szCs w:val="24"/>
        </w:rPr>
      </w:pPr>
      <w:r w:rsidRPr="00693D89">
        <w:rPr>
          <w:rFonts w:ascii="Arial" w:hAnsi="Arial" w:cs="Arial"/>
          <w:sz w:val="24"/>
          <w:szCs w:val="24"/>
        </w:rPr>
        <w:t>La investigación conduce a realizar una serie de recomendaciones:</w:t>
      </w:r>
    </w:p>
    <w:p w14:paraId="5326C614" w14:textId="77777777" w:rsidR="00CE1EE0" w:rsidRPr="00693D89" w:rsidRDefault="00CE1EE0" w:rsidP="00CE1EE0">
      <w:pPr>
        <w:tabs>
          <w:tab w:val="left" w:pos="709"/>
        </w:tabs>
        <w:autoSpaceDE w:val="0"/>
        <w:autoSpaceDN w:val="0"/>
        <w:adjustRightInd w:val="0"/>
        <w:spacing w:after="0" w:line="360" w:lineRule="auto"/>
        <w:ind w:firstLine="708"/>
        <w:jc w:val="both"/>
        <w:rPr>
          <w:rFonts w:ascii="Arial" w:hAnsi="Arial" w:cs="Arial"/>
          <w:sz w:val="24"/>
          <w:szCs w:val="24"/>
        </w:rPr>
      </w:pPr>
    </w:p>
    <w:p w14:paraId="1189CD40" w14:textId="77777777" w:rsidR="00693D89" w:rsidRPr="00CE1EE0" w:rsidRDefault="00693D89" w:rsidP="00CE1EE0">
      <w:pPr>
        <w:pStyle w:val="Prrafodelista"/>
        <w:numPr>
          <w:ilvl w:val="0"/>
          <w:numId w:val="6"/>
        </w:numPr>
        <w:autoSpaceDE w:val="0"/>
        <w:autoSpaceDN w:val="0"/>
        <w:adjustRightInd w:val="0"/>
        <w:spacing w:after="0" w:line="360" w:lineRule="auto"/>
        <w:jc w:val="both"/>
        <w:rPr>
          <w:rFonts w:ascii="Arial" w:hAnsi="Arial" w:cs="Arial"/>
          <w:color w:val="000000"/>
          <w:sz w:val="24"/>
          <w:szCs w:val="24"/>
        </w:rPr>
      </w:pPr>
      <w:r w:rsidRPr="00CE1EE0">
        <w:rPr>
          <w:rFonts w:ascii="Arial" w:hAnsi="Arial" w:cs="Arial"/>
          <w:color w:val="000000"/>
          <w:sz w:val="24"/>
          <w:szCs w:val="24"/>
        </w:rPr>
        <w:t xml:space="preserve">Se hace necesario la revisión constante de las medidas de seguridad y protección de las fuentes oficiales en los diferentes ámbitos, para las actualizaciones constantes de los </w:t>
      </w:r>
      <w:proofErr w:type="spellStart"/>
      <w:r w:rsidRPr="00CE1EE0">
        <w:rPr>
          <w:rFonts w:ascii="Arial" w:hAnsi="Arial" w:cs="Arial"/>
          <w:color w:val="000000"/>
          <w:sz w:val="24"/>
          <w:szCs w:val="24"/>
        </w:rPr>
        <w:t>Check</w:t>
      </w:r>
      <w:proofErr w:type="spellEnd"/>
      <w:r w:rsidRPr="00CE1EE0">
        <w:rPr>
          <w:rFonts w:ascii="Arial" w:hAnsi="Arial" w:cs="Arial"/>
          <w:color w:val="000000"/>
          <w:sz w:val="24"/>
          <w:szCs w:val="24"/>
        </w:rPr>
        <w:t xml:space="preserve"> – </w:t>
      </w:r>
      <w:proofErr w:type="spellStart"/>
      <w:r w:rsidRPr="00CE1EE0">
        <w:rPr>
          <w:rFonts w:ascii="Arial" w:hAnsi="Arial" w:cs="Arial"/>
          <w:color w:val="000000"/>
          <w:sz w:val="24"/>
          <w:szCs w:val="24"/>
        </w:rPr>
        <w:t>List</w:t>
      </w:r>
      <w:proofErr w:type="spellEnd"/>
      <w:r w:rsidRPr="00CE1EE0">
        <w:rPr>
          <w:rFonts w:ascii="Arial" w:hAnsi="Arial" w:cs="Arial"/>
          <w:color w:val="000000"/>
          <w:sz w:val="24"/>
          <w:szCs w:val="24"/>
        </w:rPr>
        <w:t xml:space="preserve"> debido a la evolución y avances constantes sobre evidencias científicas en relación al SARS-CoV-2 y la enfermedad COVID- 19-.</w:t>
      </w:r>
    </w:p>
    <w:p w14:paraId="6E93DDE0" w14:textId="77777777" w:rsidR="00693D89" w:rsidRPr="00693D89" w:rsidRDefault="00693D89" w:rsidP="00CE1EE0">
      <w:pPr>
        <w:autoSpaceDE w:val="0"/>
        <w:autoSpaceDN w:val="0"/>
        <w:adjustRightInd w:val="0"/>
        <w:spacing w:after="0" w:line="360" w:lineRule="auto"/>
        <w:jc w:val="both"/>
        <w:rPr>
          <w:rFonts w:ascii="Arial" w:hAnsi="Arial" w:cs="Arial"/>
          <w:sz w:val="24"/>
          <w:szCs w:val="24"/>
        </w:rPr>
      </w:pPr>
    </w:p>
    <w:p w14:paraId="39B3BB1C" w14:textId="77777777" w:rsidR="00693D89" w:rsidRPr="00693D89" w:rsidRDefault="00693D89" w:rsidP="00CE1EE0">
      <w:pPr>
        <w:numPr>
          <w:ilvl w:val="0"/>
          <w:numId w:val="6"/>
        </w:numPr>
        <w:autoSpaceDE w:val="0"/>
        <w:autoSpaceDN w:val="0"/>
        <w:adjustRightInd w:val="0"/>
        <w:spacing w:after="0" w:line="360" w:lineRule="auto"/>
        <w:contextualSpacing/>
        <w:jc w:val="both"/>
        <w:rPr>
          <w:rFonts w:ascii="Arial" w:hAnsi="Arial" w:cs="Arial"/>
          <w:sz w:val="24"/>
          <w:szCs w:val="24"/>
        </w:rPr>
      </w:pPr>
      <w:r w:rsidRPr="00693D89">
        <w:rPr>
          <w:rFonts w:ascii="Arial" w:hAnsi="Arial" w:cs="Arial"/>
          <w:sz w:val="24"/>
          <w:szCs w:val="24"/>
        </w:rPr>
        <w:t>Se plantea la creación de una línea de investigación en el área que permita profundizar él estudió de las herramientas de verificación y auditoria, para la prevención y mitigación de SARSCoV-2.</w:t>
      </w:r>
    </w:p>
    <w:p w14:paraId="3F1DE7D4" w14:textId="77777777" w:rsidR="00693D89" w:rsidRPr="00693D89" w:rsidRDefault="00693D89" w:rsidP="00CE1EE0">
      <w:pPr>
        <w:autoSpaceDE w:val="0"/>
        <w:autoSpaceDN w:val="0"/>
        <w:adjustRightInd w:val="0"/>
        <w:spacing w:after="0" w:line="360" w:lineRule="auto"/>
        <w:jc w:val="both"/>
        <w:rPr>
          <w:rFonts w:ascii="Arial" w:hAnsi="Arial" w:cs="Arial"/>
          <w:sz w:val="24"/>
          <w:szCs w:val="24"/>
        </w:rPr>
      </w:pPr>
    </w:p>
    <w:p w14:paraId="795394DE" w14:textId="77777777" w:rsidR="00693D89" w:rsidRPr="00693D89" w:rsidRDefault="00693D89" w:rsidP="00CE1EE0">
      <w:pPr>
        <w:numPr>
          <w:ilvl w:val="0"/>
          <w:numId w:val="6"/>
        </w:numPr>
        <w:autoSpaceDE w:val="0"/>
        <w:autoSpaceDN w:val="0"/>
        <w:adjustRightInd w:val="0"/>
        <w:spacing w:after="0" w:line="360" w:lineRule="auto"/>
        <w:contextualSpacing/>
        <w:jc w:val="both"/>
        <w:rPr>
          <w:rFonts w:ascii="Arial" w:hAnsi="Arial" w:cs="Arial"/>
          <w:sz w:val="24"/>
          <w:szCs w:val="24"/>
        </w:rPr>
      </w:pPr>
      <w:r w:rsidRPr="00693D89">
        <w:rPr>
          <w:rFonts w:ascii="Arial" w:hAnsi="Arial" w:cs="Arial"/>
          <w:sz w:val="24"/>
          <w:szCs w:val="24"/>
        </w:rPr>
        <w:t>Fomentar la difusión y capacitación de los usuarios de la información será factor clave para la prevención, asegurando una menor tasa de contagio y prevención de nuevos casos mientras ocurre el desarrollo de una vacuna segura y efectiva y así aminorar el impacto económico, social y educativo.</w:t>
      </w:r>
    </w:p>
    <w:p w14:paraId="1682F539" w14:textId="77777777" w:rsidR="00693D89" w:rsidRPr="00693D89" w:rsidRDefault="00693D89" w:rsidP="00CE1EE0">
      <w:pPr>
        <w:autoSpaceDE w:val="0"/>
        <w:autoSpaceDN w:val="0"/>
        <w:adjustRightInd w:val="0"/>
        <w:spacing w:after="0" w:line="360" w:lineRule="auto"/>
        <w:ind w:left="1080"/>
        <w:contextualSpacing/>
        <w:jc w:val="center"/>
        <w:rPr>
          <w:rFonts w:ascii="Arial" w:hAnsi="Arial" w:cs="Arial"/>
          <w:sz w:val="24"/>
          <w:szCs w:val="24"/>
        </w:rPr>
      </w:pPr>
    </w:p>
    <w:p w14:paraId="390646D4" w14:textId="77777777" w:rsidR="00693D89" w:rsidRPr="00693D89" w:rsidRDefault="00693D89" w:rsidP="00CE1EE0">
      <w:pPr>
        <w:numPr>
          <w:ilvl w:val="0"/>
          <w:numId w:val="6"/>
        </w:numPr>
        <w:autoSpaceDE w:val="0"/>
        <w:autoSpaceDN w:val="0"/>
        <w:adjustRightInd w:val="0"/>
        <w:spacing w:after="0" w:line="360" w:lineRule="auto"/>
        <w:contextualSpacing/>
        <w:jc w:val="both"/>
        <w:rPr>
          <w:rFonts w:ascii="Arial" w:hAnsi="Arial" w:cs="Arial"/>
          <w:sz w:val="24"/>
          <w:szCs w:val="24"/>
        </w:rPr>
      </w:pPr>
      <w:r w:rsidRPr="00693D89">
        <w:rPr>
          <w:rFonts w:ascii="Arial" w:hAnsi="Arial" w:cs="Arial"/>
          <w:sz w:val="24"/>
          <w:szCs w:val="24"/>
        </w:rPr>
        <w:t>Extender el uso de la herramienta de verificación a otros sectores de la economía con los ajustes adecuados, sobre todo para aquellos que cuentan con menos recursos, lo que representaría un factor clave para asegurar el cumplimiento de la normativa y la reactivación de del aparato productivo y así evitando efectos colaterales en la economía.</w:t>
      </w:r>
    </w:p>
    <w:p w14:paraId="40D7F28E" w14:textId="77777777" w:rsidR="00693D89" w:rsidRDefault="00BE2F4D" w:rsidP="00BE2F4D">
      <w:pPr>
        <w:autoSpaceDE w:val="0"/>
        <w:autoSpaceDN w:val="0"/>
        <w:adjustRightInd w:val="0"/>
        <w:spacing w:after="0" w:line="240" w:lineRule="auto"/>
        <w:jc w:val="center"/>
        <w:rPr>
          <w:rFonts w:ascii="Arial" w:hAnsi="Arial" w:cs="Arial"/>
          <w:b/>
          <w:sz w:val="24"/>
          <w:szCs w:val="24"/>
        </w:rPr>
      </w:pPr>
      <w:r w:rsidRPr="00BE2F4D">
        <w:rPr>
          <w:rFonts w:ascii="Arial" w:hAnsi="Arial" w:cs="Arial"/>
          <w:b/>
          <w:sz w:val="24"/>
          <w:szCs w:val="24"/>
        </w:rPr>
        <w:lastRenderedPageBreak/>
        <w:t>CAPÍTULO VI</w:t>
      </w:r>
    </w:p>
    <w:p w14:paraId="37810CA0" w14:textId="77777777" w:rsidR="00BE2F4D" w:rsidRPr="00BE2F4D" w:rsidRDefault="00BE2F4D" w:rsidP="00BE2F4D">
      <w:pPr>
        <w:autoSpaceDE w:val="0"/>
        <w:autoSpaceDN w:val="0"/>
        <w:adjustRightInd w:val="0"/>
        <w:spacing w:after="0" w:line="240" w:lineRule="auto"/>
        <w:jc w:val="center"/>
        <w:rPr>
          <w:rFonts w:ascii="Arial" w:hAnsi="Arial" w:cs="Arial"/>
          <w:b/>
          <w:sz w:val="24"/>
          <w:szCs w:val="24"/>
        </w:rPr>
      </w:pPr>
    </w:p>
    <w:p w14:paraId="6CCE2433" w14:textId="77777777" w:rsidR="00BE2F4D" w:rsidRDefault="00BE2F4D" w:rsidP="00693D89">
      <w:pPr>
        <w:autoSpaceDE w:val="0"/>
        <w:autoSpaceDN w:val="0"/>
        <w:adjustRightInd w:val="0"/>
        <w:spacing w:after="0" w:line="240" w:lineRule="auto"/>
        <w:jc w:val="both"/>
        <w:rPr>
          <w:rFonts w:ascii="Arial" w:hAnsi="Arial" w:cs="Arial"/>
          <w:sz w:val="24"/>
          <w:szCs w:val="24"/>
        </w:rPr>
      </w:pPr>
    </w:p>
    <w:p w14:paraId="3B4F9CB5" w14:textId="77777777" w:rsidR="00BE2F4D" w:rsidRDefault="00BE2F4D" w:rsidP="00BE2F4D">
      <w:pPr>
        <w:autoSpaceDE w:val="0"/>
        <w:autoSpaceDN w:val="0"/>
        <w:adjustRightInd w:val="0"/>
        <w:spacing w:after="0" w:line="240" w:lineRule="auto"/>
        <w:jc w:val="center"/>
        <w:rPr>
          <w:rFonts w:ascii="Arial" w:hAnsi="Arial" w:cs="Arial"/>
          <w:b/>
          <w:sz w:val="24"/>
          <w:szCs w:val="24"/>
        </w:rPr>
      </w:pPr>
      <w:r w:rsidRPr="00BE2F4D">
        <w:rPr>
          <w:rFonts w:ascii="Arial" w:hAnsi="Arial" w:cs="Arial"/>
          <w:b/>
          <w:sz w:val="24"/>
          <w:szCs w:val="24"/>
        </w:rPr>
        <w:t>Cronograma de actividades</w:t>
      </w:r>
    </w:p>
    <w:p w14:paraId="783BA00C" w14:textId="77777777" w:rsidR="00BE2F4D" w:rsidRPr="00BE2F4D" w:rsidRDefault="00BE2F4D" w:rsidP="00BE2F4D">
      <w:pPr>
        <w:autoSpaceDE w:val="0"/>
        <w:autoSpaceDN w:val="0"/>
        <w:adjustRightInd w:val="0"/>
        <w:spacing w:after="0" w:line="240" w:lineRule="auto"/>
        <w:jc w:val="center"/>
        <w:rPr>
          <w:rFonts w:ascii="Arial" w:hAnsi="Arial" w:cs="Arial"/>
          <w:b/>
          <w:sz w:val="24"/>
          <w:szCs w:val="24"/>
        </w:rPr>
      </w:pPr>
    </w:p>
    <w:p w14:paraId="2277D376" w14:textId="77777777" w:rsidR="00BE2F4D" w:rsidRDefault="00BE2F4D" w:rsidP="00693D89">
      <w:pPr>
        <w:autoSpaceDE w:val="0"/>
        <w:autoSpaceDN w:val="0"/>
        <w:adjustRightInd w:val="0"/>
        <w:spacing w:after="0" w:line="240" w:lineRule="auto"/>
        <w:jc w:val="both"/>
        <w:rPr>
          <w:rFonts w:ascii="Arial" w:hAnsi="Arial" w:cs="Arial"/>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38"/>
        <w:gridCol w:w="1397"/>
        <w:gridCol w:w="379"/>
        <w:gridCol w:w="379"/>
        <w:gridCol w:w="379"/>
        <w:gridCol w:w="379"/>
        <w:gridCol w:w="380"/>
        <w:gridCol w:w="380"/>
        <w:gridCol w:w="380"/>
        <w:gridCol w:w="380"/>
        <w:gridCol w:w="380"/>
        <w:gridCol w:w="449"/>
        <w:gridCol w:w="449"/>
        <w:gridCol w:w="449"/>
        <w:gridCol w:w="449"/>
        <w:gridCol w:w="449"/>
        <w:gridCol w:w="449"/>
        <w:gridCol w:w="449"/>
      </w:tblGrid>
      <w:tr w:rsidR="00BE2F4D" w:rsidRPr="00F97C2B" w14:paraId="51900C41" w14:textId="77777777" w:rsidTr="0032132B">
        <w:tc>
          <w:tcPr>
            <w:tcW w:w="538" w:type="dxa"/>
            <w:vMerge w:val="restart"/>
            <w:shd w:val="clear" w:color="auto" w:fill="D9D9D9"/>
          </w:tcPr>
          <w:p w14:paraId="69F82D4E" w14:textId="77777777" w:rsidR="00BE2F4D" w:rsidRPr="00F97C2B" w:rsidRDefault="00BE2F4D" w:rsidP="0032132B">
            <w:pPr>
              <w:pStyle w:val="Sinespaciado"/>
              <w:jc w:val="both"/>
              <w:rPr>
                <w:b/>
              </w:rPr>
            </w:pPr>
            <w:r w:rsidRPr="00F97C2B">
              <w:rPr>
                <w:b/>
              </w:rPr>
              <w:t>No.</w:t>
            </w:r>
          </w:p>
        </w:tc>
        <w:tc>
          <w:tcPr>
            <w:tcW w:w="1414" w:type="dxa"/>
            <w:vMerge w:val="restart"/>
            <w:shd w:val="clear" w:color="auto" w:fill="D9D9D9"/>
          </w:tcPr>
          <w:p w14:paraId="70EF0890" w14:textId="77777777" w:rsidR="00BE2F4D" w:rsidRPr="00F97C2B" w:rsidRDefault="00BE2F4D" w:rsidP="0032132B">
            <w:pPr>
              <w:pStyle w:val="Sinespaciado"/>
              <w:jc w:val="both"/>
              <w:rPr>
                <w:b/>
              </w:rPr>
            </w:pPr>
            <w:r w:rsidRPr="00F97C2B">
              <w:rPr>
                <w:b/>
              </w:rPr>
              <w:t>Actividad</w:t>
            </w:r>
          </w:p>
        </w:tc>
        <w:tc>
          <w:tcPr>
            <w:tcW w:w="1636" w:type="dxa"/>
            <w:gridSpan w:val="4"/>
            <w:shd w:val="clear" w:color="auto" w:fill="D9D9D9"/>
          </w:tcPr>
          <w:p w14:paraId="1D28667D" w14:textId="77777777" w:rsidR="00BE2F4D" w:rsidRPr="00F97C2B" w:rsidRDefault="00BE2F4D" w:rsidP="0032132B">
            <w:pPr>
              <w:pStyle w:val="Sinespaciado"/>
              <w:jc w:val="center"/>
              <w:rPr>
                <w:b/>
              </w:rPr>
            </w:pPr>
            <w:r w:rsidRPr="00F97C2B">
              <w:rPr>
                <w:b/>
              </w:rPr>
              <w:t>Mes 1</w:t>
            </w:r>
          </w:p>
        </w:tc>
        <w:tc>
          <w:tcPr>
            <w:tcW w:w="1644" w:type="dxa"/>
            <w:gridSpan w:val="4"/>
            <w:shd w:val="clear" w:color="auto" w:fill="D9D9D9"/>
          </w:tcPr>
          <w:p w14:paraId="31F08BB9" w14:textId="77777777" w:rsidR="00BE2F4D" w:rsidRPr="00F97C2B" w:rsidRDefault="00BE2F4D" w:rsidP="0032132B">
            <w:pPr>
              <w:pStyle w:val="Sinespaciado"/>
              <w:jc w:val="center"/>
              <w:rPr>
                <w:b/>
              </w:rPr>
            </w:pPr>
            <w:r w:rsidRPr="00F97C2B">
              <w:rPr>
                <w:b/>
              </w:rPr>
              <w:t>Mes 2</w:t>
            </w:r>
          </w:p>
        </w:tc>
        <w:tc>
          <w:tcPr>
            <w:tcW w:w="1776" w:type="dxa"/>
            <w:gridSpan w:val="4"/>
            <w:shd w:val="clear" w:color="auto" w:fill="D9D9D9"/>
          </w:tcPr>
          <w:p w14:paraId="742D0887" w14:textId="77777777" w:rsidR="00BE2F4D" w:rsidRPr="00F97C2B" w:rsidRDefault="00BE2F4D" w:rsidP="0032132B">
            <w:pPr>
              <w:pStyle w:val="Sinespaciado"/>
              <w:jc w:val="center"/>
              <w:rPr>
                <w:b/>
              </w:rPr>
            </w:pPr>
            <w:r w:rsidRPr="00F97C2B">
              <w:rPr>
                <w:b/>
              </w:rPr>
              <w:t>Mes 3</w:t>
            </w:r>
          </w:p>
        </w:tc>
        <w:tc>
          <w:tcPr>
            <w:tcW w:w="1820" w:type="dxa"/>
            <w:gridSpan w:val="4"/>
            <w:shd w:val="clear" w:color="auto" w:fill="D9D9D9"/>
          </w:tcPr>
          <w:p w14:paraId="7EAD1874" w14:textId="77777777" w:rsidR="00BE2F4D" w:rsidRPr="00F97C2B" w:rsidRDefault="00BE2F4D" w:rsidP="0032132B">
            <w:pPr>
              <w:pStyle w:val="Sinespaciado"/>
              <w:jc w:val="center"/>
              <w:rPr>
                <w:b/>
              </w:rPr>
            </w:pPr>
            <w:r w:rsidRPr="00F97C2B">
              <w:rPr>
                <w:b/>
              </w:rPr>
              <w:t>Mes 4</w:t>
            </w:r>
          </w:p>
        </w:tc>
      </w:tr>
      <w:tr w:rsidR="00BE2F4D" w:rsidRPr="00F97C2B" w14:paraId="2275413D" w14:textId="77777777" w:rsidTr="0032132B">
        <w:tc>
          <w:tcPr>
            <w:tcW w:w="538" w:type="dxa"/>
            <w:vMerge/>
            <w:shd w:val="clear" w:color="auto" w:fill="D9D9D9"/>
          </w:tcPr>
          <w:p w14:paraId="1E330C08" w14:textId="77777777" w:rsidR="00BE2F4D" w:rsidRPr="00F97C2B" w:rsidRDefault="00BE2F4D" w:rsidP="0032132B">
            <w:pPr>
              <w:pStyle w:val="Sinespaciado"/>
              <w:jc w:val="both"/>
              <w:rPr>
                <w:b/>
              </w:rPr>
            </w:pPr>
          </w:p>
        </w:tc>
        <w:tc>
          <w:tcPr>
            <w:tcW w:w="1414" w:type="dxa"/>
            <w:vMerge/>
            <w:shd w:val="clear" w:color="auto" w:fill="D9D9D9"/>
          </w:tcPr>
          <w:p w14:paraId="27615065" w14:textId="77777777" w:rsidR="00BE2F4D" w:rsidRPr="00F97C2B" w:rsidRDefault="00BE2F4D" w:rsidP="0032132B">
            <w:pPr>
              <w:pStyle w:val="Sinespaciado"/>
              <w:jc w:val="both"/>
              <w:rPr>
                <w:b/>
              </w:rPr>
            </w:pPr>
          </w:p>
        </w:tc>
        <w:tc>
          <w:tcPr>
            <w:tcW w:w="1636" w:type="dxa"/>
            <w:gridSpan w:val="4"/>
            <w:shd w:val="clear" w:color="auto" w:fill="D9D9D9"/>
          </w:tcPr>
          <w:p w14:paraId="5B560317" w14:textId="77777777" w:rsidR="00BE2F4D" w:rsidRPr="00F97C2B" w:rsidRDefault="00BE2F4D" w:rsidP="0032132B">
            <w:pPr>
              <w:pStyle w:val="Sinespaciado"/>
              <w:jc w:val="center"/>
              <w:rPr>
                <w:b/>
              </w:rPr>
            </w:pPr>
            <w:r w:rsidRPr="00F97C2B">
              <w:rPr>
                <w:b/>
              </w:rPr>
              <w:t>Semanas:</w:t>
            </w:r>
          </w:p>
        </w:tc>
        <w:tc>
          <w:tcPr>
            <w:tcW w:w="1644" w:type="dxa"/>
            <w:gridSpan w:val="4"/>
            <w:shd w:val="clear" w:color="auto" w:fill="D9D9D9"/>
          </w:tcPr>
          <w:p w14:paraId="0DC15F60" w14:textId="77777777" w:rsidR="00BE2F4D" w:rsidRPr="00F97C2B" w:rsidRDefault="00BE2F4D" w:rsidP="0032132B">
            <w:pPr>
              <w:pStyle w:val="Sinespaciado"/>
              <w:jc w:val="center"/>
              <w:rPr>
                <w:b/>
              </w:rPr>
            </w:pPr>
            <w:r w:rsidRPr="00F97C2B">
              <w:rPr>
                <w:b/>
              </w:rPr>
              <w:t>Semanas:</w:t>
            </w:r>
          </w:p>
        </w:tc>
        <w:tc>
          <w:tcPr>
            <w:tcW w:w="1776" w:type="dxa"/>
            <w:gridSpan w:val="4"/>
            <w:shd w:val="clear" w:color="auto" w:fill="D9D9D9"/>
          </w:tcPr>
          <w:p w14:paraId="4E74AD6E" w14:textId="77777777" w:rsidR="00BE2F4D" w:rsidRPr="00F97C2B" w:rsidRDefault="00BE2F4D" w:rsidP="0032132B">
            <w:pPr>
              <w:pStyle w:val="Sinespaciado"/>
              <w:jc w:val="center"/>
              <w:rPr>
                <w:b/>
              </w:rPr>
            </w:pPr>
            <w:r w:rsidRPr="00F97C2B">
              <w:rPr>
                <w:b/>
              </w:rPr>
              <w:t>Semanas:</w:t>
            </w:r>
          </w:p>
        </w:tc>
        <w:tc>
          <w:tcPr>
            <w:tcW w:w="1820" w:type="dxa"/>
            <w:gridSpan w:val="4"/>
            <w:shd w:val="clear" w:color="auto" w:fill="D9D9D9"/>
          </w:tcPr>
          <w:p w14:paraId="6D2E40B5" w14:textId="77777777" w:rsidR="00BE2F4D" w:rsidRPr="00F97C2B" w:rsidRDefault="00BE2F4D" w:rsidP="0032132B">
            <w:pPr>
              <w:pStyle w:val="Sinespaciado"/>
              <w:jc w:val="center"/>
              <w:rPr>
                <w:b/>
              </w:rPr>
            </w:pPr>
            <w:r w:rsidRPr="00F97C2B">
              <w:rPr>
                <w:b/>
              </w:rPr>
              <w:t>Semanas:</w:t>
            </w:r>
          </w:p>
        </w:tc>
      </w:tr>
      <w:tr w:rsidR="00BE2F4D" w:rsidRPr="00F97C2B" w14:paraId="3C487AED" w14:textId="77777777" w:rsidTr="0032132B">
        <w:tc>
          <w:tcPr>
            <w:tcW w:w="538" w:type="dxa"/>
            <w:vMerge/>
            <w:shd w:val="clear" w:color="auto" w:fill="D9D9D9"/>
          </w:tcPr>
          <w:p w14:paraId="075480C7" w14:textId="77777777" w:rsidR="00BE2F4D" w:rsidRPr="00F97C2B" w:rsidRDefault="00BE2F4D" w:rsidP="0032132B">
            <w:pPr>
              <w:pStyle w:val="Sinespaciado"/>
              <w:jc w:val="both"/>
            </w:pPr>
          </w:p>
        </w:tc>
        <w:tc>
          <w:tcPr>
            <w:tcW w:w="1414" w:type="dxa"/>
            <w:vMerge/>
            <w:shd w:val="clear" w:color="auto" w:fill="D9D9D9"/>
          </w:tcPr>
          <w:p w14:paraId="4FDD0DEF" w14:textId="77777777" w:rsidR="00BE2F4D" w:rsidRPr="00F97C2B" w:rsidRDefault="00BE2F4D" w:rsidP="0032132B">
            <w:pPr>
              <w:pStyle w:val="Sinespaciado"/>
              <w:jc w:val="both"/>
            </w:pPr>
          </w:p>
        </w:tc>
        <w:tc>
          <w:tcPr>
            <w:tcW w:w="409" w:type="dxa"/>
            <w:shd w:val="clear" w:color="auto" w:fill="D9D9D9"/>
          </w:tcPr>
          <w:p w14:paraId="6E6C7A24" w14:textId="77777777" w:rsidR="00BE2F4D" w:rsidRPr="00F97C2B" w:rsidRDefault="00BE2F4D" w:rsidP="0032132B">
            <w:pPr>
              <w:pStyle w:val="Sinespaciado"/>
              <w:jc w:val="both"/>
            </w:pPr>
            <w:r w:rsidRPr="00F97C2B">
              <w:t>1</w:t>
            </w:r>
          </w:p>
        </w:tc>
        <w:tc>
          <w:tcPr>
            <w:tcW w:w="409" w:type="dxa"/>
            <w:shd w:val="clear" w:color="auto" w:fill="D9D9D9"/>
          </w:tcPr>
          <w:p w14:paraId="52969BA2" w14:textId="77777777" w:rsidR="00BE2F4D" w:rsidRPr="00F97C2B" w:rsidRDefault="00BE2F4D" w:rsidP="0032132B">
            <w:pPr>
              <w:pStyle w:val="Sinespaciado"/>
              <w:jc w:val="both"/>
            </w:pPr>
            <w:r w:rsidRPr="00F97C2B">
              <w:t>2</w:t>
            </w:r>
          </w:p>
        </w:tc>
        <w:tc>
          <w:tcPr>
            <w:tcW w:w="409" w:type="dxa"/>
            <w:shd w:val="clear" w:color="auto" w:fill="D9D9D9"/>
          </w:tcPr>
          <w:p w14:paraId="76DD66B2" w14:textId="77777777" w:rsidR="00BE2F4D" w:rsidRPr="00F97C2B" w:rsidRDefault="00BE2F4D" w:rsidP="0032132B">
            <w:pPr>
              <w:pStyle w:val="Sinespaciado"/>
              <w:jc w:val="both"/>
            </w:pPr>
            <w:r w:rsidRPr="00F97C2B">
              <w:t>3</w:t>
            </w:r>
          </w:p>
        </w:tc>
        <w:tc>
          <w:tcPr>
            <w:tcW w:w="409" w:type="dxa"/>
            <w:shd w:val="clear" w:color="auto" w:fill="D9D9D9"/>
          </w:tcPr>
          <w:p w14:paraId="26B9BA7E" w14:textId="77777777" w:rsidR="00BE2F4D" w:rsidRPr="00F97C2B" w:rsidRDefault="00BE2F4D" w:rsidP="0032132B">
            <w:pPr>
              <w:pStyle w:val="Sinespaciado"/>
              <w:jc w:val="both"/>
            </w:pPr>
            <w:r w:rsidRPr="00F97C2B">
              <w:t>4</w:t>
            </w:r>
          </w:p>
        </w:tc>
        <w:tc>
          <w:tcPr>
            <w:tcW w:w="411" w:type="dxa"/>
            <w:shd w:val="clear" w:color="auto" w:fill="D9D9D9"/>
          </w:tcPr>
          <w:p w14:paraId="3E34491E" w14:textId="77777777" w:rsidR="00BE2F4D" w:rsidRPr="00F97C2B" w:rsidRDefault="00BE2F4D" w:rsidP="0032132B">
            <w:pPr>
              <w:pStyle w:val="Sinespaciado"/>
              <w:jc w:val="both"/>
            </w:pPr>
            <w:r w:rsidRPr="00F97C2B">
              <w:t>5</w:t>
            </w:r>
          </w:p>
        </w:tc>
        <w:tc>
          <w:tcPr>
            <w:tcW w:w="411" w:type="dxa"/>
            <w:shd w:val="clear" w:color="auto" w:fill="D9D9D9"/>
          </w:tcPr>
          <w:p w14:paraId="76E5D977" w14:textId="77777777" w:rsidR="00BE2F4D" w:rsidRPr="00F97C2B" w:rsidRDefault="00BE2F4D" w:rsidP="0032132B">
            <w:pPr>
              <w:pStyle w:val="Sinespaciado"/>
              <w:jc w:val="both"/>
            </w:pPr>
            <w:r w:rsidRPr="00F97C2B">
              <w:t>6</w:t>
            </w:r>
          </w:p>
        </w:tc>
        <w:tc>
          <w:tcPr>
            <w:tcW w:w="411" w:type="dxa"/>
            <w:shd w:val="clear" w:color="auto" w:fill="D9D9D9"/>
          </w:tcPr>
          <w:p w14:paraId="6AD494B4" w14:textId="77777777" w:rsidR="00BE2F4D" w:rsidRPr="00F97C2B" w:rsidRDefault="00BE2F4D" w:rsidP="0032132B">
            <w:pPr>
              <w:pStyle w:val="Sinespaciado"/>
              <w:jc w:val="both"/>
            </w:pPr>
            <w:r w:rsidRPr="00F97C2B">
              <w:t>7</w:t>
            </w:r>
          </w:p>
        </w:tc>
        <w:tc>
          <w:tcPr>
            <w:tcW w:w="411" w:type="dxa"/>
            <w:shd w:val="clear" w:color="auto" w:fill="D9D9D9"/>
          </w:tcPr>
          <w:p w14:paraId="78599B93" w14:textId="77777777" w:rsidR="00BE2F4D" w:rsidRPr="00F97C2B" w:rsidRDefault="00BE2F4D" w:rsidP="0032132B">
            <w:pPr>
              <w:pStyle w:val="Sinespaciado"/>
              <w:jc w:val="both"/>
            </w:pPr>
            <w:r w:rsidRPr="00F97C2B">
              <w:t>8</w:t>
            </w:r>
          </w:p>
        </w:tc>
        <w:tc>
          <w:tcPr>
            <w:tcW w:w="411" w:type="dxa"/>
            <w:shd w:val="clear" w:color="auto" w:fill="D9D9D9"/>
          </w:tcPr>
          <w:p w14:paraId="20B23CAF" w14:textId="77777777" w:rsidR="00BE2F4D" w:rsidRPr="00F97C2B" w:rsidRDefault="00BE2F4D" w:rsidP="0032132B">
            <w:pPr>
              <w:pStyle w:val="Sinespaciado"/>
              <w:jc w:val="both"/>
            </w:pPr>
            <w:r w:rsidRPr="00F97C2B">
              <w:t>9</w:t>
            </w:r>
          </w:p>
        </w:tc>
        <w:tc>
          <w:tcPr>
            <w:tcW w:w="455" w:type="dxa"/>
            <w:shd w:val="clear" w:color="auto" w:fill="D9D9D9"/>
          </w:tcPr>
          <w:p w14:paraId="70CEB6CD" w14:textId="77777777" w:rsidR="00BE2F4D" w:rsidRPr="00F97C2B" w:rsidRDefault="00BE2F4D" w:rsidP="0032132B">
            <w:pPr>
              <w:pStyle w:val="Sinespaciado"/>
              <w:jc w:val="both"/>
            </w:pPr>
            <w:r w:rsidRPr="00F97C2B">
              <w:t>10</w:t>
            </w:r>
          </w:p>
        </w:tc>
        <w:tc>
          <w:tcPr>
            <w:tcW w:w="455" w:type="dxa"/>
            <w:shd w:val="clear" w:color="auto" w:fill="D9D9D9"/>
          </w:tcPr>
          <w:p w14:paraId="4547BD46" w14:textId="77777777" w:rsidR="00BE2F4D" w:rsidRPr="00F97C2B" w:rsidRDefault="00BE2F4D" w:rsidP="0032132B">
            <w:pPr>
              <w:pStyle w:val="Sinespaciado"/>
              <w:jc w:val="both"/>
            </w:pPr>
            <w:r w:rsidRPr="00F97C2B">
              <w:t>11</w:t>
            </w:r>
          </w:p>
        </w:tc>
        <w:tc>
          <w:tcPr>
            <w:tcW w:w="455" w:type="dxa"/>
            <w:shd w:val="clear" w:color="auto" w:fill="D9D9D9"/>
          </w:tcPr>
          <w:p w14:paraId="6C35085C" w14:textId="77777777" w:rsidR="00BE2F4D" w:rsidRPr="00F97C2B" w:rsidRDefault="00BE2F4D" w:rsidP="0032132B">
            <w:pPr>
              <w:pStyle w:val="Sinespaciado"/>
              <w:jc w:val="both"/>
            </w:pPr>
            <w:r w:rsidRPr="00F97C2B">
              <w:t>12</w:t>
            </w:r>
          </w:p>
        </w:tc>
        <w:tc>
          <w:tcPr>
            <w:tcW w:w="455" w:type="dxa"/>
            <w:shd w:val="clear" w:color="auto" w:fill="D9D9D9"/>
          </w:tcPr>
          <w:p w14:paraId="498E9AC5" w14:textId="77777777" w:rsidR="00BE2F4D" w:rsidRPr="00F97C2B" w:rsidRDefault="00BE2F4D" w:rsidP="0032132B">
            <w:pPr>
              <w:pStyle w:val="Sinespaciado"/>
              <w:jc w:val="both"/>
            </w:pPr>
            <w:r w:rsidRPr="00F97C2B">
              <w:t>13</w:t>
            </w:r>
          </w:p>
        </w:tc>
        <w:tc>
          <w:tcPr>
            <w:tcW w:w="455" w:type="dxa"/>
            <w:shd w:val="clear" w:color="auto" w:fill="D9D9D9"/>
          </w:tcPr>
          <w:p w14:paraId="7ED46063" w14:textId="77777777" w:rsidR="00BE2F4D" w:rsidRPr="00F97C2B" w:rsidRDefault="00BE2F4D" w:rsidP="0032132B">
            <w:pPr>
              <w:pStyle w:val="Sinespaciado"/>
              <w:jc w:val="both"/>
            </w:pPr>
            <w:r w:rsidRPr="00F97C2B">
              <w:t>14</w:t>
            </w:r>
          </w:p>
        </w:tc>
        <w:tc>
          <w:tcPr>
            <w:tcW w:w="455" w:type="dxa"/>
            <w:shd w:val="clear" w:color="auto" w:fill="D9D9D9"/>
          </w:tcPr>
          <w:p w14:paraId="3482BA97" w14:textId="77777777" w:rsidR="00BE2F4D" w:rsidRPr="00F97C2B" w:rsidRDefault="00BE2F4D" w:rsidP="0032132B">
            <w:pPr>
              <w:pStyle w:val="Sinespaciado"/>
              <w:jc w:val="both"/>
            </w:pPr>
            <w:r w:rsidRPr="00F97C2B">
              <w:t>15</w:t>
            </w:r>
          </w:p>
        </w:tc>
        <w:tc>
          <w:tcPr>
            <w:tcW w:w="455" w:type="dxa"/>
            <w:shd w:val="clear" w:color="auto" w:fill="D9D9D9"/>
          </w:tcPr>
          <w:p w14:paraId="163CF9D1" w14:textId="77777777" w:rsidR="00BE2F4D" w:rsidRPr="00F97C2B" w:rsidRDefault="00BE2F4D" w:rsidP="0032132B">
            <w:pPr>
              <w:pStyle w:val="Sinespaciado"/>
              <w:jc w:val="both"/>
            </w:pPr>
            <w:r w:rsidRPr="00F97C2B">
              <w:t>16</w:t>
            </w:r>
          </w:p>
        </w:tc>
      </w:tr>
      <w:tr w:rsidR="00BE2F4D" w:rsidRPr="00F97C2B" w14:paraId="246783FF" w14:textId="77777777" w:rsidTr="0032132B">
        <w:tc>
          <w:tcPr>
            <w:tcW w:w="538" w:type="dxa"/>
            <w:shd w:val="clear" w:color="auto" w:fill="auto"/>
          </w:tcPr>
          <w:p w14:paraId="43A0B22F" w14:textId="77777777" w:rsidR="00BE2F4D" w:rsidRPr="00F97C2B" w:rsidRDefault="00BE2F4D" w:rsidP="0032132B">
            <w:pPr>
              <w:pStyle w:val="Sinespaciado"/>
              <w:jc w:val="both"/>
            </w:pPr>
          </w:p>
        </w:tc>
        <w:tc>
          <w:tcPr>
            <w:tcW w:w="1414" w:type="dxa"/>
            <w:shd w:val="clear" w:color="auto" w:fill="auto"/>
          </w:tcPr>
          <w:p w14:paraId="06E097FC" w14:textId="77777777" w:rsidR="00BE2F4D" w:rsidRPr="00F97C2B" w:rsidRDefault="00BE2F4D" w:rsidP="0032132B">
            <w:pPr>
              <w:pStyle w:val="Sinespaciado"/>
              <w:jc w:val="both"/>
            </w:pPr>
          </w:p>
          <w:p w14:paraId="71334907" w14:textId="77777777" w:rsidR="00BE2F4D" w:rsidRPr="00F97C2B" w:rsidRDefault="00BE2F4D" w:rsidP="0032132B">
            <w:pPr>
              <w:pStyle w:val="Sinespaciado"/>
              <w:jc w:val="both"/>
            </w:pPr>
            <w:r w:rsidRPr="00F97C2B">
              <w:t>Marco teórico y referencial</w:t>
            </w:r>
          </w:p>
        </w:tc>
        <w:tc>
          <w:tcPr>
            <w:tcW w:w="409" w:type="dxa"/>
            <w:shd w:val="clear" w:color="auto" w:fill="auto"/>
          </w:tcPr>
          <w:p w14:paraId="5785915F" w14:textId="77777777" w:rsidR="00BE2F4D" w:rsidRPr="00F97C2B" w:rsidRDefault="00BE2F4D" w:rsidP="0032132B">
            <w:pPr>
              <w:pStyle w:val="Sinespaciado"/>
              <w:jc w:val="both"/>
              <w:rPr>
                <w:highlight w:val="cyan"/>
              </w:rPr>
            </w:pPr>
            <w:r w:rsidRPr="00F97C2B">
              <w:rPr>
                <w:highlight w:val="cyan"/>
              </w:rPr>
              <w:t>X</w:t>
            </w:r>
          </w:p>
        </w:tc>
        <w:tc>
          <w:tcPr>
            <w:tcW w:w="409" w:type="dxa"/>
            <w:shd w:val="clear" w:color="auto" w:fill="auto"/>
          </w:tcPr>
          <w:p w14:paraId="3A26BEDB" w14:textId="77777777" w:rsidR="00BE2F4D" w:rsidRPr="00F97C2B" w:rsidRDefault="00BE2F4D" w:rsidP="0032132B">
            <w:pPr>
              <w:pStyle w:val="Sinespaciado"/>
              <w:jc w:val="both"/>
              <w:rPr>
                <w:highlight w:val="cyan"/>
              </w:rPr>
            </w:pPr>
            <w:r w:rsidRPr="00F97C2B">
              <w:rPr>
                <w:highlight w:val="cyan"/>
              </w:rPr>
              <w:t>X</w:t>
            </w:r>
          </w:p>
        </w:tc>
        <w:tc>
          <w:tcPr>
            <w:tcW w:w="409" w:type="dxa"/>
            <w:shd w:val="clear" w:color="auto" w:fill="auto"/>
          </w:tcPr>
          <w:p w14:paraId="7B74AD20" w14:textId="77777777" w:rsidR="00BE2F4D" w:rsidRPr="00F97C2B" w:rsidRDefault="00BE2F4D" w:rsidP="0032132B">
            <w:pPr>
              <w:pStyle w:val="Sinespaciado"/>
              <w:jc w:val="both"/>
              <w:rPr>
                <w:highlight w:val="cyan"/>
              </w:rPr>
            </w:pPr>
            <w:r w:rsidRPr="00F97C2B">
              <w:rPr>
                <w:highlight w:val="cyan"/>
              </w:rPr>
              <w:t>X</w:t>
            </w:r>
          </w:p>
        </w:tc>
        <w:tc>
          <w:tcPr>
            <w:tcW w:w="409" w:type="dxa"/>
            <w:shd w:val="clear" w:color="auto" w:fill="auto"/>
          </w:tcPr>
          <w:p w14:paraId="46228F19" w14:textId="77777777" w:rsidR="00BE2F4D" w:rsidRPr="00F97C2B" w:rsidRDefault="00BE2F4D" w:rsidP="0032132B">
            <w:pPr>
              <w:pStyle w:val="Sinespaciado"/>
              <w:jc w:val="both"/>
              <w:rPr>
                <w:highlight w:val="cyan"/>
              </w:rPr>
            </w:pPr>
            <w:r w:rsidRPr="00F97C2B">
              <w:rPr>
                <w:highlight w:val="cyan"/>
              </w:rPr>
              <w:t>X</w:t>
            </w:r>
          </w:p>
        </w:tc>
        <w:tc>
          <w:tcPr>
            <w:tcW w:w="411" w:type="dxa"/>
            <w:shd w:val="clear" w:color="auto" w:fill="auto"/>
          </w:tcPr>
          <w:p w14:paraId="36D89045" w14:textId="77777777" w:rsidR="00BE2F4D" w:rsidRPr="00F97C2B" w:rsidRDefault="00BE2F4D" w:rsidP="0032132B">
            <w:pPr>
              <w:pStyle w:val="Sinespaciado"/>
              <w:jc w:val="both"/>
            </w:pPr>
          </w:p>
        </w:tc>
        <w:tc>
          <w:tcPr>
            <w:tcW w:w="411" w:type="dxa"/>
            <w:shd w:val="clear" w:color="auto" w:fill="auto"/>
          </w:tcPr>
          <w:p w14:paraId="2D2366E8" w14:textId="77777777" w:rsidR="00BE2F4D" w:rsidRPr="00F97C2B" w:rsidRDefault="00BE2F4D" w:rsidP="0032132B">
            <w:pPr>
              <w:pStyle w:val="Sinespaciado"/>
              <w:jc w:val="both"/>
            </w:pPr>
          </w:p>
        </w:tc>
        <w:tc>
          <w:tcPr>
            <w:tcW w:w="411" w:type="dxa"/>
            <w:shd w:val="clear" w:color="auto" w:fill="auto"/>
          </w:tcPr>
          <w:p w14:paraId="422FA2D4" w14:textId="77777777" w:rsidR="00BE2F4D" w:rsidRPr="00F97C2B" w:rsidRDefault="00BE2F4D" w:rsidP="0032132B">
            <w:pPr>
              <w:pStyle w:val="Sinespaciado"/>
              <w:jc w:val="both"/>
            </w:pPr>
          </w:p>
        </w:tc>
        <w:tc>
          <w:tcPr>
            <w:tcW w:w="411" w:type="dxa"/>
            <w:shd w:val="clear" w:color="auto" w:fill="auto"/>
          </w:tcPr>
          <w:p w14:paraId="388682F9" w14:textId="77777777" w:rsidR="00BE2F4D" w:rsidRPr="00F97C2B" w:rsidRDefault="00BE2F4D" w:rsidP="0032132B">
            <w:pPr>
              <w:pStyle w:val="Sinespaciado"/>
              <w:jc w:val="both"/>
            </w:pPr>
          </w:p>
        </w:tc>
        <w:tc>
          <w:tcPr>
            <w:tcW w:w="411" w:type="dxa"/>
            <w:shd w:val="clear" w:color="auto" w:fill="auto"/>
          </w:tcPr>
          <w:p w14:paraId="1B5B49C6" w14:textId="77777777" w:rsidR="00BE2F4D" w:rsidRPr="00F97C2B" w:rsidRDefault="00BE2F4D" w:rsidP="0032132B">
            <w:pPr>
              <w:pStyle w:val="Sinespaciado"/>
              <w:jc w:val="both"/>
            </w:pPr>
          </w:p>
        </w:tc>
        <w:tc>
          <w:tcPr>
            <w:tcW w:w="455" w:type="dxa"/>
            <w:shd w:val="clear" w:color="auto" w:fill="auto"/>
          </w:tcPr>
          <w:p w14:paraId="1829F711" w14:textId="77777777" w:rsidR="00BE2F4D" w:rsidRPr="00F97C2B" w:rsidRDefault="00BE2F4D" w:rsidP="0032132B">
            <w:pPr>
              <w:pStyle w:val="Sinespaciado"/>
              <w:jc w:val="both"/>
            </w:pPr>
          </w:p>
        </w:tc>
        <w:tc>
          <w:tcPr>
            <w:tcW w:w="455" w:type="dxa"/>
            <w:shd w:val="clear" w:color="auto" w:fill="auto"/>
          </w:tcPr>
          <w:p w14:paraId="1CF7FB41" w14:textId="77777777" w:rsidR="00BE2F4D" w:rsidRPr="00F97C2B" w:rsidRDefault="00BE2F4D" w:rsidP="0032132B">
            <w:pPr>
              <w:pStyle w:val="Sinespaciado"/>
              <w:jc w:val="both"/>
            </w:pPr>
          </w:p>
        </w:tc>
        <w:tc>
          <w:tcPr>
            <w:tcW w:w="455" w:type="dxa"/>
            <w:shd w:val="clear" w:color="auto" w:fill="auto"/>
          </w:tcPr>
          <w:p w14:paraId="706EA94D" w14:textId="77777777" w:rsidR="00BE2F4D" w:rsidRPr="00F97C2B" w:rsidRDefault="00BE2F4D" w:rsidP="0032132B">
            <w:pPr>
              <w:pStyle w:val="Sinespaciado"/>
              <w:jc w:val="both"/>
            </w:pPr>
          </w:p>
        </w:tc>
        <w:tc>
          <w:tcPr>
            <w:tcW w:w="455" w:type="dxa"/>
            <w:shd w:val="clear" w:color="auto" w:fill="auto"/>
          </w:tcPr>
          <w:p w14:paraId="6061F41E" w14:textId="77777777" w:rsidR="00BE2F4D" w:rsidRPr="00F97C2B" w:rsidRDefault="00BE2F4D" w:rsidP="0032132B">
            <w:pPr>
              <w:pStyle w:val="Sinespaciado"/>
              <w:jc w:val="both"/>
            </w:pPr>
          </w:p>
        </w:tc>
        <w:tc>
          <w:tcPr>
            <w:tcW w:w="455" w:type="dxa"/>
            <w:shd w:val="clear" w:color="auto" w:fill="auto"/>
          </w:tcPr>
          <w:p w14:paraId="28DF1A90" w14:textId="77777777" w:rsidR="00BE2F4D" w:rsidRPr="00F97C2B" w:rsidRDefault="00BE2F4D" w:rsidP="0032132B">
            <w:pPr>
              <w:pStyle w:val="Sinespaciado"/>
              <w:jc w:val="both"/>
            </w:pPr>
          </w:p>
        </w:tc>
        <w:tc>
          <w:tcPr>
            <w:tcW w:w="455" w:type="dxa"/>
            <w:shd w:val="clear" w:color="auto" w:fill="auto"/>
          </w:tcPr>
          <w:p w14:paraId="120ABCDD" w14:textId="77777777" w:rsidR="00BE2F4D" w:rsidRPr="00F97C2B" w:rsidRDefault="00BE2F4D" w:rsidP="0032132B">
            <w:pPr>
              <w:pStyle w:val="Sinespaciado"/>
              <w:jc w:val="both"/>
            </w:pPr>
          </w:p>
        </w:tc>
        <w:tc>
          <w:tcPr>
            <w:tcW w:w="455" w:type="dxa"/>
            <w:shd w:val="clear" w:color="auto" w:fill="auto"/>
          </w:tcPr>
          <w:p w14:paraId="40FC26C1" w14:textId="77777777" w:rsidR="00BE2F4D" w:rsidRPr="00F97C2B" w:rsidRDefault="00BE2F4D" w:rsidP="0032132B">
            <w:pPr>
              <w:pStyle w:val="Sinespaciado"/>
              <w:jc w:val="both"/>
            </w:pPr>
          </w:p>
        </w:tc>
      </w:tr>
      <w:tr w:rsidR="00BE2F4D" w:rsidRPr="00F97C2B" w14:paraId="1F5FE1FE" w14:textId="77777777" w:rsidTr="0032132B">
        <w:tc>
          <w:tcPr>
            <w:tcW w:w="538" w:type="dxa"/>
            <w:shd w:val="clear" w:color="auto" w:fill="auto"/>
          </w:tcPr>
          <w:p w14:paraId="323F84DC" w14:textId="77777777" w:rsidR="00BE2F4D" w:rsidRPr="00F97C2B" w:rsidRDefault="00BE2F4D" w:rsidP="0032132B">
            <w:pPr>
              <w:pStyle w:val="Sinespaciado"/>
              <w:jc w:val="both"/>
            </w:pPr>
          </w:p>
        </w:tc>
        <w:tc>
          <w:tcPr>
            <w:tcW w:w="1414" w:type="dxa"/>
            <w:shd w:val="clear" w:color="auto" w:fill="auto"/>
          </w:tcPr>
          <w:p w14:paraId="49D8C0BE" w14:textId="77777777" w:rsidR="00BE2F4D" w:rsidRPr="00F97C2B" w:rsidRDefault="00BE2F4D" w:rsidP="0032132B">
            <w:pPr>
              <w:pStyle w:val="Sinespaciado"/>
              <w:jc w:val="both"/>
            </w:pPr>
          </w:p>
          <w:p w14:paraId="1B67042E" w14:textId="77777777" w:rsidR="00BE2F4D" w:rsidRPr="00F97C2B" w:rsidRDefault="00BE2F4D" w:rsidP="0032132B">
            <w:pPr>
              <w:pStyle w:val="Sinespaciado"/>
              <w:jc w:val="both"/>
            </w:pPr>
            <w:r w:rsidRPr="00F97C2B">
              <w:t>Elaboración de lista de cotejo</w:t>
            </w:r>
          </w:p>
        </w:tc>
        <w:tc>
          <w:tcPr>
            <w:tcW w:w="409" w:type="dxa"/>
            <w:shd w:val="clear" w:color="auto" w:fill="auto"/>
          </w:tcPr>
          <w:p w14:paraId="5A18134E" w14:textId="77777777" w:rsidR="00BE2F4D" w:rsidRPr="00F97C2B" w:rsidRDefault="00BE2F4D" w:rsidP="0032132B">
            <w:pPr>
              <w:pStyle w:val="Sinespaciado"/>
              <w:jc w:val="both"/>
            </w:pPr>
            <w:r w:rsidRPr="00F97C2B">
              <w:rPr>
                <w:highlight w:val="magenta"/>
              </w:rPr>
              <w:t>X</w:t>
            </w:r>
          </w:p>
        </w:tc>
        <w:tc>
          <w:tcPr>
            <w:tcW w:w="409" w:type="dxa"/>
            <w:shd w:val="clear" w:color="auto" w:fill="auto"/>
          </w:tcPr>
          <w:p w14:paraId="68A972D2" w14:textId="77777777" w:rsidR="00BE2F4D" w:rsidRPr="00F97C2B" w:rsidRDefault="00BE2F4D" w:rsidP="0032132B">
            <w:pPr>
              <w:pStyle w:val="Sinespaciado"/>
              <w:jc w:val="both"/>
              <w:rPr>
                <w:highlight w:val="magenta"/>
              </w:rPr>
            </w:pPr>
            <w:r w:rsidRPr="00F97C2B">
              <w:rPr>
                <w:highlight w:val="magenta"/>
              </w:rPr>
              <w:t>X</w:t>
            </w:r>
          </w:p>
        </w:tc>
        <w:tc>
          <w:tcPr>
            <w:tcW w:w="409" w:type="dxa"/>
            <w:shd w:val="clear" w:color="auto" w:fill="auto"/>
          </w:tcPr>
          <w:p w14:paraId="47A6DA2D" w14:textId="77777777" w:rsidR="00BE2F4D" w:rsidRPr="00F97C2B" w:rsidRDefault="00BE2F4D" w:rsidP="0032132B">
            <w:pPr>
              <w:pStyle w:val="Sinespaciado"/>
              <w:jc w:val="both"/>
              <w:rPr>
                <w:highlight w:val="magenta"/>
              </w:rPr>
            </w:pPr>
            <w:r w:rsidRPr="00F97C2B">
              <w:rPr>
                <w:highlight w:val="magenta"/>
              </w:rPr>
              <w:t>X</w:t>
            </w:r>
          </w:p>
        </w:tc>
        <w:tc>
          <w:tcPr>
            <w:tcW w:w="409" w:type="dxa"/>
            <w:shd w:val="clear" w:color="auto" w:fill="auto"/>
          </w:tcPr>
          <w:p w14:paraId="670CBBCC" w14:textId="77777777" w:rsidR="00BE2F4D" w:rsidRPr="00F97C2B" w:rsidRDefault="00BE2F4D" w:rsidP="0032132B">
            <w:pPr>
              <w:pStyle w:val="Sinespaciado"/>
              <w:jc w:val="both"/>
              <w:rPr>
                <w:highlight w:val="magenta"/>
              </w:rPr>
            </w:pPr>
            <w:r w:rsidRPr="00F97C2B">
              <w:rPr>
                <w:highlight w:val="magenta"/>
              </w:rPr>
              <w:t>X</w:t>
            </w:r>
          </w:p>
        </w:tc>
        <w:tc>
          <w:tcPr>
            <w:tcW w:w="411" w:type="dxa"/>
            <w:shd w:val="clear" w:color="auto" w:fill="auto"/>
          </w:tcPr>
          <w:p w14:paraId="6E8D7DF0" w14:textId="77777777" w:rsidR="00BE2F4D" w:rsidRPr="00F97C2B" w:rsidRDefault="00BE2F4D" w:rsidP="0032132B">
            <w:pPr>
              <w:pStyle w:val="Sinespaciado"/>
              <w:jc w:val="both"/>
              <w:rPr>
                <w:highlight w:val="magenta"/>
              </w:rPr>
            </w:pPr>
            <w:r w:rsidRPr="00F97C2B">
              <w:rPr>
                <w:highlight w:val="magenta"/>
              </w:rPr>
              <w:t>X</w:t>
            </w:r>
          </w:p>
        </w:tc>
        <w:tc>
          <w:tcPr>
            <w:tcW w:w="411" w:type="dxa"/>
            <w:shd w:val="clear" w:color="auto" w:fill="auto"/>
          </w:tcPr>
          <w:p w14:paraId="4525518E" w14:textId="77777777" w:rsidR="00BE2F4D" w:rsidRPr="00F97C2B" w:rsidRDefault="00BE2F4D" w:rsidP="0032132B">
            <w:pPr>
              <w:pStyle w:val="Sinespaciado"/>
              <w:jc w:val="both"/>
              <w:rPr>
                <w:highlight w:val="magenta"/>
              </w:rPr>
            </w:pPr>
            <w:r w:rsidRPr="00F97C2B">
              <w:rPr>
                <w:highlight w:val="magenta"/>
              </w:rPr>
              <w:t>X</w:t>
            </w:r>
          </w:p>
        </w:tc>
        <w:tc>
          <w:tcPr>
            <w:tcW w:w="411" w:type="dxa"/>
            <w:shd w:val="clear" w:color="auto" w:fill="auto"/>
          </w:tcPr>
          <w:p w14:paraId="43B687AE" w14:textId="77777777" w:rsidR="00BE2F4D" w:rsidRPr="00F97C2B" w:rsidRDefault="00BE2F4D" w:rsidP="0032132B">
            <w:pPr>
              <w:pStyle w:val="Sinespaciado"/>
              <w:jc w:val="both"/>
              <w:rPr>
                <w:highlight w:val="magenta"/>
              </w:rPr>
            </w:pPr>
          </w:p>
        </w:tc>
        <w:tc>
          <w:tcPr>
            <w:tcW w:w="411" w:type="dxa"/>
            <w:shd w:val="clear" w:color="auto" w:fill="auto"/>
          </w:tcPr>
          <w:p w14:paraId="4C8008E9" w14:textId="77777777" w:rsidR="00BE2F4D" w:rsidRPr="00F97C2B" w:rsidRDefault="00BE2F4D" w:rsidP="0032132B">
            <w:pPr>
              <w:pStyle w:val="Sinespaciado"/>
              <w:jc w:val="both"/>
            </w:pPr>
          </w:p>
        </w:tc>
        <w:tc>
          <w:tcPr>
            <w:tcW w:w="411" w:type="dxa"/>
            <w:shd w:val="clear" w:color="auto" w:fill="auto"/>
          </w:tcPr>
          <w:p w14:paraId="66E29F4B" w14:textId="77777777" w:rsidR="00BE2F4D" w:rsidRPr="00F97C2B" w:rsidRDefault="00BE2F4D" w:rsidP="0032132B">
            <w:pPr>
              <w:pStyle w:val="Sinespaciado"/>
              <w:jc w:val="both"/>
            </w:pPr>
          </w:p>
        </w:tc>
        <w:tc>
          <w:tcPr>
            <w:tcW w:w="455" w:type="dxa"/>
            <w:shd w:val="clear" w:color="auto" w:fill="auto"/>
          </w:tcPr>
          <w:p w14:paraId="1F05F97B" w14:textId="77777777" w:rsidR="00BE2F4D" w:rsidRPr="00F97C2B" w:rsidRDefault="00BE2F4D" w:rsidP="0032132B">
            <w:pPr>
              <w:pStyle w:val="Sinespaciado"/>
              <w:jc w:val="both"/>
            </w:pPr>
          </w:p>
        </w:tc>
        <w:tc>
          <w:tcPr>
            <w:tcW w:w="455" w:type="dxa"/>
            <w:shd w:val="clear" w:color="auto" w:fill="auto"/>
          </w:tcPr>
          <w:p w14:paraId="4340B97A" w14:textId="77777777" w:rsidR="00BE2F4D" w:rsidRPr="00F97C2B" w:rsidRDefault="00BE2F4D" w:rsidP="0032132B">
            <w:pPr>
              <w:pStyle w:val="Sinespaciado"/>
              <w:jc w:val="both"/>
            </w:pPr>
          </w:p>
        </w:tc>
        <w:tc>
          <w:tcPr>
            <w:tcW w:w="455" w:type="dxa"/>
            <w:shd w:val="clear" w:color="auto" w:fill="auto"/>
          </w:tcPr>
          <w:p w14:paraId="25185656" w14:textId="77777777" w:rsidR="00BE2F4D" w:rsidRPr="00F97C2B" w:rsidRDefault="00BE2F4D" w:rsidP="0032132B">
            <w:pPr>
              <w:pStyle w:val="Sinespaciado"/>
              <w:jc w:val="both"/>
            </w:pPr>
          </w:p>
        </w:tc>
        <w:tc>
          <w:tcPr>
            <w:tcW w:w="455" w:type="dxa"/>
            <w:shd w:val="clear" w:color="auto" w:fill="auto"/>
          </w:tcPr>
          <w:p w14:paraId="31B4F2FD" w14:textId="77777777" w:rsidR="00BE2F4D" w:rsidRPr="00F97C2B" w:rsidRDefault="00BE2F4D" w:rsidP="0032132B">
            <w:pPr>
              <w:pStyle w:val="Sinespaciado"/>
              <w:jc w:val="both"/>
            </w:pPr>
          </w:p>
        </w:tc>
        <w:tc>
          <w:tcPr>
            <w:tcW w:w="455" w:type="dxa"/>
            <w:shd w:val="clear" w:color="auto" w:fill="auto"/>
          </w:tcPr>
          <w:p w14:paraId="05DAB446" w14:textId="77777777" w:rsidR="00BE2F4D" w:rsidRPr="00F97C2B" w:rsidRDefault="00BE2F4D" w:rsidP="0032132B">
            <w:pPr>
              <w:pStyle w:val="Sinespaciado"/>
              <w:jc w:val="both"/>
            </w:pPr>
          </w:p>
        </w:tc>
        <w:tc>
          <w:tcPr>
            <w:tcW w:w="455" w:type="dxa"/>
            <w:shd w:val="clear" w:color="auto" w:fill="auto"/>
          </w:tcPr>
          <w:p w14:paraId="3242852C" w14:textId="77777777" w:rsidR="00BE2F4D" w:rsidRPr="00F97C2B" w:rsidRDefault="00BE2F4D" w:rsidP="0032132B">
            <w:pPr>
              <w:pStyle w:val="Sinespaciado"/>
              <w:jc w:val="both"/>
            </w:pPr>
          </w:p>
        </w:tc>
        <w:tc>
          <w:tcPr>
            <w:tcW w:w="455" w:type="dxa"/>
            <w:shd w:val="clear" w:color="auto" w:fill="auto"/>
          </w:tcPr>
          <w:p w14:paraId="3CFBB51D" w14:textId="77777777" w:rsidR="00BE2F4D" w:rsidRPr="00F97C2B" w:rsidRDefault="00BE2F4D" w:rsidP="0032132B">
            <w:pPr>
              <w:pStyle w:val="Sinespaciado"/>
              <w:jc w:val="both"/>
            </w:pPr>
          </w:p>
        </w:tc>
      </w:tr>
      <w:tr w:rsidR="00BE2F4D" w:rsidRPr="00F97C2B" w14:paraId="66156556" w14:textId="77777777" w:rsidTr="0032132B">
        <w:tc>
          <w:tcPr>
            <w:tcW w:w="538" w:type="dxa"/>
            <w:shd w:val="clear" w:color="auto" w:fill="auto"/>
          </w:tcPr>
          <w:p w14:paraId="3C6D998D" w14:textId="77777777" w:rsidR="00BE2F4D" w:rsidRPr="00F97C2B" w:rsidRDefault="00BE2F4D" w:rsidP="0032132B">
            <w:pPr>
              <w:pStyle w:val="Sinespaciado"/>
              <w:jc w:val="both"/>
            </w:pPr>
          </w:p>
        </w:tc>
        <w:tc>
          <w:tcPr>
            <w:tcW w:w="1414" w:type="dxa"/>
            <w:shd w:val="clear" w:color="auto" w:fill="auto"/>
          </w:tcPr>
          <w:p w14:paraId="53A88C9D" w14:textId="77777777" w:rsidR="00BE2F4D" w:rsidRPr="00F97C2B" w:rsidRDefault="00BE2F4D" w:rsidP="0032132B">
            <w:pPr>
              <w:pStyle w:val="Sinespaciado"/>
              <w:jc w:val="both"/>
            </w:pPr>
          </w:p>
          <w:p w14:paraId="04274D70" w14:textId="77777777" w:rsidR="00BE2F4D" w:rsidRPr="00F97C2B" w:rsidRDefault="00BE2F4D" w:rsidP="0032132B">
            <w:pPr>
              <w:pStyle w:val="Sinespaciado"/>
              <w:jc w:val="both"/>
            </w:pPr>
            <w:r w:rsidRPr="00F97C2B">
              <w:t>Creación de versión digital</w:t>
            </w:r>
          </w:p>
        </w:tc>
        <w:tc>
          <w:tcPr>
            <w:tcW w:w="409" w:type="dxa"/>
            <w:shd w:val="clear" w:color="auto" w:fill="auto"/>
          </w:tcPr>
          <w:p w14:paraId="72D27277" w14:textId="77777777" w:rsidR="00BE2F4D" w:rsidRPr="00F97C2B" w:rsidRDefault="00BE2F4D" w:rsidP="0032132B">
            <w:pPr>
              <w:pStyle w:val="Sinespaciado"/>
              <w:jc w:val="both"/>
            </w:pPr>
          </w:p>
        </w:tc>
        <w:tc>
          <w:tcPr>
            <w:tcW w:w="409" w:type="dxa"/>
            <w:shd w:val="clear" w:color="auto" w:fill="auto"/>
          </w:tcPr>
          <w:p w14:paraId="0E7E2297" w14:textId="77777777" w:rsidR="00BE2F4D" w:rsidRPr="00F97C2B" w:rsidRDefault="00BE2F4D" w:rsidP="0032132B">
            <w:pPr>
              <w:pStyle w:val="Sinespaciado"/>
              <w:jc w:val="both"/>
            </w:pPr>
          </w:p>
        </w:tc>
        <w:tc>
          <w:tcPr>
            <w:tcW w:w="409" w:type="dxa"/>
            <w:shd w:val="clear" w:color="auto" w:fill="auto"/>
          </w:tcPr>
          <w:p w14:paraId="1801A8F0" w14:textId="77777777" w:rsidR="00BE2F4D" w:rsidRPr="00F97C2B" w:rsidRDefault="00BE2F4D" w:rsidP="0032132B">
            <w:pPr>
              <w:pStyle w:val="Sinespaciado"/>
              <w:jc w:val="both"/>
            </w:pPr>
          </w:p>
        </w:tc>
        <w:tc>
          <w:tcPr>
            <w:tcW w:w="409" w:type="dxa"/>
            <w:shd w:val="clear" w:color="auto" w:fill="auto"/>
          </w:tcPr>
          <w:p w14:paraId="12BACDDE" w14:textId="77777777" w:rsidR="00BE2F4D" w:rsidRPr="00F97C2B" w:rsidRDefault="00BE2F4D" w:rsidP="0032132B">
            <w:pPr>
              <w:pStyle w:val="Sinespaciado"/>
              <w:jc w:val="both"/>
            </w:pPr>
            <w:r w:rsidRPr="00F97C2B">
              <w:rPr>
                <w:highlight w:val="blue"/>
              </w:rPr>
              <w:t>X</w:t>
            </w:r>
          </w:p>
        </w:tc>
        <w:tc>
          <w:tcPr>
            <w:tcW w:w="411" w:type="dxa"/>
            <w:shd w:val="clear" w:color="auto" w:fill="auto"/>
          </w:tcPr>
          <w:p w14:paraId="2378667D" w14:textId="77777777" w:rsidR="00BE2F4D" w:rsidRPr="00F97C2B" w:rsidRDefault="00BE2F4D" w:rsidP="0032132B">
            <w:pPr>
              <w:pStyle w:val="Sinespaciado"/>
              <w:jc w:val="both"/>
            </w:pPr>
            <w:r w:rsidRPr="00F97C2B">
              <w:rPr>
                <w:highlight w:val="blue"/>
              </w:rPr>
              <w:t>X</w:t>
            </w:r>
          </w:p>
        </w:tc>
        <w:tc>
          <w:tcPr>
            <w:tcW w:w="411" w:type="dxa"/>
            <w:shd w:val="clear" w:color="auto" w:fill="auto"/>
          </w:tcPr>
          <w:p w14:paraId="5D007CA9" w14:textId="77777777" w:rsidR="00BE2F4D" w:rsidRPr="00F97C2B" w:rsidRDefault="00BE2F4D" w:rsidP="0032132B">
            <w:pPr>
              <w:pStyle w:val="Sinespaciado"/>
              <w:jc w:val="both"/>
              <w:rPr>
                <w:highlight w:val="blue"/>
              </w:rPr>
            </w:pPr>
            <w:r w:rsidRPr="00F97C2B">
              <w:rPr>
                <w:highlight w:val="blue"/>
              </w:rPr>
              <w:t>X</w:t>
            </w:r>
          </w:p>
        </w:tc>
        <w:tc>
          <w:tcPr>
            <w:tcW w:w="411" w:type="dxa"/>
            <w:shd w:val="clear" w:color="auto" w:fill="auto"/>
          </w:tcPr>
          <w:p w14:paraId="76BB4286" w14:textId="77777777" w:rsidR="00BE2F4D" w:rsidRPr="00F97C2B" w:rsidRDefault="00BE2F4D" w:rsidP="0032132B">
            <w:pPr>
              <w:pStyle w:val="Sinespaciado"/>
              <w:jc w:val="both"/>
              <w:rPr>
                <w:highlight w:val="blue"/>
              </w:rPr>
            </w:pPr>
          </w:p>
        </w:tc>
        <w:tc>
          <w:tcPr>
            <w:tcW w:w="411" w:type="dxa"/>
            <w:shd w:val="clear" w:color="auto" w:fill="auto"/>
          </w:tcPr>
          <w:p w14:paraId="08F3F470" w14:textId="77777777" w:rsidR="00BE2F4D" w:rsidRPr="00F97C2B" w:rsidRDefault="00BE2F4D" w:rsidP="0032132B">
            <w:pPr>
              <w:pStyle w:val="Sinespaciado"/>
              <w:jc w:val="both"/>
              <w:rPr>
                <w:highlight w:val="blue"/>
              </w:rPr>
            </w:pPr>
          </w:p>
        </w:tc>
        <w:tc>
          <w:tcPr>
            <w:tcW w:w="411" w:type="dxa"/>
            <w:shd w:val="clear" w:color="auto" w:fill="auto"/>
          </w:tcPr>
          <w:p w14:paraId="11F51394" w14:textId="77777777" w:rsidR="00BE2F4D" w:rsidRPr="00F97C2B" w:rsidRDefault="00BE2F4D" w:rsidP="0032132B">
            <w:pPr>
              <w:pStyle w:val="Sinespaciado"/>
              <w:jc w:val="both"/>
            </w:pPr>
          </w:p>
        </w:tc>
        <w:tc>
          <w:tcPr>
            <w:tcW w:w="455" w:type="dxa"/>
            <w:shd w:val="clear" w:color="auto" w:fill="auto"/>
          </w:tcPr>
          <w:p w14:paraId="01FCD2A9" w14:textId="77777777" w:rsidR="00BE2F4D" w:rsidRPr="00F97C2B" w:rsidRDefault="00BE2F4D" w:rsidP="0032132B">
            <w:pPr>
              <w:pStyle w:val="Sinespaciado"/>
              <w:jc w:val="both"/>
            </w:pPr>
          </w:p>
        </w:tc>
        <w:tc>
          <w:tcPr>
            <w:tcW w:w="455" w:type="dxa"/>
            <w:shd w:val="clear" w:color="auto" w:fill="auto"/>
          </w:tcPr>
          <w:p w14:paraId="5B2A5238" w14:textId="77777777" w:rsidR="00BE2F4D" w:rsidRPr="00F97C2B" w:rsidRDefault="00BE2F4D" w:rsidP="0032132B">
            <w:pPr>
              <w:pStyle w:val="Sinespaciado"/>
              <w:jc w:val="both"/>
            </w:pPr>
          </w:p>
        </w:tc>
        <w:tc>
          <w:tcPr>
            <w:tcW w:w="455" w:type="dxa"/>
            <w:shd w:val="clear" w:color="auto" w:fill="auto"/>
          </w:tcPr>
          <w:p w14:paraId="01A10A5D" w14:textId="77777777" w:rsidR="00BE2F4D" w:rsidRPr="00F97C2B" w:rsidRDefault="00BE2F4D" w:rsidP="0032132B">
            <w:pPr>
              <w:pStyle w:val="Sinespaciado"/>
              <w:jc w:val="both"/>
            </w:pPr>
          </w:p>
        </w:tc>
        <w:tc>
          <w:tcPr>
            <w:tcW w:w="455" w:type="dxa"/>
            <w:shd w:val="clear" w:color="auto" w:fill="auto"/>
          </w:tcPr>
          <w:p w14:paraId="1A173800" w14:textId="77777777" w:rsidR="00BE2F4D" w:rsidRPr="00F97C2B" w:rsidRDefault="00BE2F4D" w:rsidP="0032132B">
            <w:pPr>
              <w:pStyle w:val="Sinespaciado"/>
              <w:jc w:val="both"/>
            </w:pPr>
          </w:p>
        </w:tc>
        <w:tc>
          <w:tcPr>
            <w:tcW w:w="455" w:type="dxa"/>
            <w:shd w:val="clear" w:color="auto" w:fill="auto"/>
          </w:tcPr>
          <w:p w14:paraId="07CC23E8" w14:textId="77777777" w:rsidR="00BE2F4D" w:rsidRPr="00F97C2B" w:rsidRDefault="00BE2F4D" w:rsidP="0032132B">
            <w:pPr>
              <w:pStyle w:val="Sinespaciado"/>
              <w:jc w:val="both"/>
            </w:pPr>
          </w:p>
        </w:tc>
        <w:tc>
          <w:tcPr>
            <w:tcW w:w="455" w:type="dxa"/>
            <w:shd w:val="clear" w:color="auto" w:fill="auto"/>
          </w:tcPr>
          <w:p w14:paraId="3D8A3A55" w14:textId="77777777" w:rsidR="00BE2F4D" w:rsidRPr="00F97C2B" w:rsidRDefault="00BE2F4D" w:rsidP="0032132B">
            <w:pPr>
              <w:pStyle w:val="Sinespaciado"/>
              <w:jc w:val="both"/>
            </w:pPr>
          </w:p>
        </w:tc>
        <w:tc>
          <w:tcPr>
            <w:tcW w:w="455" w:type="dxa"/>
            <w:shd w:val="clear" w:color="auto" w:fill="auto"/>
          </w:tcPr>
          <w:p w14:paraId="7AECB62A" w14:textId="77777777" w:rsidR="00BE2F4D" w:rsidRPr="00F97C2B" w:rsidRDefault="00BE2F4D" w:rsidP="0032132B">
            <w:pPr>
              <w:pStyle w:val="Sinespaciado"/>
              <w:jc w:val="both"/>
            </w:pPr>
          </w:p>
        </w:tc>
      </w:tr>
      <w:tr w:rsidR="00BE2F4D" w:rsidRPr="00F97C2B" w14:paraId="21EFAC1A" w14:textId="77777777" w:rsidTr="0032132B">
        <w:tc>
          <w:tcPr>
            <w:tcW w:w="538" w:type="dxa"/>
            <w:shd w:val="clear" w:color="auto" w:fill="auto"/>
          </w:tcPr>
          <w:p w14:paraId="5DDD8CA7" w14:textId="77777777" w:rsidR="00BE2F4D" w:rsidRPr="00F97C2B" w:rsidRDefault="00BE2F4D" w:rsidP="0032132B">
            <w:pPr>
              <w:pStyle w:val="Sinespaciado"/>
              <w:jc w:val="both"/>
            </w:pPr>
          </w:p>
        </w:tc>
        <w:tc>
          <w:tcPr>
            <w:tcW w:w="1414" w:type="dxa"/>
            <w:shd w:val="clear" w:color="auto" w:fill="auto"/>
          </w:tcPr>
          <w:p w14:paraId="1769B88A" w14:textId="77777777" w:rsidR="00BE2F4D" w:rsidRPr="00F97C2B" w:rsidRDefault="00BE2F4D" w:rsidP="0032132B">
            <w:pPr>
              <w:pStyle w:val="Sinespaciado"/>
              <w:jc w:val="both"/>
            </w:pPr>
            <w:r w:rsidRPr="00F97C2B">
              <w:t xml:space="preserve">Prueba piloto </w:t>
            </w:r>
          </w:p>
        </w:tc>
        <w:tc>
          <w:tcPr>
            <w:tcW w:w="409" w:type="dxa"/>
            <w:shd w:val="clear" w:color="auto" w:fill="auto"/>
          </w:tcPr>
          <w:p w14:paraId="4DD93FC1" w14:textId="77777777" w:rsidR="00BE2F4D" w:rsidRPr="00F97C2B" w:rsidRDefault="00BE2F4D" w:rsidP="0032132B">
            <w:pPr>
              <w:pStyle w:val="Sinespaciado"/>
              <w:jc w:val="both"/>
            </w:pPr>
          </w:p>
        </w:tc>
        <w:tc>
          <w:tcPr>
            <w:tcW w:w="409" w:type="dxa"/>
            <w:shd w:val="clear" w:color="auto" w:fill="auto"/>
          </w:tcPr>
          <w:p w14:paraId="226F9CBE" w14:textId="77777777" w:rsidR="00BE2F4D" w:rsidRPr="00F97C2B" w:rsidRDefault="00BE2F4D" w:rsidP="0032132B">
            <w:pPr>
              <w:pStyle w:val="Sinespaciado"/>
              <w:jc w:val="both"/>
            </w:pPr>
          </w:p>
        </w:tc>
        <w:tc>
          <w:tcPr>
            <w:tcW w:w="409" w:type="dxa"/>
            <w:shd w:val="clear" w:color="auto" w:fill="auto"/>
          </w:tcPr>
          <w:p w14:paraId="2EDCDF65" w14:textId="77777777" w:rsidR="00BE2F4D" w:rsidRPr="00F97C2B" w:rsidRDefault="00BE2F4D" w:rsidP="0032132B">
            <w:pPr>
              <w:pStyle w:val="Sinespaciado"/>
              <w:jc w:val="both"/>
            </w:pPr>
          </w:p>
        </w:tc>
        <w:tc>
          <w:tcPr>
            <w:tcW w:w="409" w:type="dxa"/>
            <w:shd w:val="clear" w:color="auto" w:fill="auto"/>
          </w:tcPr>
          <w:p w14:paraId="6A72EC46" w14:textId="77777777" w:rsidR="00BE2F4D" w:rsidRPr="00F97C2B" w:rsidRDefault="00BE2F4D" w:rsidP="0032132B">
            <w:pPr>
              <w:pStyle w:val="Sinespaciado"/>
              <w:jc w:val="both"/>
            </w:pPr>
          </w:p>
        </w:tc>
        <w:tc>
          <w:tcPr>
            <w:tcW w:w="411" w:type="dxa"/>
            <w:shd w:val="clear" w:color="auto" w:fill="auto"/>
          </w:tcPr>
          <w:p w14:paraId="55DF1750" w14:textId="77777777" w:rsidR="00BE2F4D" w:rsidRPr="00F97C2B" w:rsidRDefault="00BE2F4D" w:rsidP="0032132B">
            <w:pPr>
              <w:pStyle w:val="Sinespaciado"/>
              <w:jc w:val="both"/>
            </w:pPr>
          </w:p>
        </w:tc>
        <w:tc>
          <w:tcPr>
            <w:tcW w:w="411" w:type="dxa"/>
            <w:shd w:val="clear" w:color="auto" w:fill="auto"/>
          </w:tcPr>
          <w:p w14:paraId="6A8E48C1" w14:textId="77777777" w:rsidR="00BE2F4D" w:rsidRPr="00F97C2B" w:rsidRDefault="00BE2F4D" w:rsidP="0032132B">
            <w:pPr>
              <w:pStyle w:val="Sinespaciado"/>
              <w:jc w:val="both"/>
            </w:pPr>
            <w:r w:rsidRPr="00F97C2B">
              <w:rPr>
                <w:highlight w:val="yellow"/>
              </w:rPr>
              <w:t>X</w:t>
            </w:r>
          </w:p>
        </w:tc>
        <w:tc>
          <w:tcPr>
            <w:tcW w:w="411" w:type="dxa"/>
            <w:shd w:val="clear" w:color="auto" w:fill="auto"/>
          </w:tcPr>
          <w:p w14:paraId="6F89F525" w14:textId="77777777" w:rsidR="00BE2F4D" w:rsidRPr="00F97C2B" w:rsidRDefault="00BE2F4D" w:rsidP="0032132B">
            <w:pPr>
              <w:pStyle w:val="Sinespaciado"/>
              <w:jc w:val="both"/>
            </w:pPr>
            <w:r w:rsidRPr="00F97C2B">
              <w:rPr>
                <w:highlight w:val="yellow"/>
              </w:rPr>
              <w:t>X</w:t>
            </w:r>
          </w:p>
        </w:tc>
        <w:tc>
          <w:tcPr>
            <w:tcW w:w="411" w:type="dxa"/>
            <w:shd w:val="clear" w:color="auto" w:fill="auto"/>
          </w:tcPr>
          <w:p w14:paraId="1A8E6EE6" w14:textId="77777777" w:rsidR="00BE2F4D" w:rsidRPr="00F97C2B" w:rsidRDefault="00BE2F4D" w:rsidP="0032132B">
            <w:pPr>
              <w:pStyle w:val="Sinespaciado"/>
              <w:jc w:val="both"/>
            </w:pPr>
          </w:p>
        </w:tc>
        <w:tc>
          <w:tcPr>
            <w:tcW w:w="411" w:type="dxa"/>
            <w:shd w:val="clear" w:color="auto" w:fill="auto"/>
          </w:tcPr>
          <w:p w14:paraId="65413B1B" w14:textId="77777777" w:rsidR="00BE2F4D" w:rsidRPr="00F97C2B" w:rsidRDefault="00BE2F4D" w:rsidP="0032132B">
            <w:pPr>
              <w:pStyle w:val="Sinespaciado"/>
              <w:jc w:val="both"/>
              <w:rPr>
                <w:highlight w:val="yellow"/>
              </w:rPr>
            </w:pPr>
          </w:p>
        </w:tc>
        <w:tc>
          <w:tcPr>
            <w:tcW w:w="455" w:type="dxa"/>
            <w:shd w:val="clear" w:color="auto" w:fill="auto"/>
          </w:tcPr>
          <w:p w14:paraId="12855493" w14:textId="77777777" w:rsidR="00BE2F4D" w:rsidRPr="00F97C2B" w:rsidRDefault="00BE2F4D" w:rsidP="0032132B">
            <w:pPr>
              <w:pStyle w:val="Sinespaciado"/>
              <w:jc w:val="both"/>
              <w:rPr>
                <w:highlight w:val="yellow"/>
              </w:rPr>
            </w:pPr>
          </w:p>
        </w:tc>
        <w:tc>
          <w:tcPr>
            <w:tcW w:w="455" w:type="dxa"/>
            <w:shd w:val="clear" w:color="auto" w:fill="auto"/>
          </w:tcPr>
          <w:p w14:paraId="200A561C" w14:textId="77777777" w:rsidR="00BE2F4D" w:rsidRPr="00F97C2B" w:rsidRDefault="00BE2F4D" w:rsidP="0032132B">
            <w:pPr>
              <w:pStyle w:val="Sinespaciado"/>
              <w:jc w:val="both"/>
            </w:pPr>
          </w:p>
        </w:tc>
        <w:tc>
          <w:tcPr>
            <w:tcW w:w="455" w:type="dxa"/>
            <w:shd w:val="clear" w:color="auto" w:fill="auto"/>
          </w:tcPr>
          <w:p w14:paraId="47962752" w14:textId="77777777" w:rsidR="00BE2F4D" w:rsidRPr="00F97C2B" w:rsidRDefault="00BE2F4D" w:rsidP="0032132B">
            <w:pPr>
              <w:pStyle w:val="Sinespaciado"/>
              <w:jc w:val="both"/>
            </w:pPr>
          </w:p>
        </w:tc>
        <w:tc>
          <w:tcPr>
            <w:tcW w:w="455" w:type="dxa"/>
            <w:shd w:val="clear" w:color="auto" w:fill="auto"/>
          </w:tcPr>
          <w:p w14:paraId="666F42A3" w14:textId="77777777" w:rsidR="00BE2F4D" w:rsidRPr="00F97C2B" w:rsidRDefault="00BE2F4D" w:rsidP="0032132B">
            <w:pPr>
              <w:pStyle w:val="Sinespaciado"/>
              <w:jc w:val="both"/>
            </w:pPr>
          </w:p>
        </w:tc>
        <w:tc>
          <w:tcPr>
            <w:tcW w:w="455" w:type="dxa"/>
            <w:shd w:val="clear" w:color="auto" w:fill="auto"/>
          </w:tcPr>
          <w:p w14:paraId="555C5CDA" w14:textId="77777777" w:rsidR="00BE2F4D" w:rsidRPr="00F97C2B" w:rsidRDefault="00BE2F4D" w:rsidP="0032132B">
            <w:pPr>
              <w:pStyle w:val="Sinespaciado"/>
              <w:jc w:val="both"/>
            </w:pPr>
          </w:p>
        </w:tc>
        <w:tc>
          <w:tcPr>
            <w:tcW w:w="455" w:type="dxa"/>
            <w:shd w:val="clear" w:color="auto" w:fill="auto"/>
          </w:tcPr>
          <w:p w14:paraId="5362F7C7" w14:textId="77777777" w:rsidR="00BE2F4D" w:rsidRPr="00F97C2B" w:rsidRDefault="00BE2F4D" w:rsidP="0032132B">
            <w:pPr>
              <w:pStyle w:val="Sinespaciado"/>
              <w:jc w:val="both"/>
            </w:pPr>
          </w:p>
        </w:tc>
        <w:tc>
          <w:tcPr>
            <w:tcW w:w="455" w:type="dxa"/>
            <w:shd w:val="clear" w:color="auto" w:fill="auto"/>
          </w:tcPr>
          <w:p w14:paraId="16C86C4E" w14:textId="77777777" w:rsidR="00BE2F4D" w:rsidRPr="00F97C2B" w:rsidRDefault="00BE2F4D" w:rsidP="0032132B">
            <w:pPr>
              <w:pStyle w:val="Sinespaciado"/>
              <w:jc w:val="both"/>
            </w:pPr>
          </w:p>
        </w:tc>
      </w:tr>
      <w:tr w:rsidR="00BE2F4D" w:rsidRPr="00F97C2B" w14:paraId="224493A9" w14:textId="77777777" w:rsidTr="0032132B">
        <w:tc>
          <w:tcPr>
            <w:tcW w:w="538" w:type="dxa"/>
            <w:shd w:val="clear" w:color="auto" w:fill="auto"/>
          </w:tcPr>
          <w:p w14:paraId="02AA2B07" w14:textId="77777777" w:rsidR="00BE2F4D" w:rsidRPr="00F97C2B" w:rsidRDefault="00BE2F4D" w:rsidP="0032132B">
            <w:pPr>
              <w:pStyle w:val="Sinespaciado"/>
              <w:jc w:val="both"/>
            </w:pPr>
          </w:p>
        </w:tc>
        <w:tc>
          <w:tcPr>
            <w:tcW w:w="1414" w:type="dxa"/>
            <w:shd w:val="clear" w:color="auto" w:fill="auto"/>
          </w:tcPr>
          <w:p w14:paraId="55416D41" w14:textId="77777777" w:rsidR="00BE2F4D" w:rsidRPr="00F97C2B" w:rsidRDefault="00BE2F4D" w:rsidP="0032132B">
            <w:pPr>
              <w:pStyle w:val="Sinespaciado"/>
              <w:jc w:val="both"/>
            </w:pPr>
          </w:p>
          <w:p w14:paraId="4A093BEB" w14:textId="77777777" w:rsidR="00BE2F4D" w:rsidRPr="00F97C2B" w:rsidRDefault="00BE2F4D" w:rsidP="0032132B">
            <w:pPr>
              <w:pStyle w:val="Sinespaciado"/>
              <w:jc w:val="both"/>
            </w:pPr>
            <w:r w:rsidRPr="00F97C2B">
              <w:t>Entrega de resultados</w:t>
            </w:r>
          </w:p>
        </w:tc>
        <w:tc>
          <w:tcPr>
            <w:tcW w:w="409" w:type="dxa"/>
            <w:shd w:val="clear" w:color="auto" w:fill="auto"/>
          </w:tcPr>
          <w:p w14:paraId="5F4C8707" w14:textId="77777777" w:rsidR="00BE2F4D" w:rsidRPr="00F97C2B" w:rsidRDefault="00BE2F4D" w:rsidP="0032132B">
            <w:pPr>
              <w:pStyle w:val="Sinespaciado"/>
              <w:jc w:val="both"/>
            </w:pPr>
          </w:p>
        </w:tc>
        <w:tc>
          <w:tcPr>
            <w:tcW w:w="409" w:type="dxa"/>
            <w:shd w:val="clear" w:color="auto" w:fill="auto"/>
          </w:tcPr>
          <w:p w14:paraId="15E4FD86" w14:textId="77777777" w:rsidR="00BE2F4D" w:rsidRPr="00F97C2B" w:rsidRDefault="00BE2F4D" w:rsidP="0032132B">
            <w:pPr>
              <w:pStyle w:val="Sinespaciado"/>
              <w:jc w:val="both"/>
            </w:pPr>
          </w:p>
        </w:tc>
        <w:tc>
          <w:tcPr>
            <w:tcW w:w="409" w:type="dxa"/>
            <w:shd w:val="clear" w:color="auto" w:fill="auto"/>
          </w:tcPr>
          <w:p w14:paraId="0CDEB953" w14:textId="77777777" w:rsidR="00BE2F4D" w:rsidRPr="00F97C2B" w:rsidRDefault="00BE2F4D" w:rsidP="0032132B">
            <w:pPr>
              <w:pStyle w:val="Sinespaciado"/>
              <w:jc w:val="both"/>
            </w:pPr>
          </w:p>
        </w:tc>
        <w:tc>
          <w:tcPr>
            <w:tcW w:w="409" w:type="dxa"/>
            <w:shd w:val="clear" w:color="auto" w:fill="auto"/>
          </w:tcPr>
          <w:p w14:paraId="57786F1B" w14:textId="77777777" w:rsidR="00BE2F4D" w:rsidRPr="00F97C2B" w:rsidRDefault="00BE2F4D" w:rsidP="0032132B">
            <w:pPr>
              <w:pStyle w:val="Sinespaciado"/>
              <w:jc w:val="both"/>
            </w:pPr>
          </w:p>
        </w:tc>
        <w:tc>
          <w:tcPr>
            <w:tcW w:w="411" w:type="dxa"/>
            <w:shd w:val="clear" w:color="auto" w:fill="auto"/>
          </w:tcPr>
          <w:p w14:paraId="424B435D" w14:textId="77777777" w:rsidR="00BE2F4D" w:rsidRPr="00F97C2B" w:rsidRDefault="00BE2F4D" w:rsidP="0032132B">
            <w:pPr>
              <w:pStyle w:val="Sinespaciado"/>
              <w:jc w:val="both"/>
            </w:pPr>
          </w:p>
        </w:tc>
        <w:tc>
          <w:tcPr>
            <w:tcW w:w="411" w:type="dxa"/>
            <w:shd w:val="clear" w:color="auto" w:fill="auto"/>
          </w:tcPr>
          <w:p w14:paraId="5C64177B" w14:textId="77777777" w:rsidR="00BE2F4D" w:rsidRPr="00F97C2B" w:rsidRDefault="00BE2F4D" w:rsidP="0032132B">
            <w:pPr>
              <w:pStyle w:val="Sinespaciado"/>
              <w:jc w:val="both"/>
            </w:pPr>
          </w:p>
        </w:tc>
        <w:tc>
          <w:tcPr>
            <w:tcW w:w="411" w:type="dxa"/>
            <w:shd w:val="clear" w:color="auto" w:fill="auto"/>
          </w:tcPr>
          <w:p w14:paraId="06E5BB94" w14:textId="77777777" w:rsidR="00BE2F4D" w:rsidRPr="00F97C2B" w:rsidRDefault="00BE2F4D" w:rsidP="0032132B">
            <w:pPr>
              <w:pStyle w:val="Sinespaciado"/>
              <w:jc w:val="both"/>
              <w:rPr>
                <w:highlight w:val="green"/>
              </w:rPr>
            </w:pPr>
            <w:r w:rsidRPr="00F97C2B">
              <w:rPr>
                <w:highlight w:val="green"/>
              </w:rPr>
              <w:t>X</w:t>
            </w:r>
          </w:p>
        </w:tc>
        <w:tc>
          <w:tcPr>
            <w:tcW w:w="411" w:type="dxa"/>
            <w:shd w:val="clear" w:color="auto" w:fill="auto"/>
          </w:tcPr>
          <w:p w14:paraId="3659D3D7" w14:textId="77777777" w:rsidR="00BE2F4D" w:rsidRPr="00F97C2B" w:rsidRDefault="00BE2F4D" w:rsidP="0032132B">
            <w:pPr>
              <w:pStyle w:val="Sinespaciado"/>
              <w:jc w:val="both"/>
              <w:rPr>
                <w:highlight w:val="green"/>
              </w:rPr>
            </w:pPr>
            <w:r w:rsidRPr="00F97C2B">
              <w:rPr>
                <w:highlight w:val="green"/>
              </w:rPr>
              <w:t>X</w:t>
            </w:r>
          </w:p>
        </w:tc>
        <w:tc>
          <w:tcPr>
            <w:tcW w:w="411" w:type="dxa"/>
            <w:shd w:val="clear" w:color="auto" w:fill="auto"/>
          </w:tcPr>
          <w:p w14:paraId="2F20A5FD" w14:textId="77777777" w:rsidR="00BE2F4D" w:rsidRPr="00F97C2B" w:rsidRDefault="00BE2F4D" w:rsidP="0032132B">
            <w:pPr>
              <w:pStyle w:val="Sinespaciado"/>
              <w:jc w:val="both"/>
            </w:pPr>
            <w:r w:rsidRPr="00F97C2B">
              <w:rPr>
                <w:highlight w:val="green"/>
              </w:rPr>
              <w:t>X</w:t>
            </w:r>
          </w:p>
        </w:tc>
        <w:tc>
          <w:tcPr>
            <w:tcW w:w="455" w:type="dxa"/>
            <w:shd w:val="clear" w:color="auto" w:fill="auto"/>
          </w:tcPr>
          <w:p w14:paraId="128CAE4F" w14:textId="77777777" w:rsidR="00BE2F4D" w:rsidRPr="00F97C2B" w:rsidRDefault="00BE2F4D" w:rsidP="0032132B">
            <w:pPr>
              <w:pStyle w:val="Sinespaciado"/>
              <w:jc w:val="both"/>
            </w:pPr>
          </w:p>
        </w:tc>
        <w:tc>
          <w:tcPr>
            <w:tcW w:w="455" w:type="dxa"/>
            <w:shd w:val="clear" w:color="auto" w:fill="auto"/>
          </w:tcPr>
          <w:p w14:paraId="3A07C68B" w14:textId="77777777" w:rsidR="00BE2F4D" w:rsidRPr="00F97C2B" w:rsidRDefault="00BE2F4D" w:rsidP="0032132B">
            <w:pPr>
              <w:pStyle w:val="Sinespaciado"/>
              <w:jc w:val="both"/>
            </w:pPr>
          </w:p>
        </w:tc>
        <w:tc>
          <w:tcPr>
            <w:tcW w:w="455" w:type="dxa"/>
            <w:shd w:val="clear" w:color="auto" w:fill="auto"/>
          </w:tcPr>
          <w:p w14:paraId="5758A507" w14:textId="77777777" w:rsidR="00BE2F4D" w:rsidRPr="00F97C2B" w:rsidRDefault="00BE2F4D" w:rsidP="0032132B">
            <w:pPr>
              <w:pStyle w:val="Sinespaciado"/>
              <w:jc w:val="both"/>
            </w:pPr>
          </w:p>
        </w:tc>
        <w:tc>
          <w:tcPr>
            <w:tcW w:w="455" w:type="dxa"/>
            <w:shd w:val="clear" w:color="auto" w:fill="auto"/>
          </w:tcPr>
          <w:p w14:paraId="7EBFD1E9" w14:textId="77777777" w:rsidR="00BE2F4D" w:rsidRPr="00F97C2B" w:rsidRDefault="00BE2F4D" w:rsidP="0032132B">
            <w:pPr>
              <w:pStyle w:val="Sinespaciado"/>
              <w:jc w:val="both"/>
            </w:pPr>
          </w:p>
        </w:tc>
        <w:tc>
          <w:tcPr>
            <w:tcW w:w="455" w:type="dxa"/>
            <w:shd w:val="clear" w:color="auto" w:fill="auto"/>
          </w:tcPr>
          <w:p w14:paraId="1FE4C5B7" w14:textId="77777777" w:rsidR="00BE2F4D" w:rsidRPr="00F97C2B" w:rsidRDefault="00BE2F4D" w:rsidP="0032132B">
            <w:pPr>
              <w:pStyle w:val="Sinespaciado"/>
              <w:jc w:val="both"/>
            </w:pPr>
          </w:p>
        </w:tc>
        <w:tc>
          <w:tcPr>
            <w:tcW w:w="455" w:type="dxa"/>
            <w:shd w:val="clear" w:color="auto" w:fill="auto"/>
          </w:tcPr>
          <w:p w14:paraId="2681D0E1" w14:textId="77777777" w:rsidR="00BE2F4D" w:rsidRPr="00F97C2B" w:rsidRDefault="00BE2F4D" w:rsidP="0032132B">
            <w:pPr>
              <w:pStyle w:val="Sinespaciado"/>
              <w:jc w:val="both"/>
            </w:pPr>
          </w:p>
        </w:tc>
        <w:tc>
          <w:tcPr>
            <w:tcW w:w="455" w:type="dxa"/>
            <w:shd w:val="clear" w:color="auto" w:fill="auto"/>
          </w:tcPr>
          <w:p w14:paraId="5D370195" w14:textId="77777777" w:rsidR="00BE2F4D" w:rsidRPr="00F97C2B" w:rsidRDefault="00BE2F4D" w:rsidP="0032132B">
            <w:pPr>
              <w:pStyle w:val="Sinespaciado"/>
              <w:jc w:val="both"/>
            </w:pPr>
          </w:p>
        </w:tc>
      </w:tr>
      <w:tr w:rsidR="00BE2F4D" w:rsidRPr="00F97C2B" w14:paraId="1C54A2FD" w14:textId="77777777" w:rsidTr="0032132B">
        <w:tc>
          <w:tcPr>
            <w:tcW w:w="538" w:type="dxa"/>
            <w:shd w:val="clear" w:color="auto" w:fill="auto"/>
          </w:tcPr>
          <w:p w14:paraId="3BE18EC4" w14:textId="77777777" w:rsidR="00BE2F4D" w:rsidRPr="00F97C2B" w:rsidRDefault="00BE2F4D" w:rsidP="0032132B">
            <w:pPr>
              <w:pStyle w:val="Sinespaciado"/>
              <w:jc w:val="both"/>
            </w:pPr>
          </w:p>
        </w:tc>
        <w:tc>
          <w:tcPr>
            <w:tcW w:w="1414" w:type="dxa"/>
            <w:shd w:val="clear" w:color="auto" w:fill="auto"/>
          </w:tcPr>
          <w:p w14:paraId="572EBCE9" w14:textId="77777777" w:rsidR="00BE2F4D" w:rsidRPr="00F97C2B" w:rsidRDefault="00BE2F4D" w:rsidP="0032132B">
            <w:pPr>
              <w:pStyle w:val="Sinespaciado"/>
              <w:jc w:val="both"/>
            </w:pPr>
          </w:p>
          <w:p w14:paraId="371209F7" w14:textId="77777777" w:rsidR="00BE2F4D" w:rsidRPr="00F97C2B" w:rsidRDefault="00BE2F4D" w:rsidP="0032132B">
            <w:pPr>
              <w:pStyle w:val="Sinespaciado"/>
              <w:jc w:val="both"/>
            </w:pPr>
            <w:r w:rsidRPr="00F97C2B">
              <w:t>Sustentación</w:t>
            </w:r>
          </w:p>
        </w:tc>
        <w:tc>
          <w:tcPr>
            <w:tcW w:w="409" w:type="dxa"/>
            <w:shd w:val="clear" w:color="auto" w:fill="auto"/>
          </w:tcPr>
          <w:p w14:paraId="4A1521F8" w14:textId="77777777" w:rsidR="00BE2F4D" w:rsidRPr="00F97C2B" w:rsidRDefault="00BE2F4D" w:rsidP="0032132B">
            <w:pPr>
              <w:pStyle w:val="Sinespaciado"/>
              <w:jc w:val="both"/>
            </w:pPr>
          </w:p>
        </w:tc>
        <w:tc>
          <w:tcPr>
            <w:tcW w:w="409" w:type="dxa"/>
            <w:shd w:val="clear" w:color="auto" w:fill="auto"/>
          </w:tcPr>
          <w:p w14:paraId="27C50DBF" w14:textId="77777777" w:rsidR="00BE2F4D" w:rsidRPr="00F97C2B" w:rsidRDefault="00BE2F4D" w:rsidP="0032132B">
            <w:pPr>
              <w:pStyle w:val="Sinespaciado"/>
              <w:jc w:val="both"/>
            </w:pPr>
          </w:p>
        </w:tc>
        <w:tc>
          <w:tcPr>
            <w:tcW w:w="409" w:type="dxa"/>
            <w:shd w:val="clear" w:color="auto" w:fill="auto"/>
          </w:tcPr>
          <w:p w14:paraId="4DAD2C61" w14:textId="77777777" w:rsidR="00BE2F4D" w:rsidRPr="00F97C2B" w:rsidRDefault="00BE2F4D" w:rsidP="0032132B">
            <w:pPr>
              <w:pStyle w:val="Sinespaciado"/>
              <w:jc w:val="both"/>
            </w:pPr>
          </w:p>
        </w:tc>
        <w:tc>
          <w:tcPr>
            <w:tcW w:w="409" w:type="dxa"/>
            <w:shd w:val="clear" w:color="auto" w:fill="auto"/>
          </w:tcPr>
          <w:p w14:paraId="078C76D5" w14:textId="77777777" w:rsidR="00BE2F4D" w:rsidRPr="00F97C2B" w:rsidRDefault="00BE2F4D" w:rsidP="0032132B">
            <w:pPr>
              <w:pStyle w:val="Sinespaciado"/>
              <w:jc w:val="both"/>
            </w:pPr>
          </w:p>
        </w:tc>
        <w:tc>
          <w:tcPr>
            <w:tcW w:w="411" w:type="dxa"/>
            <w:shd w:val="clear" w:color="auto" w:fill="auto"/>
          </w:tcPr>
          <w:p w14:paraId="32B78AF1" w14:textId="77777777" w:rsidR="00BE2F4D" w:rsidRPr="00F97C2B" w:rsidRDefault="00BE2F4D" w:rsidP="0032132B">
            <w:pPr>
              <w:pStyle w:val="Sinespaciado"/>
              <w:jc w:val="both"/>
            </w:pPr>
          </w:p>
        </w:tc>
        <w:tc>
          <w:tcPr>
            <w:tcW w:w="411" w:type="dxa"/>
            <w:shd w:val="clear" w:color="auto" w:fill="auto"/>
          </w:tcPr>
          <w:p w14:paraId="465A16EB" w14:textId="77777777" w:rsidR="00BE2F4D" w:rsidRPr="00F97C2B" w:rsidRDefault="00BE2F4D" w:rsidP="0032132B">
            <w:pPr>
              <w:pStyle w:val="Sinespaciado"/>
              <w:jc w:val="both"/>
            </w:pPr>
          </w:p>
        </w:tc>
        <w:tc>
          <w:tcPr>
            <w:tcW w:w="411" w:type="dxa"/>
            <w:shd w:val="clear" w:color="auto" w:fill="auto"/>
          </w:tcPr>
          <w:p w14:paraId="092E0745" w14:textId="77777777" w:rsidR="00BE2F4D" w:rsidRPr="00F97C2B" w:rsidRDefault="00BE2F4D" w:rsidP="0032132B">
            <w:pPr>
              <w:pStyle w:val="Sinespaciado"/>
              <w:jc w:val="both"/>
            </w:pPr>
          </w:p>
        </w:tc>
        <w:tc>
          <w:tcPr>
            <w:tcW w:w="411" w:type="dxa"/>
            <w:shd w:val="clear" w:color="auto" w:fill="auto"/>
          </w:tcPr>
          <w:p w14:paraId="45D9A9FF" w14:textId="77777777" w:rsidR="00BE2F4D" w:rsidRPr="00F97C2B" w:rsidRDefault="00BE2F4D" w:rsidP="0032132B">
            <w:pPr>
              <w:pStyle w:val="Sinespaciado"/>
              <w:jc w:val="both"/>
            </w:pPr>
          </w:p>
        </w:tc>
        <w:tc>
          <w:tcPr>
            <w:tcW w:w="411" w:type="dxa"/>
            <w:shd w:val="clear" w:color="auto" w:fill="auto"/>
          </w:tcPr>
          <w:p w14:paraId="4A5B83DD" w14:textId="77777777" w:rsidR="00BE2F4D" w:rsidRPr="00F97C2B" w:rsidRDefault="00BE2F4D" w:rsidP="0032132B">
            <w:pPr>
              <w:pStyle w:val="Sinespaciado"/>
              <w:jc w:val="both"/>
              <w:rPr>
                <w:highlight w:val="darkCyan"/>
              </w:rPr>
            </w:pPr>
            <w:r w:rsidRPr="00F97C2B">
              <w:rPr>
                <w:highlight w:val="darkCyan"/>
              </w:rPr>
              <w:t>X</w:t>
            </w:r>
          </w:p>
        </w:tc>
        <w:tc>
          <w:tcPr>
            <w:tcW w:w="455" w:type="dxa"/>
            <w:shd w:val="clear" w:color="auto" w:fill="auto"/>
          </w:tcPr>
          <w:p w14:paraId="33DE822A" w14:textId="77777777" w:rsidR="00BE2F4D" w:rsidRPr="00F97C2B" w:rsidRDefault="00BE2F4D" w:rsidP="0032132B">
            <w:pPr>
              <w:pStyle w:val="Sinespaciado"/>
              <w:jc w:val="both"/>
              <w:rPr>
                <w:highlight w:val="darkCyan"/>
              </w:rPr>
            </w:pPr>
            <w:r w:rsidRPr="00F97C2B">
              <w:rPr>
                <w:highlight w:val="darkCyan"/>
              </w:rPr>
              <w:t>X</w:t>
            </w:r>
          </w:p>
        </w:tc>
        <w:tc>
          <w:tcPr>
            <w:tcW w:w="455" w:type="dxa"/>
            <w:shd w:val="clear" w:color="auto" w:fill="auto"/>
          </w:tcPr>
          <w:p w14:paraId="7A3446AB" w14:textId="77777777" w:rsidR="00BE2F4D" w:rsidRPr="00F97C2B" w:rsidRDefault="00BE2F4D" w:rsidP="0032132B">
            <w:pPr>
              <w:pStyle w:val="Sinespaciado"/>
              <w:jc w:val="both"/>
            </w:pPr>
            <w:r w:rsidRPr="00F97C2B">
              <w:rPr>
                <w:highlight w:val="darkCyan"/>
              </w:rPr>
              <w:t>X</w:t>
            </w:r>
          </w:p>
        </w:tc>
        <w:tc>
          <w:tcPr>
            <w:tcW w:w="455" w:type="dxa"/>
            <w:shd w:val="clear" w:color="auto" w:fill="auto"/>
          </w:tcPr>
          <w:p w14:paraId="4287FDEA" w14:textId="77777777" w:rsidR="00BE2F4D" w:rsidRPr="00F97C2B" w:rsidRDefault="00BE2F4D" w:rsidP="0032132B">
            <w:pPr>
              <w:pStyle w:val="Sinespaciado"/>
              <w:jc w:val="both"/>
            </w:pPr>
          </w:p>
        </w:tc>
        <w:tc>
          <w:tcPr>
            <w:tcW w:w="455" w:type="dxa"/>
            <w:shd w:val="clear" w:color="auto" w:fill="auto"/>
          </w:tcPr>
          <w:p w14:paraId="7624D425" w14:textId="77777777" w:rsidR="00BE2F4D" w:rsidRPr="00F97C2B" w:rsidRDefault="00BE2F4D" w:rsidP="0032132B">
            <w:pPr>
              <w:pStyle w:val="Sinespaciado"/>
              <w:jc w:val="both"/>
            </w:pPr>
          </w:p>
        </w:tc>
        <w:tc>
          <w:tcPr>
            <w:tcW w:w="455" w:type="dxa"/>
            <w:shd w:val="clear" w:color="auto" w:fill="auto"/>
          </w:tcPr>
          <w:p w14:paraId="7DEB7CFC" w14:textId="77777777" w:rsidR="00BE2F4D" w:rsidRPr="00F97C2B" w:rsidRDefault="00BE2F4D" w:rsidP="0032132B">
            <w:pPr>
              <w:pStyle w:val="Sinespaciado"/>
              <w:jc w:val="both"/>
            </w:pPr>
          </w:p>
        </w:tc>
        <w:tc>
          <w:tcPr>
            <w:tcW w:w="455" w:type="dxa"/>
            <w:shd w:val="clear" w:color="auto" w:fill="auto"/>
          </w:tcPr>
          <w:p w14:paraId="4E26BEF7" w14:textId="77777777" w:rsidR="00BE2F4D" w:rsidRPr="00F97C2B" w:rsidRDefault="00BE2F4D" w:rsidP="0032132B">
            <w:pPr>
              <w:pStyle w:val="Sinespaciado"/>
              <w:jc w:val="both"/>
            </w:pPr>
          </w:p>
        </w:tc>
        <w:tc>
          <w:tcPr>
            <w:tcW w:w="455" w:type="dxa"/>
            <w:shd w:val="clear" w:color="auto" w:fill="auto"/>
          </w:tcPr>
          <w:p w14:paraId="3F78E777" w14:textId="77777777" w:rsidR="00BE2F4D" w:rsidRPr="00F97C2B" w:rsidRDefault="00BE2F4D" w:rsidP="0032132B">
            <w:pPr>
              <w:pStyle w:val="Sinespaciado"/>
              <w:jc w:val="both"/>
            </w:pPr>
          </w:p>
        </w:tc>
      </w:tr>
      <w:tr w:rsidR="00BE2F4D" w:rsidRPr="00F97C2B" w14:paraId="73681D94" w14:textId="77777777" w:rsidTr="0032132B">
        <w:tc>
          <w:tcPr>
            <w:tcW w:w="538" w:type="dxa"/>
            <w:shd w:val="clear" w:color="auto" w:fill="auto"/>
          </w:tcPr>
          <w:p w14:paraId="75FD86D1" w14:textId="77777777" w:rsidR="00BE2F4D" w:rsidRPr="00F97C2B" w:rsidRDefault="00BE2F4D" w:rsidP="0032132B">
            <w:pPr>
              <w:pStyle w:val="Sinespaciado"/>
              <w:jc w:val="both"/>
            </w:pPr>
          </w:p>
        </w:tc>
        <w:tc>
          <w:tcPr>
            <w:tcW w:w="1414" w:type="dxa"/>
            <w:shd w:val="clear" w:color="auto" w:fill="auto"/>
          </w:tcPr>
          <w:p w14:paraId="1A2A0800" w14:textId="77777777" w:rsidR="00BE2F4D" w:rsidRPr="00F97C2B" w:rsidRDefault="00BE2F4D" w:rsidP="0032132B">
            <w:pPr>
              <w:pStyle w:val="Sinespaciado"/>
              <w:jc w:val="both"/>
            </w:pPr>
          </w:p>
          <w:p w14:paraId="59819614" w14:textId="77777777" w:rsidR="00BE2F4D" w:rsidRPr="00F97C2B" w:rsidRDefault="00BE2F4D" w:rsidP="0032132B">
            <w:pPr>
              <w:pStyle w:val="Sinespaciado"/>
              <w:jc w:val="both"/>
            </w:pPr>
          </w:p>
        </w:tc>
        <w:tc>
          <w:tcPr>
            <w:tcW w:w="409" w:type="dxa"/>
            <w:shd w:val="clear" w:color="auto" w:fill="auto"/>
          </w:tcPr>
          <w:p w14:paraId="5B67724D" w14:textId="77777777" w:rsidR="00BE2F4D" w:rsidRPr="00F97C2B" w:rsidRDefault="00BE2F4D" w:rsidP="0032132B">
            <w:pPr>
              <w:pStyle w:val="Sinespaciado"/>
              <w:jc w:val="both"/>
            </w:pPr>
          </w:p>
        </w:tc>
        <w:tc>
          <w:tcPr>
            <w:tcW w:w="409" w:type="dxa"/>
            <w:shd w:val="clear" w:color="auto" w:fill="auto"/>
          </w:tcPr>
          <w:p w14:paraId="2A98E989" w14:textId="77777777" w:rsidR="00BE2F4D" w:rsidRPr="00F97C2B" w:rsidRDefault="00BE2F4D" w:rsidP="0032132B">
            <w:pPr>
              <w:pStyle w:val="Sinespaciado"/>
              <w:jc w:val="both"/>
            </w:pPr>
          </w:p>
        </w:tc>
        <w:tc>
          <w:tcPr>
            <w:tcW w:w="409" w:type="dxa"/>
            <w:shd w:val="clear" w:color="auto" w:fill="auto"/>
          </w:tcPr>
          <w:p w14:paraId="47440662" w14:textId="77777777" w:rsidR="00BE2F4D" w:rsidRPr="00F97C2B" w:rsidRDefault="00BE2F4D" w:rsidP="0032132B">
            <w:pPr>
              <w:pStyle w:val="Sinespaciado"/>
              <w:jc w:val="both"/>
            </w:pPr>
          </w:p>
        </w:tc>
        <w:tc>
          <w:tcPr>
            <w:tcW w:w="409" w:type="dxa"/>
            <w:shd w:val="clear" w:color="auto" w:fill="auto"/>
          </w:tcPr>
          <w:p w14:paraId="17B5C0BC" w14:textId="77777777" w:rsidR="00BE2F4D" w:rsidRPr="00F97C2B" w:rsidRDefault="00BE2F4D" w:rsidP="0032132B">
            <w:pPr>
              <w:pStyle w:val="Sinespaciado"/>
              <w:jc w:val="both"/>
            </w:pPr>
          </w:p>
        </w:tc>
        <w:tc>
          <w:tcPr>
            <w:tcW w:w="411" w:type="dxa"/>
            <w:shd w:val="clear" w:color="auto" w:fill="auto"/>
          </w:tcPr>
          <w:p w14:paraId="32AFABB0" w14:textId="77777777" w:rsidR="00BE2F4D" w:rsidRPr="00F97C2B" w:rsidRDefault="00BE2F4D" w:rsidP="0032132B">
            <w:pPr>
              <w:pStyle w:val="Sinespaciado"/>
              <w:jc w:val="both"/>
            </w:pPr>
          </w:p>
        </w:tc>
        <w:tc>
          <w:tcPr>
            <w:tcW w:w="411" w:type="dxa"/>
            <w:shd w:val="clear" w:color="auto" w:fill="auto"/>
          </w:tcPr>
          <w:p w14:paraId="185A4C0B" w14:textId="77777777" w:rsidR="00BE2F4D" w:rsidRPr="00F97C2B" w:rsidRDefault="00BE2F4D" w:rsidP="0032132B">
            <w:pPr>
              <w:pStyle w:val="Sinespaciado"/>
              <w:jc w:val="both"/>
            </w:pPr>
          </w:p>
        </w:tc>
        <w:tc>
          <w:tcPr>
            <w:tcW w:w="411" w:type="dxa"/>
            <w:shd w:val="clear" w:color="auto" w:fill="auto"/>
          </w:tcPr>
          <w:p w14:paraId="5B23F1F3" w14:textId="77777777" w:rsidR="00BE2F4D" w:rsidRPr="00F97C2B" w:rsidRDefault="00BE2F4D" w:rsidP="0032132B">
            <w:pPr>
              <w:pStyle w:val="Sinespaciado"/>
              <w:jc w:val="both"/>
            </w:pPr>
          </w:p>
        </w:tc>
        <w:tc>
          <w:tcPr>
            <w:tcW w:w="411" w:type="dxa"/>
            <w:shd w:val="clear" w:color="auto" w:fill="auto"/>
          </w:tcPr>
          <w:p w14:paraId="0D05DAB6" w14:textId="77777777" w:rsidR="00BE2F4D" w:rsidRPr="00F97C2B" w:rsidRDefault="00BE2F4D" w:rsidP="0032132B">
            <w:pPr>
              <w:pStyle w:val="Sinespaciado"/>
              <w:jc w:val="both"/>
            </w:pPr>
          </w:p>
        </w:tc>
        <w:tc>
          <w:tcPr>
            <w:tcW w:w="411" w:type="dxa"/>
            <w:shd w:val="clear" w:color="auto" w:fill="auto"/>
          </w:tcPr>
          <w:p w14:paraId="34A42D05" w14:textId="77777777" w:rsidR="00BE2F4D" w:rsidRPr="00F97C2B" w:rsidRDefault="00BE2F4D" w:rsidP="0032132B">
            <w:pPr>
              <w:pStyle w:val="Sinespaciado"/>
              <w:jc w:val="both"/>
            </w:pPr>
          </w:p>
        </w:tc>
        <w:tc>
          <w:tcPr>
            <w:tcW w:w="455" w:type="dxa"/>
            <w:shd w:val="clear" w:color="auto" w:fill="auto"/>
          </w:tcPr>
          <w:p w14:paraId="195FD570" w14:textId="77777777" w:rsidR="00BE2F4D" w:rsidRPr="00F97C2B" w:rsidRDefault="00BE2F4D" w:rsidP="0032132B">
            <w:pPr>
              <w:pStyle w:val="Sinespaciado"/>
              <w:jc w:val="both"/>
            </w:pPr>
          </w:p>
        </w:tc>
        <w:tc>
          <w:tcPr>
            <w:tcW w:w="455" w:type="dxa"/>
            <w:shd w:val="clear" w:color="auto" w:fill="auto"/>
          </w:tcPr>
          <w:p w14:paraId="0C8BDB25" w14:textId="77777777" w:rsidR="00BE2F4D" w:rsidRPr="00F97C2B" w:rsidRDefault="00BE2F4D" w:rsidP="0032132B">
            <w:pPr>
              <w:pStyle w:val="Sinespaciado"/>
              <w:jc w:val="both"/>
            </w:pPr>
          </w:p>
        </w:tc>
        <w:tc>
          <w:tcPr>
            <w:tcW w:w="455" w:type="dxa"/>
            <w:shd w:val="clear" w:color="auto" w:fill="auto"/>
          </w:tcPr>
          <w:p w14:paraId="6C62C96B" w14:textId="77777777" w:rsidR="00BE2F4D" w:rsidRPr="00F97C2B" w:rsidRDefault="00BE2F4D" w:rsidP="0032132B">
            <w:pPr>
              <w:pStyle w:val="Sinespaciado"/>
              <w:jc w:val="both"/>
            </w:pPr>
          </w:p>
        </w:tc>
        <w:tc>
          <w:tcPr>
            <w:tcW w:w="455" w:type="dxa"/>
            <w:shd w:val="clear" w:color="auto" w:fill="auto"/>
          </w:tcPr>
          <w:p w14:paraId="24D609CE" w14:textId="77777777" w:rsidR="00BE2F4D" w:rsidRPr="00F97C2B" w:rsidRDefault="00BE2F4D" w:rsidP="0032132B">
            <w:pPr>
              <w:pStyle w:val="Sinespaciado"/>
              <w:jc w:val="both"/>
            </w:pPr>
          </w:p>
        </w:tc>
        <w:tc>
          <w:tcPr>
            <w:tcW w:w="455" w:type="dxa"/>
            <w:shd w:val="clear" w:color="auto" w:fill="auto"/>
          </w:tcPr>
          <w:p w14:paraId="4242E819" w14:textId="77777777" w:rsidR="00BE2F4D" w:rsidRPr="00F97C2B" w:rsidRDefault="00BE2F4D" w:rsidP="0032132B">
            <w:pPr>
              <w:pStyle w:val="Sinespaciado"/>
              <w:jc w:val="both"/>
            </w:pPr>
          </w:p>
        </w:tc>
        <w:tc>
          <w:tcPr>
            <w:tcW w:w="455" w:type="dxa"/>
            <w:shd w:val="clear" w:color="auto" w:fill="auto"/>
          </w:tcPr>
          <w:p w14:paraId="1BCECCC5" w14:textId="77777777" w:rsidR="00BE2F4D" w:rsidRPr="00F97C2B" w:rsidRDefault="00BE2F4D" w:rsidP="0032132B">
            <w:pPr>
              <w:pStyle w:val="Sinespaciado"/>
              <w:jc w:val="both"/>
            </w:pPr>
          </w:p>
        </w:tc>
        <w:tc>
          <w:tcPr>
            <w:tcW w:w="455" w:type="dxa"/>
            <w:shd w:val="clear" w:color="auto" w:fill="auto"/>
          </w:tcPr>
          <w:p w14:paraId="67925231" w14:textId="77777777" w:rsidR="00BE2F4D" w:rsidRPr="00F97C2B" w:rsidRDefault="00BE2F4D" w:rsidP="0032132B">
            <w:pPr>
              <w:pStyle w:val="Sinespaciado"/>
              <w:jc w:val="both"/>
            </w:pPr>
          </w:p>
        </w:tc>
      </w:tr>
    </w:tbl>
    <w:p w14:paraId="7C43B9A9" w14:textId="77777777" w:rsidR="00BE2F4D" w:rsidRPr="00693D89" w:rsidRDefault="00BE2F4D" w:rsidP="00693D89">
      <w:pPr>
        <w:autoSpaceDE w:val="0"/>
        <w:autoSpaceDN w:val="0"/>
        <w:adjustRightInd w:val="0"/>
        <w:spacing w:after="0" w:line="240" w:lineRule="auto"/>
        <w:jc w:val="both"/>
        <w:rPr>
          <w:rFonts w:ascii="Arial" w:hAnsi="Arial" w:cs="Arial"/>
          <w:sz w:val="24"/>
          <w:szCs w:val="24"/>
        </w:rPr>
      </w:pPr>
    </w:p>
    <w:p w14:paraId="4D36952F" w14:textId="77777777" w:rsidR="00693D89" w:rsidRPr="00693D89" w:rsidRDefault="00693D89" w:rsidP="00693D89">
      <w:pPr>
        <w:jc w:val="both"/>
        <w:rPr>
          <w:rFonts w:ascii="Arial" w:hAnsi="Arial" w:cs="Arial"/>
          <w:sz w:val="24"/>
          <w:szCs w:val="24"/>
        </w:rPr>
      </w:pPr>
    </w:p>
    <w:p w14:paraId="4206119A" w14:textId="77777777" w:rsidR="00693D89" w:rsidRPr="00693D89" w:rsidRDefault="00693D89" w:rsidP="00693D89">
      <w:pPr>
        <w:autoSpaceDE w:val="0"/>
        <w:autoSpaceDN w:val="0"/>
        <w:adjustRightInd w:val="0"/>
        <w:spacing w:after="0" w:line="240" w:lineRule="auto"/>
        <w:rPr>
          <w:rFonts w:ascii="Arial" w:hAnsi="Arial" w:cs="Arial"/>
          <w:b/>
          <w:sz w:val="24"/>
          <w:szCs w:val="24"/>
        </w:rPr>
      </w:pPr>
    </w:p>
    <w:p w14:paraId="7DDE1F80" w14:textId="77777777" w:rsidR="00CC0FE8" w:rsidRDefault="00CC0FE8" w:rsidP="00361C09">
      <w:pPr>
        <w:pStyle w:val="Sinespaciado"/>
        <w:jc w:val="both"/>
        <w:rPr>
          <w:rFonts w:ascii="Arial" w:hAnsi="Arial" w:cs="Arial"/>
          <w:sz w:val="24"/>
          <w:szCs w:val="24"/>
          <w:lang w:val="es-PA"/>
        </w:rPr>
      </w:pPr>
    </w:p>
    <w:p w14:paraId="4D6B7A8B" w14:textId="77777777" w:rsidR="00BE2F4D" w:rsidRDefault="00BE2F4D" w:rsidP="00361C09">
      <w:pPr>
        <w:pStyle w:val="Sinespaciado"/>
        <w:jc w:val="both"/>
        <w:rPr>
          <w:rFonts w:ascii="Arial" w:hAnsi="Arial" w:cs="Arial"/>
          <w:sz w:val="24"/>
          <w:szCs w:val="24"/>
          <w:lang w:val="es-PA"/>
        </w:rPr>
      </w:pPr>
    </w:p>
    <w:p w14:paraId="2F4908E1" w14:textId="77777777" w:rsidR="00BE2F4D" w:rsidRDefault="00BE2F4D" w:rsidP="00361C09">
      <w:pPr>
        <w:pStyle w:val="Sinespaciado"/>
        <w:jc w:val="both"/>
        <w:rPr>
          <w:rFonts w:ascii="Arial" w:hAnsi="Arial" w:cs="Arial"/>
          <w:sz w:val="24"/>
          <w:szCs w:val="24"/>
          <w:lang w:val="es-PA"/>
        </w:rPr>
      </w:pPr>
    </w:p>
    <w:p w14:paraId="1FE6662C" w14:textId="77777777" w:rsidR="00BE2F4D" w:rsidRDefault="00BE2F4D" w:rsidP="00361C09">
      <w:pPr>
        <w:pStyle w:val="Sinespaciado"/>
        <w:jc w:val="both"/>
        <w:rPr>
          <w:rFonts w:ascii="Arial" w:hAnsi="Arial" w:cs="Arial"/>
          <w:sz w:val="24"/>
          <w:szCs w:val="24"/>
          <w:lang w:val="es-PA"/>
        </w:rPr>
      </w:pPr>
    </w:p>
    <w:p w14:paraId="64EA75EE" w14:textId="77777777" w:rsidR="00BE2F4D" w:rsidRDefault="00BE2F4D" w:rsidP="00361C09">
      <w:pPr>
        <w:pStyle w:val="Sinespaciado"/>
        <w:jc w:val="both"/>
        <w:rPr>
          <w:rFonts w:ascii="Arial" w:hAnsi="Arial" w:cs="Arial"/>
          <w:sz w:val="24"/>
          <w:szCs w:val="24"/>
          <w:lang w:val="es-PA"/>
        </w:rPr>
      </w:pPr>
    </w:p>
    <w:p w14:paraId="11BB2466" w14:textId="77777777" w:rsidR="00BE2F4D" w:rsidRDefault="00BE2F4D" w:rsidP="00361C09">
      <w:pPr>
        <w:pStyle w:val="Sinespaciado"/>
        <w:jc w:val="both"/>
        <w:rPr>
          <w:rFonts w:ascii="Arial" w:hAnsi="Arial" w:cs="Arial"/>
          <w:sz w:val="24"/>
          <w:szCs w:val="24"/>
          <w:lang w:val="es-PA"/>
        </w:rPr>
      </w:pPr>
    </w:p>
    <w:p w14:paraId="537016F9" w14:textId="77777777" w:rsidR="00BE2F4D" w:rsidRDefault="00BE2F4D" w:rsidP="00361C09">
      <w:pPr>
        <w:pStyle w:val="Sinespaciado"/>
        <w:jc w:val="both"/>
        <w:rPr>
          <w:rFonts w:ascii="Arial" w:hAnsi="Arial" w:cs="Arial"/>
          <w:sz w:val="24"/>
          <w:szCs w:val="24"/>
          <w:lang w:val="es-PA"/>
        </w:rPr>
      </w:pPr>
    </w:p>
    <w:p w14:paraId="0E2E37F6" w14:textId="77777777" w:rsidR="00BE2F4D" w:rsidRDefault="00BE2F4D" w:rsidP="00361C09">
      <w:pPr>
        <w:pStyle w:val="Sinespaciado"/>
        <w:jc w:val="both"/>
        <w:rPr>
          <w:rFonts w:ascii="Arial" w:hAnsi="Arial" w:cs="Arial"/>
          <w:sz w:val="24"/>
          <w:szCs w:val="24"/>
          <w:lang w:val="es-PA"/>
        </w:rPr>
      </w:pPr>
    </w:p>
    <w:p w14:paraId="1E258241" w14:textId="77777777" w:rsidR="00BE2F4D" w:rsidRDefault="00BE2F4D" w:rsidP="00361C09">
      <w:pPr>
        <w:pStyle w:val="Sinespaciado"/>
        <w:jc w:val="both"/>
        <w:rPr>
          <w:rFonts w:ascii="Arial" w:hAnsi="Arial" w:cs="Arial"/>
          <w:sz w:val="24"/>
          <w:szCs w:val="24"/>
          <w:lang w:val="es-PA"/>
        </w:rPr>
      </w:pPr>
    </w:p>
    <w:p w14:paraId="2002BFB2" w14:textId="77777777" w:rsidR="00BE2F4D" w:rsidRDefault="00BE2F4D" w:rsidP="00361C09">
      <w:pPr>
        <w:pStyle w:val="Sinespaciado"/>
        <w:jc w:val="both"/>
        <w:rPr>
          <w:rFonts w:ascii="Arial" w:hAnsi="Arial" w:cs="Arial"/>
          <w:sz w:val="24"/>
          <w:szCs w:val="24"/>
          <w:lang w:val="es-PA"/>
        </w:rPr>
      </w:pPr>
    </w:p>
    <w:p w14:paraId="2480DF77" w14:textId="77777777" w:rsidR="00BE2F4D" w:rsidRDefault="00BE2F4D" w:rsidP="00361C09">
      <w:pPr>
        <w:pStyle w:val="Sinespaciado"/>
        <w:jc w:val="both"/>
        <w:rPr>
          <w:rFonts w:ascii="Arial" w:hAnsi="Arial" w:cs="Arial"/>
          <w:sz w:val="24"/>
          <w:szCs w:val="24"/>
          <w:lang w:val="es-PA"/>
        </w:rPr>
      </w:pPr>
    </w:p>
    <w:p w14:paraId="7F099CDC" w14:textId="77777777" w:rsidR="00BE2F4D" w:rsidRDefault="00BE2F4D" w:rsidP="00361C09">
      <w:pPr>
        <w:pStyle w:val="Sinespaciado"/>
        <w:jc w:val="both"/>
        <w:rPr>
          <w:rFonts w:ascii="Arial" w:hAnsi="Arial" w:cs="Arial"/>
          <w:sz w:val="24"/>
          <w:szCs w:val="24"/>
          <w:lang w:val="es-PA"/>
        </w:rPr>
      </w:pPr>
    </w:p>
    <w:p w14:paraId="2ED3B2D0" w14:textId="77777777" w:rsidR="00BE2F4D" w:rsidRDefault="00BE2F4D" w:rsidP="00361C09">
      <w:pPr>
        <w:pStyle w:val="Sinespaciado"/>
        <w:jc w:val="both"/>
        <w:rPr>
          <w:rFonts w:ascii="Arial" w:hAnsi="Arial" w:cs="Arial"/>
          <w:sz w:val="24"/>
          <w:szCs w:val="24"/>
          <w:lang w:val="es-PA"/>
        </w:rPr>
      </w:pPr>
    </w:p>
    <w:p w14:paraId="0A7F9807" w14:textId="77777777" w:rsidR="00BE2F4D" w:rsidRDefault="00BE2F4D" w:rsidP="00361C09">
      <w:pPr>
        <w:pStyle w:val="Sinespaciado"/>
        <w:jc w:val="both"/>
        <w:rPr>
          <w:rFonts w:ascii="Arial" w:hAnsi="Arial" w:cs="Arial"/>
          <w:sz w:val="24"/>
          <w:szCs w:val="24"/>
          <w:lang w:val="es-PA"/>
        </w:rPr>
      </w:pPr>
    </w:p>
    <w:p w14:paraId="5BF7FC70" w14:textId="77777777" w:rsidR="00BE2F4D" w:rsidRDefault="00BE2F4D" w:rsidP="00361C09">
      <w:pPr>
        <w:pStyle w:val="Sinespaciado"/>
        <w:jc w:val="both"/>
        <w:rPr>
          <w:rFonts w:ascii="Arial" w:hAnsi="Arial" w:cs="Arial"/>
          <w:sz w:val="24"/>
          <w:szCs w:val="24"/>
          <w:lang w:val="es-PA"/>
        </w:rPr>
      </w:pPr>
    </w:p>
    <w:p w14:paraId="539C41DB" w14:textId="77777777" w:rsidR="00BE2F4D" w:rsidRDefault="00BE2F4D" w:rsidP="00361C09">
      <w:pPr>
        <w:pStyle w:val="Sinespaciado"/>
        <w:jc w:val="both"/>
        <w:rPr>
          <w:rFonts w:ascii="Arial" w:hAnsi="Arial" w:cs="Arial"/>
          <w:sz w:val="24"/>
          <w:szCs w:val="24"/>
          <w:lang w:val="es-PA"/>
        </w:rPr>
      </w:pPr>
    </w:p>
    <w:p w14:paraId="2C97615A" w14:textId="77777777" w:rsidR="00BE2F4D" w:rsidRDefault="00BE2F4D" w:rsidP="00361C09">
      <w:pPr>
        <w:pStyle w:val="Sinespaciado"/>
        <w:jc w:val="both"/>
        <w:rPr>
          <w:rFonts w:ascii="Arial" w:hAnsi="Arial" w:cs="Arial"/>
          <w:sz w:val="24"/>
          <w:szCs w:val="24"/>
          <w:lang w:val="es-PA"/>
        </w:rPr>
      </w:pPr>
    </w:p>
    <w:p w14:paraId="467E77A9" w14:textId="77777777" w:rsidR="00BE2F4D" w:rsidRPr="00BE2F4D" w:rsidRDefault="00BE2F4D" w:rsidP="00BE2F4D">
      <w:pPr>
        <w:pStyle w:val="Sinespaciado"/>
        <w:jc w:val="center"/>
        <w:rPr>
          <w:rFonts w:ascii="Arial" w:hAnsi="Arial" w:cs="Arial"/>
          <w:b/>
          <w:sz w:val="24"/>
          <w:szCs w:val="24"/>
          <w:lang w:val="es-PA"/>
        </w:rPr>
      </w:pPr>
      <w:r w:rsidRPr="00BE2F4D">
        <w:rPr>
          <w:rFonts w:ascii="Arial" w:hAnsi="Arial" w:cs="Arial"/>
          <w:b/>
          <w:sz w:val="24"/>
          <w:szCs w:val="24"/>
          <w:lang w:val="es-PA"/>
        </w:rPr>
        <w:lastRenderedPageBreak/>
        <w:t>Presupuesto</w:t>
      </w:r>
    </w:p>
    <w:p w14:paraId="7CC1708C" w14:textId="77777777" w:rsidR="00BE2F4D" w:rsidRDefault="00BE2F4D" w:rsidP="00361C09">
      <w:pPr>
        <w:pStyle w:val="Sinespaciado"/>
        <w:jc w:val="both"/>
        <w:rPr>
          <w:rFonts w:ascii="Arial" w:hAnsi="Arial" w:cs="Arial"/>
          <w:sz w:val="24"/>
          <w:szCs w:val="24"/>
          <w:lang w:val="es-PA"/>
        </w:rPr>
      </w:pPr>
    </w:p>
    <w:p w14:paraId="2407A91E" w14:textId="77777777" w:rsidR="00BE2F4D" w:rsidRDefault="00BE2F4D" w:rsidP="00361C09">
      <w:pPr>
        <w:pStyle w:val="Sinespaciado"/>
        <w:jc w:val="both"/>
        <w:rPr>
          <w:rFonts w:ascii="Arial" w:hAnsi="Arial" w:cs="Arial"/>
          <w:sz w:val="24"/>
          <w:szCs w:val="24"/>
          <w:lang w:val="es-PA"/>
        </w:rPr>
      </w:pPr>
    </w:p>
    <w:p w14:paraId="54EF99EC" w14:textId="77777777" w:rsidR="00BE2F4D" w:rsidRDefault="00BE2F4D" w:rsidP="00361C09">
      <w:pPr>
        <w:pStyle w:val="Sinespaciado"/>
        <w:jc w:val="both"/>
        <w:rPr>
          <w:rFonts w:ascii="Arial" w:hAnsi="Arial" w:cs="Arial"/>
          <w:sz w:val="24"/>
          <w:szCs w:val="24"/>
          <w:lang w:val="es-PA"/>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03"/>
        <w:gridCol w:w="4783"/>
        <w:gridCol w:w="1536"/>
        <w:gridCol w:w="1572"/>
      </w:tblGrid>
      <w:tr w:rsidR="00BE2F4D" w:rsidRPr="006C735B" w14:paraId="1FD855E0" w14:textId="77777777" w:rsidTr="0032132B">
        <w:tc>
          <w:tcPr>
            <w:tcW w:w="562" w:type="dxa"/>
            <w:shd w:val="clear" w:color="auto" w:fill="D9D9D9"/>
          </w:tcPr>
          <w:p w14:paraId="06F0CB27" w14:textId="77777777" w:rsidR="00BE2F4D" w:rsidRPr="006C735B" w:rsidRDefault="00BE2F4D" w:rsidP="0032132B">
            <w:pPr>
              <w:pStyle w:val="Sinespaciado"/>
              <w:jc w:val="both"/>
              <w:rPr>
                <w:rFonts w:ascii="Arial" w:hAnsi="Arial" w:cs="Arial"/>
                <w:b/>
                <w:sz w:val="24"/>
                <w:szCs w:val="24"/>
              </w:rPr>
            </w:pPr>
            <w:r w:rsidRPr="006C735B">
              <w:rPr>
                <w:rFonts w:ascii="Arial" w:hAnsi="Arial" w:cs="Arial"/>
                <w:b/>
                <w:sz w:val="24"/>
                <w:szCs w:val="24"/>
              </w:rPr>
              <w:t>No.</w:t>
            </w:r>
          </w:p>
        </w:tc>
        <w:tc>
          <w:tcPr>
            <w:tcW w:w="5103" w:type="dxa"/>
            <w:shd w:val="clear" w:color="auto" w:fill="D9D9D9"/>
          </w:tcPr>
          <w:p w14:paraId="5EAE5788" w14:textId="77777777" w:rsidR="00BE2F4D" w:rsidRPr="006C735B" w:rsidRDefault="00BE2F4D" w:rsidP="0032132B">
            <w:pPr>
              <w:pStyle w:val="Sinespaciado"/>
              <w:jc w:val="center"/>
              <w:rPr>
                <w:rFonts w:ascii="Arial" w:hAnsi="Arial" w:cs="Arial"/>
                <w:b/>
                <w:sz w:val="24"/>
                <w:szCs w:val="24"/>
              </w:rPr>
            </w:pPr>
            <w:r w:rsidRPr="006C735B">
              <w:rPr>
                <w:rFonts w:ascii="Arial" w:hAnsi="Arial" w:cs="Arial"/>
                <w:b/>
                <w:sz w:val="24"/>
                <w:szCs w:val="24"/>
              </w:rPr>
              <w:t>Concepto</w:t>
            </w:r>
          </w:p>
        </w:tc>
        <w:tc>
          <w:tcPr>
            <w:tcW w:w="1560" w:type="dxa"/>
            <w:shd w:val="clear" w:color="auto" w:fill="D9D9D9"/>
          </w:tcPr>
          <w:p w14:paraId="6160D75E" w14:textId="77777777" w:rsidR="00BE2F4D" w:rsidRPr="006C735B" w:rsidRDefault="00BE2F4D" w:rsidP="0032132B">
            <w:pPr>
              <w:pStyle w:val="Sinespaciado"/>
              <w:jc w:val="center"/>
              <w:rPr>
                <w:rFonts w:ascii="Arial" w:hAnsi="Arial" w:cs="Arial"/>
                <w:b/>
                <w:sz w:val="24"/>
                <w:szCs w:val="24"/>
              </w:rPr>
            </w:pPr>
            <w:r w:rsidRPr="006C735B">
              <w:rPr>
                <w:rFonts w:ascii="Arial" w:hAnsi="Arial" w:cs="Arial"/>
                <w:b/>
                <w:sz w:val="24"/>
                <w:szCs w:val="24"/>
              </w:rPr>
              <w:t>Valor solicitado (B/.)</w:t>
            </w:r>
          </w:p>
        </w:tc>
        <w:tc>
          <w:tcPr>
            <w:tcW w:w="1603" w:type="dxa"/>
            <w:shd w:val="clear" w:color="auto" w:fill="D9D9D9"/>
          </w:tcPr>
          <w:p w14:paraId="5B331E9E" w14:textId="77777777" w:rsidR="00BE2F4D" w:rsidRPr="006C735B" w:rsidRDefault="00BE2F4D" w:rsidP="0032132B">
            <w:pPr>
              <w:pStyle w:val="Sinespaciado"/>
              <w:jc w:val="center"/>
              <w:rPr>
                <w:rFonts w:ascii="Arial" w:hAnsi="Arial" w:cs="Arial"/>
                <w:b/>
                <w:sz w:val="24"/>
                <w:szCs w:val="24"/>
              </w:rPr>
            </w:pPr>
            <w:r w:rsidRPr="006C735B">
              <w:rPr>
                <w:rFonts w:ascii="Arial" w:hAnsi="Arial" w:cs="Arial"/>
                <w:b/>
                <w:sz w:val="24"/>
                <w:szCs w:val="24"/>
              </w:rPr>
              <w:t>Valor aprobado</w:t>
            </w:r>
          </w:p>
          <w:p w14:paraId="532A7BB3" w14:textId="77777777" w:rsidR="00BE2F4D" w:rsidRPr="006C735B" w:rsidRDefault="00BE2F4D" w:rsidP="0032132B">
            <w:pPr>
              <w:pStyle w:val="Sinespaciado"/>
              <w:jc w:val="center"/>
              <w:rPr>
                <w:rFonts w:ascii="Arial" w:hAnsi="Arial" w:cs="Arial"/>
                <w:b/>
                <w:sz w:val="24"/>
                <w:szCs w:val="24"/>
              </w:rPr>
            </w:pPr>
            <w:r w:rsidRPr="006C735B">
              <w:rPr>
                <w:rFonts w:ascii="Arial" w:hAnsi="Arial" w:cs="Arial"/>
                <w:b/>
                <w:sz w:val="24"/>
                <w:szCs w:val="24"/>
              </w:rPr>
              <w:t>(B/.)</w:t>
            </w:r>
          </w:p>
        </w:tc>
      </w:tr>
      <w:tr w:rsidR="00BE2F4D" w:rsidRPr="006C735B" w14:paraId="3E725492" w14:textId="77777777" w:rsidTr="0032132B">
        <w:tc>
          <w:tcPr>
            <w:tcW w:w="562" w:type="dxa"/>
            <w:shd w:val="clear" w:color="auto" w:fill="D9D9D9"/>
          </w:tcPr>
          <w:p w14:paraId="49632FAB" w14:textId="77777777" w:rsidR="00BE2F4D" w:rsidRPr="006C735B" w:rsidRDefault="00BE2F4D" w:rsidP="0032132B">
            <w:pPr>
              <w:pStyle w:val="Sinespaciado"/>
              <w:jc w:val="both"/>
              <w:rPr>
                <w:rFonts w:ascii="Arial" w:hAnsi="Arial" w:cs="Arial"/>
                <w:sz w:val="24"/>
                <w:szCs w:val="24"/>
              </w:rPr>
            </w:pPr>
          </w:p>
        </w:tc>
        <w:tc>
          <w:tcPr>
            <w:tcW w:w="5103" w:type="dxa"/>
            <w:shd w:val="clear" w:color="auto" w:fill="D9D9D9"/>
          </w:tcPr>
          <w:p w14:paraId="7D287CEC" w14:textId="77777777" w:rsidR="00BE2F4D" w:rsidRPr="006C735B" w:rsidRDefault="00BE2F4D" w:rsidP="0032132B">
            <w:pPr>
              <w:pStyle w:val="Sinespaciado"/>
              <w:jc w:val="both"/>
              <w:rPr>
                <w:rFonts w:ascii="Arial" w:hAnsi="Arial" w:cs="Arial"/>
                <w:sz w:val="24"/>
                <w:szCs w:val="24"/>
              </w:rPr>
            </w:pPr>
            <w:r w:rsidRPr="006C735B">
              <w:rPr>
                <w:rFonts w:ascii="Arial" w:hAnsi="Arial" w:cs="Arial"/>
                <w:sz w:val="24"/>
                <w:szCs w:val="24"/>
              </w:rPr>
              <w:t xml:space="preserve">Costos del proyecto </w:t>
            </w:r>
            <w:r w:rsidRPr="006C735B">
              <w:rPr>
                <w:rFonts w:ascii="Arial" w:hAnsi="Arial" w:cs="Arial"/>
                <w:i/>
                <w:sz w:val="24"/>
                <w:szCs w:val="24"/>
              </w:rPr>
              <w:t>[enunciados de guía, ejemplos:]</w:t>
            </w:r>
          </w:p>
          <w:p w14:paraId="154D66B8" w14:textId="77777777" w:rsidR="00BE2F4D" w:rsidRPr="006C735B" w:rsidRDefault="00BE2F4D" w:rsidP="0032132B">
            <w:pPr>
              <w:pStyle w:val="Sinespaciado"/>
              <w:jc w:val="both"/>
              <w:rPr>
                <w:rFonts w:ascii="Arial" w:hAnsi="Arial" w:cs="Arial"/>
                <w:sz w:val="24"/>
                <w:szCs w:val="24"/>
              </w:rPr>
            </w:pPr>
          </w:p>
        </w:tc>
        <w:tc>
          <w:tcPr>
            <w:tcW w:w="1560" w:type="dxa"/>
            <w:shd w:val="clear" w:color="auto" w:fill="D9D9D9"/>
          </w:tcPr>
          <w:p w14:paraId="556A536B" w14:textId="77777777" w:rsidR="00BE2F4D" w:rsidRPr="006C735B" w:rsidRDefault="00BE2F4D" w:rsidP="0032132B">
            <w:pPr>
              <w:pStyle w:val="Sinespaciado"/>
              <w:jc w:val="right"/>
              <w:rPr>
                <w:rFonts w:ascii="Arial" w:hAnsi="Arial" w:cs="Arial"/>
                <w:sz w:val="24"/>
                <w:szCs w:val="24"/>
              </w:rPr>
            </w:pPr>
            <w:r w:rsidRPr="006C735B">
              <w:rPr>
                <w:rFonts w:ascii="Arial" w:hAnsi="Arial" w:cs="Arial"/>
                <w:sz w:val="24"/>
                <w:szCs w:val="24"/>
              </w:rPr>
              <w:t>-</w:t>
            </w:r>
          </w:p>
        </w:tc>
        <w:tc>
          <w:tcPr>
            <w:tcW w:w="1603" w:type="dxa"/>
            <w:shd w:val="clear" w:color="auto" w:fill="D9D9D9"/>
          </w:tcPr>
          <w:p w14:paraId="6B0F2103" w14:textId="77777777" w:rsidR="00BE2F4D" w:rsidRPr="006C735B" w:rsidRDefault="00BE2F4D" w:rsidP="0032132B">
            <w:pPr>
              <w:pStyle w:val="Sinespaciado"/>
              <w:jc w:val="right"/>
              <w:rPr>
                <w:rFonts w:ascii="Arial" w:hAnsi="Arial" w:cs="Arial"/>
                <w:sz w:val="24"/>
                <w:szCs w:val="24"/>
              </w:rPr>
            </w:pPr>
            <w:r w:rsidRPr="006C735B">
              <w:rPr>
                <w:rFonts w:ascii="Arial" w:hAnsi="Arial" w:cs="Arial"/>
                <w:sz w:val="24"/>
                <w:szCs w:val="24"/>
              </w:rPr>
              <w:t>-</w:t>
            </w:r>
          </w:p>
        </w:tc>
      </w:tr>
      <w:tr w:rsidR="00BE2F4D" w:rsidRPr="006C735B" w14:paraId="3F9C7954" w14:textId="77777777" w:rsidTr="0032132B">
        <w:tc>
          <w:tcPr>
            <w:tcW w:w="562" w:type="dxa"/>
            <w:shd w:val="clear" w:color="auto" w:fill="auto"/>
          </w:tcPr>
          <w:p w14:paraId="43232ED8" w14:textId="77777777" w:rsidR="00BE2F4D" w:rsidRPr="006C735B" w:rsidRDefault="00BE2F4D" w:rsidP="0032132B">
            <w:pPr>
              <w:pStyle w:val="Sinespaciado"/>
              <w:jc w:val="both"/>
              <w:rPr>
                <w:rFonts w:ascii="Arial" w:hAnsi="Arial" w:cs="Arial"/>
                <w:sz w:val="24"/>
                <w:szCs w:val="24"/>
              </w:rPr>
            </w:pPr>
          </w:p>
        </w:tc>
        <w:tc>
          <w:tcPr>
            <w:tcW w:w="5103" w:type="dxa"/>
            <w:shd w:val="clear" w:color="auto" w:fill="auto"/>
          </w:tcPr>
          <w:p w14:paraId="37C8EB16" w14:textId="77777777" w:rsidR="00BE2F4D" w:rsidRPr="006C735B" w:rsidRDefault="00BE2F4D" w:rsidP="0032132B">
            <w:pPr>
              <w:spacing w:after="0" w:line="200" w:lineRule="atLeast"/>
              <w:rPr>
                <w:rFonts w:ascii="Arial" w:eastAsia="Times New Roman" w:hAnsi="Arial" w:cs="Arial"/>
                <w:b/>
                <w:color w:val="000000"/>
                <w:sz w:val="24"/>
                <w:szCs w:val="24"/>
                <w:lang w:val="es-CO" w:eastAsia="es-ES"/>
              </w:rPr>
            </w:pPr>
            <w:r w:rsidRPr="006C735B">
              <w:rPr>
                <w:rFonts w:ascii="Arial" w:eastAsia="Times New Roman" w:hAnsi="Arial" w:cs="Arial"/>
                <w:b/>
                <w:color w:val="000000"/>
                <w:sz w:val="24"/>
                <w:szCs w:val="24"/>
                <w:lang w:val="es-CO" w:eastAsia="es-ES"/>
              </w:rPr>
              <w:t xml:space="preserve">Personal: </w:t>
            </w:r>
          </w:p>
          <w:p w14:paraId="31EF83EF" w14:textId="77777777" w:rsidR="00BE2F4D" w:rsidRPr="006C735B" w:rsidRDefault="00BE2F4D" w:rsidP="0032132B">
            <w:pPr>
              <w:spacing w:after="0" w:line="200" w:lineRule="atLeast"/>
              <w:rPr>
                <w:rFonts w:ascii="Arial" w:eastAsia="Times New Roman" w:hAnsi="Arial" w:cs="Arial"/>
                <w:i/>
                <w:color w:val="000000"/>
                <w:sz w:val="24"/>
                <w:szCs w:val="24"/>
                <w:lang w:val="es-CO" w:eastAsia="es-ES"/>
              </w:rPr>
            </w:pPr>
            <w:r w:rsidRPr="006C735B">
              <w:rPr>
                <w:rFonts w:ascii="Arial" w:eastAsia="Times New Roman" w:hAnsi="Arial" w:cs="Arial"/>
                <w:i/>
                <w:color w:val="000000"/>
                <w:sz w:val="24"/>
                <w:szCs w:val="24"/>
                <w:lang w:val="es-CO" w:eastAsia="es-ES"/>
              </w:rPr>
              <w:t xml:space="preserve">[Pago de consultas o asesorías de especialistas o expertos en el tema, secretaria digitadora, auxiliares de investigación, diseño y diagramación de formatos o planos, asistencia a eventos académicos, congresos, seminarios, simposios, encuentros, gastos de viajes, pasajes] </w:t>
            </w:r>
          </w:p>
        </w:tc>
        <w:tc>
          <w:tcPr>
            <w:tcW w:w="1560" w:type="dxa"/>
            <w:shd w:val="clear" w:color="auto" w:fill="auto"/>
          </w:tcPr>
          <w:p w14:paraId="4CA5329A" w14:textId="77777777" w:rsidR="00BE2F4D" w:rsidRPr="006C735B" w:rsidRDefault="00BE2F4D" w:rsidP="0032132B">
            <w:pPr>
              <w:pStyle w:val="Sinespaciado"/>
              <w:jc w:val="right"/>
              <w:rPr>
                <w:rFonts w:ascii="Arial" w:hAnsi="Arial" w:cs="Arial"/>
                <w:sz w:val="24"/>
                <w:szCs w:val="24"/>
              </w:rPr>
            </w:pPr>
          </w:p>
        </w:tc>
        <w:tc>
          <w:tcPr>
            <w:tcW w:w="1603" w:type="dxa"/>
            <w:shd w:val="clear" w:color="auto" w:fill="auto"/>
          </w:tcPr>
          <w:p w14:paraId="7893226C" w14:textId="77777777" w:rsidR="00BE2F4D" w:rsidRPr="006C735B" w:rsidRDefault="00BE2F4D" w:rsidP="0032132B">
            <w:pPr>
              <w:pStyle w:val="Sinespaciado"/>
              <w:jc w:val="right"/>
              <w:rPr>
                <w:rFonts w:ascii="Arial" w:hAnsi="Arial" w:cs="Arial"/>
                <w:sz w:val="24"/>
                <w:szCs w:val="24"/>
              </w:rPr>
            </w:pPr>
          </w:p>
        </w:tc>
      </w:tr>
      <w:tr w:rsidR="00BE2F4D" w:rsidRPr="006C735B" w14:paraId="59E1539A" w14:textId="77777777" w:rsidTr="0032132B">
        <w:tc>
          <w:tcPr>
            <w:tcW w:w="562" w:type="dxa"/>
            <w:shd w:val="clear" w:color="auto" w:fill="auto"/>
          </w:tcPr>
          <w:p w14:paraId="70E75B29" w14:textId="77777777" w:rsidR="00BE2F4D" w:rsidRPr="006C735B" w:rsidRDefault="00BE2F4D" w:rsidP="0032132B">
            <w:pPr>
              <w:pStyle w:val="Sinespaciado"/>
              <w:jc w:val="both"/>
              <w:rPr>
                <w:rFonts w:ascii="Arial" w:hAnsi="Arial" w:cs="Arial"/>
                <w:sz w:val="24"/>
                <w:szCs w:val="24"/>
              </w:rPr>
            </w:pPr>
          </w:p>
        </w:tc>
        <w:tc>
          <w:tcPr>
            <w:tcW w:w="5103" w:type="dxa"/>
            <w:shd w:val="clear" w:color="auto" w:fill="auto"/>
          </w:tcPr>
          <w:p w14:paraId="76A13751" w14:textId="77777777" w:rsidR="00BE2F4D" w:rsidRPr="006C735B" w:rsidRDefault="00BE2F4D" w:rsidP="0032132B">
            <w:pPr>
              <w:spacing w:after="0" w:line="200" w:lineRule="atLeast"/>
              <w:rPr>
                <w:rFonts w:ascii="Arial" w:eastAsia="Times New Roman" w:hAnsi="Arial" w:cs="Arial"/>
                <w:b/>
                <w:color w:val="000000"/>
                <w:sz w:val="24"/>
                <w:szCs w:val="24"/>
                <w:lang w:val="es-CO" w:eastAsia="es-ES"/>
              </w:rPr>
            </w:pPr>
            <w:r w:rsidRPr="006C735B">
              <w:rPr>
                <w:rFonts w:ascii="Arial" w:eastAsia="Times New Roman" w:hAnsi="Arial" w:cs="Arial"/>
                <w:b/>
                <w:color w:val="000000"/>
                <w:sz w:val="24"/>
                <w:szCs w:val="24"/>
                <w:lang w:val="es-CO" w:eastAsia="es-ES"/>
              </w:rPr>
              <w:t xml:space="preserve">Costos de oficina: </w:t>
            </w:r>
          </w:p>
          <w:p w14:paraId="21D40F58" w14:textId="77777777" w:rsidR="00BE2F4D" w:rsidRPr="006C735B" w:rsidRDefault="00BE2F4D" w:rsidP="0032132B">
            <w:pPr>
              <w:spacing w:after="0" w:line="200" w:lineRule="atLeast"/>
              <w:rPr>
                <w:rFonts w:ascii="Arial" w:eastAsia="Times New Roman" w:hAnsi="Arial" w:cs="Arial"/>
                <w:i/>
                <w:color w:val="000000"/>
                <w:sz w:val="24"/>
                <w:szCs w:val="24"/>
                <w:lang w:val="es-CO" w:eastAsia="es-ES"/>
              </w:rPr>
            </w:pPr>
            <w:r w:rsidRPr="006C735B">
              <w:rPr>
                <w:rFonts w:ascii="Arial" w:eastAsia="Times New Roman" w:hAnsi="Arial" w:cs="Arial"/>
                <w:i/>
                <w:color w:val="000000"/>
                <w:sz w:val="24"/>
                <w:szCs w:val="24"/>
                <w:lang w:val="es-CO" w:eastAsia="es-ES"/>
              </w:rPr>
              <w:t xml:space="preserve">[Arriendo de oficina o sitio de estudio, servicios públicos; administración, alquiler o mantenimiento de equipos; conexión a Internet; portes, fletes, acarreos; papelería, fotocopias, tinta, periódicos, revistas] </w:t>
            </w:r>
          </w:p>
        </w:tc>
        <w:tc>
          <w:tcPr>
            <w:tcW w:w="1560" w:type="dxa"/>
            <w:shd w:val="clear" w:color="auto" w:fill="auto"/>
          </w:tcPr>
          <w:p w14:paraId="5F5D729E" w14:textId="77777777" w:rsidR="00BE2F4D" w:rsidRPr="006C735B" w:rsidRDefault="00BE2F4D" w:rsidP="0032132B">
            <w:pPr>
              <w:pStyle w:val="Sinespaciado"/>
              <w:jc w:val="right"/>
              <w:rPr>
                <w:rFonts w:ascii="Arial" w:hAnsi="Arial" w:cs="Arial"/>
                <w:sz w:val="24"/>
                <w:szCs w:val="24"/>
              </w:rPr>
            </w:pPr>
          </w:p>
          <w:p w14:paraId="1F02F476" w14:textId="77777777" w:rsidR="00BE2F4D" w:rsidRPr="006C735B" w:rsidRDefault="00BE2F4D" w:rsidP="0032132B">
            <w:pPr>
              <w:pStyle w:val="Sinespaciado"/>
              <w:jc w:val="right"/>
              <w:rPr>
                <w:rFonts w:ascii="Arial" w:hAnsi="Arial" w:cs="Arial"/>
                <w:sz w:val="24"/>
                <w:szCs w:val="24"/>
              </w:rPr>
            </w:pPr>
          </w:p>
          <w:p w14:paraId="4F691D45" w14:textId="77777777" w:rsidR="00BE2F4D" w:rsidRPr="006C735B" w:rsidRDefault="00BE2F4D" w:rsidP="0032132B">
            <w:pPr>
              <w:pStyle w:val="Sinespaciado"/>
              <w:jc w:val="right"/>
              <w:rPr>
                <w:rFonts w:ascii="Arial" w:hAnsi="Arial" w:cs="Arial"/>
                <w:sz w:val="24"/>
                <w:szCs w:val="24"/>
              </w:rPr>
            </w:pPr>
          </w:p>
          <w:p w14:paraId="0E94C812" w14:textId="77777777" w:rsidR="00BE2F4D" w:rsidRPr="006C735B" w:rsidRDefault="00BE2F4D" w:rsidP="0032132B">
            <w:pPr>
              <w:pStyle w:val="Sinespaciado"/>
              <w:jc w:val="right"/>
              <w:rPr>
                <w:rFonts w:ascii="Arial" w:hAnsi="Arial" w:cs="Arial"/>
                <w:sz w:val="24"/>
                <w:szCs w:val="24"/>
              </w:rPr>
            </w:pPr>
          </w:p>
          <w:p w14:paraId="7CCC1282" w14:textId="77777777" w:rsidR="00BE2F4D" w:rsidRPr="006C735B" w:rsidRDefault="00BE2F4D" w:rsidP="0032132B">
            <w:pPr>
              <w:pStyle w:val="Sinespaciado"/>
              <w:jc w:val="right"/>
              <w:rPr>
                <w:rFonts w:ascii="Arial" w:hAnsi="Arial" w:cs="Arial"/>
                <w:sz w:val="24"/>
                <w:szCs w:val="24"/>
              </w:rPr>
            </w:pPr>
            <w:r w:rsidRPr="006C735B">
              <w:rPr>
                <w:rFonts w:ascii="Arial" w:hAnsi="Arial" w:cs="Arial"/>
                <w:sz w:val="24"/>
                <w:szCs w:val="24"/>
              </w:rPr>
              <w:t>B./ 200.00</w:t>
            </w:r>
          </w:p>
        </w:tc>
        <w:tc>
          <w:tcPr>
            <w:tcW w:w="1603" w:type="dxa"/>
            <w:shd w:val="clear" w:color="auto" w:fill="auto"/>
          </w:tcPr>
          <w:p w14:paraId="3BEEF95E" w14:textId="77777777" w:rsidR="00BE2F4D" w:rsidRPr="006C735B" w:rsidRDefault="00BE2F4D" w:rsidP="0032132B">
            <w:pPr>
              <w:pStyle w:val="Sinespaciado"/>
              <w:jc w:val="right"/>
              <w:rPr>
                <w:rFonts w:ascii="Arial" w:hAnsi="Arial" w:cs="Arial"/>
                <w:sz w:val="24"/>
                <w:szCs w:val="24"/>
              </w:rPr>
            </w:pPr>
          </w:p>
        </w:tc>
      </w:tr>
      <w:tr w:rsidR="00BE2F4D" w:rsidRPr="006C735B" w14:paraId="1D86511F" w14:textId="77777777" w:rsidTr="0032132B">
        <w:tc>
          <w:tcPr>
            <w:tcW w:w="562" w:type="dxa"/>
            <w:shd w:val="clear" w:color="auto" w:fill="auto"/>
          </w:tcPr>
          <w:p w14:paraId="34512D96" w14:textId="77777777" w:rsidR="00BE2F4D" w:rsidRPr="006C735B" w:rsidRDefault="00BE2F4D" w:rsidP="0032132B">
            <w:pPr>
              <w:pStyle w:val="Sinespaciado"/>
              <w:jc w:val="both"/>
              <w:rPr>
                <w:rFonts w:ascii="Arial" w:hAnsi="Arial" w:cs="Arial"/>
                <w:sz w:val="24"/>
                <w:szCs w:val="24"/>
              </w:rPr>
            </w:pPr>
          </w:p>
        </w:tc>
        <w:tc>
          <w:tcPr>
            <w:tcW w:w="5103" w:type="dxa"/>
            <w:shd w:val="clear" w:color="auto" w:fill="auto"/>
          </w:tcPr>
          <w:p w14:paraId="294EA9E3" w14:textId="77777777" w:rsidR="00BE2F4D" w:rsidRPr="006C735B" w:rsidRDefault="00BE2F4D" w:rsidP="0032132B">
            <w:pPr>
              <w:spacing w:after="0" w:line="200" w:lineRule="atLeast"/>
              <w:rPr>
                <w:rFonts w:ascii="Arial" w:eastAsia="Times New Roman" w:hAnsi="Arial" w:cs="Arial"/>
                <w:b/>
                <w:color w:val="000000"/>
                <w:sz w:val="24"/>
                <w:szCs w:val="24"/>
                <w:lang w:val="es-CO" w:eastAsia="es-ES"/>
              </w:rPr>
            </w:pPr>
            <w:r w:rsidRPr="006C735B">
              <w:rPr>
                <w:rFonts w:ascii="Arial" w:eastAsia="Times New Roman" w:hAnsi="Arial" w:cs="Arial"/>
                <w:b/>
                <w:color w:val="000000"/>
                <w:sz w:val="24"/>
                <w:szCs w:val="24"/>
                <w:lang w:val="es-CO" w:eastAsia="es-ES"/>
              </w:rPr>
              <w:t>Elementos de consumo:</w:t>
            </w:r>
          </w:p>
          <w:p w14:paraId="49D82D80" w14:textId="77777777" w:rsidR="00BE2F4D" w:rsidRPr="006C735B" w:rsidRDefault="00BE2F4D" w:rsidP="0032132B">
            <w:pPr>
              <w:spacing w:after="0" w:line="200" w:lineRule="atLeast"/>
              <w:rPr>
                <w:rFonts w:ascii="Arial" w:eastAsia="Times New Roman" w:hAnsi="Arial" w:cs="Arial"/>
                <w:i/>
                <w:color w:val="000000"/>
                <w:sz w:val="24"/>
                <w:szCs w:val="24"/>
                <w:lang w:val="es-CO" w:eastAsia="es-ES"/>
              </w:rPr>
            </w:pPr>
            <w:r w:rsidRPr="006C735B">
              <w:rPr>
                <w:rFonts w:ascii="Arial" w:eastAsia="Times New Roman" w:hAnsi="Arial" w:cs="Arial"/>
                <w:i/>
                <w:color w:val="000000"/>
                <w:sz w:val="24"/>
                <w:szCs w:val="24"/>
                <w:lang w:val="es-CO" w:eastAsia="es-ES"/>
              </w:rPr>
              <w:t>[Materiales fungibles, reactivos, medicamentos, insumos, ropa, guantes, artículos desechables]</w:t>
            </w:r>
          </w:p>
        </w:tc>
        <w:tc>
          <w:tcPr>
            <w:tcW w:w="1560" w:type="dxa"/>
            <w:shd w:val="clear" w:color="auto" w:fill="auto"/>
          </w:tcPr>
          <w:p w14:paraId="05565EA5" w14:textId="77777777" w:rsidR="00BE2F4D" w:rsidRPr="006C735B" w:rsidRDefault="00BE2F4D" w:rsidP="0032132B">
            <w:pPr>
              <w:pStyle w:val="Sinespaciado"/>
              <w:jc w:val="right"/>
              <w:rPr>
                <w:rFonts w:ascii="Arial" w:hAnsi="Arial" w:cs="Arial"/>
                <w:sz w:val="24"/>
                <w:szCs w:val="24"/>
              </w:rPr>
            </w:pPr>
          </w:p>
        </w:tc>
        <w:tc>
          <w:tcPr>
            <w:tcW w:w="1603" w:type="dxa"/>
            <w:shd w:val="clear" w:color="auto" w:fill="auto"/>
          </w:tcPr>
          <w:p w14:paraId="5D799CEE" w14:textId="77777777" w:rsidR="00BE2F4D" w:rsidRPr="006C735B" w:rsidRDefault="00BE2F4D" w:rsidP="0032132B">
            <w:pPr>
              <w:pStyle w:val="Sinespaciado"/>
              <w:jc w:val="right"/>
              <w:rPr>
                <w:rFonts w:ascii="Arial" w:hAnsi="Arial" w:cs="Arial"/>
                <w:sz w:val="24"/>
                <w:szCs w:val="24"/>
              </w:rPr>
            </w:pPr>
          </w:p>
        </w:tc>
      </w:tr>
      <w:tr w:rsidR="00BE2F4D" w:rsidRPr="006C735B" w14:paraId="7FB6E464" w14:textId="77777777" w:rsidTr="0032132B">
        <w:tc>
          <w:tcPr>
            <w:tcW w:w="562" w:type="dxa"/>
            <w:shd w:val="clear" w:color="auto" w:fill="auto"/>
          </w:tcPr>
          <w:p w14:paraId="44E2D300" w14:textId="77777777" w:rsidR="00BE2F4D" w:rsidRPr="006C735B" w:rsidRDefault="00BE2F4D" w:rsidP="0032132B">
            <w:pPr>
              <w:pStyle w:val="Sinespaciado"/>
              <w:jc w:val="both"/>
              <w:rPr>
                <w:rFonts w:ascii="Arial" w:hAnsi="Arial" w:cs="Arial"/>
                <w:sz w:val="24"/>
                <w:szCs w:val="24"/>
              </w:rPr>
            </w:pPr>
          </w:p>
        </w:tc>
        <w:tc>
          <w:tcPr>
            <w:tcW w:w="5103" w:type="dxa"/>
            <w:shd w:val="clear" w:color="auto" w:fill="auto"/>
          </w:tcPr>
          <w:p w14:paraId="4CC57E71" w14:textId="77777777" w:rsidR="00BE2F4D" w:rsidRPr="006C735B" w:rsidRDefault="00BE2F4D" w:rsidP="0032132B">
            <w:pPr>
              <w:spacing w:after="0" w:line="200" w:lineRule="atLeast"/>
              <w:rPr>
                <w:rFonts w:ascii="Arial" w:eastAsia="Times New Roman" w:hAnsi="Arial" w:cs="Arial"/>
                <w:b/>
                <w:color w:val="000000"/>
                <w:sz w:val="24"/>
                <w:szCs w:val="24"/>
                <w:lang w:val="es-CO" w:eastAsia="es-ES"/>
              </w:rPr>
            </w:pPr>
            <w:r w:rsidRPr="006C735B">
              <w:rPr>
                <w:rFonts w:ascii="Arial" w:eastAsia="Times New Roman" w:hAnsi="Arial" w:cs="Arial"/>
                <w:b/>
                <w:color w:val="000000"/>
                <w:sz w:val="24"/>
                <w:szCs w:val="24"/>
                <w:lang w:val="es-CO" w:eastAsia="es-ES"/>
              </w:rPr>
              <w:t>Inversión:</w:t>
            </w:r>
          </w:p>
          <w:p w14:paraId="4F908DEA" w14:textId="77777777" w:rsidR="00BE2F4D" w:rsidRPr="006C735B" w:rsidRDefault="00BE2F4D" w:rsidP="0032132B">
            <w:pPr>
              <w:spacing w:after="0" w:line="200" w:lineRule="atLeast"/>
              <w:rPr>
                <w:rFonts w:ascii="Arial" w:eastAsia="Times New Roman" w:hAnsi="Arial" w:cs="Arial"/>
                <w:i/>
                <w:color w:val="000000"/>
                <w:sz w:val="24"/>
                <w:szCs w:val="24"/>
                <w:lang w:val="es-CO" w:eastAsia="es-ES"/>
              </w:rPr>
            </w:pPr>
            <w:r w:rsidRPr="006C735B">
              <w:rPr>
                <w:rFonts w:ascii="Arial" w:eastAsia="Times New Roman" w:hAnsi="Arial" w:cs="Arial"/>
                <w:i/>
                <w:color w:val="000000"/>
                <w:sz w:val="24"/>
                <w:szCs w:val="24"/>
                <w:lang w:val="es-CO" w:eastAsia="es-ES"/>
              </w:rPr>
              <w:t>[Adquisición de equipos, instrumental, implementos, accesorios, muebles, libros, elementos de consumo durable]</w:t>
            </w:r>
          </w:p>
        </w:tc>
        <w:tc>
          <w:tcPr>
            <w:tcW w:w="1560" w:type="dxa"/>
            <w:shd w:val="clear" w:color="auto" w:fill="auto"/>
          </w:tcPr>
          <w:p w14:paraId="77A1342E" w14:textId="77777777" w:rsidR="00BE2F4D" w:rsidRPr="006C735B" w:rsidRDefault="00BE2F4D" w:rsidP="0032132B">
            <w:pPr>
              <w:pStyle w:val="Sinespaciado"/>
              <w:jc w:val="right"/>
              <w:rPr>
                <w:rFonts w:ascii="Arial" w:hAnsi="Arial" w:cs="Arial"/>
                <w:sz w:val="24"/>
                <w:szCs w:val="24"/>
              </w:rPr>
            </w:pPr>
          </w:p>
          <w:p w14:paraId="7E5BB14F" w14:textId="77777777" w:rsidR="00BE2F4D" w:rsidRPr="006C735B" w:rsidRDefault="00BE2F4D" w:rsidP="0032132B">
            <w:pPr>
              <w:pStyle w:val="Sinespaciado"/>
              <w:jc w:val="right"/>
              <w:rPr>
                <w:rFonts w:ascii="Arial" w:hAnsi="Arial" w:cs="Arial"/>
                <w:sz w:val="24"/>
                <w:szCs w:val="24"/>
              </w:rPr>
            </w:pPr>
          </w:p>
          <w:p w14:paraId="1EAE136B" w14:textId="77777777" w:rsidR="00BE2F4D" w:rsidRPr="006C735B" w:rsidRDefault="00BE2F4D" w:rsidP="0032132B">
            <w:pPr>
              <w:pStyle w:val="Sinespaciado"/>
              <w:jc w:val="right"/>
              <w:rPr>
                <w:rFonts w:ascii="Arial" w:hAnsi="Arial" w:cs="Arial"/>
                <w:sz w:val="24"/>
                <w:szCs w:val="24"/>
              </w:rPr>
            </w:pPr>
          </w:p>
          <w:p w14:paraId="172BC31F" w14:textId="77777777" w:rsidR="00BE2F4D" w:rsidRPr="006C735B" w:rsidRDefault="00BE2F4D" w:rsidP="0032132B">
            <w:pPr>
              <w:pStyle w:val="Sinespaciado"/>
              <w:jc w:val="right"/>
              <w:rPr>
                <w:rFonts w:ascii="Arial" w:hAnsi="Arial" w:cs="Arial"/>
                <w:sz w:val="24"/>
                <w:szCs w:val="24"/>
              </w:rPr>
            </w:pPr>
            <w:r w:rsidRPr="006C735B">
              <w:rPr>
                <w:rFonts w:ascii="Arial" w:hAnsi="Arial" w:cs="Arial"/>
                <w:sz w:val="24"/>
                <w:szCs w:val="24"/>
              </w:rPr>
              <w:t>B./ 200.00</w:t>
            </w:r>
          </w:p>
        </w:tc>
        <w:tc>
          <w:tcPr>
            <w:tcW w:w="1603" w:type="dxa"/>
            <w:shd w:val="clear" w:color="auto" w:fill="auto"/>
          </w:tcPr>
          <w:p w14:paraId="04E9282C" w14:textId="77777777" w:rsidR="00BE2F4D" w:rsidRPr="006C735B" w:rsidRDefault="00BE2F4D" w:rsidP="0032132B">
            <w:pPr>
              <w:pStyle w:val="Sinespaciado"/>
              <w:jc w:val="right"/>
              <w:rPr>
                <w:rFonts w:ascii="Arial" w:hAnsi="Arial" w:cs="Arial"/>
                <w:sz w:val="24"/>
                <w:szCs w:val="24"/>
              </w:rPr>
            </w:pPr>
          </w:p>
        </w:tc>
      </w:tr>
      <w:tr w:rsidR="00BE2F4D" w:rsidRPr="006C735B" w14:paraId="3D1D31AD" w14:textId="77777777" w:rsidTr="0032132B">
        <w:tc>
          <w:tcPr>
            <w:tcW w:w="562" w:type="dxa"/>
            <w:shd w:val="clear" w:color="auto" w:fill="auto"/>
          </w:tcPr>
          <w:p w14:paraId="2664CA50" w14:textId="77777777" w:rsidR="00BE2F4D" w:rsidRPr="006C735B" w:rsidRDefault="00BE2F4D" w:rsidP="0032132B">
            <w:pPr>
              <w:pStyle w:val="Sinespaciado"/>
              <w:jc w:val="both"/>
              <w:rPr>
                <w:rFonts w:ascii="Arial" w:hAnsi="Arial" w:cs="Arial"/>
                <w:sz w:val="24"/>
                <w:szCs w:val="24"/>
              </w:rPr>
            </w:pPr>
          </w:p>
        </w:tc>
        <w:tc>
          <w:tcPr>
            <w:tcW w:w="5103" w:type="dxa"/>
            <w:shd w:val="clear" w:color="auto" w:fill="auto"/>
          </w:tcPr>
          <w:p w14:paraId="03B22DD1" w14:textId="77777777" w:rsidR="00BE2F4D" w:rsidRPr="006C735B" w:rsidRDefault="00BE2F4D" w:rsidP="0032132B">
            <w:pPr>
              <w:spacing w:after="0" w:line="200" w:lineRule="atLeast"/>
              <w:rPr>
                <w:rFonts w:ascii="Arial" w:eastAsia="Times New Roman" w:hAnsi="Arial" w:cs="Arial"/>
                <w:b/>
                <w:color w:val="000000"/>
                <w:sz w:val="24"/>
                <w:szCs w:val="24"/>
                <w:lang w:val="es-CO" w:eastAsia="es-ES"/>
              </w:rPr>
            </w:pPr>
            <w:r w:rsidRPr="006C735B">
              <w:rPr>
                <w:rFonts w:ascii="Arial" w:eastAsia="Times New Roman" w:hAnsi="Arial" w:cs="Arial"/>
                <w:b/>
                <w:color w:val="000000"/>
                <w:sz w:val="24"/>
                <w:szCs w:val="24"/>
                <w:lang w:val="es-CO" w:eastAsia="es-ES"/>
              </w:rPr>
              <w:t>Otros:</w:t>
            </w:r>
          </w:p>
          <w:p w14:paraId="65945ABA" w14:textId="77777777" w:rsidR="00BE2F4D" w:rsidRPr="006C735B" w:rsidRDefault="00BE2F4D" w:rsidP="0032132B">
            <w:pPr>
              <w:spacing w:after="0" w:line="200" w:lineRule="atLeast"/>
              <w:rPr>
                <w:rFonts w:ascii="Arial" w:eastAsia="Times New Roman" w:hAnsi="Arial" w:cs="Arial"/>
                <w:i/>
                <w:color w:val="000000"/>
                <w:sz w:val="24"/>
                <w:szCs w:val="24"/>
                <w:lang w:val="es-CO" w:eastAsia="es-ES"/>
              </w:rPr>
            </w:pPr>
            <w:r w:rsidRPr="006C735B">
              <w:rPr>
                <w:rFonts w:ascii="Arial" w:eastAsia="Times New Roman" w:hAnsi="Arial" w:cs="Arial"/>
                <w:i/>
                <w:color w:val="000000"/>
                <w:sz w:val="24"/>
                <w:szCs w:val="24"/>
                <w:lang w:val="es-CO" w:eastAsia="es-ES"/>
              </w:rPr>
              <w:t>[Incluya costos que no se hayan mencionado en los anteriores rubros]</w:t>
            </w:r>
          </w:p>
        </w:tc>
        <w:tc>
          <w:tcPr>
            <w:tcW w:w="1560" w:type="dxa"/>
            <w:shd w:val="clear" w:color="auto" w:fill="auto"/>
          </w:tcPr>
          <w:p w14:paraId="07698D6E" w14:textId="77777777" w:rsidR="00BE2F4D" w:rsidRPr="006C735B" w:rsidRDefault="00BE2F4D" w:rsidP="0032132B">
            <w:pPr>
              <w:pStyle w:val="Sinespaciado"/>
              <w:jc w:val="right"/>
              <w:rPr>
                <w:rFonts w:ascii="Arial" w:hAnsi="Arial" w:cs="Arial"/>
                <w:sz w:val="24"/>
                <w:szCs w:val="24"/>
              </w:rPr>
            </w:pPr>
          </w:p>
        </w:tc>
        <w:tc>
          <w:tcPr>
            <w:tcW w:w="1603" w:type="dxa"/>
            <w:shd w:val="clear" w:color="auto" w:fill="auto"/>
          </w:tcPr>
          <w:p w14:paraId="77637219" w14:textId="77777777" w:rsidR="00BE2F4D" w:rsidRPr="006C735B" w:rsidRDefault="00BE2F4D" w:rsidP="0032132B">
            <w:pPr>
              <w:pStyle w:val="Sinespaciado"/>
              <w:jc w:val="right"/>
              <w:rPr>
                <w:rFonts w:ascii="Arial" w:hAnsi="Arial" w:cs="Arial"/>
                <w:sz w:val="24"/>
                <w:szCs w:val="24"/>
              </w:rPr>
            </w:pPr>
          </w:p>
        </w:tc>
      </w:tr>
      <w:tr w:rsidR="00BE2F4D" w:rsidRPr="006C735B" w14:paraId="1D4C899E" w14:textId="77777777" w:rsidTr="0032132B">
        <w:tc>
          <w:tcPr>
            <w:tcW w:w="562" w:type="dxa"/>
            <w:shd w:val="clear" w:color="auto" w:fill="auto"/>
          </w:tcPr>
          <w:p w14:paraId="240798C9" w14:textId="77777777" w:rsidR="00BE2F4D" w:rsidRPr="006C735B" w:rsidRDefault="00BE2F4D" w:rsidP="0032132B">
            <w:pPr>
              <w:pStyle w:val="Sinespaciado"/>
              <w:jc w:val="both"/>
              <w:rPr>
                <w:rFonts w:ascii="Arial" w:hAnsi="Arial" w:cs="Arial"/>
                <w:sz w:val="24"/>
                <w:szCs w:val="24"/>
              </w:rPr>
            </w:pPr>
          </w:p>
        </w:tc>
        <w:tc>
          <w:tcPr>
            <w:tcW w:w="5103" w:type="dxa"/>
            <w:shd w:val="clear" w:color="auto" w:fill="auto"/>
          </w:tcPr>
          <w:p w14:paraId="527D0FD0" w14:textId="77777777" w:rsidR="00BE2F4D" w:rsidRPr="006C735B" w:rsidRDefault="00BE2F4D" w:rsidP="0032132B">
            <w:pPr>
              <w:spacing w:after="0" w:line="200" w:lineRule="atLeast"/>
              <w:rPr>
                <w:rFonts w:ascii="Arial" w:eastAsia="Times New Roman" w:hAnsi="Arial" w:cs="Arial"/>
                <w:b/>
                <w:color w:val="000000"/>
                <w:sz w:val="24"/>
                <w:szCs w:val="24"/>
                <w:lang w:val="es-CO" w:eastAsia="es-ES"/>
              </w:rPr>
            </w:pPr>
            <w:r w:rsidRPr="006C735B">
              <w:rPr>
                <w:rFonts w:ascii="Arial" w:eastAsia="Times New Roman" w:hAnsi="Arial" w:cs="Arial"/>
                <w:b/>
                <w:color w:val="000000"/>
                <w:sz w:val="24"/>
                <w:szCs w:val="24"/>
                <w:lang w:val="es-CO" w:eastAsia="es-ES"/>
              </w:rPr>
              <w:t>Imprevistos y gastos administrativos:</w:t>
            </w:r>
          </w:p>
          <w:p w14:paraId="22D492A1" w14:textId="77777777" w:rsidR="00BE2F4D" w:rsidRPr="006C735B" w:rsidRDefault="00BE2F4D" w:rsidP="0032132B">
            <w:pPr>
              <w:pStyle w:val="Sinespaciado"/>
              <w:rPr>
                <w:rFonts w:ascii="Arial" w:hAnsi="Arial" w:cs="Arial"/>
                <w:i/>
                <w:sz w:val="24"/>
                <w:szCs w:val="24"/>
              </w:rPr>
            </w:pPr>
            <w:r w:rsidRPr="006C735B">
              <w:rPr>
                <w:rFonts w:ascii="Arial" w:eastAsia="Times New Roman" w:hAnsi="Arial" w:cs="Arial"/>
                <w:i/>
                <w:color w:val="000000"/>
                <w:sz w:val="24"/>
                <w:szCs w:val="24"/>
                <w:lang w:val="es-CO" w:eastAsia="es-ES"/>
              </w:rPr>
              <w:t>[Imprevistos y administración; alrededor del 10-20% del total; añada estos rubros si aplica]</w:t>
            </w:r>
          </w:p>
        </w:tc>
        <w:tc>
          <w:tcPr>
            <w:tcW w:w="1560" w:type="dxa"/>
            <w:shd w:val="clear" w:color="auto" w:fill="auto"/>
          </w:tcPr>
          <w:p w14:paraId="5009EBD3" w14:textId="77777777" w:rsidR="00BE2F4D" w:rsidRPr="006C735B" w:rsidRDefault="00BE2F4D" w:rsidP="0032132B">
            <w:pPr>
              <w:pStyle w:val="Sinespaciado"/>
              <w:jc w:val="right"/>
              <w:rPr>
                <w:rFonts w:ascii="Arial" w:hAnsi="Arial" w:cs="Arial"/>
                <w:sz w:val="24"/>
                <w:szCs w:val="24"/>
              </w:rPr>
            </w:pPr>
          </w:p>
          <w:p w14:paraId="27A8E67B" w14:textId="77777777" w:rsidR="00BE2F4D" w:rsidRPr="006C735B" w:rsidRDefault="00BE2F4D" w:rsidP="0032132B">
            <w:pPr>
              <w:pStyle w:val="Sinespaciado"/>
              <w:jc w:val="right"/>
              <w:rPr>
                <w:rFonts w:ascii="Arial" w:hAnsi="Arial" w:cs="Arial"/>
                <w:sz w:val="24"/>
                <w:szCs w:val="24"/>
              </w:rPr>
            </w:pPr>
          </w:p>
          <w:p w14:paraId="159EB495" w14:textId="77777777" w:rsidR="00BE2F4D" w:rsidRPr="006C735B" w:rsidRDefault="00BE2F4D" w:rsidP="0032132B">
            <w:pPr>
              <w:pStyle w:val="Sinespaciado"/>
              <w:jc w:val="right"/>
              <w:rPr>
                <w:rFonts w:ascii="Arial" w:hAnsi="Arial" w:cs="Arial"/>
                <w:sz w:val="24"/>
                <w:szCs w:val="24"/>
              </w:rPr>
            </w:pPr>
            <w:r w:rsidRPr="006C735B">
              <w:rPr>
                <w:rFonts w:ascii="Arial" w:hAnsi="Arial" w:cs="Arial"/>
                <w:sz w:val="24"/>
                <w:szCs w:val="24"/>
              </w:rPr>
              <w:t>B./100</w:t>
            </w:r>
          </w:p>
        </w:tc>
        <w:tc>
          <w:tcPr>
            <w:tcW w:w="1603" w:type="dxa"/>
            <w:shd w:val="clear" w:color="auto" w:fill="auto"/>
          </w:tcPr>
          <w:p w14:paraId="04827EF1" w14:textId="77777777" w:rsidR="00BE2F4D" w:rsidRPr="006C735B" w:rsidRDefault="00BE2F4D" w:rsidP="0032132B">
            <w:pPr>
              <w:pStyle w:val="Sinespaciado"/>
              <w:jc w:val="right"/>
              <w:rPr>
                <w:rFonts w:ascii="Arial" w:hAnsi="Arial" w:cs="Arial"/>
                <w:sz w:val="24"/>
                <w:szCs w:val="24"/>
              </w:rPr>
            </w:pPr>
          </w:p>
        </w:tc>
      </w:tr>
      <w:tr w:rsidR="00BE2F4D" w:rsidRPr="006C735B" w14:paraId="0A6E223C" w14:textId="77777777" w:rsidTr="0032132B">
        <w:tc>
          <w:tcPr>
            <w:tcW w:w="562" w:type="dxa"/>
            <w:shd w:val="clear" w:color="auto" w:fill="auto"/>
          </w:tcPr>
          <w:p w14:paraId="1C48305E" w14:textId="77777777" w:rsidR="00BE2F4D" w:rsidRPr="006C735B" w:rsidRDefault="00BE2F4D" w:rsidP="0032132B">
            <w:pPr>
              <w:pStyle w:val="Sinespaciado"/>
              <w:jc w:val="both"/>
              <w:rPr>
                <w:rFonts w:ascii="Arial" w:hAnsi="Arial" w:cs="Arial"/>
                <w:sz w:val="24"/>
                <w:szCs w:val="24"/>
              </w:rPr>
            </w:pPr>
          </w:p>
        </w:tc>
        <w:tc>
          <w:tcPr>
            <w:tcW w:w="5103" w:type="dxa"/>
            <w:shd w:val="clear" w:color="auto" w:fill="auto"/>
          </w:tcPr>
          <w:p w14:paraId="187441F2" w14:textId="77777777" w:rsidR="00BE2F4D" w:rsidRPr="006C735B" w:rsidRDefault="00BE2F4D" w:rsidP="0032132B">
            <w:pPr>
              <w:pStyle w:val="Sinespaciado"/>
              <w:rPr>
                <w:rFonts w:ascii="Arial" w:hAnsi="Arial" w:cs="Arial"/>
                <w:sz w:val="24"/>
                <w:szCs w:val="24"/>
              </w:rPr>
            </w:pPr>
            <w:r w:rsidRPr="006C735B">
              <w:rPr>
                <w:rFonts w:ascii="Arial" w:eastAsia="Times New Roman" w:hAnsi="Arial" w:cs="Arial"/>
                <w:b/>
                <w:color w:val="000000"/>
                <w:sz w:val="24"/>
                <w:szCs w:val="24"/>
                <w:lang w:val="es-CO" w:eastAsia="es-ES"/>
              </w:rPr>
              <w:t>Valor total en Balboas (B/.):</w:t>
            </w:r>
          </w:p>
        </w:tc>
        <w:tc>
          <w:tcPr>
            <w:tcW w:w="1560" w:type="dxa"/>
            <w:shd w:val="clear" w:color="auto" w:fill="auto"/>
          </w:tcPr>
          <w:p w14:paraId="3F129271" w14:textId="77777777" w:rsidR="00BE2F4D" w:rsidRPr="006C735B" w:rsidRDefault="00BE2F4D" w:rsidP="0032132B">
            <w:pPr>
              <w:pStyle w:val="Sinespaciado"/>
              <w:jc w:val="right"/>
              <w:rPr>
                <w:rFonts w:ascii="Arial" w:hAnsi="Arial" w:cs="Arial"/>
                <w:sz w:val="24"/>
                <w:szCs w:val="24"/>
              </w:rPr>
            </w:pPr>
            <w:r w:rsidRPr="006C735B">
              <w:rPr>
                <w:rFonts w:ascii="Arial" w:hAnsi="Arial" w:cs="Arial"/>
                <w:sz w:val="24"/>
                <w:szCs w:val="24"/>
              </w:rPr>
              <w:t>500.00</w:t>
            </w:r>
          </w:p>
        </w:tc>
        <w:tc>
          <w:tcPr>
            <w:tcW w:w="1603" w:type="dxa"/>
            <w:shd w:val="clear" w:color="auto" w:fill="auto"/>
          </w:tcPr>
          <w:p w14:paraId="4688D55D" w14:textId="77777777" w:rsidR="00BE2F4D" w:rsidRPr="006C735B" w:rsidRDefault="00BE2F4D" w:rsidP="0032132B">
            <w:pPr>
              <w:pStyle w:val="Sinespaciado"/>
              <w:jc w:val="right"/>
              <w:rPr>
                <w:rFonts w:ascii="Arial" w:hAnsi="Arial" w:cs="Arial"/>
                <w:sz w:val="24"/>
                <w:szCs w:val="24"/>
              </w:rPr>
            </w:pPr>
          </w:p>
        </w:tc>
      </w:tr>
    </w:tbl>
    <w:p w14:paraId="3E241C48" w14:textId="77777777" w:rsidR="00BE2F4D" w:rsidRDefault="00BE2F4D" w:rsidP="00361C09">
      <w:pPr>
        <w:pStyle w:val="Sinespaciado"/>
        <w:jc w:val="both"/>
        <w:rPr>
          <w:rFonts w:ascii="Arial" w:hAnsi="Arial" w:cs="Arial"/>
          <w:sz w:val="24"/>
          <w:szCs w:val="24"/>
          <w:lang w:val="es-PA"/>
        </w:rPr>
      </w:pPr>
    </w:p>
    <w:p w14:paraId="0A5DD0C0" w14:textId="77777777" w:rsidR="008C312E" w:rsidRDefault="008C312E" w:rsidP="00361C09">
      <w:pPr>
        <w:pStyle w:val="Sinespaciado"/>
        <w:jc w:val="both"/>
        <w:rPr>
          <w:rFonts w:ascii="Arial" w:hAnsi="Arial" w:cs="Arial"/>
          <w:sz w:val="24"/>
          <w:szCs w:val="24"/>
          <w:lang w:val="es-PA"/>
        </w:rPr>
      </w:pPr>
    </w:p>
    <w:p w14:paraId="4C1DFA04" w14:textId="77777777" w:rsidR="008C312E" w:rsidRDefault="008C312E" w:rsidP="00361C09">
      <w:pPr>
        <w:pStyle w:val="Sinespaciado"/>
        <w:jc w:val="both"/>
        <w:rPr>
          <w:rFonts w:ascii="Arial" w:hAnsi="Arial" w:cs="Arial"/>
          <w:sz w:val="24"/>
          <w:szCs w:val="24"/>
          <w:lang w:val="es-PA"/>
        </w:rPr>
      </w:pPr>
    </w:p>
    <w:p w14:paraId="350D41FF" w14:textId="77777777" w:rsidR="008C312E" w:rsidRDefault="008C312E" w:rsidP="00361C09">
      <w:pPr>
        <w:pStyle w:val="Sinespaciado"/>
        <w:jc w:val="both"/>
        <w:rPr>
          <w:rFonts w:ascii="Arial" w:hAnsi="Arial" w:cs="Arial"/>
          <w:sz w:val="24"/>
          <w:szCs w:val="24"/>
          <w:lang w:val="es-PA"/>
        </w:rPr>
      </w:pPr>
    </w:p>
    <w:p w14:paraId="58A9A59B" w14:textId="77777777" w:rsidR="008C312E" w:rsidRDefault="008C312E" w:rsidP="00361C09">
      <w:pPr>
        <w:pStyle w:val="Sinespaciado"/>
        <w:jc w:val="both"/>
        <w:rPr>
          <w:rFonts w:ascii="Arial" w:hAnsi="Arial" w:cs="Arial"/>
          <w:sz w:val="24"/>
          <w:szCs w:val="24"/>
          <w:lang w:val="es-PA"/>
        </w:rPr>
      </w:pPr>
    </w:p>
    <w:p w14:paraId="7F432091" w14:textId="77777777" w:rsidR="008C312E" w:rsidRDefault="008C312E" w:rsidP="00361C09">
      <w:pPr>
        <w:pStyle w:val="Sinespaciado"/>
        <w:jc w:val="both"/>
        <w:rPr>
          <w:rFonts w:ascii="Arial" w:hAnsi="Arial" w:cs="Arial"/>
          <w:sz w:val="24"/>
          <w:szCs w:val="24"/>
          <w:lang w:val="es-PA"/>
        </w:rPr>
      </w:pPr>
    </w:p>
    <w:p w14:paraId="4D456525" w14:textId="77777777" w:rsidR="008C312E" w:rsidRDefault="008C312E" w:rsidP="00361C09">
      <w:pPr>
        <w:pStyle w:val="Sinespaciado"/>
        <w:jc w:val="both"/>
        <w:rPr>
          <w:rFonts w:ascii="Arial" w:hAnsi="Arial" w:cs="Arial"/>
          <w:sz w:val="24"/>
          <w:szCs w:val="24"/>
          <w:lang w:val="es-PA"/>
        </w:rPr>
      </w:pPr>
    </w:p>
    <w:p w14:paraId="7A4609B0" w14:textId="77777777" w:rsidR="008C312E" w:rsidRDefault="008C312E" w:rsidP="00361C09">
      <w:pPr>
        <w:pStyle w:val="Sinespaciado"/>
        <w:jc w:val="both"/>
        <w:rPr>
          <w:rFonts w:ascii="Arial" w:hAnsi="Arial" w:cs="Arial"/>
          <w:sz w:val="24"/>
          <w:szCs w:val="24"/>
          <w:lang w:val="es-PA"/>
        </w:rPr>
      </w:pPr>
    </w:p>
    <w:p w14:paraId="6BEEAF8D" w14:textId="77777777" w:rsidR="008C312E" w:rsidRDefault="008C312E" w:rsidP="008C312E">
      <w:pPr>
        <w:pStyle w:val="Sinespaciado"/>
        <w:jc w:val="center"/>
        <w:rPr>
          <w:rFonts w:ascii="Arial" w:hAnsi="Arial" w:cs="Arial"/>
          <w:b/>
          <w:sz w:val="24"/>
          <w:szCs w:val="24"/>
          <w:lang w:val="es-PA"/>
        </w:rPr>
      </w:pPr>
      <w:r w:rsidRPr="008C312E">
        <w:rPr>
          <w:rFonts w:ascii="Arial" w:hAnsi="Arial" w:cs="Arial"/>
          <w:b/>
          <w:sz w:val="24"/>
          <w:szCs w:val="24"/>
          <w:lang w:val="es-PA"/>
        </w:rPr>
        <w:lastRenderedPageBreak/>
        <w:t>REFERENCIAS BIBLIOGRÁFICAS</w:t>
      </w:r>
    </w:p>
    <w:p w14:paraId="3ED1B5ED" w14:textId="77777777" w:rsidR="008C312E" w:rsidRPr="008C312E" w:rsidRDefault="008C312E" w:rsidP="008C312E">
      <w:pPr>
        <w:pStyle w:val="Sinespaciado"/>
        <w:jc w:val="center"/>
        <w:rPr>
          <w:rFonts w:ascii="Arial" w:hAnsi="Arial" w:cs="Arial"/>
          <w:b/>
          <w:sz w:val="24"/>
          <w:szCs w:val="24"/>
          <w:lang w:val="es-PA"/>
        </w:rPr>
      </w:pPr>
    </w:p>
    <w:p w14:paraId="0E3D08C3" w14:textId="77777777" w:rsidR="008C312E" w:rsidRDefault="008C312E" w:rsidP="00361C09">
      <w:pPr>
        <w:pStyle w:val="Sinespaciado"/>
        <w:jc w:val="both"/>
        <w:rPr>
          <w:rFonts w:ascii="Arial" w:hAnsi="Arial" w:cs="Arial"/>
          <w:sz w:val="24"/>
          <w:szCs w:val="24"/>
          <w:lang w:val="es-PA"/>
        </w:rPr>
      </w:pPr>
    </w:p>
    <w:p w14:paraId="5685D524" w14:textId="77777777" w:rsidR="008C312E" w:rsidRPr="007E2C79" w:rsidRDefault="008C312E" w:rsidP="008C312E">
      <w:pPr>
        <w:pStyle w:val="Prrafodelista"/>
        <w:numPr>
          <w:ilvl w:val="0"/>
          <w:numId w:val="7"/>
        </w:numPr>
        <w:spacing w:after="0" w:line="240" w:lineRule="auto"/>
        <w:jc w:val="both"/>
        <w:rPr>
          <w:rFonts w:ascii="Arial" w:hAnsi="Arial" w:cs="Arial"/>
          <w:color w:val="000000"/>
          <w:sz w:val="20"/>
          <w:szCs w:val="20"/>
          <w:shd w:val="clear" w:color="auto" w:fill="FFFFFF"/>
          <w:lang w:val="en-US"/>
        </w:rPr>
      </w:pPr>
      <w:bookmarkStart w:id="2" w:name="_Ref43936938"/>
      <w:r w:rsidRPr="007E2C79">
        <w:rPr>
          <w:rFonts w:ascii="Arial" w:hAnsi="Arial" w:cs="Arial"/>
          <w:color w:val="000000"/>
          <w:sz w:val="20"/>
          <w:szCs w:val="20"/>
          <w:shd w:val="clear" w:color="auto" w:fill="FFFFFF"/>
          <w:lang w:val="en-US"/>
        </w:rPr>
        <w:t xml:space="preserve">World Health Organization. Pneumonia of unknown cause – China. (2020). Retrieved 24 June 2020, from </w:t>
      </w:r>
      <w:hyperlink r:id="rId14" w:history="1">
        <w:r w:rsidRPr="007E2C79">
          <w:rPr>
            <w:rStyle w:val="Hipervnculo"/>
            <w:rFonts w:ascii="Arial" w:hAnsi="Arial" w:cs="Arial"/>
            <w:sz w:val="20"/>
            <w:szCs w:val="20"/>
            <w:shd w:val="clear" w:color="auto" w:fill="FFFFFF"/>
            <w:lang w:val="en-US"/>
          </w:rPr>
          <w:t>https://www.who.int/csr/don/05-january-2020-pneumonia-of-unkown-cause-china/en/</w:t>
        </w:r>
      </w:hyperlink>
      <w:bookmarkEnd w:id="2"/>
    </w:p>
    <w:p w14:paraId="674E97AC" w14:textId="77777777" w:rsidR="008C312E" w:rsidRPr="007E2C79" w:rsidRDefault="008C312E" w:rsidP="008C312E">
      <w:pPr>
        <w:jc w:val="both"/>
        <w:rPr>
          <w:rFonts w:ascii="Arial" w:hAnsi="Arial" w:cs="Arial"/>
          <w:sz w:val="20"/>
          <w:szCs w:val="20"/>
          <w:lang w:val="en-US"/>
        </w:rPr>
      </w:pPr>
    </w:p>
    <w:p w14:paraId="4D1D9A45" w14:textId="77777777" w:rsidR="008C312E" w:rsidRPr="007E2C79" w:rsidRDefault="008C312E" w:rsidP="008C312E">
      <w:pPr>
        <w:pStyle w:val="Prrafodelista"/>
        <w:numPr>
          <w:ilvl w:val="0"/>
          <w:numId w:val="7"/>
        </w:numPr>
        <w:spacing w:after="0" w:line="240" w:lineRule="auto"/>
        <w:jc w:val="both"/>
        <w:rPr>
          <w:rFonts w:ascii="Arial" w:hAnsi="Arial" w:cs="Arial"/>
          <w:sz w:val="20"/>
          <w:szCs w:val="20"/>
        </w:rPr>
      </w:pPr>
      <w:bookmarkStart w:id="3" w:name="_Ref43937271"/>
      <w:proofErr w:type="spellStart"/>
      <w:r w:rsidRPr="007E2C79">
        <w:rPr>
          <w:rFonts w:ascii="Arial" w:hAnsi="Arial" w:cs="Arial"/>
          <w:sz w:val="20"/>
          <w:szCs w:val="20"/>
        </w:rPr>
        <w:t>Munster</w:t>
      </w:r>
      <w:proofErr w:type="spellEnd"/>
      <w:r w:rsidRPr="007E2C79">
        <w:rPr>
          <w:rFonts w:ascii="Arial" w:hAnsi="Arial" w:cs="Arial"/>
          <w:sz w:val="20"/>
          <w:szCs w:val="20"/>
        </w:rPr>
        <w:t xml:space="preserve">, V., </w:t>
      </w:r>
      <w:proofErr w:type="spellStart"/>
      <w:r w:rsidRPr="007E2C79">
        <w:rPr>
          <w:rFonts w:ascii="Arial" w:hAnsi="Arial" w:cs="Arial"/>
          <w:sz w:val="20"/>
          <w:szCs w:val="20"/>
        </w:rPr>
        <w:t>Koopmans</w:t>
      </w:r>
      <w:proofErr w:type="spellEnd"/>
      <w:r w:rsidRPr="007E2C79">
        <w:rPr>
          <w:rFonts w:ascii="Arial" w:hAnsi="Arial" w:cs="Arial"/>
          <w:sz w:val="20"/>
          <w:szCs w:val="20"/>
        </w:rPr>
        <w:t xml:space="preserve">, M., van </w:t>
      </w:r>
      <w:proofErr w:type="spellStart"/>
      <w:r w:rsidRPr="007E2C79">
        <w:rPr>
          <w:rFonts w:ascii="Arial" w:hAnsi="Arial" w:cs="Arial"/>
          <w:sz w:val="20"/>
          <w:szCs w:val="20"/>
        </w:rPr>
        <w:t>Doremalen</w:t>
      </w:r>
      <w:proofErr w:type="spellEnd"/>
      <w:r w:rsidRPr="007E2C79">
        <w:rPr>
          <w:rFonts w:ascii="Arial" w:hAnsi="Arial" w:cs="Arial"/>
          <w:sz w:val="20"/>
          <w:szCs w:val="20"/>
        </w:rPr>
        <w:t xml:space="preserve">, N., van Riel, D., &amp; de </w:t>
      </w:r>
      <w:proofErr w:type="spellStart"/>
      <w:r w:rsidRPr="007E2C79">
        <w:rPr>
          <w:rFonts w:ascii="Arial" w:hAnsi="Arial" w:cs="Arial"/>
          <w:sz w:val="20"/>
          <w:szCs w:val="20"/>
        </w:rPr>
        <w:t>Wit</w:t>
      </w:r>
      <w:proofErr w:type="spellEnd"/>
      <w:r w:rsidRPr="007E2C79">
        <w:rPr>
          <w:rFonts w:ascii="Arial" w:hAnsi="Arial" w:cs="Arial"/>
          <w:sz w:val="20"/>
          <w:szCs w:val="20"/>
        </w:rPr>
        <w:t xml:space="preserve">, E. (2020). </w:t>
      </w:r>
      <w:r w:rsidRPr="007E2C79">
        <w:rPr>
          <w:rFonts w:ascii="Arial" w:hAnsi="Arial" w:cs="Arial"/>
          <w:sz w:val="20"/>
          <w:szCs w:val="20"/>
          <w:lang w:val="en-US"/>
        </w:rPr>
        <w:t xml:space="preserve">A Novel Coronavirus Emerging in China — Key Questions for Impact Assessment. </w:t>
      </w:r>
      <w:r w:rsidRPr="007E2C79">
        <w:rPr>
          <w:rFonts w:ascii="Arial" w:hAnsi="Arial" w:cs="Arial"/>
          <w:sz w:val="20"/>
          <w:szCs w:val="20"/>
        </w:rPr>
        <w:t xml:space="preserve">New </w:t>
      </w:r>
      <w:proofErr w:type="spellStart"/>
      <w:r w:rsidRPr="007E2C79">
        <w:rPr>
          <w:rFonts w:ascii="Arial" w:hAnsi="Arial" w:cs="Arial"/>
          <w:sz w:val="20"/>
          <w:szCs w:val="20"/>
        </w:rPr>
        <w:t>England</w:t>
      </w:r>
      <w:proofErr w:type="spellEnd"/>
      <w:r w:rsidRPr="007E2C79">
        <w:rPr>
          <w:rFonts w:ascii="Arial" w:hAnsi="Arial" w:cs="Arial"/>
          <w:sz w:val="20"/>
          <w:szCs w:val="20"/>
        </w:rPr>
        <w:t xml:space="preserve"> </w:t>
      </w:r>
      <w:proofErr w:type="spellStart"/>
      <w:r w:rsidRPr="007E2C79">
        <w:rPr>
          <w:rFonts w:ascii="Arial" w:hAnsi="Arial" w:cs="Arial"/>
          <w:sz w:val="20"/>
          <w:szCs w:val="20"/>
        </w:rPr>
        <w:t>Journal</w:t>
      </w:r>
      <w:proofErr w:type="spellEnd"/>
      <w:r w:rsidRPr="007E2C79">
        <w:rPr>
          <w:rFonts w:ascii="Arial" w:hAnsi="Arial" w:cs="Arial"/>
          <w:sz w:val="20"/>
          <w:szCs w:val="20"/>
        </w:rPr>
        <w:t xml:space="preserve"> Of Medicine, 382(8), 692-694. </w:t>
      </w:r>
      <w:proofErr w:type="spellStart"/>
      <w:r w:rsidRPr="007E2C79">
        <w:rPr>
          <w:rFonts w:ascii="Arial" w:hAnsi="Arial" w:cs="Arial"/>
          <w:sz w:val="20"/>
          <w:szCs w:val="20"/>
        </w:rPr>
        <w:t>doi</w:t>
      </w:r>
      <w:proofErr w:type="spellEnd"/>
      <w:r w:rsidRPr="007E2C79">
        <w:rPr>
          <w:rFonts w:ascii="Arial" w:hAnsi="Arial" w:cs="Arial"/>
          <w:sz w:val="20"/>
          <w:szCs w:val="20"/>
        </w:rPr>
        <w:t>: 10.1056/nejmp2000929</w:t>
      </w:r>
      <w:bookmarkEnd w:id="3"/>
    </w:p>
    <w:p w14:paraId="03B41B6B" w14:textId="77777777" w:rsidR="008C312E" w:rsidRPr="007E2C79" w:rsidRDefault="008C312E" w:rsidP="008C312E">
      <w:pPr>
        <w:jc w:val="both"/>
        <w:rPr>
          <w:rFonts w:ascii="Arial" w:hAnsi="Arial" w:cs="Arial"/>
          <w:sz w:val="20"/>
          <w:szCs w:val="20"/>
        </w:rPr>
      </w:pPr>
    </w:p>
    <w:p w14:paraId="2F8C7CE3" w14:textId="77777777" w:rsidR="008C312E" w:rsidRPr="007E2C79" w:rsidRDefault="008C312E" w:rsidP="008C312E">
      <w:pPr>
        <w:pStyle w:val="Prrafodelista"/>
        <w:numPr>
          <w:ilvl w:val="0"/>
          <w:numId w:val="7"/>
        </w:numPr>
        <w:spacing w:after="0" w:line="240" w:lineRule="auto"/>
        <w:jc w:val="both"/>
        <w:rPr>
          <w:rFonts w:ascii="Arial" w:hAnsi="Arial" w:cs="Arial"/>
          <w:sz w:val="20"/>
          <w:szCs w:val="20"/>
          <w:lang w:val="en-US"/>
        </w:rPr>
      </w:pPr>
      <w:bookmarkStart w:id="4" w:name="_Ref43937299"/>
      <w:r w:rsidRPr="007E2C79">
        <w:rPr>
          <w:rFonts w:ascii="Arial" w:hAnsi="Arial" w:cs="Arial"/>
          <w:sz w:val="20"/>
          <w:szCs w:val="20"/>
          <w:lang w:val="en-US"/>
        </w:rPr>
        <w:t xml:space="preserve">Chen, N., Zhou, M., Dong, X., Qu, J., Gong, F., &amp; Han, Y. et al. (2020). Epidemiological and clinical characteristics of 99 cases of 2019 novel coronavirus pneumonia in Wuhan, China: a descriptive study. The Lancet, 395(10223), 507-513. </w:t>
      </w:r>
      <w:proofErr w:type="spellStart"/>
      <w:r w:rsidRPr="007E2C79">
        <w:rPr>
          <w:rFonts w:ascii="Arial" w:hAnsi="Arial" w:cs="Arial"/>
          <w:sz w:val="20"/>
          <w:szCs w:val="20"/>
          <w:lang w:val="en-US"/>
        </w:rPr>
        <w:t>doi</w:t>
      </w:r>
      <w:proofErr w:type="spellEnd"/>
      <w:r w:rsidRPr="007E2C79">
        <w:rPr>
          <w:rFonts w:ascii="Arial" w:hAnsi="Arial" w:cs="Arial"/>
          <w:sz w:val="20"/>
          <w:szCs w:val="20"/>
          <w:lang w:val="en-US"/>
        </w:rPr>
        <w:t>: 10.1016/s0140-6736(20)30211-7</w:t>
      </w:r>
      <w:bookmarkEnd w:id="4"/>
    </w:p>
    <w:p w14:paraId="3B9FDFF7" w14:textId="77777777" w:rsidR="008C312E" w:rsidRPr="007E2C79" w:rsidRDefault="008C312E" w:rsidP="008C312E">
      <w:pPr>
        <w:jc w:val="both"/>
        <w:rPr>
          <w:rFonts w:ascii="Arial" w:hAnsi="Arial" w:cs="Arial"/>
          <w:color w:val="000000"/>
          <w:sz w:val="20"/>
          <w:szCs w:val="20"/>
          <w:shd w:val="clear" w:color="auto" w:fill="FFFFFF"/>
          <w:lang w:val="en-US"/>
        </w:rPr>
      </w:pPr>
    </w:p>
    <w:p w14:paraId="7F5FD5DA" w14:textId="77777777" w:rsidR="008C312E" w:rsidRPr="007E2C79" w:rsidRDefault="008C312E" w:rsidP="008C312E">
      <w:pPr>
        <w:pStyle w:val="Prrafodelista"/>
        <w:numPr>
          <w:ilvl w:val="0"/>
          <w:numId w:val="7"/>
        </w:numPr>
        <w:spacing w:after="0" w:line="240" w:lineRule="auto"/>
        <w:jc w:val="both"/>
        <w:rPr>
          <w:rFonts w:ascii="Arial" w:hAnsi="Arial" w:cs="Arial"/>
          <w:color w:val="000000"/>
          <w:sz w:val="20"/>
          <w:szCs w:val="20"/>
          <w:shd w:val="clear" w:color="auto" w:fill="FFFFFF"/>
          <w:lang w:val="en-US"/>
        </w:rPr>
      </w:pPr>
      <w:r w:rsidRPr="007E2C79">
        <w:rPr>
          <w:rFonts w:ascii="Arial" w:hAnsi="Arial" w:cs="Arial"/>
          <w:color w:val="000000"/>
          <w:sz w:val="20"/>
          <w:szCs w:val="20"/>
          <w:shd w:val="clear" w:color="auto" w:fill="FFFFFF"/>
          <w:lang w:val="en-US"/>
        </w:rPr>
        <w:t>Huang, C., Wang, Y., Li, X., Ren, L., Zhao, J., &amp; Hu, Y. et al. (2020). Clinical features of patients infected with 2019 novel coronavirus in Wuhan, China.</w:t>
      </w:r>
      <w:r w:rsidRPr="007E2C79">
        <w:rPr>
          <w:rStyle w:val="apple-converted-space"/>
          <w:rFonts w:ascii="Arial" w:hAnsi="Arial" w:cs="Arial"/>
          <w:color w:val="000000"/>
          <w:sz w:val="20"/>
          <w:szCs w:val="20"/>
          <w:shd w:val="clear" w:color="auto" w:fill="FFFFFF"/>
          <w:lang w:val="en-US"/>
        </w:rPr>
        <w:t> </w:t>
      </w:r>
      <w:r w:rsidRPr="007E2C79">
        <w:rPr>
          <w:rFonts w:ascii="Arial" w:hAnsi="Arial" w:cs="Arial"/>
          <w:i/>
          <w:iCs/>
          <w:color w:val="000000"/>
          <w:sz w:val="20"/>
          <w:szCs w:val="20"/>
          <w:lang w:val="en-US"/>
        </w:rPr>
        <w:t>The Lancet</w:t>
      </w:r>
      <w:r w:rsidRPr="007E2C79">
        <w:rPr>
          <w:rFonts w:ascii="Arial" w:hAnsi="Arial" w:cs="Arial"/>
          <w:color w:val="000000"/>
          <w:sz w:val="20"/>
          <w:szCs w:val="20"/>
          <w:shd w:val="clear" w:color="auto" w:fill="FFFFFF"/>
          <w:lang w:val="en-US"/>
        </w:rPr>
        <w:t>,</w:t>
      </w:r>
      <w:r w:rsidRPr="007E2C79">
        <w:rPr>
          <w:rStyle w:val="apple-converted-space"/>
          <w:rFonts w:ascii="Arial" w:hAnsi="Arial" w:cs="Arial"/>
          <w:color w:val="000000"/>
          <w:sz w:val="20"/>
          <w:szCs w:val="20"/>
          <w:shd w:val="clear" w:color="auto" w:fill="FFFFFF"/>
          <w:lang w:val="en-US"/>
        </w:rPr>
        <w:t> </w:t>
      </w:r>
      <w:r w:rsidRPr="007E2C79">
        <w:rPr>
          <w:rFonts w:ascii="Arial" w:hAnsi="Arial" w:cs="Arial"/>
          <w:i/>
          <w:iCs/>
          <w:color w:val="000000"/>
          <w:sz w:val="20"/>
          <w:szCs w:val="20"/>
          <w:lang w:val="en-US"/>
        </w:rPr>
        <w:t>395</w:t>
      </w:r>
      <w:r w:rsidRPr="007E2C79">
        <w:rPr>
          <w:rFonts w:ascii="Arial" w:hAnsi="Arial" w:cs="Arial"/>
          <w:color w:val="000000"/>
          <w:sz w:val="20"/>
          <w:szCs w:val="20"/>
          <w:shd w:val="clear" w:color="auto" w:fill="FFFFFF"/>
          <w:lang w:val="en-US"/>
        </w:rPr>
        <w:t xml:space="preserve">(10223), 497-506. </w:t>
      </w:r>
      <w:proofErr w:type="spellStart"/>
      <w:r w:rsidRPr="007E2C79">
        <w:rPr>
          <w:rFonts w:ascii="Arial" w:hAnsi="Arial" w:cs="Arial"/>
          <w:color w:val="000000"/>
          <w:sz w:val="20"/>
          <w:szCs w:val="20"/>
          <w:shd w:val="clear" w:color="auto" w:fill="FFFFFF"/>
          <w:lang w:val="en-US"/>
        </w:rPr>
        <w:t>doi</w:t>
      </w:r>
      <w:proofErr w:type="spellEnd"/>
      <w:r w:rsidRPr="007E2C79">
        <w:rPr>
          <w:rFonts w:ascii="Arial" w:hAnsi="Arial" w:cs="Arial"/>
          <w:color w:val="000000"/>
          <w:sz w:val="20"/>
          <w:szCs w:val="20"/>
          <w:shd w:val="clear" w:color="auto" w:fill="FFFFFF"/>
          <w:lang w:val="en-US"/>
        </w:rPr>
        <w:t>: 10.1016/s0140-6736(20)30183-5</w:t>
      </w:r>
    </w:p>
    <w:p w14:paraId="1A9C0535" w14:textId="77777777" w:rsidR="008C312E" w:rsidRPr="007E2C79" w:rsidRDefault="008C312E" w:rsidP="008C312E">
      <w:pPr>
        <w:jc w:val="both"/>
        <w:rPr>
          <w:rFonts w:ascii="Arial" w:hAnsi="Arial" w:cs="Arial"/>
          <w:color w:val="000000"/>
          <w:sz w:val="20"/>
          <w:szCs w:val="20"/>
          <w:shd w:val="clear" w:color="auto" w:fill="FFFFFF"/>
          <w:lang w:val="en-US"/>
        </w:rPr>
      </w:pPr>
    </w:p>
    <w:p w14:paraId="6E808337" w14:textId="77777777" w:rsidR="008C312E" w:rsidRPr="007E2C79" w:rsidRDefault="008C312E" w:rsidP="008C312E">
      <w:pPr>
        <w:pStyle w:val="Prrafodelista"/>
        <w:numPr>
          <w:ilvl w:val="0"/>
          <w:numId w:val="7"/>
        </w:numPr>
        <w:spacing w:after="0" w:line="240" w:lineRule="auto"/>
        <w:jc w:val="both"/>
        <w:rPr>
          <w:rFonts w:ascii="Arial" w:hAnsi="Arial" w:cs="Arial"/>
          <w:color w:val="000000"/>
          <w:sz w:val="20"/>
          <w:szCs w:val="20"/>
          <w:shd w:val="clear" w:color="auto" w:fill="FFFFFF"/>
        </w:rPr>
      </w:pPr>
      <w:bookmarkStart w:id="5" w:name="_Ref43937327"/>
      <w:r w:rsidRPr="007E2C79">
        <w:rPr>
          <w:rFonts w:ascii="Arial" w:hAnsi="Arial" w:cs="Arial"/>
          <w:color w:val="000000"/>
          <w:sz w:val="20"/>
          <w:szCs w:val="20"/>
          <w:shd w:val="clear" w:color="auto" w:fill="FFFFFF"/>
          <w:lang w:val="en-US"/>
        </w:rPr>
        <w:t>Li, Q., Guan, X., Wu, P., Wang, X., Zhou, L., &amp; Tong, Y. et al. (2020). Early Transmission Dynamics in Wuhan, China, of Novel Coronavirus–Infected Pneumonia.</w:t>
      </w:r>
      <w:r w:rsidRPr="007E2C79">
        <w:rPr>
          <w:rStyle w:val="apple-converted-space"/>
          <w:rFonts w:ascii="Arial" w:hAnsi="Arial" w:cs="Arial"/>
          <w:color w:val="000000"/>
          <w:sz w:val="20"/>
          <w:szCs w:val="20"/>
          <w:shd w:val="clear" w:color="auto" w:fill="FFFFFF"/>
          <w:lang w:val="en-US"/>
        </w:rPr>
        <w:t> </w:t>
      </w:r>
      <w:r w:rsidRPr="007E2C79">
        <w:rPr>
          <w:rFonts w:ascii="Arial" w:hAnsi="Arial" w:cs="Arial"/>
          <w:i/>
          <w:iCs/>
          <w:color w:val="000000"/>
          <w:sz w:val="20"/>
          <w:szCs w:val="20"/>
        </w:rPr>
        <w:t xml:space="preserve">New </w:t>
      </w:r>
      <w:proofErr w:type="spellStart"/>
      <w:r w:rsidRPr="007E2C79">
        <w:rPr>
          <w:rFonts w:ascii="Arial" w:hAnsi="Arial" w:cs="Arial"/>
          <w:i/>
          <w:iCs/>
          <w:color w:val="000000"/>
          <w:sz w:val="20"/>
          <w:szCs w:val="20"/>
        </w:rPr>
        <w:t>England</w:t>
      </w:r>
      <w:proofErr w:type="spellEnd"/>
      <w:r w:rsidRPr="007E2C79">
        <w:rPr>
          <w:rFonts w:ascii="Arial" w:hAnsi="Arial" w:cs="Arial"/>
          <w:i/>
          <w:iCs/>
          <w:color w:val="000000"/>
          <w:sz w:val="20"/>
          <w:szCs w:val="20"/>
        </w:rPr>
        <w:t xml:space="preserve"> </w:t>
      </w:r>
      <w:proofErr w:type="spellStart"/>
      <w:r w:rsidRPr="007E2C79">
        <w:rPr>
          <w:rFonts w:ascii="Arial" w:hAnsi="Arial" w:cs="Arial"/>
          <w:i/>
          <w:iCs/>
          <w:color w:val="000000"/>
          <w:sz w:val="20"/>
          <w:szCs w:val="20"/>
        </w:rPr>
        <w:t>Journal</w:t>
      </w:r>
      <w:proofErr w:type="spellEnd"/>
      <w:r w:rsidRPr="007E2C79">
        <w:rPr>
          <w:rFonts w:ascii="Arial" w:hAnsi="Arial" w:cs="Arial"/>
          <w:i/>
          <w:iCs/>
          <w:color w:val="000000"/>
          <w:sz w:val="20"/>
          <w:szCs w:val="20"/>
        </w:rPr>
        <w:t xml:space="preserve"> Of Medicine</w:t>
      </w:r>
      <w:r w:rsidRPr="007E2C79">
        <w:rPr>
          <w:rFonts w:ascii="Arial" w:hAnsi="Arial" w:cs="Arial"/>
          <w:color w:val="000000"/>
          <w:sz w:val="20"/>
          <w:szCs w:val="20"/>
          <w:shd w:val="clear" w:color="auto" w:fill="FFFFFF"/>
        </w:rPr>
        <w:t>,</w:t>
      </w:r>
      <w:r w:rsidRPr="007E2C79">
        <w:rPr>
          <w:rStyle w:val="apple-converted-space"/>
          <w:rFonts w:ascii="Arial" w:hAnsi="Arial" w:cs="Arial"/>
          <w:color w:val="000000"/>
          <w:sz w:val="20"/>
          <w:szCs w:val="20"/>
          <w:shd w:val="clear" w:color="auto" w:fill="FFFFFF"/>
        </w:rPr>
        <w:t> </w:t>
      </w:r>
      <w:r w:rsidRPr="007E2C79">
        <w:rPr>
          <w:rFonts w:ascii="Arial" w:hAnsi="Arial" w:cs="Arial"/>
          <w:i/>
          <w:iCs/>
          <w:color w:val="000000"/>
          <w:sz w:val="20"/>
          <w:szCs w:val="20"/>
        </w:rPr>
        <w:t>382</w:t>
      </w:r>
      <w:r w:rsidRPr="007E2C79">
        <w:rPr>
          <w:rFonts w:ascii="Arial" w:hAnsi="Arial" w:cs="Arial"/>
          <w:color w:val="000000"/>
          <w:sz w:val="20"/>
          <w:szCs w:val="20"/>
          <w:shd w:val="clear" w:color="auto" w:fill="FFFFFF"/>
        </w:rPr>
        <w:t xml:space="preserve">(13), 1199-1207. </w:t>
      </w:r>
      <w:proofErr w:type="spellStart"/>
      <w:r w:rsidRPr="007E2C79">
        <w:rPr>
          <w:rFonts w:ascii="Arial" w:hAnsi="Arial" w:cs="Arial"/>
          <w:color w:val="000000"/>
          <w:sz w:val="20"/>
          <w:szCs w:val="20"/>
          <w:shd w:val="clear" w:color="auto" w:fill="FFFFFF"/>
        </w:rPr>
        <w:t>doi</w:t>
      </w:r>
      <w:proofErr w:type="spellEnd"/>
      <w:r w:rsidRPr="007E2C79">
        <w:rPr>
          <w:rFonts w:ascii="Arial" w:hAnsi="Arial" w:cs="Arial"/>
          <w:color w:val="000000"/>
          <w:sz w:val="20"/>
          <w:szCs w:val="20"/>
          <w:shd w:val="clear" w:color="auto" w:fill="FFFFFF"/>
        </w:rPr>
        <w:t>: 10.1056/nejmoa2001316</w:t>
      </w:r>
      <w:bookmarkEnd w:id="5"/>
    </w:p>
    <w:p w14:paraId="5336C153" w14:textId="77777777" w:rsidR="008C312E" w:rsidRPr="007E2C79" w:rsidRDefault="008C312E" w:rsidP="008C312E">
      <w:pPr>
        <w:jc w:val="both"/>
        <w:rPr>
          <w:rFonts w:ascii="Arial" w:hAnsi="Arial" w:cs="Arial"/>
          <w:sz w:val="20"/>
          <w:szCs w:val="20"/>
        </w:rPr>
      </w:pPr>
    </w:p>
    <w:p w14:paraId="76A3802A" w14:textId="77777777" w:rsidR="008C312E" w:rsidRPr="007E2C79" w:rsidRDefault="008C312E" w:rsidP="008C312E">
      <w:pPr>
        <w:pStyle w:val="Prrafodelista"/>
        <w:numPr>
          <w:ilvl w:val="0"/>
          <w:numId w:val="7"/>
        </w:numPr>
        <w:spacing w:after="0" w:line="240" w:lineRule="auto"/>
        <w:jc w:val="both"/>
        <w:rPr>
          <w:rFonts w:ascii="Arial" w:hAnsi="Arial" w:cs="Arial"/>
          <w:color w:val="000000"/>
          <w:sz w:val="20"/>
          <w:szCs w:val="20"/>
          <w:shd w:val="clear" w:color="auto" w:fill="FFFFFF"/>
        </w:rPr>
      </w:pPr>
      <w:bookmarkStart w:id="6" w:name="_Ref43937392"/>
      <w:r w:rsidRPr="007E2C79">
        <w:rPr>
          <w:rFonts w:ascii="Arial" w:hAnsi="Arial" w:cs="Arial"/>
          <w:color w:val="000000"/>
          <w:sz w:val="20"/>
          <w:szCs w:val="20"/>
          <w:shd w:val="clear" w:color="auto" w:fill="FFFFFF"/>
          <w:lang w:val="en-US"/>
        </w:rPr>
        <w:t xml:space="preserve">Coronavirus Update (Live): 9,532,038 Cases and 485,122 Deaths from COVID-19 Virus Pandemic - </w:t>
      </w:r>
      <w:proofErr w:type="spellStart"/>
      <w:r w:rsidRPr="007E2C79">
        <w:rPr>
          <w:rFonts w:ascii="Arial" w:hAnsi="Arial" w:cs="Arial"/>
          <w:color w:val="000000"/>
          <w:sz w:val="20"/>
          <w:szCs w:val="20"/>
          <w:shd w:val="clear" w:color="auto" w:fill="FFFFFF"/>
          <w:lang w:val="en-US"/>
        </w:rPr>
        <w:t>Worldometer</w:t>
      </w:r>
      <w:proofErr w:type="spellEnd"/>
      <w:r w:rsidRPr="007E2C79">
        <w:rPr>
          <w:rFonts w:ascii="Arial" w:hAnsi="Arial" w:cs="Arial"/>
          <w:color w:val="000000"/>
          <w:sz w:val="20"/>
          <w:szCs w:val="20"/>
          <w:shd w:val="clear" w:color="auto" w:fill="FFFFFF"/>
          <w:lang w:val="en-US"/>
        </w:rPr>
        <w:t xml:space="preserve">. </w:t>
      </w:r>
      <w:r w:rsidRPr="007E2C79">
        <w:rPr>
          <w:rFonts w:ascii="Arial" w:hAnsi="Arial" w:cs="Arial"/>
          <w:color w:val="000000"/>
          <w:sz w:val="20"/>
          <w:szCs w:val="20"/>
          <w:shd w:val="clear" w:color="auto" w:fill="FFFFFF"/>
        </w:rPr>
        <w:t xml:space="preserve">(2020). </w:t>
      </w:r>
      <w:proofErr w:type="spellStart"/>
      <w:r w:rsidRPr="007E2C79">
        <w:rPr>
          <w:rFonts w:ascii="Arial" w:hAnsi="Arial" w:cs="Arial"/>
          <w:color w:val="000000"/>
          <w:sz w:val="20"/>
          <w:szCs w:val="20"/>
          <w:shd w:val="clear" w:color="auto" w:fill="FFFFFF"/>
        </w:rPr>
        <w:t>Retrieved</w:t>
      </w:r>
      <w:proofErr w:type="spellEnd"/>
      <w:r w:rsidRPr="007E2C79">
        <w:rPr>
          <w:rFonts w:ascii="Arial" w:hAnsi="Arial" w:cs="Arial"/>
          <w:color w:val="000000"/>
          <w:sz w:val="20"/>
          <w:szCs w:val="20"/>
          <w:shd w:val="clear" w:color="auto" w:fill="FFFFFF"/>
        </w:rPr>
        <w:t xml:space="preserve"> 24 June 2020, </w:t>
      </w:r>
      <w:proofErr w:type="spellStart"/>
      <w:r w:rsidRPr="007E2C79">
        <w:rPr>
          <w:rFonts w:ascii="Arial" w:hAnsi="Arial" w:cs="Arial"/>
          <w:color w:val="000000"/>
          <w:sz w:val="20"/>
          <w:szCs w:val="20"/>
          <w:shd w:val="clear" w:color="auto" w:fill="FFFFFF"/>
        </w:rPr>
        <w:t>from</w:t>
      </w:r>
      <w:proofErr w:type="spellEnd"/>
      <w:r w:rsidRPr="007E2C79">
        <w:rPr>
          <w:rFonts w:ascii="Arial" w:hAnsi="Arial" w:cs="Arial"/>
          <w:color w:val="000000"/>
          <w:sz w:val="20"/>
          <w:szCs w:val="20"/>
          <w:shd w:val="clear" w:color="auto" w:fill="FFFFFF"/>
        </w:rPr>
        <w:t xml:space="preserve"> </w:t>
      </w:r>
      <w:hyperlink r:id="rId15" w:history="1">
        <w:r w:rsidRPr="007E2C79">
          <w:rPr>
            <w:rStyle w:val="Hipervnculo"/>
            <w:rFonts w:ascii="Arial" w:hAnsi="Arial" w:cs="Arial"/>
            <w:sz w:val="20"/>
            <w:szCs w:val="20"/>
            <w:shd w:val="clear" w:color="auto" w:fill="FFFFFF"/>
          </w:rPr>
          <w:t>https://www.worldometers.info/coronavirus/</w:t>
        </w:r>
      </w:hyperlink>
      <w:bookmarkEnd w:id="6"/>
    </w:p>
    <w:p w14:paraId="7978C47D" w14:textId="77777777" w:rsidR="008C312E" w:rsidRPr="007E2C79" w:rsidRDefault="008C312E" w:rsidP="008C312E">
      <w:pPr>
        <w:pStyle w:val="Pa18"/>
        <w:jc w:val="both"/>
        <w:rPr>
          <w:rFonts w:ascii="Arial" w:hAnsi="Arial" w:cs="Arial"/>
          <w:sz w:val="20"/>
          <w:szCs w:val="20"/>
          <w:lang w:val="es-VE"/>
        </w:rPr>
      </w:pPr>
    </w:p>
    <w:p w14:paraId="2916EBB8" w14:textId="77777777" w:rsidR="008C312E" w:rsidRPr="007E2C79" w:rsidRDefault="008C312E" w:rsidP="008C312E">
      <w:pPr>
        <w:pStyle w:val="Pa18"/>
        <w:numPr>
          <w:ilvl w:val="0"/>
          <w:numId w:val="7"/>
        </w:numPr>
        <w:jc w:val="both"/>
        <w:rPr>
          <w:rFonts w:ascii="Arial" w:hAnsi="Arial" w:cs="Arial"/>
          <w:sz w:val="20"/>
          <w:szCs w:val="20"/>
          <w:lang w:val="es-VE"/>
        </w:rPr>
      </w:pPr>
      <w:bookmarkStart w:id="7" w:name="_Ref43937440"/>
      <w:r w:rsidRPr="007E2C79">
        <w:rPr>
          <w:rFonts w:ascii="Arial" w:hAnsi="Arial" w:cs="Arial"/>
          <w:color w:val="000000"/>
          <w:sz w:val="20"/>
          <w:szCs w:val="20"/>
          <w:shd w:val="clear" w:color="auto" w:fill="FFFFFF"/>
        </w:rPr>
        <w:t xml:space="preserve">Actuar y prepararse. (2020). </w:t>
      </w:r>
      <w:r w:rsidRPr="007E2C79">
        <w:rPr>
          <w:rFonts w:ascii="Arial" w:hAnsi="Arial" w:cs="Arial"/>
          <w:color w:val="000000"/>
          <w:sz w:val="20"/>
          <w:szCs w:val="20"/>
          <w:shd w:val="clear" w:color="auto" w:fill="FFFFFF"/>
          <w:lang w:val="es-VE"/>
        </w:rPr>
        <w:t xml:space="preserve">Retrieved 24 June 2020, from </w:t>
      </w:r>
      <w:r w:rsidR="00BA358C">
        <w:fldChar w:fldCharType="begin"/>
      </w:r>
      <w:r w:rsidR="00BA358C">
        <w:instrText xml:space="preserve"> HYPERLINK "https://www.flattenthecurve.com/es/act-and-prepare/" \l "do" </w:instrText>
      </w:r>
      <w:r w:rsidR="00BA358C">
        <w:fldChar w:fldCharType="separate"/>
      </w:r>
      <w:r w:rsidRPr="007E2C79">
        <w:rPr>
          <w:rStyle w:val="Hipervnculo"/>
          <w:rFonts w:ascii="Arial" w:hAnsi="Arial" w:cs="Arial"/>
          <w:sz w:val="20"/>
          <w:szCs w:val="20"/>
          <w:shd w:val="clear" w:color="auto" w:fill="FFFFFF"/>
          <w:lang w:val="es-VE"/>
        </w:rPr>
        <w:t>https://www.flattenthecurve.com/es/act-and-prepare/#do</w:t>
      </w:r>
      <w:r w:rsidR="00BA358C">
        <w:rPr>
          <w:rStyle w:val="Hipervnculo"/>
          <w:rFonts w:ascii="Arial" w:hAnsi="Arial" w:cs="Arial"/>
          <w:sz w:val="20"/>
          <w:szCs w:val="20"/>
          <w:shd w:val="clear" w:color="auto" w:fill="FFFFFF"/>
          <w:lang w:val="es-VE"/>
        </w:rPr>
        <w:fldChar w:fldCharType="end"/>
      </w:r>
      <w:bookmarkEnd w:id="7"/>
    </w:p>
    <w:p w14:paraId="6F5DB281" w14:textId="77777777" w:rsidR="008C312E" w:rsidRPr="007E2C79" w:rsidRDefault="008C312E" w:rsidP="008C312E">
      <w:pPr>
        <w:jc w:val="both"/>
        <w:rPr>
          <w:rFonts w:ascii="Arial" w:hAnsi="Arial" w:cs="Arial"/>
          <w:sz w:val="20"/>
          <w:szCs w:val="20"/>
        </w:rPr>
      </w:pPr>
    </w:p>
    <w:p w14:paraId="7895F5B2" w14:textId="77777777" w:rsidR="008C312E" w:rsidRPr="007E2C79" w:rsidRDefault="008C312E" w:rsidP="008C312E">
      <w:pPr>
        <w:pStyle w:val="Pa18"/>
        <w:numPr>
          <w:ilvl w:val="0"/>
          <w:numId w:val="7"/>
        </w:numPr>
        <w:jc w:val="both"/>
        <w:rPr>
          <w:rFonts w:ascii="Arial" w:hAnsi="Arial" w:cs="Arial"/>
          <w:sz w:val="20"/>
          <w:szCs w:val="20"/>
          <w:lang w:val="en-US"/>
        </w:rPr>
      </w:pPr>
      <w:bookmarkStart w:id="8" w:name="_Ref43937501"/>
      <w:proofErr w:type="spellStart"/>
      <w:r w:rsidRPr="0037646D">
        <w:rPr>
          <w:rFonts w:ascii="Arial" w:hAnsi="Arial" w:cs="Arial"/>
          <w:color w:val="000000"/>
          <w:sz w:val="20"/>
          <w:szCs w:val="20"/>
          <w:shd w:val="clear" w:color="auto" w:fill="FFFFFF"/>
          <w:lang w:val="en-US"/>
        </w:rPr>
        <w:t>Guarner</w:t>
      </w:r>
      <w:proofErr w:type="spellEnd"/>
      <w:r w:rsidRPr="0037646D">
        <w:rPr>
          <w:rFonts w:ascii="Arial" w:hAnsi="Arial" w:cs="Arial"/>
          <w:color w:val="000000"/>
          <w:sz w:val="20"/>
          <w:szCs w:val="20"/>
          <w:shd w:val="clear" w:color="auto" w:fill="FFFFFF"/>
          <w:lang w:val="en-US"/>
        </w:rPr>
        <w:t xml:space="preserve">, J. (2020). </w:t>
      </w:r>
      <w:r w:rsidRPr="007E2C79">
        <w:rPr>
          <w:rFonts w:ascii="Arial" w:hAnsi="Arial" w:cs="Arial"/>
          <w:color w:val="000000"/>
          <w:sz w:val="20"/>
          <w:szCs w:val="20"/>
          <w:shd w:val="clear" w:color="auto" w:fill="FFFFFF"/>
          <w:lang w:val="en-US"/>
        </w:rPr>
        <w:t>Three Emerging Coronaviruses in Two Decades.</w:t>
      </w:r>
      <w:r w:rsidRPr="007E2C79">
        <w:rPr>
          <w:rStyle w:val="apple-converted-space"/>
          <w:rFonts w:ascii="Arial" w:hAnsi="Arial" w:cs="Arial"/>
          <w:color w:val="000000"/>
          <w:sz w:val="20"/>
          <w:szCs w:val="20"/>
          <w:shd w:val="clear" w:color="auto" w:fill="FFFFFF"/>
          <w:lang w:val="en-US"/>
        </w:rPr>
        <w:t> </w:t>
      </w:r>
      <w:r w:rsidRPr="007E2C79">
        <w:rPr>
          <w:rFonts w:ascii="Arial" w:hAnsi="Arial" w:cs="Arial"/>
          <w:i/>
          <w:iCs/>
          <w:color w:val="000000"/>
          <w:sz w:val="20"/>
          <w:szCs w:val="20"/>
          <w:lang w:val="en-US"/>
        </w:rPr>
        <w:t xml:space="preserve">American Journal </w:t>
      </w:r>
      <w:proofErr w:type="gramStart"/>
      <w:r w:rsidRPr="007E2C79">
        <w:rPr>
          <w:rFonts w:ascii="Arial" w:hAnsi="Arial" w:cs="Arial"/>
          <w:i/>
          <w:iCs/>
          <w:color w:val="000000"/>
          <w:sz w:val="20"/>
          <w:szCs w:val="20"/>
          <w:lang w:val="en-US"/>
        </w:rPr>
        <w:t>Of</w:t>
      </w:r>
      <w:proofErr w:type="gramEnd"/>
      <w:r w:rsidRPr="007E2C79">
        <w:rPr>
          <w:rFonts w:ascii="Arial" w:hAnsi="Arial" w:cs="Arial"/>
          <w:i/>
          <w:iCs/>
          <w:color w:val="000000"/>
          <w:sz w:val="20"/>
          <w:szCs w:val="20"/>
          <w:lang w:val="en-US"/>
        </w:rPr>
        <w:t xml:space="preserve"> Clinical Pathology</w:t>
      </w:r>
      <w:r w:rsidRPr="007E2C79">
        <w:rPr>
          <w:rFonts w:ascii="Arial" w:hAnsi="Arial" w:cs="Arial"/>
          <w:color w:val="000000"/>
          <w:sz w:val="20"/>
          <w:szCs w:val="20"/>
          <w:shd w:val="clear" w:color="auto" w:fill="FFFFFF"/>
          <w:lang w:val="en-US"/>
        </w:rPr>
        <w:t>,</w:t>
      </w:r>
      <w:r w:rsidRPr="007E2C79">
        <w:rPr>
          <w:rStyle w:val="apple-converted-space"/>
          <w:rFonts w:ascii="Arial" w:hAnsi="Arial" w:cs="Arial"/>
          <w:color w:val="000000"/>
          <w:sz w:val="20"/>
          <w:szCs w:val="20"/>
          <w:shd w:val="clear" w:color="auto" w:fill="FFFFFF"/>
          <w:lang w:val="en-US"/>
        </w:rPr>
        <w:t> </w:t>
      </w:r>
      <w:r w:rsidRPr="007E2C79">
        <w:rPr>
          <w:rFonts w:ascii="Arial" w:hAnsi="Arial" w:cs="Arial"/>
          <w:i/>
          <w:iCs/>
          <w:color w:val="000000"/>
          <w:sz w:val="20"/>
          <w:szCs w:val="20"/>
          <w:lang w:val="en-US"/>
        </w:rPr>
        <w:t>153</w:t>
      </w:r>
      <w:r w:rsidRPr="007E2C79">
        <w:rPr>
          <w:rFonts w:ascii="Arial" w:hAnsi="Arial" w:cs="Arial"/>
          <w:color w:val="000000"/>
          <w:sz w:val="20"/>
          <w:szCs w:val="20"/>
          <w:shd w:val="clear" w:color="auto" w:fill="FFFFFF"/>
          <w:lang w:val="en-US"/>
        </w:rPr>
        <w:t xml:space="preserve">(4), 420-421. </w:t>
      </w:r>
      <w:proofErr w:type="spellStart"/>
      <w:r w:rsidRPr="007E2C79">
        <w:rPr>
          <w:rFonts w:ascii="Arial" w:hAnsi="Arial" w:cs="Arial"/>
          <w:color w:val="000000"/>
          <w:sz w:val="20"/>
          <w:szCs w:val="20"/>
          <w:shd w:val="clear" w:color="auto" w:fill="FFFFFF"/>
          <w:lang w:val="en-US"/>
        </w:rPr>
        <w:t>doi</w:t>
      </w:r>
      <w:proofErr w:type="spellEnd"/>
      <w:r w:rsidRPr="007E2C79">
        <w:rPr>
          <w:rFonts w:ascii="Arial" w:hAnsi="Arial" w:cs="Arial"/>
          <w:color w:val="000000"/>
          <w:sz w:val="20"/>
          <w:szCs w:val="20"/>
          <w:shd w:val="clear" w:color="auto" w:fill="FFFFFF"/>
          <w:lang w:val="en-US"/>
        </w:rPr>
        <w:t>: 10.1093/</w:t>
      </w:r>
      <w:proofErr w:type="spellStart"/>
      <w:r w:rsidRPr="007E2C79">
        <w:rPr>
          <w:rFonts w:ascii="Arial" w:hAnsi="Arial" w:cs="Arial"/>
          <w:color w:val="000000"/>
          <w:sz w:val="20"/>
          <w:szCs w:val="20"/>
          <w:shd w:val="clear" w:color="auto" w:fill="FFFFFF"/>
          <w:lang w:val="en-US"/>
        </w:rPr>
        <w:t>ajcp</w:t>
      </w:r>
      <w:proofErr w:type="spellEnd"/>
      <w:r w:rsidRPr="007E2C79">
        <w:rPr>
          <w:rFonts w:ascii="Arial" w:hAnsi="Arial" w:cs="Arial"/>
          <w:color w:val="000000"/>
          <w:sz w:val="20"/>
          <w:szCs w:val="20"/>
          <w:shd w:val="clear" w:color="auto" w:fill="FFFFFF"/>
          <w:lang w:val="en-US"/>
        </w:rPr>
        <w:t>/aqaa029</w:t>
      </w:r>
      <w:bookmarkEnd w:id="8"/>
    </w:p>
    <w:p w14:paraId="2BFFB12A" w14:textId="77777777" w:rsidR="008C312E" w:rsidRPr="007E2C79" w:rsidRDefault="008C312E" w:rsidP="008C312E">
      <w:pPr>
        <w:pStyle w:val="Pa18"/>
        <w:jc w:val="both"/>
        <w:rPr>
          <w:rFonts w:ascii="Arial" w:hAnsi="Arial" w:cs="Arial"/>
          <w:sz w:val="20"/>
          <w:szCs w:val="20"/>
          <w:lang w:val="en-US"/>
        </w:rPr>
      </w:pPr>
    </w:p>
    <w:p w14:paraId="0B3C69B5" w14:textId="77777777" w:rsidR="008C312E" w:rsidRPr="007E2C79" w:rsidRDefault="008C312E" w:rsidP="008C312E">
      <w:pPr>
        <w:pStyle w:val="Pa18"/>
        <w:numPr>
          <w:ilvl w:val="0"/>
          <w:numId w:val="7"/>
        </w:numPr>
        <w:jc w:val="both"/>
        <w:rPr>
          <w:rFonts w:ascii="Arial" w:hAnsi="Arial" w:cs="Arial"/>
          <w:sz w:val="20"/>
          <w:szCs w:val="20"/>
          <w:lang w:val="en-US"/>
        </w:rPr>
      </w:pPr>
      <w:bookmarkStart w:id="9" w:name="_Ref43937530"/>
      <w:r w:rsidRPr="007E2C79">
        <w:rPr>
          <w:rFonts w:ascii="Arial" w:hAnsi="Arial" w:cs="Arial"/>
          <w:color w:val="000000"/>
          <w:sz w:val="20"/>
          <w:szCs w:val="20"/>
          <w:shd w:val="clear" w:color="auto" w:fill="FFFFFF"/>
          <w:lang w:val="en-US"/>
        </w:rPr>
        <w:t>Plowright, R., Parrish, C., McCallum, H., Hudson, P., Ko, A., Graham, A., &amp; Lloyd-Smith, J. (2017). Pathways to zoonotic spillover.</w:t>
      </w:r>
      <w:r w:rsidRPr="007E2C79">
        <w:rPr>
          <w:rStyle w:val="apple-converted-space"/>
          <w:rFonts w:ascii="Arial" w:hAnsi="Arial" w:cs="Arial"/>
          <w:color w:val="000000"/>
          <w:sz w:val="20"/>
          <w:szCs w:val="20"/>
          <w:shd w:val="clear" w:color="auto" w:fill="FFFFFF"/>
          <w:lang w:val="en-US"/>
        </w:rPr>
        <w:t> </w:t>
      </w:r>
      <w:r w:rsidRPr="007E2C79">
        <w:rPr>
          <w:rFonts w:ascii="Arial" w:hAnsi="Arial" w:cs="Arial"/>
          <w:i/>
          <w:iCs/>
          <w:color w:val="000000"/>
          <w:sz w:val="20"/>
          <w:szCs w:val="20"/>
          <w:lang w:val="en-US"/>
        </w:rPr>
        <w:t>Nature Reviews Microbiology</w:t>
      </w:r>
      <w:r w:rsidRPr="007E2C79">
        <w:rPr>
          <w:rFonts w:ascii="Arial" w:hAnsi="Arial" w:cs="Arial"/>
          <w:color w:val="000000"/>
          <w:sz w:val="20"/>
          <w:szCs w:val="20"/>
          <w:shd w:val="clear" w:color="auto" w:fill="FFFFFF"/>
          <w:lang w:val="en-US"/>
        </w:rPr>
        <w:t>,</w:t>
      </w:r>
      <w:r w:rsidRPr="007E2C79">
        <w:rPr>
          <w:rStyle w:val="apple-converted-space"/>
          <w:rFonts w:ascii="Arial" w:hAnsi="Arial" w:cs="Arial"/>
          <w:color w:val="000000"/>
          <w:sz w:val="20"/>
          <w:szCs w:val="20"/>
          <w:shd w:val="clear" w:color="auto" w:fill="FFFFFF"/>
          <w:lang w:val="en-US"/>
        </w:rPr>
        <w:t> </w:t>
      </w:r>
      <w:r w:rsidRPr="007E2C79">
        <w:rPr>
          <w:rFonts w:ascii="Arial" w:hAnsi="Arial" w:cs="Arial"/>
          <w:i/>
          <w:iCs/>
          <w:color w:val="000000"/>
          <w:sz w:val="20"/>
          <w:szCs w:val="20"/>
          <w:lang w:val="en-US"/>
        </w:rPr>
        <w:t>15</w:t>
      </w:r>
      <w:r w:rsidRPr="007E2C79">
        <w:rPr>
          <w:rFonts w:ascii="Arial" w:hAnsi="Arial" w:cs="Arial"/>
          <w:color w:val="000000"/>
          <w:sz w:val="20"/>
          <w:szCs w:val="20"/>
          <w:shd w:val="clear" w:color="auto" w:fill="FFFFFF"/>
          <w:lang w:val="en-US"/>
        </w:rPr>
        <w:t xml:space="preserve">(8), 502-510. </w:t>
      </w:r>
      <w:proofErr w:type="spellStart"/>
      <w:r w:rsidRPr="007E2C79">
        <w:rPr>
          <w:rFonts w:ascii="Arial" w:hAnsi="Arial" w:cs="Arial"/>
          <w:color w:val="000000"/>
          <w:sz w:val="20"/>
          <w:szCs w:val="20"/>
          <w:shd w:val="clear" w:color="auto" w:fill="FFFFFF"/>
          <w:lang w:val="en-US"/>
        </w:rPr>
        <w:t>doi</w:t>
      </w:r>
      <w:proofErr w:type="spellEnd"/>
      <w:r w:rsidRPr="007E2C79">
        <w:rPr>
          <w:rFonts w:ascii="Arial" w:hAnsi="Arial" w:cs="Arial"/>
          <w:color w:val="000000"/>
          <w:sz w:val="20"/>
          <w:szCs w:val="20"/>
          <w:shd w:val="clear" w:color="auto" w:fill="FFFFFF"/>
          <w:lang w:val="en-US"/>
        </w:rPr>
        <w:t>: 10.1038/nrmicro.2017.45</w:t>
      </w:r>
      <w:bookmarkEnd w:id="9"/>
    </w:p>
    <w:p w14:paraId="27B0093D" w14:textId="77777777" w:rsidR="008C312E" w:rsidRPr="007E2C79" w:rsidRDefault="008C312E" w:rsidP="008C312E">
      <w:pPr>
        <w:pStyle w:val="Pa18"/>
        <w:jc w:val="both"/>
        <w:rPr>
          <w:rFonts w:ascii="Arial" w:hAnsi="Arial" w:cs="Arial"/>
          <w:sz w:val="20"/>
          <w:szCs w:val="20"/>
          <w:lang w:val="en-US"/>
        </w:rPr>
      </w:pPr>
    </w:p>
    <w:p w14:paraId="275F43C0" w14:textId="77777777" w:rsidR="008C312E" w:rsidRPr="007E2C79" w:rsidRDefault="008C312E" w:rsidP="008C312E">
      <w:pPr>
        <w:pStyle w:val="Prrafodelista"/>
        <w:numPr>
          <w:ilvl w:val="0"/>
          <w:numId w:val="7"/>
        </w:numPr>
        <w:spacing w:after="0" w:line="240" w:lineRule="auto"/>
        <w:jc w:val="both"/>
        <w:rPr>
          <w:rFonts w:ascii="Arial" w:hAnsi="Arial" w:cs="Arial"/>
          <w:sz w:val="20"/>
          <w:szCs w:val="20"/>
        </w:rPr>
      </w:pPr>
      <w:bookmarkStart w:id="10" w:name="_Ref43937535"/>
      <w:r w:rsidRPr="00011783">
        <w:rPr>
          <w:rFonts w:ascii="Arial" w:hAnsi="Arial" w:cs="Arial"/>
          <w:color w:val="000000"/>
          <w:sz w:val="20"/>
          <w:szCs w:val="20"/>
          <w:shd w:val="clear" w:color="auto" w:fill="FFFFFF"/>
          <w:lang w:val="es-US"/>
        </w:rPr>
        <w:t xml:space="preserve">Salata, C., Calistri, A., Parolin, C., &amp; Palù, G. (2019). </w:t>
      </w:r>
      <w:r w:rsidRPr="007E2C79">
        <w:rPr>
          <w:rFonts w:ascii="Arial" w:hAnsi="Arial" w:cs="Arial"/>
          <w:color w:val="000000"/>
          <w:sz w:val="20"/>
          <w:szCs w:val="20"/>
          <w:shd w:val="clear" w:color="auto" w:fill="FFFFFF"/>
          <w:lang w:val="en-US"/>
        </w:rPr>
        <w:t>Coronaviruses: a paradigm of new emerging zoonotic diseases.</w:t>
      </w:r>
      <w:r w:rsidRPr="007E2C79">
        <w:rPr>
          <w:rStyle w:val="apple-converted-space"/>
          <w:rFonts w:ascii="Arial" w:hAnsi="Arial" w:cs="Arial"/>
          <w:color w:val="000000"/>
          <w:sz w:val="20"/>
          <w:szCs w:val="20"/>
          <w:shd w:val="clear" w:color="auto" w:fill="FFFFFF"/>
          <w:lang w:val="en-US"/>
        </w:rPr>
        <w:t> </w:t>
      </w:r>
      <w:proofErr w:type="spellStart"/>
      <w:r w:rsidRPr="007E2C79">
        <w:rPr>
          <w:rFonts w:ascii="Arial" w:hAnsi="Arial" w:cs="Arial"/>
          <w:i/>
          <w:iCs/>
          <w:color w:val="000000"/>
          <w:sz w:val="20"/>
          <w:szCs w:val="20"/>
        </w:rPr>
        <w:t>Pathogens</w:t>
      </w:r>
      <w:proofErr w:type="spellEnd"/>
      <w:r w:rsidRPr="007E2C79">
        <w:rPr>
          <w:rFonts w:ascii="Arial" w:hAnsi="Arial" w:cs="Arial"/>
          <w:i/>
          <w:iCs/>
          <w:color w:val="000000"/>
          <w:sz w:val="20"/>
          <w:szCs w:val="20"/>
        </w:rPr>
        <w:t xml:space="preserve"> And </w:t>
      </w:r>
      <w:proofErr w:type="spellStart"/>
      <w:r w:rsidRPr="007E2C79">
        <w:rPr>
          <w:rFonts w:ascii="Arial" w:hAnsi="Arial" w:cs="Arial"/>
          <w:i/>
          <w:iCs/>
          <w:color w:val="000000"/>
          <w:sz w:val="20"/>
          <w:szCs w:val="20"/>
        </w:rPr>
        <w:t>Disease</w:t>
      </w:r>
      <w:proofErr w:type="spellEnd"/>
      <w:r w:rsidRPr="007E2C79">
        <w:rPr>
          <w:rFonts w:ascii="Arial" w:hAnsi="Arial" w:cs="Arial"/>
          <w:color w:val="000000"/>
          <w:sz w:val="20"/>
          <w:szCs w:val="20"/>
          <w:shd w:val="clear" w:color="auto" w:fill="FFFFFF"/>
        </w:rPr>
        <w:t>,</w:t>
      </w:r>
      <w:r w:rsidRPr="007E2C79">
        <w:rPr>
          <w:rStyle w:val="apple-converted-space"/>
          <w:rFonts w:ascii="Arial" w:hAnsi="Arial" w:cs="Arial"/>
          <w:color w:val="000000"/>
          <w:sz w:val="20"/>
          <w:szCs w:val="20"/>
          <w:shd w:val="clear" w:color="auto" w:fill="FFFFFF"/>
        </w:rPr>
        <w:t> </w:t>
      </w:r>
      <w:r w:rsidRPr="007E2C79">
        <w:rPr>
          <w:rFonts w:ascii="Arial" w:hAnsi="Arial" w:cs="Arial"/>
          <w:i/>
          <w:iCs/>
          <w:color w:val="000000"/>
          <w:sz w:val="20"/>
          <w:szCs w:val="20"/>
        </w:rPr>
        <w:t>77</w:t>
      </w:r>
      <w:r w:rsidRPr="007E2C79">
        <w:rPr>
          <w:rFonts w:ascii="Arial" w:hAnsi="Arial" w:cs="Arial"/>
          <w:color w:val="000000"/>
          <w:sz w:val="20"/>
          <w:szCs w:val="20"/>
          <w:shd w:val="clear" w:color="auto" w:fill="FFFFFF"/>
        </w:rPr>
        <w:t xml:space="preserve">(9). </w:t>
      </w:r>
      <w:proofErr w:type="spellStart"/>
      <w:r w:rsidRPr="007E2C79">
        <w:rPr>
          <w:rFonts w:ascii="Arial" w:hAnsi="Arial" w:cs="Arial"/>
          <w:color w:val="000000"/>
          <w:sz w:val="20"/>
          <w:szCs w:val="20"/>
          <w:shd w:val="clear" w:color="auto" w:fill="FFFFFF"/>
        </w:rPr>
        <w:t>doi</w:t>
      </w:r>
      <w:proofErr w:type="spellEnd"/>
      <w:r w:rsidRPr="007E2C79">
        <w:rPr>
          <w:rFonts w:ascii="Arial" w:hAnsi="Arial" w:cs="Arial"/>
          <w:color w:val="000000"/>
          <w:sz w:val="20"/>
          <w:szCs w:val="20"/>
          <w:shd w:val="clear" w:color="auto" w:fill="FFFFFF"/>
        </w:rPr>
        <w:t>: 10.1093/</w:t>
      </w:r>
      <w:proofErr w:type="spellStart"/>
      <w:r w:rsidRPr="007E2C79">
        <w:rPr>
          <w:rFonts w:ascii="Arial" w:hAnsi="Arial" w:cs="Arial"/>
          <w:color w:val="000000"/>
          <w:sz w:val="20"/>
          <w:szCs w:val="20"/>
          <w:shd w:val="clear" w:color="auto" w:fill="FFFFFF"/>
        </w:rPr>
        <w:t>femspd</w:t>
      </w:r>
      <w:proofErr w:type="spellEnd"/>
      <w:r w:rsidRPr="007E2C79">
        <w:rPr>
          <w:rFonts w:ascii="Arial" w:hAnsi="Arial" w:cs="Arial"/>
          <w:color w:val="000000"/>
          <w:sz w:val="20"/>
          <w:szCs w:val="20"/>
          <w:shd w:val="clear" w:color="auto" w:fill="FFFFFF"/>
        </w:rPr>
        <w:t>/ftaa006</w:t>
      </w:r>
      <w:bookmarkEnd w:id="10"/>
      <w:r w:rsidRPr="007E2C79">
        <w:rPr>
          <w:rFonts w:ascii="Arial" w:hAnsi="Arial" w:cs="Arial"/>
          <w:color w:val="000000"/>
          <w:sz w:val="20"/>
          <w:szCs w:val="20"/>
          <w:shd w:val="clear" w:color="auto" w:fill="FFFFFF"/>
        </w:rPr>
        <w:t xml:space="preserve"> </w:t>
      </w:r>
    </w:p>
    <w:p w14:paraId="0CB6E762" w14:textId="77777777" w:rsidR="008C312E" w:rsidRPr="007E2C79" w:rsidRDefault="008C312E" w:rsidP="008C312E">
      <w:pPr>
        <w:jc w:val="both"/>
        <w:rPr>
          <w:rFonts w:ascii="Arial" w:hAnsi="Arial" w:cs="Arial"/>
          <w:sz w:val="20"/>
          <w:szCs w:val="20"/>
        </w:rPr>
      </w:pPr>
    </w:p>
    <w:p w14:paraId="5FD74AC7" w14:textId="77777777" w:rsidR="008C312E" w:rsidRPr="00DF7849" w:rsidRDefault="008C312E" w:rsidP="008C312E">
      <w:pPr>
        <w:pStyle w:val="Prrafodelista"/>
        <w:numPr>
          <w:ilvl w:val="0"/>
          <w:numId w:val="7"/>
        </w:numPr>
        <w:spacing w:after="0" w:line="240" w:lineRule="auto"/>
        <w:jc w:val="both"/>
        <w:rPr>
          <w:rFonts w:ascii="Arial" w:hAnsi="Arial" w:cs="Arial"/>
          <w:color w:val="000000"/>
          <w:sz w:val="20"/>
          <w:szCs w:val="20"/>
          <w:shd w:val="clear" w:color="auto" w:fill="FFFFFF"/>
          <w:lang w:val="en-US"/>
        </w:rPr>
      </w:pPr>
      <w:bookmarkStart w:id="11" w:name="_Ref43937639"/>
      <w:r w:rsidRPr="00011783">
        <w:rPr>
          <w:rFonts w:ascii="Arial" w:hAnsi="Arial" w:cs="Arial"/>
          <w:color w:val="000000"/>
          <w:sz w:val="20"/>
          <w:szCs w:val="20"/>
          <w:shd w:val="clear" w:color="auto" w:fill="FFFFFF"/>
          <w:lang w:val="en-US"/>
        </w:rPr>
        <w:t xml:space="preserve">World Health Organization. </w:t>
      </w:r>
      <w:r w:rsidRPr="007E2C79">
        <w:rPr>
          <w:rFonts w:ascii="Arial" w:hAnsi="Arial" w:cs="Arial"/>
          <w:color w:val="000000"/>
          <w:sz w:val="20"/>
          <w:szCs w:val="20"/>
          <w:shd w:val="clear" w:color="auto" w:fill="FFFFFF"/>
          <w:lang w:val="en-US"/>
        </w:rPr>
        <w:t>Novel Coronavirus (2019-nCoV) - Situation report - 7 - 27 January 2020. (2020). Retrieved 24 June 2020, from https://www.who.int/docs/default-</w:t>
      </w:r>
      <w:r w:rsidRPr="00DF7849">
        <w:rPr>
          <w:rFonts w:ascii="Arial" w:hAnsi="Arial" w:cs="Arial"/>
          <w:color w:val="000000"/>
          <w:sz w:val="20"/>
          <w:szCs w:val="20"/>
          <w:shd w:val="clear" w:color="auto" w:fill="FFFFFF"/>
          <w:lang w:val="en-US"/>
        </w:rPr>
        <w:t xml:space="preserve">source/coronaviruse/situation-reports/20200127-sitrep-7-2019--ncov. </w:t>
      </w:r>
      <w:proofErr w:type="spellStart"/>
      <w:r w:rsidRPr="00DF7849">
        <w:rPr>
          <w:rFonts w:ascii="Arial" w:hAnsi="Arial" w:cs="Arial"/>
          <w:color w:val="000000"/>
          <w:sz w:val="20"/>
          <w:szCs w:val="20"/>
          <w:shd w:val="clear" w:color="auto" w:fill="FFFFFF"/>
          <w:lang w:val="en-US"/>
        </w:rPr>
        <w:t>pdf?sfvrsn</w:t>
      </w:r>
      <w:proofErr w:type="spellEnd"/>
      <w:r w:rsidRPr="00DF7849">
        <w:rPr>
          <w:rFonts w:ascii="Arial" w:hAnsi="Arial" w:cs="Arial"/>
          <w:color w:val="000000"/>
          <w:sz w:val="20"/>
          <w:szCs w:val="20"/>
          <w:shd w:val="clear" w:color="auto" w:fill="FFFFFF"/>
          <w:lang w:val="en-US"/>
        </w:rPr>
        <w:t>=98ef79f5_2020</w:t>
      </w:r>
      <w:bookmarkEnd w:id="11"/>
    </w:p>
    <w:p w14:paraId="615CACA0" w14:textId="77777777" w:rsidR="008C312E" w:rsidRPr="00DF7849" w:rsidRDefault="008C312E" w:rsidP="008C312E">
      <w:pPr>
        <w:pStyle w:val="Pa18"/>
        <w:jc w:val="both"/>
        <w:rPr>
          <w:rFonts w:ascii="Arial" w:hAnsi="Arial" w:cs="Arial"/>
          <w:color w:val="000000"/>
          <w:sz w:val="20"/>
          <w:szCs w:val="20"/>
          <w:u w:val="single"/>
          <w:lang w:val="en-US"/>
        </w:rPr>
      </w:pPr>
    </w:p>
    <w:p w14:paraId="3B576B63" w14:textId="77777777" w:rsidR="008C312E" w:rsidRPr="00B13642" w:rsidRDefault="008C312E" w:rsidP="008C312E">
      <w:pPr>
        <w:pStyle w:val="Prrafodelista"/>
        <w:numPr>
          <w:ilvl w:val="0"/>
          <w:numId w:val="7"/>
        </w:numPr>
        <w:spacing w:after="0" w:line="240" w:lineRule="auto"/>
        <w:jc w:val="both"/>
        <w:rPr>
          <w:rFonts w:ascii="Arial" w:hAnsi="Arial" w:cs="Arial"/>
          <w:color w:val="000000"/>
          <w:sz w:val="20"/>
          <w:szCs w:val="20"/>
          <w:shd w:val="clear" w:color="auto" w:fill="FFFFFF"/>
          <w:lang w:val="en-US"/>
        </w:rPr>
      </w:pPr>
      <w:bookmarkStart w:id="12" w:name="_Ref43937643"/>
      <w:proofErr w:type="spellStart"/>
      <w:r w:rsidRPr="00DF7849">
        <w:rPr>
          <w:rFonts w:ascii="Arial" w:hAnsi="Arial" w:cs="Arial"/>
          <w:color w:val="000000"/>
          <w:sz w:val="20"/>
          <w:szCs w:val="20"/>
          <w:shd w:val="clear" w:color="auto" w:fill="FFFFFF"/>
        </w:rPr>
        <w:t>World</w:t>
      </w:r>
      <w:proofErr w:type="spellEnd"/>
      <w:r w:rsidRPr="00DF7849">
        <w:rPr>
          <w:rFonts w:ascii="Arial" w:hAnsi="Arial" w:cs="Arial"/>
          <w:color w:val="000000"/>
          <w:sz w:val="20"/>
          <w:szCs w:val="20"/>
          <w:shd w:val="clear" w:color="auto" w:fill="FFFFFF"/>
        </w:rPr>
        <w:t xml:space="preserve"> </w:t>
      </w:r>
      <w:proofErr w:type="spellStart"/>
      <w:r w:rsidRPr="00DF7849">
        <w:rPr>
          <w:rFonts w:ascii="Arial" w:hAnsi="Arial" w:cs="Arial"/>
          <w:color w:val="000000"/>
          <w:sz w:val="20"/>
          <w:szCs w:val="20"/>
          <w:shd w:val="clear" w:color="auto" w:fill="FFFFFF"/>
        </w:rPr>
        <w:t>Health</w:t>
      </w:r>
      <w:proofErr w:type="spellEnd"/>
      <w:r w:rsidRPr="00DF7849">
        <w:rPr>
          <w:rFonts w:ascii="Arial" w:hAnsi="Arial" w:cs="Arial"/>
          <w:color w:val="000000"/>
          <w:sz w:val="20"/>
          <w:szCs w:val="20"/>
          <w:shd w:val="clear" w:color="auto" w:fill="FFFFFF"/>
        </w:rPr>
        <w:t xml:space="preserve"> </w:t>
      </w:r>
      <w:proofErr w:type="spellStart"/>
      <w:r w:rsidRPr="00DF7849">
        <w:rPr>
          <w:rFonts w:ascii="Arial" w:hAnsi="Arial" w:cs="Arial"/>
          <w:color w:val="000000"/>
          <w:sz w:val="20"/>
          <w:szCs w:val="20"/>
          <w:shd w:val="clear" w:color="auto" w:fill="FFFFFF"/>
        </w:rPr>
        <w:t>Organization</w:t>
      </w:r>
      <w:proofErr w:type="spellEnd"/>
      <w:r w:rsidRPr="00DF7849">
        <w:rPr>
          <w:rFonts w:ascii="Arial" w:hAnsi="Arial" w:cs="Arial"/>
          <w:color w:val="000000"/>
          <w:sz w:val="20"/>
          <w:szCs w:val="20"/>
          <w:shd w:val="clear" w:color="auto" w:fill="FFFFFF"/>
        </w:rPr>
        <w:t xml:space="preserve">. COVID-19: cronología de la actuación de la OMS. </w:t>
      </w:r>
      <w:r w:rsidRPr="00DF7849">
        <w:rPr>
          <w:rFonts w:ascii="Arial" w:hAnsi="Arial" w:cs="Arial"/>
          <w:color w:val="000000"/>
          <w:sz w:val="20"/>
          <w:szCs w:val="20"/>
          <w:shd w:val="clear" w:color="auto" w:fill="FFFFFF"/>
          <w:lang w:val="en-US"/>
        </w:rPr>
        <w:t xml:space="preserve">Retrieved 24 June 2020, from </w:t>
      </w:r>
      <w:bookmarkEnd w:id="12"/>
      <w:r w:rsidRPr="00DF7849">
        <w:rPr>
          <w:rFonts w:ascii="Arial" w:hAnsi="Arial" w:cs="Arial"/>
          <w:sz w:val="20"/>
          <w:szCs w:val="20"/>
        </w:rPr>
        <w:fldChar w:fldCharType="begin"/>
      </w:r>
      <w:r w:rsidRPr="00DF7849">
        <w:rPr>
          <w:rFonts w:ascii="Arial" w:hAnsi="Arial" w:cs="Arial"/>
          <w:sz w:val="20"/>
          <w:szCs w:val="20"/>
          <w:lang w:val="en-US"/>
        </w:rPr>
        <w:instrText xml:space="preserve"> HYPERLINK "https://www.who.int/es/news-room/detail/27-04-2020-who-timeline---covid-19" </w:instrText>
      </w:r>
      <w:r w:rsidRPr="00DF7849">
        <w:rPr>
          <w:rFonts w:ascii="Arial" w:hAnsi="Arial" w:cs="Arial"/>
          <w:sz w:val="20"/>
          <w:szCs w:val="20"/>
        </w:rPr>
        <w:fldChar w:fldCharType="separate"/>
      </w:r>
      <w:r w:rsidRPr="00DF7849">
        <w:rPr>
          <w:rStyle w:val="Hipervnculo"/>
          <w:rFonts w:ascii="Arial" w:hAnsi="Arial" w:cs="Arial"/>
          <w:sz w:val="20"/>
          <w:szCs w:val="20"/>
          <w:lang w:val="en-US"/>
        </w:rPr>
        <w:t>https://www.who.int/es/news-room/detail/27-04-2020-who-timeline---covid-19</w:t>
      </w:r>
      <w:r w:rsidRPr="00DF7849">
        <w:rPr>
          <w:rFonts w:ascii="Arial" w:hAnsi="Arial" w:cs="Arial"/>
          <w:sz w:val="20"/>
          <w:szCs w:val="20"/>
        </w:rPr>
        <w:fldChar w:fldCharType="end"/>
      </w:r>
    </w:p>
    <w:p w14:paraId="23BF9912" w14:textId="77777777" w:rsidR="008C312E" w:rsidRPr="00DF7849" w:rsidRDefault="008C312E" w:rsidP="008C312E">
      <w:pPr>
        <w:pStyle w:val="Prrafodelista"/>
        <w:jc w:val="both"/>
        <w:rPr>
          <w:rFonts w:ascii="Arial" w:hAnsi="Arial" w:cs="Arial"/>
          <w:color w:val="000000"/>
          <w:sz w:val="20"/>
          <w:szCs w:val="20"/>
          <w:shd w:val="clear" w:color="auto" w:fill="FFFFFF"/>
          <w:lang w:val="en-US"/>
        </w:rPr>
      </w:pPr>
    </w:p>
    <w:p w14:paraId="086014CB" w14:textId="77777777" w:rsidR="008C312E" w:rsidRPr="00DF7849" w:rsidRDefault="008C312E" w:rsidP="008C312E">
      <w:pPr>
        <w:pStyle w:val="Prrafodelista"/>
        <w:numPr>
          <w:ilvl w:val="0"/>
          <w:numId w:val="7"/>
        </w:numPr>
        <w:spacing w:after="0" w:line="240" w:lineRule="auto"/>
        <w:jc w:val="both"/>
        <w:rPr>
          <w:rFonts w:ascii="Arial" w:hAnsi="Arial" w:cs="Arial"/>
          <w:sz w:val="20"/>
          <w:szCs w:val="20"/>
          <w:lang w:val="en-US"/>
        </w:rPr>
      </w:pPr>
      <w:bookmarkStart w:id="13" w:name="_Ref43937685"/>
      <w:r w:rsidRPr="00DF7849">
        <w:rPr>
          <w:rFonts w:ascii="Arial" w:hAnsi="Arial" w:cs="Arial"/>
          <w:color w:val="000000"/>
          <w:sz w:val="20"/>
          <w:szCs w:val="20"/>
          <w:shd w:val="clear" w:color="auto" w:fill="FFFFFF"/>
        </w:rPr>
        <w:t xml:space="preserve">Mitchell, C. (2020). OPS/OMS | La OMS caracteriza a COVID-19 como una pandemia. </w:t>
      </w:r>
      <w:r w:rsidRPr="00DF7849">
        <w:rPr>
          <w:rFonts w:ascii="Arial" w:hAnsi="Arial" w:cs="Arial"/>
          <w:color w:val="000000"/>
          <w:sz w:val="20"/>
          <w:szCs w:val="20"/>
          <w:shd w:val="clear" w:color="auto" w:fill="FFFFFF"/>
          <w:lang w:val="en-US"/>
        </w:rPr>
        <w:t xml:space="preserve">Retrieved 24 June 2020, from </w:t>
      </w:r>
      <w:hyperlink r:id="rId16" w:history="1">
        <w:r w:rsidRPr="00DF7849">
          <w:rPr>
            <w:rStyle w:val="Hipervnculo"/>
            <w:rFonts w:ascii="Arial" w:hAnsi="Arial" w:cs="Arial"/>
            <w:sz w:val="20"/>
            <w:szCs w:val="20"/>
            <w:shd w:val="clear" w:color="auto" w:fill="FFFFFF"/>
            <w:lang w:val="en-US"/>
          </w:rPr>
          <w:t>https://www.paho.org/hq/index.php?option=com_content&amp;view=article&amp;id=15756:who-characterizes-covid-19-as-a-pandemic&amp;Itemid=1926&amp;lang=es</w:t>
        </w:r>
      </w:hyperlink>
      <w:bookmarkEnd w:id="13"/>
    </w:p>
    <w:p w14:paraId="690A6DA2" w14:textId="77777777" w:rsidR="008C312E" w:rsidRPr="0037646D" w:rsidRDefault="008C312E" w:rsidP="008C312E">
      <w:pPr>
        <w:jc w:val="both"/>
        <w:rPr>
          <w:rFonts w:ascii="Arial" w:hAnsi="Arial" w:cs="Arial"/>
          <w:sz w:val="20"/>
          <w:szCs w:val="20"/>
          <w:lang w:val="en-US"/>
        </w:rPr>
      </w:pPr>
    </w:p>
    <w:p w14:paraId="501CE167" w14:textId="77777777" w:rsidR="008C312E" w:rsidRPr="007E2C79" w:rsidRDefault="008C312E" w:rsidP="008C312E">
      <w:pPr>
        <w:pStyle w:val="Prrafodelista"/>
        <w:numPr>
          <w:ilvl w:val="0"/>
          <w:numId w:val="7"/>
        </w:numPr>
        <w:spacing w:after="0" w:line="240" w:lineRule="auto"/>
        <w:jc w:val="both"/>
        <w:rPr>
          <w:rFonts w:ascii="Arial" w:hAnsi="Arial" w:cs="Arial"/>
          <w:color w:val="000000"/>
          <w:sz w:val="20"/>
          <w:szCs w:val="20"/>
          <w:shd w:val="clear" w:color="auto" w:fill="FFFFFF"/>
        </w:rPr>
      </w:pPr>
      <w:bookmarkStart w:id="14" w:name="_Ref43937730"/>
      <w:r w:rsidRPr="007E2C79">
        <w:rPr>
          <w:rFonts w:ascii="Arial" w:hAnsi="Arial" w:cs="Arial"/>
          <w:color w:val="000000"/>
          <w:sz w:val="20"/>
          <w:szCs w:val="20"/>
          <w:shd w:val="clear" w:color="auto" w:fill="FFFFFF"/>
          <w:lang w:val="en-US"/>
        </w:rPr>
        <w:t>Wilder-Smith, A., &amp; Freedman, D. (2020). Isolation, quarantine, social distancing and community containment: pivotal role for old-style public health measures in the novel coronavirus (2019-nCoV) outbreak.</w:t>
      </w:r>
      <w:r w:rsidRPr="007E2C79">
        <w:rPr>
          <w:rStyle w:val="apple-converted-space"/>
          <w:rFonts w:ascii="Arial" w:hAnsi="Arial" w:cs="Arial"/>
          <w:color w:val="000000"/>
          <w:sz w:val="20"/>
          <w:szCs w:val="20"/>
          <w:shd w:val="clear" w:color="auto" w:fill="FFFFFF"/>
          <w:lang w:val="en-US"/>
        </w:rPr>
        <w:t> </w:t>
      </w:r>
      <w:proofErr w:type="spellStart"/>
      <w:r w:rsidRPr="007E2C79">
        <w:rPr>
          <w:rFonts w:ascii="Arial" w:hAnsi="Arial" w:cs="Arial"/>
          <w:i/>
          <w:iCs/>
          <w:color w:val="000000"/>
          <w:sz w:val="20"/>
          <w:szCs w:val="20"/>
        </w:rPr>
        <w:t>Journal</w:t>
      </w:r>
      <w:proofErr w:type="spellEnd"/>
      <w:r w:rsidRPr="007E2C79">
        <w:rPr>
          <w:rFonts w:ascii="Arial" w:hAnsi="Arial" w:cs="Arial"/>
          <w:i/>
          <w:iCs/>
          <w:color w:val="000000"/>
          <w:sz w:val="20"/>
          <w:szCs w:val="20"/>
        </w:rPr>
        <w:t xml:space="preserve"> Of </w:t>
      </w:r>
      <w:proofErr w:type="spellStart"/>
      <w:r w:rsidRPr="007E2C79">
        <w:rPr>
          <w:rFonts w:ascii="Arial" w:hAnsi="Arial" w:cs="Arial"/>
          <w:i/>
          <w:iCs/>
          <w:color w:val="000000"/>
          <w:sz w:val="20"/>
          <w:szCs w:val="20"/>
        </w:rPr>
        <w:t>Travel</w:t>
      </w:r>
      <w:proofErr w:type="spellEnd"/>
      <w:r w:rsidRPr="007E2C79">
        <w:rPr>
          <w:rFonts w:ascii="Arial" w:hAnsi="Arial" w:cs="Arial"/>
          <w:i/>
          <w:iCs/>
          <w:color w:val="000000"/>
          <w:sz w:val="20"/>
          <w:szCs w:val="20"/>
        </w:rPr>
        <w:t xml:space="preserve"> Medicine</w:t>
      </w:r>
      <w:r w:rsidRPr="007E2C79">
        <w:rPr>
          <w:rFonts w:ascii="Arial" w:hAnsi="Arial" w:cs="Arial"/>
          <w:color w:val="000000"/>
          <w:sz w:val="20"/>
          <w:szCs w:val="20"/>
          <w:shd w:val="clear" w:color="auto" w:fill="FFFFFF"/>
        </w:rPr>
        <w:t>,</w:t>
      </w:r>
      <w:r w:rsidRPr="007E2C79">
        <w:rPr>
          <w:rStyle w:val="apple-converted-space"/>
          <w:rFonts w:ascii="Arial" w:hAnsi="Arial" w:cs="Arial"/>
          <w:color w:val="000000"/>
          <w:sz w:val="20"/>
          <w:szCs w:val="20"/>
          <w:shd w:val="clear" w:color="auto" w:fill="FFFFFF"/>
        </w:rPr>
        <w:t> </w:t>
      </w:r>
      <w:r w:rsidRPr="007E2C79">
        <w:rPr>
          <w:rFonts w:ascii="Arial" w:hAnsi="Arial" w:cs="Arial"/>
          <w:i/>
          <w:iCs/>
          <w:color w:val="000000"/>
          <w:sz w:val="20"/>
          <w:szCs w:val="20"/>
        </w:rPr>
        <w:t>27</w:t>
      </w:r>
      <w:r w:rsidRPr="007E2C79">
        <w:rPr>
          <w:rFonts w:ascii="Arial" w:hAnsi="Arial" w:cs="Arial"/>
          <w:color w:val="000000"/>
          <w:sz w:val="20"/>
          <w:szCs w:val="20"/>
          <w:shd w:val="clear" w:color="auto" w:fill="FFFFFF"/>
        </w:rPr>
        <w:t xml:space="preserve">(2). </w:t>
      </w:r>
      <w:proofErr w:type="spellStart"/>
      <w:r w:rsidRPr="007E2C79">
        <w:rPr>
          <w:rFonts w:ascii="Arial" w:hAnsi="Arial" w:cs="Arial"/>
          <w:color w:val="000000"/>
          <w:sz w:val="20"/>
          <w:szCs w:val="20"/>
          <w:shd w:val="clear" w:color="auto" w:fill="FFFFFF"/>
        </w:rPr>
        <w:t>doi</w:t>
      </w:r>
      <w:proofErr w:type="spellEnd"/>
      <w:r w:rsidRPr="007E2C79">
        <w:rPr>
          <w:rFonts w:ascii="Arial" w:hAnsi="Arial" w:cs="Arial"/>
          <w:color w:val="000000"/>
          <w:sz w:val="20"/>
          <w:szCs w:val="20"/>
          <w:shd w:val="clear" w:color="auto" w:fill="FFFFFF"/>
        </w:rPr>
        <w:t>: 10.1093/</w:t>
      </w:r>
      <w:proofErr w:type="spellStart"/>
      <w:r w:rsidRPr="007E2C79">
        <w:rPr>
          <w:rFonts w:ascii="Arial" w:hAnsi="Arial" w:cs="Arial"/>
          <w:color w:val="000000"/>
          <w:sz w:val="20"/>
          <w:szCs w:val="20"/>
          <w:shd w:val="clear" w:color="auto" w:fill="FFFFFF"/>
        </w:rPr>
        <w:t>jtm</w:t>
      </w:r>
      <w:proofErr w:type="spellEnd"/>
      <w:r w:rsidRPr="007E2C79">
        <w:rPr>
          <w:rFonts w:ascii="Arial" w:hAnsi="Arial" w:cs="Arial"/>
          <w:color w:val="000000"/>
          <w:sz w:val="20"/>
          <w:szCs w:val="20"/>
          <w:shd w:val="clear" w:color="auto" w:fill="FFFFFF"/>
        </w:rPr>
        <w:t>/taaa020</w:t>
      </w:r>
      <w:bookmarkEnd w:id="14"/>
    </w:p>
    <w:p w14:paraId="7F00086D" w14:textId="77777777" w:rsidR="008C312E" w:rsidRPr="007E2C79" w:rsidRDefault="008C312E" w:rsidP="008C312E">
      <w:pPr>
        <w:autoSpaceDE w:val="0"/>
        <w:autoSpaceDN w:val="0"/>
        <w:adjustRightInd w:val="0"/>
        <w:spacing w:line="141" w:lineRule="atLeast"/>
        <w:jc w:val="both"/>
        <w:rPr>
          <w:rFonts w:ascii="Arial" w:hAnsi="Arial" w:cs="Arial"/>
          <w:sz w:val="20"/>
          <w:szCs w:val="20"/>
        </w:rPr>
      </w:pPr>
    </w:p>
    <w:p w14:paraId="3F503FE6" w14:textId="77777777" w:rsidR="008C312E" w:rsidRPr="007E2C79" w:rsidRDefault="008C312E" w:rsidP="008C312E">
      <w:pPr>
        <w:pStyle w:val="Prrafodelista"/>
        <w:numPr>
          <w:ilvl w:val="0"/>
          <w:numId w:val="7"/>
        </w:numPr>
        <w:autoSpaceDE w:val="0"/>
        <w:autoSpaceDN w:val="0"/>
        <w:adjustRightInd w:val="0"/>
        <w:spacing w:after="0" w:line="141" w:lineRule="atLeast"/>
        <w:jc w:val="both"/>
        <w:rPr>
          <w:rFonts w:ascii="Arial" w:hAnsi="Arial" w:cs="Arial"/>
          <w:sz w:val="20"/>
          <w:szCs w:val="20"/>
          <w:lang w:val="en-US"/>
        </w:rPr>
      </w:pPr>
      <w:bookmarkStart w:id="15" w:name="_Ref43937765"/>
      <w:proofErr w:type="spellStart"/>
      <w:r w:rsidRPr="00011783">
        <w:rPr>
          <w:rFonts w:ascii="Arial" w:hAnsi="Arial" w:cs="Arial"/>
          <w:color w:val="000000"/>
          <w:sz w:val="20"/>
          <w:szCs w:val="20"/>
          <w:shd w:val="clear" w:color="auto" w:fill="FFFFFF"/>
          <w:lang w:val="en-US"/>
        </w:rPr>
        <w:t>Cetron</w:t>
      </w:r>
      <w:proofErr w:type="spellEnd"/>
      <w:r w:rsidRPr="00011783">
        <w:rPr>
          <w:rFonts w:ascii="Arial" w:hAnsi="Arial" w:cs="Arial"/>
          <w:color w:val="000000"/>
          <w:sz w:val="20"/>
          <w:szCs w:val="20"/>
          <w:shd w:val="clear" w:color="auto" w:fill="FFFFFF"/>
          <w:lang w:val="en-US"/>
        </w:rPr>
        <w:t xml:space="preserve">, M., &amp; Simone, P. (2004). </w:t>
      </w:r>
      <w:r w:rsidRPr="007E2C79">
        <w:rPr>
          <w:rFonts w:ascii="Arial" w:hAnsi="Arial" w:cs="Arial"/>
          <w:color w:val="000000"/>
          <w:sz w:val="20"/>
          <w:szCs w:val="20"/>
          <w:shd w:val="clear" w:color="auto" w:fill="FFFFFF"/>
          <w:lang w:val="en-US"/>
        </w:rPr>
        <w:t>Battling 21st-Century Scourges with a 14th-Century Toolbox1.</w:t>
      </w:r>
      <w:r w:rsidRPr="007E2C79">
        <w:rPr>
          <w:rStyle w:val="apple-converted-space"/>
          <w:rFonts w:ascii="Arial" w:hAnsi="Arial" w:cs="Arial"/>
          <w:color w:val="000000"/>
          <w:sz w:val="20"/>
          <w:szCs w:val="20"/>
          <w:shd w:val="clear" w:color="auto" w:fill="FFFFFF"/>
          <w:lang w:val="en-US"/>
        </w:rPr>
        <w:t> </w:t>
      </w:r>
      <w:r w:rsidRPr="007E2C79">
        <w:rPr>
          <w:rFonts w:ascii="Arial" w:hAnsi="Arial" w:cs="Arial"/>
          <w:i/>
          <w:iCs/>
          <w:color w:val="000000"/>
          <w:sz w:val="20"/>
          <w:szCs w:val="20"/>
          <w:lang w:val="en-US"/>
        </w:rPr>
        <w:t>Emerging Infectious Diseases</w:t>
      </w:r>
      <w:r w:rsidRPr="007E2C79">
        <w:rPr>
          <w:rFonts w:ascii="Arial" w:hAnsi="Arial" w:cs="Arial"/>
          <w:color w:val="000000"/>
          <w:sz w:val="20"/>
          <w:szCs w:val="20"/>
          <w:shd w:val="clear" w:color="auto" w:fill="FFFFFF"/>
          <w:lang w:val="en-US"/>
        </w:rPr>
        <w:t>,</w:t>
      </w:r>
      <w:r w:rsidRPr="007E2C79">
        <w:rPr>
          <w:rStyle w:val="apple-converted-space"/>
          <w:rFonts w:ascii="Arial" w:hAnsi="Arial" w:cs="Arial"/>
          <w:color w:val="000000"/>
          <w:sz w:val="20"/>
          <w:szCs w:val="20"/>
          <w:shd w:val="clear" w:color="auto" w:fill="FFFFFF"/>
          <w:lang w:val="en-US"/>
        </w:rPr>
        <w:t> </w:t>
      </w:r>
      <w:r w:rsidRPr="007E2C79">
        <w:rPr>
          <w:rFonts w:ascii="Arial" w:hAnsi="Arial" w:cs="Arial"/>
          <w:i/>
          <w:iCs/>
          <w:color w:val="000000"/>
          <w:sz w:val="20"/>
          <w:szCs w:val="20"/>
          <w:lang w:val="en-US"/>
        </w:rPr>
        <w:t>10</w:t>
      </w:r>
      <w:r w:rsidRPr="007E2C79">
        <w:rPr>
          <w:rFonts w:ascii="Arial" w:hAnsi="Arial" w:cs="Arial"/>
          <w:color w:val="000000"/>
          <w:sz w:val="20"/>
          <w:szCs w:val="20"/>
          <w:shd w:val="clear" w:color="auto" w:fill="FFFFFF"/>
          <w:lang w:val="en-US"/>
        </w:rPr>
        <w:t xml:space="preserve">(11), 2053-2054. </w:t>
      </w:r>
      <w:proofErr w:type="spellStart"/>
      <w:r w:rsidRPr="007E2C79">
        <w:rPr>
          <w:rFonts w:ascii="Arial" w:hAnsi="Arial" w:cs="Arial"/>
          <w:color w:val="000000"/>
          <w:sz w:val="20"/>
          <w:szCs w:val="20"/>
          <w:shd w:val="clear" w:color="auto" w:fill="FFFFFF"/>
          <w:lang w:val="en-US"/>
        </w:rPr>
        <w:t>doi</w:t>
      </w:r>
      <w:proofErr w:type="spellEnd"/>
      <w:r w:rsidRPr="007E2C79">
        <w:rPr>
          <w:rFonts w:ascii="Arial" w:hAnsi="Arial" w:cs="Arial"/>
          <w:color w:val="000000"/>
          <w:sz w:val="20"/>
          <w:szCs w:val="20"/>
          <w:shd w:val="clear" w:color="auto" w:fill="FFFFFF"/>
          <w:lang w:val="en-US"/>
        </w:rPr>
        <w:t>: 10.3201/eid1011.040797_12</w:t>
      </w:r>
      <w:bookmarkEnd w:id="15"/>
    </w:p>
    <w:p w14:paraId="04B02F9A" w14:textId="77777777" w:rsidR="008C312E" w:rsidRPr="007E2C79" w:rsidRDefault="008C312E" w:rsidP="008C312E">
      <w:pPr>
        <w:jc w:val="both"/>
        <w:rPr>
          <w:rFonts w:ascii="Arial" w:hAnsi="Arial" w:cs="Arial"/>
          <w:sz w:val="20"/>
          <w:szCs w:val="20"/>
          <w:lang w:val="en-US"/>
        </w:rPr>
      </w:pPr>
    </w:p>
    <w:p w14:paraId="761EE0A3" w14:textId="77777777" w:rsidR="008C312E" w:rsidRPr="007E2C79" w:rsidRDefault="008C312E" w:rsidP="008C312E">
      <w:pPr>
        <w:pStyle w:val="Prrafodelista"/>
        <w:numPr>
          <w:ilvl w:val="0"/>
          <w:numId w:val="7"/>
        </w:numPr>
        <w:spacing w:after="0" w:line="240" w:lineRule="auto"/>
        <w:jc w:val="both"/>
        <w:rPr>
          <w:rFonts w:ascii="Arial" w:hAnsi="Arial" w:cs="Arial"/>
          <w:sz w:val="20"/>
          <w:szCs w:val="20"/>
        </w:rPr>
      </w:pPr>
      <w:bookmarkStart w:id="16" w:name="_Ref43937768"/>
      <w:proofErr w:type="spellStart"/>
      <w:r w:rsidRPr="007E2C79">
        <w:rPr>
          <w:rFonts w:ascii="Arial" w:hAnsi="Arial" w:cs="Arial"/>
          <w:color w:val="303030"/>
          <w:sz w:val="20"/>
          <w:szCs w:val="20"/>
          <w:shd w:val="clear" w:color="auto" w:fill="FFFFFF"/>
          <w:lang w:val="en-US"/>
        </w:rPr>
        <w:t>Cetron</w:t>
      </w:r>
      <w:proofErr w:type="spellEnd"/>
      <w:r w:rsidRPr="007E2C79">
        <w:rPr>
          <w:rFonts w:ascii="Arial" w:hAnsi="Arial" w:cs="Arial"/>
          <w:color w:val="303030"/>
          <w:sz w:val="20"/>
          <w:szCs w:val="20"/>
          <w:shd w:val="clear" w:color="auto" w:fill="FFFFFF"/>
          <w:lang w:val="en-US"/>
        </w:rPr>
        <w:t xml:space="preserve">, M., &amp; </w:t>
      </w:r>
      <w:proofErr w:type="spellStart"/>
      <w:r w:rsidRPr="007E2C79">
        <w:rPr>
          <w:rFonts w:ascii="Arial" w:hAnsi="Arial" w:cs="Arial"/>
          <w:color w:val="303030"/>
          <w:sz w:val="20"/>
          <w:szCs w:val="20"/>
          <w:shd w:val="clear" w:color="auto" w:fill="FFFFFF"/>
          <w:lang w:val="en-US"/>
        </w:rPr>
        <w:t>Landwirth</w:t>
      </w:r>
      <w:proofErr w:type="spellEnd"/>
      <w:r w:rsidRPr="007E2C79">
        <w:rPr>
          <w:rFonts w:ascii="Arial" w:hAnsi="Arial" w:cs="Arial"/>
          <w:color w:val="303030"/>
          <w:sz w:val="20"/>
          <w:szCs w:val="20"/>
          <w:shd w:val="clear" w:color="auto" w:fill="FFFFFF"/>
          <w:lang w:val="en-US"/>
        </w:rPr>
        <w:t>, J. (2005). Public health and ethical considerations in planning for quarantine.</w:t>
      </w:r>
      <w:r w:rsidRPr="007E2C79">
        <w:rPr>
          <w:rStyle w:val="apple-converted-space"/>
          <w:rFonts w:ascii="Arial" w:hAnsi="Arial" w:cs="Arial"/>
          <w:color w:val="303030"/>
          <w:sz w:val="20"/>
          <w:szCs w:val="20"/>
          <w:shd w:val="clear" w:color="auto" w:fill="FFFFFF"/>
          <w:lang w:val="en-US"/>
        </w:rPr>
        <w:t> </w:t>
      </w:r>
      <w:proofErr w:type="spellStart"/>
      <w:r w:rsidRPr="007E2C79">
        <w:rPr>
          <w:rFonts w:ascii="Arial" w:hAnsi="Arial" w:cs="Arial"/>
          <w:i/>
          <w:iCs/>
          <w:color w:val="303030"/>
          <w:sz w:val="20"/>
          <w:szCs w:val="20"/>
        </w:rPr>
        <w:t>The</w:t>
      </w:r>
      <w:proofErr w:type="spellEnd"/>
      <w:r w:rsidRPr="007E2C79">
        <w:rPr>
          <w:rFonts w:ascii="Arial" w:hAnsi="Arial" w:cs="Arial"/>
          <w:i/>
          <w:iCs/>
          <w:color w:val="303030"/>
          <w:sz w:val="20"/>
          <w:szCs w:val="20"/>
        </w:rPr>
        <w:t xml:space="preserve"> Yale </w:t>
      </w:r>
      <w:proofErr w:type="spellStart"/>
      <w:r w:rsidRPr="007E2C79">
        <w:rPr>
          <w:rFonts w:ascii="Arial" w:hAnsi="Arial" w:cs="Arial"/>
          <w:i/>
          <w:iCs/>
          <w:color w:val="303030"/>
          <w:sz w:val="20"/>
          <w:szCs w:val="20"/>
        </w:rPr>
        <w:t>journal</w:t>
      </w:r>
      <w:proofErr w:type="spellEnd"/>
      <w:r w:rsidRPr="007E2C79">
        <w:rPr>
          <w:rFonts w:ascii="Arial" w:hAnsi="Arial" w:cs="Arial"/>
          <w:i/>
          <w:iCs/>
          <w:color w:val="303030"/>
          <w:sz w:val="20"/>
          <w:szCs w:val="20"/>
        </w:rPr>
        <w:t xml:space="preserve"> of </w:t>
      </w:r>
      <w:proofErr w:type="spellStart"/>
      <w:r w:rsidRPr="007E2C79">
        <w:rPr>
          <w:rFonts w:ascii="Arial" w:hAnsi="Arial" w:cs="Arial"/>
          <w:i/>
          <w:iCs/>
          <w:color w:val="303030"/>
          <w:sz w:val="20"/>
          <w:szCs w:val="20"/>
        </w:rPr>
        <w:t>biology</w:t>
      </w:r>
      <w:proofErr w:type="spellEnd"/>
      <w:r w:rsidRPr="007E2C79">
        <w:rPr>
          <w:rFonts w:ascii="Arial" w:hAnsi="Arial" w:cs="Arial"/>
          <w:i/>
          <w:iCs/>
          <w:color w:val="303030"/>
          <w:sz w:val="20"/>
          <w:szCs w:val="20"/>
        </w:rPr>
        <w:t xml:space="preserve"> and medicine</w:t>
      </w:r>
      <w:r w:rsidRPr="007E2C79">
        <w:rPr>
          <w:rFonts w:ascii="Arial" w:hAnsi="Arial" w:cs="Arial"/>
          <w:color w:val="303030"/>
          <w:sz w:val="20"/>
          <w:szCs w:val="20"/>
          <w:shd w:val="clear" w:color="auto" w:fill="FFFFFF"/>
        </w:rPr>
        <w:t>,</w:t>
      </w:r>
      <w:r w:rsidRPr="007E2C79">
        <w:rPr>
          <w:rStyle w:val="apple-converted-space"/>
          <w:rFonts w:ascii="Arial" w:hAnsi="Arial" w:cs="Arial"/>
          <w:color w:val="303030"/>
          <w:sz w:val="20"/>
          <w:szCs w:val="20"/>
          <w:shd w:val="clear" w:color="auto" w:fill="FFFFFF"/>
        </w:rPr>
        <w:t> </w:t>
      </w:r>
      <w:r w:rsidRPr="007E2C79">
        <w:rPr>
          <w:rFonts w:ascii="Arial" w:hAnsi="Arial" w:cs="Arial"/>
          <w:i/>
          <w:iCs/>
          <w:color w:val="303030"/>
          <w:sz w:val="20"/>
          <w:szCs w:val="20"/>
        </w:rPr>
        <w:t>78</w:t>
      </w:r>
      <w:r w:rsidRPr="007E2C79">
        <w:rPr>
          <w:rFonts w:ascii="Arial" w:hAnsi="Arial" w:cs="Arial"/>
          <w:color w:val="303030"/>
          <w:sz w:val="20"/>
          <w:szCs w:val="20"/>
          <w:shd w:val="clear" w:color="auto" w:fill="FFFFFF"/>
        </w:rPr>
        <w:t>(5), 329–334.</w:t>
      </w:r>
      <w:bookmarkEnd w:id="16"/>
    </w:p>
    <w:p w14:paraId="199CC82D" w14:textId="77777777" w:rsidR="008C312E" w:rsidRPr="007E2C79" w:rsidRDefault="008C312E" w:rsidP="008C312E">
      <w:pPr>
        <w:jc w:val="both"/>
        <w:rPr>
          <w:rFonts w:ascii="Arial" w:hAnsi="Arial" w:cs="Arial"/>
          <w:sz w:val="20"/>
          <w:szCs w:val="20"/>
        </w:rPr>
      </w:pPr>
    </w:p>
    <w:p w14:paraId="2EB81CAC" w14:textId="77777777" w:rsidR="008C312E" w:rsidRPr="007E2C79" w:rsidRDefault="008C312E" w:rsidP="008C312E">
      <w:pPr>
        <w:pStyle w:val="Prrafodelista"/>
        <w:numPr>
          <w:ilvl w:val="0"/>
          <w:numId w:val="7"/>
        </w:numPr>
        <w:spacing w:after="0" w:line="240" w:lineRule="auto"/>
        <w:jc w:val="both"/>
        <w:rPr>
          <w:rFonts w:ascii="Arial" w:hAnsi="Arial" w:cs="Arial"/>
          <w:sz w:val="20"/>
          <w:szCs w:val="20"/>
          <w:lang w:val="en-US"/>
        </w:rPr>
      </w:pPr>
      <w:bookmarkStart w:id="17" w:name="_Ref43937819"/>
      <w:r w:rsidRPr="007E2C79">
        <w:rPr>
          <w:rFonts w:ascii="Arial" w:hAnsi="Arial" w:cs="Arial"/>
          <w:color w:val="000000"/>
          <w:sz w:val="20"/>
          <w:szCs w:val="20"/>
          <w:shd w:val="clear" w:color="auto" w:fill="FFFFFF"/>
          <w:lang w:val="en-US"/>
        </w:rPr>
        <w:t xml:space="preserve">Chan, J., Yuan, S., </w:t>
      </w:r>
      <w:proofErr w:type="spellStart"/>
      <w:r w:rsidRPr="007E2C79">
        <w:rPr>
          <w:rFonts w:ascii="Arial" w:hAnsi="Arial" w:cs="Arial"/>
          <w:color w:val="000000"/>
          <w:sz w:val="20"/>
          <w:szCs w:val="20"/>
          <w:shd w:val="clear" w:color="auto" w:fill="FFFFFF"/>
          <w:lang w:val="en-US"/>
        </w:rPr>
        <w:t>Kok</w:t>
      </w:r>
      <w:proofErr w:type="spellEnd"/>
      <w:r w:rsidRPr="007E2C79">
        <w:rPr>
          <w:rFonts w:ascii="Arial" w:hAnsi="Arial" w:cs="Arial"/>
          <w:color w:val="000000"/>
          <w:sz w:val="20"/>
          <w:szCs w:val="20"/>
          <w:shd w:val="clear" w:color="auto" w:fill="FFFFFF"/>
          <w:lang w:val="en-US"/>
        </w:rPr>
        <w:t>, K., To, K., Chu, H., &amp; Yang, J. et al. (2020). A familial cluster of pneumonia associated with the 2019 novel coronavirus indicating person-to-person transmission: a study of a family cluster.</w:t>
      </w:r>
      <w:r w:rsidRPr="007E2C79">
        <w:rPr>
          <w:rStyle w:val="apple-converted-space"/>
          <w:rFonts w:ascii="Arial" w:hAnsi="Arial" w:cs="Arial"/>
          <w:color w:val="000000"/>
          <w:sz w:val="20"/>
          <w:szCs w:val="20"/>
          <w:shd w:val="clear" w:color="auto" w:fill="FFFFFF"/>
          <w:lang w:val="en-US"/>
        </w:rPr>
        <w:t> </w:t>
      </w:r>
      <w:r w:rsidRPr="007E2C79">
        <w:rPr>
          <w:rFonts w:ascii="Arial" w:hAnsi="Arial" w:cs="Arial"/>
          <w:i/>
          <w:iCs/>
          <w:color w:val="000000"/>
          <w:sz w:val="20"/>
          <w:szCs w:val="20"/>
          <w:lang w:val="en-US"/>
        </w:rPr>
        <w:t>The Lancet</w:t>
      </w:r>
      <w:r w:rsidRPr="007E2C79">
        <w:rPr>
          <w:rFonts w:ascii="Arial" w:hAnsi="Arial" w:cs="Arial"/>
          <w:color w:val="000000"/>
          <w:sz w:val="20"/>
          <w:szCs w:val="20"/>
          <w:shd w:val="clear" w:color="auto" w:fill="FFFFFF"/>
          <w:lang w:val="en-US"/>
        </w:rPr>
        <w:t>,</w:t>
      </w:r>
      <w:r w:rsidRPr="007E2C79">
        <w:rPr>
          <w:rStyle w:val="apple-converted-space"/>
          <w:rFonts w:ascii="Arial" w:hAnsi="Arial" w:cs="Arial"/>
          <w:color w:val="000000"/>
          <w:sz w:val="20"/>
          <w:szCs w:val="20"/>
          <w:shd w:val="clear" w:color="auto" w:fill="FFFFFF"/>
          <w:lang w:val="en-US"/>
        </w:rPr>
        <w:t> </w:t>
      </w:r>
      <w:r w:rsidRPr="007E2C79">
        <w:rPr>
          <w:rFonts w:ascii="Arial" w:hAnsi="Arial" w:cs="Arial"/>
          <w:i/>
          <w:iCs/>
          <w:color w:val="000000"/>
          <w:sz w:val="20"/>
          <w:szCs w:val="20"/>
          <w:lang w:val="en-US"/>
        </w:rPr>
        <w:t>395</w:t>
      </w:r>
      <w:r w:rsidRPr="007E2C79">
        <w:rPr>
          <w:rFonts w:ascii="Arial" w:hAnsi="Arial" w:cs="Arial"/>
          <w:color w:val="000000"/>
          <w:sz w:val="20"/>
          <w:szCs w:val="20"/>
          <w:shd w:val="clear" w:color="auto" w:fill="FFFFFF"/>
          <w:lang w:val="en-US"/>
        </w:rPr>
        <w:t xml:space="preserve">(10223), 514-523. </w:t>
      </w:r>
      <w:proofErr w:type="spellStart"/>
      <w:r w:rsidRPr="007E2C79">
        <w:rPr>
          <w:rFonts w:ascii="Arial" w:hAnsi="Arial" w:cs="Arial"/>
          <w:color w:val="000000"/>
          <w:sz w:val="20"/>
          <w:szCs w:val="20"/>
          <w:shd w:val="clear" w:color="auto" w:fill="FFFFFF"/>
          <w:lang w:val="en-US"/>
        </w:rPr>
        <w:t>doi</w:t>
      </w:r>
      <w:proofErr w:type="spellEnd"/>
      <w:r w:rsidRPr="007E2C79">
        <w:rPr>
          <w:rFonts w:ascii="Arial" w:hAnsi="Arial" w:cs="Arial"/>
          <w:color w:val="000000"/>
          <w:sz w:val="20"/>
          <w:szCs w:val="20"/>
          <w:shd w:val="clear" w:color="auto" w:fill="FFFFFF"/>
          <w:lang w:val="en-US"/>
        </w:rPr>
        <w:t>: 10.1016/s0140-6736(20)30154-9</w:t>
      </w:r>
      <w:bookmarkEnd w:id="17"/>
    </w:p>
    <w:p w14:paraId="6830C068" w14:textId="77777777" w:rsidR="008C312E" w:rsidRPr="007E2C79" w:rsidRDefault="008C312E" w:rsidP="008C312E">
      <w:pPr>
        <w:jc w:val="both"/>
        <w:rPr>
          <w:rFonts w:ascii="Arial" w:hAnsi="Arial" w:cs="Arial"/>
          <w:color w:val="000000"/>
          <w:sz w:val="20"/>
          <w:szCs w:val="20"/>
          <w:shd w:val="clear" w:color="auto" w:fill="FFFFFF"/>
          <w:lang w:val="en-US"/>
        </w:rPr>
      </w:pPr>
    </w:p>
    <w:p w14:paraId="31525263" w14:textId="77777777" w:rsidR="008C312E" w:rsidRPr="0037646D" w:rsidRDefault="008C312E" w:rsidP="008C312E">
      <w:pPr>
        <w:pStyle w:val="Prrafodelista"/>
        <w:numPr>
          <w:ilvl w:val="0"/>
          <w:numId w:val="7"/>
        </w:numPr>
        <w:spacing w:after="0" w:line="240" w:lineRule="auto"/>
        <w:jc w:val="both"/>
        <w:rPr>
          <w:rFonts w:ascii="Arial" w:hAnsi="Arial" w:cs="Arial"/>
          <w:sz w:val="20"/>
          <w:szCs w:val="20"/>
          <w:lang w:val="en-US"/>
        </w:rPr>
      </w:pPr>
      <w:bookmarkStart w:id="18" w:name="_Ref43937822"/>
      <w:r w:rsidRPr="007E2C79">
        <w:rPr>
          <w:rFonts w:ascii="Arial" w:hAnsi="Arial" w:cs="Arial"/>
          <w:color w:val="000000"/>
          <w:sz w:val="20"/>
          <w:szCs w:val="20"/>
          <w:shd w:val="clear" w:color="auto" w:fill="FFFFFF"/>
          <w:lang w:val="en-US"/>
        </w:rPr>
        <w:t xml:space="preserve">World health Organization. Report of the WHO-China Joint Mission on Coronavirus Disease 2019 (COVID-19) (2020). </w:t>
      </w:r>
      <w:r w:rsidRPr="0037646D">
        <w:rPr>
          <w:rFonts w:ascii="Arial" w:hAnsi="Arial" w:cs="Arial"/>
          <w:color w:val="000000"/>
          <w:sz w:val="20"/>
          <w:szCs w:val="20"/>
          <w:shd w:val="clear" w:color="auto" w:fill="FFFFFF"/>
          <w:lang w:val="en-US"/>
        </w:rPr>
        <w:t xml:space="preserve">Retrieved 24 June 2020, from </w:t>
      </w:r>
      <w:hyperlink r:id="rId17" w:history="1">
        <w:r w:rsidRPr="0037646D">
          <w:rPr>
            <w:rStyle w:val="Hipervnculo"/>
            <w:rFonts w:ascii="Arial" w:hAnsi="Arial" w:cs="Arial"/>
            <w:sz w:val="20"/>
            <w:szCs w:val="20"/>
            <w:shd w:val="clear" w:color="auto" w:fill="FFFFFF"/>
            <w:lang w:val="en-US"/>
          </w:rPr>
          <w:t>https://www.who.int/docs/default-source/coronaviruse/who-china-joint-mission-on-covid-19-final-report.pdf</w:t>
        </w:r>
      </w:hyperlink>
      <w:bookmarkEnd w:id="18"/>
      <w:r w:rsidRPr="0037646D">
        <w:rPr>
          <w:rFonts w:ascii="Arial" w:hAnsi="Arial" w:cs="Arial"/>
          <w:color w:val="000000"/>
          <w:sz w:val="20"/>
          <w:szCs w:val="20"/>
          <w:shd w:val="clear" w:color="auto" w:fill="FFFFFF"/>
          <w:lang w:val="en-US"/>
        </w:rPr>
        <w:t xml:space="preserve"> </w:t>
      </w:r>
    </w:p>
    <w:p w14:paraId="3E2F7C6D" w14:textId="77777777" w:rsidR="008C312E" w:rsidRPr="0037646D" w:rsidRDefault="008C312E" w:rsidP="008C312E">
      <w:pPr>
        <w:jc w:val="both"/>
        <w:rPr>
          <w:rFonts w:ascii="Arial" w:hAnsi="Arial" w:cs="Arial"/>
          <w:sz w:val="20"/>
          <w:szCs w:val="20"/>
          <w:lang w:val="en-US"/>
        </w:rPr>
      </w:pPr>
    </w:p>
    <w:p w14:paraId="3EC540FB" w14:textId="77777777" w:rsidR="008C312E" w:rsidRPr="0037646D" w:rsidRDefault="008C312E" w:rsidP="008C312E">
      <w:pPr>
        <w:pStyle w:val="Prrafodelista"/>
        <w:numPr>
          <w:ilvl w:val="0"/>
          <w:numId w:val="7"/>
        </w:numPr>
        <w:spacing w:after="0" w:line="240" w:lineRule="auto"/>
        <w:jc w:val="both"/>
        <w:rPr>
          <w:rFonts w:ascii="Arial" w:hAnsi="Arial" w:cs="Arial"/>
          <w:color w:val="000000"/>
          <w:sz w:val="20"/>
          <w:szCs w:val="20"/>
          <w:shd w:val="clear" w:color="auto" w:fill="FFFFFF"/>
          <w:lang w:val="en-US"/>
        </w:rPr>
      </w:pPr>
      <w:bookmarkStart w:id="19" w:name="_Ref43937949"/>
      <w:r w:rsidRPr="007E2C79">
        <w:rPr>
          <w:rFonts w:ascii="Arial" w:hAnsi="Arial" w:cs="Arial"/>
          <w:color w:val="000000"/>
          <w:sz w:val="20"/>
          <w:szCs w:val="20"/>
          <w:shd w:val="clear" w:color="auto" w:fill="FFFFFF"/>
        </w:rPr>
        <w:t xml:space="preserve">Ministerio de Sanidad, Consumo y Bienestar Social de España. Centro de Coordinación de Alertas y Emergencias Sanitarias. Información Científica-Técnica. Enfermedad por coronavirus, COVID-19. Actualización, 2 de junio 2020 (2020). </w:t>
      </w:r>
      <w:r w:rsidRPr="0037646D">
        <w:rPr>
          <w:rFonts w:ascii="Arial" w:hAnsi="Arial" w:cs="Arial"/>
          <w:color w:val="000000"/>
          <w:sz w:val="20"/>
          <w:szCs w:val="20"/>
          <w:shd w:val="clear" w:color="auto" w:fill="FFFFFF"/>
          <w:lang w:val="en-US"/>
        </w:rPr>
        <w:t xml:space="preserve">Retrieved 24 June 2020, from </w:t>
      </w:r>
      <w:hyperlink r:id="rId18" w:history="1">
        <w:r w:rsidRPr="0037646D">
          <w:rPr>
            <w:rStyle w:val="Hipervnculo"/>
            <w:rFonts w:ascii="Arial" w:hAnsi="Arial" w:cs="Arial"/>
            <w:sz w:val="20"/>
            <w:szCs w:val="20"/>
            <w:shd w:val="clear" w:color="auto" w:fill="FFFFFF"/>
            <w:lang w:val="en-US"/>
          </w:rPr>
          <w:t>https://www.mscbs.gob.es/profesionales/saludPublica/ccayes/alertasActual/nCov-China/documentos/ITCoronavirus.pdf</w:t>
        </w:r>
      </w:hyperlink>
      <w:bookmarkEnd w:id="19"/>
    </w:p>
    <w:p w14:paraId="305ABFCA" w14:textId="77777777" w:rsidR="008C312E" w:rsidRPr="0037646D" w:rsidRDefault="008C312E" w:rsidP="008C312E">
      <w:pPr>
        <w:autoSpaceDE w:val="0"/>
        <w:autoSpaceDN w:val="0"/>
        <w:adjustRightInd w:val="0"/>
        <w:spacing w:line="141" w:lineRule="atLeast"/>
        <w:jc w:val="both"/>
        <w:rPr>
          <w:rFonts w:ascii="Arial" w:hAnsi="Arial" w:cs="Arial"/>
          <w:sz w:val="20"/>
          <w:szCs w:val="20"/>
          <w:lang w:val="en-US"/>
        </w:rPr>
      </w:pPr>
    </w:p>
    <w:p w14:paraId="247C83B9" w14:textId="77777777" w:rsidR="008C312E" w:rsidRPr="007E2C79" w:rsidRDefault="008C312E" w:rsidP="008C312E">
      <w:pPr>
        <w:pStyle w:val="Prrafodelista"/>
        <w:numPr>
          <w:ilvl w:val="0"/>
          <w:numId w:val="7"/>
        </w:numPr>
        <w:autoSpaceDE w:val="0"/>
        <w:autoSpaceDN w:val="0"/>
        <w:adjustRightInd w:val="0"/>
        <w:spacing w:after="0" w:line="141" w:lineRule="atLeast"/>
        <w:jc w:val="both"/>
        <w:rPr>
          <w:rFonts w:ascii="Arial" w:hAnsi="Arial" w:cs="Arial"/>
          <w:sz w:val="20"/>
          <w:szCs w:val="20"/>
          <w:lang w:val="en-US"/>
        </w:rPr>
      </w:pPr>
      <w:bookmarkStart w:id="20" w:name="_Ref43937994"/>
      <w:r w:rsidRPr="00011783">
        <w:rPr>
          <w:rFonts w:ascii="Arial" w:hAnsi="Arial" w:cs="Arial"/>
          <w:color w:val="000000"/>
          <w:sz w:val="20"/>
          <w:szCs w:val="20"/>
          <w:shd w:val="clear" w:color="auto" w:fill="FFFFFF"/>
          <w:lang w:val="en-US"/>
        </w:rPr>
        <w:t xml:space="preserve">World Health Organization. </w:t>
      </w:r>
      <w:r w:rsidRPr="007E2C79">
        <w:rPr>
          <w:rFonts w:ascii="Arial" w:hAnsi="Arial" w:cs="Arial"/>
          <w:color w:val="000000"/>
          <w:sz w:val="20"/>
          <w:szCs w:val="20"/>
          <w:shd w:val="clear" w:color="auto" w:fill="FFFFFF"/>
          <w:lang w:val="en-US"/>
        </w:rPr>
        <w:t xml:space="preserve">Laboratory testing for 2019 novel coronavirus (2019-nCoV) in suspected human cases. </w:t>
      </w:r>
      <w:r w:rsidRPr="00011783">
        <w:rPr>
          <w:rFonts w:ascii="Arial" w:hAnsi="Arial" w:cs="Arial"/>
          <w:color w:val="000000"/>
          <w:sz w:val="20"/>
          <w:szCs w:val="20"/>
          <w:shd w:val="clear" w:color="auto" w:fill="FFFFFF"/>
          <w:lang w:val="en-US"/>
        </w:rPr>
        <w:t xml:space="preserve">(2020). </w:t>
      </w:r>
      <w:r w:rsidRPr="007E2C79">
        <w:rPr>
          <w:rFonts w:ascii="Arial" w:hAnsi="Arial" w:cs="Arial"/>
          <w:color w:val="000000"/>
          <w:sz w:val="20"/>
          <w:szCs w:val="20"/>
          <w:shd w:val="clear" w:color="auto" w:fill="FFFFFF"/>
          <w:lang w:val="en-US"/>
        </w:rPr>
        <w:t xml:space="preserve">Retrieved 23 June 2020, from </w:t>
      </w:r>
      <w:hyperlink r:id="rId19" w:history="1">
        <w:r w:rsidRPr="007E2C79">
          <w:rPr>
            <w:rStyle w:val="Hipervnculo"/>
            <w:rFonts w:ascii="Arial" w:hAnsi="Arial" w:cs="Arial"/>
            <w:sz w:val="20"/>
            <w:szCs w:val="20"/>
            <w:shd w:val="clear" w:color="auto" w:fill="FFFFFF"/>
            <w:lang w:val="en-US"/>
          </w:rPr>
          <w:t>https://www.who.int/publications-detail/laboratory-testing-for-2019-novel-coronavirus-in-suspected-human-cases-20200117</w:t>
        </w:r>
      </w:hyperlink>
      <w:bookmarkEnd w:id="20"/>
    </w:p>
    <w:p w14:paraId="57D613CB" w14:textId="77777777" w:rsidR="008C312E" w:rsidRPr="007E2C79" w:rsidRDefault="008C312E" w:rsidP="008C312E">
      <w:pPr>
        <w:autoSpaceDE w:val="0"/>
        <w:autoSpaceDN w:val="0"/>
        <w:adjustRightInd w:val="0"/>
        <w:spacing w:line="141" w:lineRule="atLeast"/>
        <w:jc w:val="both"/>
        <w:rPr>
          <w:rFonts w:ascii="Arial" w:hAnsi="Arial" w:cs="Arial"/>
          <w:sz w:val="20"/>
          <w:szCs w:val="20"/>
          <w:lang w:val="en-US"/>
        </w:rPr>
      </w:pPr>
    </w:p>
    <w:p w14:paraId="4AC22671" w14:textId="77777777" w:rsidR="008C312E" w:rsidRPr="007E2C79" w:rsidRDefault="008C312E" w:rsidP="008C312E">
      <w:pPr>
        <w:pStyle w:val="Prrafodelista"/>
        <w:numPr>
          <w:ilvl w:val="0"/>
          <w:numId w:val="7"/>
        </w:numPr>
        <w:autoSpaceDE w:val="0"/>
        <w:autoSpaceDN w:val="0"/>
        <w:adjustRightInd w:val="0"/>
        <w:spacing w:after="0" w:line="141" w:lineRule="atLeast"/>
        <w:jc w:val="both"/>
        <w:rPr>
          <w:rFonts w:ascii="Arial" w:hAnsi="Arial" w:cs="Arial"/>
          <w:sz w:val="20"/>
          <w:szCs w:val="20"/>
        </w:rPr>
      </w:pPr>
      <w:bookmarkStart w:id="21" w:name="_Ref43938030"/>
      <w:r w:rsidRPr="007E2C79">
        <w:rPr>
          <w:rFonts w:ascii="Arial" w:hAnsi="Arial" w:cs="Arial"/>
          <w:color w:val="212121"/>
          <w:sz w:val="20"/>
          <w:szCs w:val="20"/>
          <w:shd w:val="clear" w:color="auto" w:fill="FFFFFF"/>
          <w:lang w:val="en-US"/>
        </w:rPr>
        <w:t xml:space="preserve">Guo, L., Ren, L., Yang, S., Xiao, M., Chang, D., Yang, F., Dela Cruz, C. S., Wang, Y., Wu, C., Xiao, Y., Zhang, L., Han, L., Dang, S., Xu, Y., Yang, Q., Xu, S., Zhu, H., Xu, Y., </w:t>
      </w:r>
      <w:proofErr w:type="spellStart"/>
      <w:r w:rsidRPr="007E2C79">
        <w:rPr>
          <w:rFonts w:ascii="Arial" w:hAnsi="Arial" w:cs="Arial"/>
          <w:color w:val="212121"/>
          <w:sz w:val="20"/>
          <w:szCs w:val="20"/>
          <w:shd w:val="clear" w:color="auto" w:fill="FFFFFF"/>
          <w:lang w:val="en-US"/>
        </w:rPr>
        <w:t>Jin</w:t>
      </w:r>
      <w:proofErr w:type="spellEnd"/>
      <w:r w:rsidRPr="007E2C79">
        <w:rPr>
          <w:rFonts w:ascii="Arial" w:hAnsi="Arial" w:cs="Arial"/>
          <w:color w:val="212121"/>
          <w:sz w:val="20"/>
          <w:szCs w:val="20"/>
          <w:shd w:val="clear" w:color="auto" w:fill="FFFFFF"/>
          <w:lang w:val="en-US"/>
        </w:rPr>
        <w:t>, Q., Sharma, L., … Wang, J. (2020). Profiling Early Humoral Response to Diagnose Novel Coronavirus Disease (COVID-19).</w:t>
      </w:r>
      <w:r w:rsidRPr="007E2C79">
        <w:rPr>
          <w:rStyle w:val="apple-converted-space"/>
          <w:rFonts w:ascii="Arial" w:hAnsi="Arial" w:cs="Arial"/>
          <w:color w:val="212121"/>
          <w:sz w:val="20"/>
          <w:szCs w:val="20"/>
          <w:shd w:val="clear" w:color="auto" w:fill="FFFFFF"/>
          <w:lang w:val="en-US"/>
        </w:rPr>
        <w:t> </w:t>
      </w:r>
      <w:r w:rsidRPr="007E2C79">
        <w:rPr>
          <w:rFonts w:ascii="Arial" w:hAnsi="Arial" w:cs="Arial"/>
          <w:i/>
          <w:iCs/>
          <w:color w:val="212121"/>
          <w:sz w:val="20"/>
          <w:szCs w:val="20"/>
          <w:lang w:val="en-US"/>
        </w:rPr>
        <w:t>Clinical infectious diseases: an official publication of the Infectious Diseases Society of America</w:t>
      </w:r>
      <w:r w:rsidRPr="007E2C79">
        <w:rPr>
          <w:rFonts w:ascii="Arial" w:hAnsi="Arial" w:cs="Arial"/>
          <w:color w:val="212121"/>
          <w:sz w:val="20"/>
          <w:szCs w:val="20"/>
          <w:shd w:val="clear" w:color="auto" w:fill="FFFFFF"/>
          <w:lang w:val="en-US"/>
        </w:rPr>
        <w:t xml:space="preserve">, ciaa310. </w:t>
      </w:r>
      <w:proofErr w:type="spellStart"/>
      <w:r w:rsidRPr="007E2C79">
        <w:rPr>
          <w:rFonts w:ascii="Arial" w:hAnsi="Arial" w:cs="Arial"/>
          <w:color w:val="212121"/>
          <w:sz w:val="20"/>
          <w:szCs w:val="20"/>
          <w:shd w:val="clear" w:color="auto" w:fill="FFFFFF"/>
        </w:rPr>
        <w:t>Advance</w:t>
      </w:r>
      <w:proofErr w:type="spellEnd"/>
      <w:r w:rsidRPr="007E2C79">
        <w:rPr>
          <w:rFonts w:ascii="Arial" w:hAnsi="Arial" w:cs="Arial"/>
          <w:color w:val="212121"/>
          <w:sz w:val="20"/>
          <w:szCs w:val="20"/>
          <w:shd w:val="clear" w:color="auto" w:fill="FFFFFF"/>
        </w:rPr>
        <w:t xml:space="preserve"> online </w:t>
      </w:r>
      <w:proofErr w:type="spellStart"/>
      <w:r w:rsidRPr="007E2C79">
        <w:rPr>
          <w:rFonts w:ascii="Arial" w:hAnsi="Arial" w:cs="Arial"/>
          <w:color w:val="212121"/>
          <w:sz w:val="20"/>
          <w:szCs w:val="20"/>
          <w:shd w:val="clear" w:color="auto" w:fill="FFFFFF"/>
        </w:rPr>
        <w:t>publication</w:t>
      </w:r>
      <w:proofErr w:type="spellEnd"/>
      <w:r w:rsidRPr="007E2C79">
        <w:rPr>
          <w:rFonts w:ascii="Arial" w:hAnsi="Arial" w:cs="Arial"/>
          <w:color w:val="212121"/>
          <w:sz w:val="20"/>
          <w:szCs w:val="20"/>
          <w:shd w:val="clear" w:color="auto" w:fill="FFFFFF"/>
        </w:rPr>
        <w:t xml:space="preserve">. </w:t>
      </w:r>
      <w:hyperlink r:id="rId20" w:history="1">
        <w:r w:rsidRPr="007E2C79">
          <w:rPr>
            <w:rStyle w:val="Hipervnculo"/>
            <w:rFonts w:ascii="Arial" w:hAnsi="Arial" w:cs="Arial"/>
            <w:sz w:val="20"/>
            <w:szCs w:val="20"/>
            <w:shd w:val="clear" w:color="auto" w:fill="FFFFFF"/>
          </w:rPr>
          <w:t>https://doi.org/10.1093/cid/ciaa310</w:t>
        </w:r>
      </w:hyperlink>
      <w:bookmarkEnd w:id="21"/>
    </w:p>
    <w:p w14:paraId="154992C6" w14:textId="77777777" w:rsidR="008C312E" w:rsidRPr="007E2C79" w:rsidRDefault="008C312E" w:rsidP="008C312E">
      <w:pPr>
        <w:jc w:val="both"/>
        <w:rPr>
          <w:rFonts w:ascii="Arial" w:hAnsi="Arial" w:cs="Arial"/>
          <w:sz w:val="20"/>
          <w:szCs w:val="20"/>
        </w:rPr>
      </w:pPr>
    </w:p>
    <w:p w14:paraId="4290619D" w14:textId="77777777" w:rsidR="008C312E" w:rsidRPr="007E2C79" w:rsidRDefault="008C312E" w:rsidP="008C312E">
      <w:pPr>
        <w:pStyle w:val="Prrafodelista"/>
        <w:numPr>
          <w:ilvl w:val="0"/>
          <w:numId w:val="7"/>
        </w:numPr>
        <w:autoSpaceDE w:val="0"/>
        <w:autoSpaceDN w:val="0"/>
        <w:adjustRightInd w:val="0"/>
        <w:spacing w:after="0" w:line="141" w:lineRule="atLeast"/>
        <w:jc w:val="both"/>
        <w:rPr>
          <w:rFonts w:ascii="Arial" w:hAnsi="Arial" w:cs="Arial"/>
          <w:sz w:val="20"/>
          <w:szCs w:val="20"/>
          <w:lang w:val="en-US"/>
        </w:rPr>
      </w:pPr>
      <w:bookmarkStart w:id="22" w:name="_Ref43938080"/>
      <w:r w:rsidRPr="007E2C79">
        <w:rPr>
          <w:rFonts w:ascii="Arial" w:hAnsi="Arial" w:cs="Arial"/>
          <w:color w:val="000000"/>
          <w:sz w:val="20"/>
          <w:szCs w:val="20"/>
          <w:shd w:val="clear" w:color="auto" w:fill="FFFFFF"/>
          <w:lang w:val="en-US"/>
        </w:rPr>
        <w:t xml:space="preserve">World Health Organization, Report of the WHO-Joint Mission on Coronavirus Disease 2019 (COVID-19). Geneva: WHO (2020). Retrieved 23 June 2020, from </w:t>
      </w:r>
      <w:hyperlink r:id="rId21" w:history="1">
        <w:r w:rsidRPr="007E2C79">
          <w:rPr>
            <w:rStyle w:val="Hipervnculo"/>
            <w:rFonts w:ascii="Arial" w:hAnsi="Arial" w:cs="Arial"/>
            <w:sz w:val="20"/>
            <w:szCs w:val="20"/>
            <w:shd w:val="clear" w:color="auto" w:fill="FFFFFF"/>
            <w:lang w:val="en-US"/>
          </w:rPr>
          <w:t>https://www.who.int/docs/default-source/coronaviruse/who-china-joint-mission-on-covid-19-final-report.pdf</w:t>
        </w:r>
      </w:hyperlink>
      <w:bookmarkEnd w:id="22"/>
    </w:p>
    <w:p w14:paraId="37FD99E7" w14:textId="77777777" w:rsidR="008C312E" w:rsidRPr="007E2C79" w:rsidRDefault="008C312E" w:rsidP="008C312E">
      <w:pPr>
        <w:autoSpaceDE w:val="0"/>
        <w:autoSpaceDN w:val="0"/>
        <w:adjustRightInd w:val="0"/>
        <w:spacing w:line="141" w:lineRule="atLeast"/>
        <w:ind w:hanging="300"/>
        <w:jc w:val="both"/>
        <w:rPr>
          <w:rFonts w:ascii="Arial" w:hAnsi="Arial" w:cs="Arial"/>
          <w:sz w:val="20"/>
          <w:szCs w:val="20"/>
          <w:lang w:val="en-US"/>
        </w:rPr>
      </w:pPr>
    </w:p>
    <w:p w14:paraId="170612E7" w14:textId="77777777" w:rsidR="008C312E" w:rsidRPr="00011783" w:rsidRDefault="008C312E" w:rsidP="008C312E">
      <w:pPr>
        <w:pStyle w:val="Prrafodelista"/>
        <w:numPr>
          <w:ilvl w:val="0"/>
          <w:numId w:val="7"/>
        </w:numPr>
        <w:spacing w:after="0" w:line="240" w:lineRule="auto"/>
        <w:jc w:val="both"/>
        <w:rPr>
          <w:rFonts w:ascii="Arial" w:hAnsi="Arial" w:cs="Arial"/>
          <w:sz w:val="20"/>
          <w:szCs w:val="20"/>
          <w:lang w:val="en-US"/>
        </w:rPr>
      </w:pPr>
      <w:bookmarkStart w:id="23" w:name="_Ref43938126"/>
      <w:r w:rsidRPr="007E2C79">
        <w:rPr>
          <w:rFonts w:ascii="Arial" w:hAnsi="Arial" w:cs="Arial"/>
          <w:color w:val="000000"/>
          <w:sz w:val="20"/>
          <w:szCs w:val="20"/>
          <w:shd w:val="clear" w:color="auto" w:fill="FFFFFF"/>
          <w:lang w:val="en-US"/>
        </w:rPr>
        <w:t xml:space="preserve">GOV.UK. High consequence infectious diseases (HCID); Guidance and information about high consequence infectious diseases and their management in England High consequence infectious diseases (HCID). </w:t>
      </w:r>
      <w:r w:rsidRPr="00011783">
        <w:rPr>
          <w:rFonts w:ascii="Arial" w:hAnsi="Arial" w:cs="Arial"/>
          <w:color w:val="000000"/>
          <w:sz w:val="20"/>
          <w:szCs w:val="20"/>
          <w:shd w:val="clear" w:color="auto" w:fill="FFFFFF"/>
          <w:lang w:val="en-US"/>
        </w:rPr>
        <w:t xml:space="preserve">(2020). Retrieved 24 June 2020, from </w:t>
      </w:r>
      <w:hyperlink r:id="rId22" w:history="1">
        <w:r w:rsidRPr="00011783">
          <w:rPr>
            <w:rStyle w:val="Hipervnculo"/>
            <w:rFonts w:ascii="Arial" w:hAnsi="Arial" w:cs="Arial"/>
            <w:sz w:val="20"/>
            <w:szCs w:val="20"/>
            <w:shd w:val="clear" w:color="auto" w:fill="FFFFFF"/>
            <w:lang w:val="en-US"/>
          </w:rPr>
          <w:t>https://www.gov.uk/guidance/high-consequence-infectious-diseases-hcid</w:t>
        </w:r>
      </w:hyperlink>
      <w:bookmarkEnd w:id="23"/>
    </w:p>
    <w:p w14:paraId="5F0FF58B" w14:textId="77777777" w:rsidR="008C312E" w:rsidRPr="00011783" w:rsidRDefault="008C312E" w:rsidP="008C312E">
      <w:pPr>
        <w:jc w:val="both"/>
        <w:rPr>
          <w:rFonts w:ascii="Arial" w:hAnsi="Arial" w:cs="Arial"/>
          <w:sz w:val="20"/>
          <w:szCs w:val="20"/>
          <w:lang w:val="en-US"/>
        </w:rPr>
      </w:pPr>
    </w:p>
    <w:p w14:paraId="024BB63C" w14:textId="77777777" w:rsidR="008C312E" w:rsidRPr="007E2C79" w:rsidRDefault="008C312E" w:rsidP="008C312E">
      <w:pPr>
        <w:pStyle w:val="Prrafodelista"/>
        <w:numPr>
          <w:ilvl w:val="0"/>
          <w:numId w:val="7"/>
        </w:numPr>
        <w:spacing w:after="0" w:line="240" w:lineRule="auto"/>
        <w:jc w:val="both"/>
        <w:rPr>
          <w:rFonts w:ascii="Arial" w:hAnsi="Arial" w:cs="Arial"/>
          <w:sz w:val="20"/>
          <w:szCs w:val="20"/>
          <w:lang w:val="en-US"/>
        </w:rPr>
      </w:pPr>
      <w:bookmarkStart w:id="24" w:name="_Ref43938182"/>
      <w:r w:rsidRPr="007E2C79">
        <w:rPr>
          <w:rFonts w:ascii="Arial" w:hAnsi="Arial" w:cs="Arial"/>
          <w:color w:val="000000"/>
          <w:sz w:val="20"/>
          <w:szCs w:val="20"/>
          <w:shd w:val="clear" w:color="auto" w:fill="FFFFFF"/>
        </w:rPr>
        <w:lastRenderedPageBreak/>
        <w:t xml:space="preserve">Brote de enfermedad por el Coronavirus ‎‎(COVID-19)‎ - OPS/OMS | Organización Panamericana de la Salud. </w:t>
      </w:r>
      <w:r w:rsidRPr="007E2C79">
        <w:rPr>
          <w:rFonts w:ascii="Arial" w:hAnsi="Arial" w:cs="Arial"/>
          <w:color w:val="000000"/>
          <w:sz w:val="20"/>
          <w:szCs w:val="20"/>
          <w:shd w:val="clear" w:color="auto" w:fill="FFFFFF"/>
          <w:lang w:val="en-US"/>
        </w:rPr>
        <w:t xml:space="preserve">(2020). Retrieved 24 June 2020, from </w:t>
      </w:r>
      <w:hyperlink r:id="rId23" w:history="1">
        <w:r w:rsidRPr="007E2C79">
          <w:rPr>
            <w:rStyle w:val="Hipervnculo"/>
            <w:rFonts w:ascii="Arial" w:hAnsi="Arial" w:cs="Arial"/>
            <w:sz w:val="20"/>
            <w:szCs w:val="20"/>
            <w:shd w:val="clear" w:color="auto" w:fill="FFFFFF"/>
            <w:lang w:val="en-US"/>
          </w:rPr>
          <w:t>https://www.paho.org/es/temas/coronavirus/brote-enfermedad-por-coronavirus-covid-19</w:t>
        </w:r>
      </w:hyperlink>
      <w:bookmarkEnd w:id="24"/>
    </w:p>
    <w:p w14:paraId="2D9ABC04" w14:textId="77777777" w:rsidR="008C312E" w:rsidRPr="00011783" w:rsidRDefault="008C312E" w:rsidP="008C312E">
      <w:pPr>
        <w:jc w:val="both"/>
        <w:rPr>
          <w:rFonts w:ascii="Arial" w:hAnsi="Arial" w:cs="Arial"/>
          <w:sz w:val="20"/>
          <w:szCs w:val="20"/>
          <w:lang w:val="en-US"/>
        </w:rPr>
      </w:pPr>
    </w:p>
    <w:p w14:paraId="242BC358" w14:textId="77777777" w:rsidR="008C312E" w:rsidRPr="007E2C79" w:rsidRDefault="008C312E" w:rsidP="008C312E">
      <w:pPr>
        <w:pStyle w:val="Prrafodelista"/>
        <w:numPr>
          <w:ilvl w:val="0"/>
          <w:numId w:val="7"/>
        </w:numPr>
        <w:spacing w:after="0" w:line="240" w:lineRule="auto"/>
        <w:jc w:val="both"/>
        <w:rPr>
          <w:rFonts w:ascii="Arial" w:hAnsi="Arial" w:cs="Arial"/>
          <w:color w:val="000000"/>
          <w:sz w:val="20"/>
          <w:szCs w:val="20"/>
          <w:lang w:val="en-US"/>
        </w:rPr>
      </w:pPr>
      <w:bookmarkStart w:id="25" w:name="_Ref43938228"/>
      <w:r w:rsidRPr="00011783">
        <w:rPr>
          <w:rFonts w:ascii="Arial" w:hAnsi="Arial" w:cs="Arial"/>
          <w:color w:val="000000"/>
          <w:sz w:val="20"/>
          <w:szCs w:val="20"/>
          <w:shd w:val="clear" w:color="auto" w:fill="FFFFFF"/>
          <w:lang w:val="en-US"/>
        </w:rPr>
        <w:t xml:space="preserve">World Health Organization. </w:t>
      </w:r>
      <w:r w:rsidRPr="007E2C79">
        <w:rPr>
          <w:rFonts w:ascii="Arial" w:hAnsi="Arial" w:cs="Arial"/>
          <w:color w:val="000000"/>
          <w:sz w:val="20"/>
          <w:szCs w:val="20"/>
          <w:shd w:val="clear" w:color="auto" w:fill="FFFFFF"/>
          <w:lang w:val="en-US"/>
        </w:rPr>
        <w:t xml:space="preserve">Critical preparedness, readiness and response actions for COVID-19. (2020). Retrieved 24 June 2020, from </w:t>
      </w:r>
      <w:hyperlink r:id="rId24" w:history="1">
        <w:r w:rsidRPr="007E2C79">
          <w:rPr>
            <w:rStyle w:val="Hipervnculo"/>
            <w:rFonts w:ascii="Arial" w:hAnsi="Arial" w:cs="Arial"/>
            <w:sz w:val="20"/>
            <w:szCs w:val="20"/>
            <w:shd w:val="clear" w:color="auto" w:fill="FFFFFF"/>
            <w:lang w:val="en-US"/>
          </w:rPr>
          <w:t>https://www.who.int/publications/i/item/critical-preparedness-readiness-and-response-actions-for-covid-19</w:t>
        </w:r>
      </w:hyperlink>
      <w:bookmarkEnd w:id="25"/>
    </w:p>
    <w:p w14:paraId="3DF1C1F0" w14:textId="77777777" w:rsidR="008C312E" w:rsidRPr="007E2C79" w:rsidRDefault="008C312E" w:rsidP="008C312E">
      <w:pPr>
        <w:jc w:val="both"/>
        <w:rPr>
          <w:rFonts w:ascii="Arial" w:hAnsi="Arial" w:cs="Arial"/>
          <w:color w:val="000000"/>
          <w:sz w:val="20"/>
          <w:szCs w:val="20"/>
          <w:lang w:val="en-US"/>
        </w:rPr>
      </w:pPr>
    </w:p>
    <w:p w14:paraId="7EA9EC26" w14:textId="77777777" w:rsidR="008C312E" w:rsidRPr="007E2C79" w:rsidRDefault="008C312E" w:rsidP="008C312E">
      <w:pPr>
        <w:pStyle w:val="Prrafodelista"/>
        <w:numPr>
          <w:ilvl w:val="0"/>
          <w:numId w:val="7"/>
        </w:numPr>
        <w:spacing w:after="0" w:line="240" w:lineRule="auto"/>
        <w:jc w:val="both"/>
        <w:rPr>
          <w:rFonts w:ascii="Arial" w:hAnsi="Arial" w:cs="Arial"/>
          <w:color w:val="000000"/>
          <w:sz w:val="20"/>
          <w:szCs w:val="20"/>
          <w:lang w:val="en-US"/>
        </w:rPr>
      </w:pPr>
      <w:bookmarkStart w:id="26" w:name="_Ref43938263"/>
      <w:r w:rsidRPr="007E2C79">
        <w:rPr>
          <w:rFonts w:ascii="Arial" w:hAnsi="Arial" w:cs="Arial"/>
          <w:color w:val="000000"/>
          <w:sz w:val="20"/>
          <w:szCs w:val="20"/>
          <w:shd w:val="clear" w:color="auto" w:fill="FFFFFF"/>
        </w:rPr>
        <w:t xml:space="preserve">La OMS declara a Nicaragua y Haití en fase 4 de la pandemia: transmisión comunitaria. </w:t>
      </w:r>
      <w:r w:rsidRPr="007E2C79">
        <w:rPr>
          <w:rFonts w:ascii="Arial" w:hAnsi="Arial" w:cs="Arial"/>
          <w:color w:val="000000"/>
          <w:sz w:val="20"/>
          <w:szCs w:val="20"/>
          <w:shd w:val="clear" w:color="auto" w:fill="FFFFFF"/>
          <w:lang w:val="en-US"/>
        </w:rPr>
        <w:t xml:space="preserve">(2020). Retrieved 24 June 2020, from </w:t>
      </w:r>
      <w:hyperlink r:id="rId25" w:history="1">
        <w:r w:rsidRPr="007E2C79">
          <w:rPr>
            <w:rStyle w:val="Hipervnculo"/>
            <w:rFonts w:ascii="Arial" w:hAnsi="Arial" w:cs="Arial"/>
            <w:sz w:val="20"/>
            <w:szCs w:val="20"/>
            <w:shd w:val="clear" w:color="auto" w:fill="FFFFFF"/>
            <w:lang w:val="en-US"/>
          </w:rPr>
          <w:t>https://delfino.cr/2020/05/la-oms-declara-a-nicaragua-y-haiti-en-fase-4-de-la-pandemia-transmision-comunitaria</w:t>
        </w:r>
      </w:hyperlink>
      <w:bookmarkEnd w:id="26"/>
    </w:p>
    <w:p w14:paraId="57D57772" w14:textId="77777777" w:rsidR="008C312E" w:rsidRPr="007E2C79" w:rsidRDefault="008C312E" w:rsidP="008C312E">
      <w:pPr>
        <w:autoSpaceDE w:val="0"/>
        <w:autoSpaceDN w:val="0"/>
        <w:adjustRightInd w:val="0"/>
        <w:spacing w:line="141" w:lineRule="atLeast"/>
        <w:jc w:val="both"/>
        <w:rPr>
          <w:rFonts w:ascii="Arial" w:hAnsi="Arial" w:cs="Arial"/>
          <w:color w:val="000000"/>
          <w:sz w:val="20"/>
          <w:szCs w:val="20"/>
          <w:lang w:val="en-US"/>
        </w:rPr>
      </w:pPr>
    </w:p>
    <w:p w14:paraId="3354442E" w14:textId="77777777" w:rsidR="008C312E" w:rsidRPr="007E2C79" w:rsidRDefault="008C312E" w:rsidP="008C312E">
      <w:pPr>
        <w:pStyle w:val="Prrafodelista"/>
        <w:numPr>
          <w:ilvl w:val="0"/>
          <w:numId w:val="7"/>
        </w:numPr>
        <w:autoSpaceDE w:val="0"/>
        <w:autoSpaceDN w:val="0"/>
        <w:adjustRightInd w:val="0"/>
        <w:spacing w:after="0" w:line="141" w:lineRule="atLeast"/>
        <w:jc w:val="both"/>
        <w:rPr>
          <w:rFonts w:ascii="Arial" w:hAnsi="Arial" w:cs="Arial"/>
          <w:sz w:val="20"/>
          <w:szCs w:val="20"/>
        </w:rPr>
      </w:pPr>
      <w:bookmarkStart w:id="27" w:name="_Ref43938496"/>
      <w:r w:rsidRPr="007E2C79">
        <w:rPr>
          <w:rFonts w:ascii="Arial" w:hAnsi="Arial" w:cs="Arial"/>
          <w:color w:val="000000"/>
          <w:sz w:val="20"/>
          <w:szCs w:val="20"/>
          <w:shd w:val="clear" w:color="auto" w:fill="FFFFFF"/>
        </w:rPr>
        <w:t xml:space="preserve">Barría, C. (2020). Qué es la "doble curva" del coronavirus y por qué es un "falso dilema" elegir entre salvar vidas o salvar la economía. </w:t>
      </w:r>
      <w:proofErr w:type="spellStart"/>
      <w:r w:rsidRPr="007E2C79">
        <w:rPr>
          <w:rFonts w:ascii="Arial" w:hAnsi="Arial" w:cs="Arial"/>
          <w:color w:val="000000"/>
          <w:sz w:val="20"/>
          <w:szCs w:val="20"/>
          <w:shd w:val="clear" w:color="auto" w:fill="FFFFFF"/>
        </w:rPr>
        <w:t>Retrieved</w:t>
      </w:r>
      <w:proofErr w:type="spellEnd"/>
      <w:r w:rsidRPr="007E2C79">
        <w:rPr>
          <w:rFonts w:ascii="Arial" w:hAnsi="Arial" w:cs="Arial"/>
          <w:color w:val="000000"/>
          <w:sz w:val="20"/>
          <w:szCs w:val="20"/>
          <w:shd w:val="clear" w:color="auto" w:fill="FFFFFF"/>
        </w:rPr>
        <w:t xml:space="preserve"> 24 June 2020, </w:t>
      </w:r>
      <w:proofErr w:type="spellStart"/>
      <w:r w:rsidRPr="007E2C79">
        <w:rPr>
          <w:rFonts w:ascii="Arial" w:hAnsi="Arial" w:cs="Arial"/>
          <w:color w:val="000000"/>
          <w:sz w:val="20"/>
          <w:szCs w:val="20"/>
          <w:shd w:val="clear" w:color="auto" w:fill="FFFFFF"/>
        </w:rPr>
        <w:t>from</w:t>
      </w:r>
      <w:proofErr w:type="spellEnd"/>
      <w:r w:rsidRPr="007E2C79">
        <w:rPr>
          <w:rFonts w:ascii="Arial" w:hAnsi="Arial" w:cs="Arial"/>
          <w:color w:val="000000"/>
          <w:sz w:val="20"/>
          <w:szCs w:val="20"/>
          <w:shd w:val="clear" w:color="auto" w:fill="FFFFFF"/>
        </w:rPr>
        <w:t xml:space="preserve"> </w:t>
      </w:r>
      <w:hyperlink r:id="rId26" w:history="1">
        <w:r w:rsidRPr="007E2C79">
          <w:rPr>
            <w:rStyle w:val="Hipervnculo"/>
            <w:rFonts w:ascii="Arial" w:hAnsi="Arial" w:cs="Arial"/>
            <w:sz w:val="20"/>
            <w:szCs w:val="20"/>
            <w:shd w:val="clear" w:color="auto" w:fill="FFFFFF"/>
          </w:rPr>
          <w:t>https://www.bbc.com/mundo/noticias-52158532</w:t>
        </w:r>
      </w:hyperlink>
      <w:bookmarkEnd w:id="27"/>
    </w:p>
    <w:p w14:paraId="42C8648A" w14:textId="77777777" w:rsidR="008C312E" w:rsidRPr="007E2C79" w:rsidRDefault="008C312E" w:rsidP="008C312E">
      <w:pPr>
        <w:autoSpaceDE w:val="0"/>
        <w:autoSpaceDN w:val="0"/>
        <w:adjustRightInd w:val="0"/>
        <w:spacing w:line="141" w:lineRule="atLeast"/>
        <w:jc w:val="both"/>
        <w:rPr>
          <w:rFonts w:ascii="Arial" w:hAnsi="Arial" w:cs="Arial"/>
          <w:sz w:val="20"/>
          <w:szCs w:val="20"/>
        </w:rPr>
      </w:pPr>
    </w:p>
    <w:p w14:paraId="1CC5D515" w14:textId="77777777" w:rsidR="008C312E" w:rsidRPr="00011783" w:rsidRDefault="008C312E" w:rsidP="008C312E">
      <w:pPr>
        <w:pStyle w:val="Prrafodelista"/>
        <w:numPr>
          <w:ilvl w:val="0"/>
          <w:numId w:val="7"/>
        </w:numPr>
        <w:autoSpaceDE w:val="0"/>
        <w:autoSpaceDN w:val="0"/>
        <w:adjustRightInd w:val="0"/>
        <w:spacing w:after="0" w:line="141" w:lineRule="atLeast"/>
        <w:jc w:val="both"/>
        <w:rPr>
          <w:rFonts w:ascii="Arial" w:hAnsi="Arial" w:cs="Arial"/>
          <w:sz w:val="20"/>
          <w:szCs w:val="20"/>
          <w:lang w:val="en-US"/>
        </w:rPr>
      </w:pPr>
      <w:bookmarkStart w:id="28" w:name="_Ref43938536"/>
      <w:r w:rsidRPr="007E2C79">
        <w:rPr>
          <w:rFonts w:ascii="Arial" w:hAnsi="Arial" w:cs="Arial"/>
          <w:color w:val="000000"/>
          <w:sz w:val="20"/>
          <w:szCs w:val="20"/>
          <w:shd w:val="clear" w:color="auto" w:fill="FFFFFF"/>
        </w:rPr>
        <w:t xml:space="preserve">Bitácora de evento pandémico COVID-19, Primer Cuatrimestre de 2020, Ministerio de Salud, República de Panamá. </w:t>
      </w:r>
      <w:r w:rsidRPr="00011783">
        <w:rPr>
          <w:rFonts w:ascii="Arial" w:hAnsi="Arial" w:cs="Arial"/>
          <w:color w:val="000000"/>
          <w:sz w:val="20"/>
          <w:szCs w:val="20"/>
          <w:shd w:val="clear" w:color="auto" w:fill="FFFFFF"/>
          <w:lang w:val="en-US"/>
        </w:rPr>
        <w:t xml:space="preserve">(2020). Retrieved 24 June 2020, from </w:t>
      </w:r>
      <w:hyperlink r:id="rId27" w:history="1">
        <w:r w:rsidRPr="00011783">
          <w:rPr>
            <w:rStyle w:val="Hipervnculo"/>
            <w:rFonts w:ascii="Arial" w:hAnsi="Arial" w:cs="Arial"/>
            <w:sz w:val="20"/>
            <w:szCs w:val="20"/>
            <w:shd w:val="clear" w:color="auto" w:fill="FFFFFF"/>
            <w:lang w:val="en-US"/>
          </w:rPr>
          <w:t>http://minsa.b-cdn.net/sites/default/files/publicacion-general/bitacora_-_junio_2020_0.pdf</w:t>
        </w:r>
      </w:hyperlink>
      <w:bookmarkEnd w:id="28"/>
    </w:p>
    <w:p w14:paraId="6C8C3D06" w14:textId="77777777" w:rsidR="008C312E" w:rsidRPr="00011783" w:rsidRDefault="008C312E" w:rsidP="008C312E">
      <w:pPr>
        <w:autoSpaceDE w:val="0"/>
        <w:autoSpaceDN w:val="0"/>
        <w:adjustRightInd w:val="0"/>
        <w:spacing w:line="141" w:lineRule="atLeast"/>
        <w:jc w:val="both"/>
        <w:rPr>
          <w:rFonts w:ascii="Arial" w:hAnsi="Arial" w:cs="Arial"/>
          <w:sz w:val="20"/>
          <w:szCs w:val="20"/>
          <w:lang w:val="en-US"/>
        </w:rPr>
      </w:pPr>
    </w:p>
    <w:p w14:paraId="5B0E0A6F" w14:textId="77777777" w:rsidR="008C312E" w:rsidRPr="00F97C2B" w:rsidRDefault="008C312E" w:rsidP="008C312E">
      <w:pPr>
        <w:pStyle w:val="Prrafodelista"/>
        <w:numPr>
          <w:ilvl w:val="0"/>
          <w:numId w:val="7"/>
        </w:numPr>
        <w:autoSpaceDE w:val="0"/>
        <w:autoSpaceDN w:val="0"/>
        <w:adjustRightInd w:val="0"/>
        <w:spacing w:after="0" w:line="141" w:lineRule="atLeast"/>
        <w:jc w:val="both"/>
        <w:rPr>
          <w:rFonts w:ascii="Arial" w:hAnsi="Arial" w:cs="Arial"/>
          <w:color w:val="000000"/>
          <w:sz w:val="20"/>
          <w:szCs w:val="20"/>
          <w:lang w:val="es-PA"/>
        </w:rPr>
      </w:pPr>
      <w:bookmarkStart w:id="29" w:name="_Ref43938605"/>
      <w:proofErr w:type="spellStart"/>
      <w:r w:rsidRPr="007E2C79">
        <w:rPr>
          <w:rFonts w:ascii="Arial" w:hAnsi="Arial" w:cs="Arial"/>
          <w:color w:val="000000"/>
          <w:sz w:val="20"/>
          <w:szCs w:val="20"/>
          <w:shd w:val="clear" w:color="auto" w:fill="FFFFFF"/>
        </w:rPr>
        <w:t>Boletín</w:t>
      </w:r>
      <w:proofErr w:type="spellEnd"/>
      <w:r w:rsidRPr="007E2C79">
        <w:rPr>
          <w:rFonts w:ascii="Arial" w:hAnsi="Arial" w:cs="Arial"/>
          <w:color w:val="000000"/>
          <w:sz w:val="20"/>
          <w:szCs w:val="20"/>
          <w:shd w:val="clear" w:color="auto" w:fill="FFFFFF"/>
        </w:rPr>
        <w:t xml:space="preserve"> </w:t>
      </w:r>
      <w:proofErr w:type="spellStart"/>
      <w:r w:rsidRPr="007E2C79">
        <w:rPr>
          <w:rFonts w:ascii="Arial" w:hAnsi="Arial" w:cs="Arial"/>
          <w:color w:val="000000"/>
          <w:sz w:val="20"/>
          <w:szCs w:val="20"/>
          <w:shd w:val="clear" w:color="auto" w:fill="FFFFFF"/>
        </w:rPr>
        <w:t>Panama</w:t>
      </w:r>
      <w:proofErr w:type="spellEnd"/>
      <w:r w:rsidRPr="007E2C79">
        <w:rPr>
          <w:rFonts w:ascii="Arial" w:hAnsi="Arial" w:cs="Arial"/>
          <w:color w:val="000000"/>
          <w:sz w:val="20"/>
          <w:szCs w:val="20"/>
          <w:shd w:val="clear" w:color="auto" w:fill="FFFFFF"/>
        </w:rPr>
        <w:t xml:space="preserve">́ No 16. </w:t>
      </w:r>
      <w:proofErr w:type="spellStart"/>
      <w:r w:rsidRPr="007E2C79">
        <w:rPr>
          <w:rFonts w:ascii="Arial" w:hAnsi="Arial" w:cs="Arial"/>
          <w:color w:val="000000"/>
          <w:sz w:val="20"/>
          <w:szCs w:val="20"/>
          <w:shd w:val="clear" w:color="auto" w:fill="FFFFFF"/>
        </w:rPr>
        <w:t>Situación</w:t>
      </w:r>
      <w:proofErr w:type="spellEnd"/>
      <w:r w:rsidRPr="007E2C79">
        <w:rPr>
          <w:rFonts w:ascii="Arial" w:hAnsi="Arial" w:cs="Arial"/>
          <w:color w:val="000000"/>
          <w:sz w:val="20"/>
          <w:szCs w:val="20"/>
          <w:shd w:val="clear" w:color="auto" w:fill="FFFFFF"/>
        </w:rPr>
        <w:t xml:space="preserve"> del brote Nuevo Coronavirus (COVID-19) 05 de junio, 2020. Ministerio de Salud, República de Panamá (2020). </w:t>
      </w:r>
      <w:r w:rsidRPr="00DC0F93">
        <w:rPr>
          <w:rFonts w:ascii="Arial" w:hAnsi="Arial" w:cs="Arial"/>
          <w:color w:val="000000"/>
          <w:sz w:val="20"/>
          <w:szCs w:val="20"/>
          <w:shd w:val="clear" w:color="auto" w:fill="FFFFFF"/>
          <w:lang w:val="es-PA"/>
        </w:rPr>
        <w:t xml:space="preserve">Retrieved 24 June 2020, from </w:t>
      </w:r>
      <w:r w:rsidR="00BA358C">
        <w:fldChar w:fldCharType="begin"/>
      </w:r>
      <w:r w:rsidR="00BA358C">
        <w:instrText xml:space="preserve"> HYPERLINK "http://minsa.b-cdn.net/sites/default/files/publicacion-general/boletin_16_covid-19.pdf" </w:instrText>
      </w:r>
      <w:r w:rsidR="00BA358C">
        <w:fldChar w:fldCharType="separate"/>
      </w:r>
      <w:r w:rsidRPr="00DC0F93">
        <w:rPr>
          <w:rStyle w:val="Hipervnculo"/>
          <w:rFonts w:ascii="Arial" w:hAnsi="Arial" w:cs="Arial"/>
          <w:sz w:val="20"/>
          <w:szCs w:val="20"/>
          <w:shd w:val="clear" w:color="auto" w:fill="FFFFFF"/>
          <w:lang w:val="es-PA"/>
        </w:rPr>
        <w:t>http://minsa.b-cdn.net/sites/default/files/publicacion-general/boletin_16_covid-19.pdf</w:t>
      </w:r>
      <w:r w:rsidR="00BA358C">
        <w:rPr>
          <w:rStyle w:val="Hipervnculo"/>
          <w:rFonts w:ascii="Arial" w:hAnsi="Arial" w:cs="Arial"/>
          <w:sz w:val="20"/>
          <w:szCs w:val="20"/>
          <w:shd w:val="clear" w:color="auto" w:fill="FFFFFF"/>
          <w:lang w:val="es-PA"/>
        </w:rPr>
        <w:fldChar w:fldCharType="end"/>
      </w:r>
      <w:bookmarkEnd w:id="29"/>
    </w:p>
    <w:p w14:paraId="44B33CE2" w14:textId="77777777" w:rsidR="008C312E" w:rsidRPr="00F97C2B" w:rsidRDefault="008C312E" w:rsidP="008C312E">
      <w:pPr>
        <w:autoSpaceDE w:val="0"/>
        <w:autoSpaceDN w:val="0"/>
        <w:adjustRightInd w:val="0"/>
        <w:spacing w:line="141" w:lineRule="atLeast"/>
        <w:jc w:val="both"/>
        <w:rPr>
          <w:rFonts w:ascii="Arial" w:hAnsi="Arial" w:cs="Arial"/>
          <w:color w:val="000000"/>
          <w:sz w:val="20"/>
          <w:szCs w:val="20"/>
          <w:lang w:val="es-PA"/>
        </w:rPr>
      </w:pPr>
    </w:p>
    <w:p w14:paraId="2B338DE8" w14:textId="77777777" w:rsidR="008C312E" w:rsidRPr="00F97C2B" w:rsidRDefault="008C312E" w:rsidP="008C312E">
      <w:pPr>
        <w:pStyle w:val="Prrafodelista"/>
        <w:numPr>
          <w:ilvl w:val="0"/>
          <w:numId w:val="7"/>
        </w:numPr>
        <w:autoSpaceDE w:val="0"/>
        <w:autoSpaceDN w:val="0"/>
        <w:adjustRightInd w:val="0"/>
        <w:spacing w:after="0" w:line="141" w:lineRule="atLeast"/>
        <w:jc w:val="both"/>
        <w:rPr>
          <w:rFonts w:ascii="Arial" w:hAnsi="Arial" w:cs="Arial"/>
          <w:color w:val="000000"/>
          <w:sz w:val="20"/>
          <w:szCs w:val="20"/>
          <w:lang w:val="en-US"/>
        </w:rPr>
      </w:pPr>
      <w:bookmarkStart w:id="30" w:name="_Ref43938691"/>
      <w:r w:rsidRPr="007E2C79">
        <w:rPr>
          <w:rFonts w:ascii="Arial" w:hAnsi="Arial" w:cs="Arial"/>
          <w:color w:val="000000"/>
          <w:sz w:val="20"/>
          <w:szCs w:val="20"/>
          <w:shd w:val="clear" w:color="auto" w:fill="FFFFFF"/>
        </w:rPr>
        <w:t xml:space="preserve">Ministerio de Salud, República de Panamá. Comunicado N° 120 Incremento de casos se sigue registrando en las provincias de Panamá y Panamá Oeste. </w:t>
      </w:r>
      <w:r w:rsidRPr="007E2C79">
        <w:rPr>
          <w:rFonts w:ascii="Arial" w:hAnsi="Arial" w:cs="Arial"/>
          <w:color w:val="000000"/>
          <w:sz w:val="20"/>
          <w:szCs w:val="20"/>
          <w:shd w:val="clear" w:color="auto" w:fill="FFFFFF"/>
          <w:lang w:val="en-US"/>
        </w:rPr>
        <w:t xml:space="preserve">(2020). Retrieved 23 June 2020, from </w:t>
      </w:r>
      <w:hyperlink r:id="rId28" w:history="1">
        <w:r w:rsidRPr="007E2C79">
          <w:rPr>
            <w:rStyle w:val="Hipervnculo"/>
            <w:rFonts w:ascii="Arial" w:hAnsi="Arial" w:cs="Arial"/>
            <w:sz w:val="20"/>
            <w:szCs w:val="20"/>
            <w:shd w:val="clear" w:color="auto" w:fill="FFFFFF"/>
            <w:lang w:val="en-US"/>
          </w:rPr>
          <w:t>http://www.minsa.gob.pa/noticia/comunicado-ndeg-120-incremento-de-casos-se-sigue-registrando-en-las-provincias-de-panama-y</w:t>
        </w:r>
      </w:hyperlink>
      <w:bookmarkEnd w:id="30"/>
    </w:p>
    <w:p w14:paraId="73D7D505" w14:textId="77777777" w:rsidR="008C312E" w:rsidRPr="00F97C2B" w:rsidRDefault="008C312E" w:rsidP="008C312E">
      <w:pPr>
        <w:pStyle w:val="Default"/>
        <w:jc w:val="both"/>
        <w:rPr>
          <w:rFonts w:ascii="Arial" w:eastAsia="Times New Roman" w:hAnsi="Arial" w:cs="Arial"/>
          <w:sz w:val="20"/>
          <w:szCs w:val="20"/>
          <w:lang w:val="en-US" w:eastAsia="es-ES_tradnl"/>
        </w:rPr>
      </w:pPr>
    </w:p>
    <w:p w14:paraId="3A14158E" w14:textId="77777777" w:rsidR="008C312E" w:rsidRPr="00F97C2B" w:rsidRDefault="008C312E" w:rsidP="008C312E">
      <w:pPr>
        <w:pStyle w:val="Default"/>
        <w:numPr>
          <w:ilvl w:val="0"/>
          <w:numId w:val="7"/>
        </w:numPr>
        <w:jc w:val="both"/>
        <w:rPr>
          <w:rStyle w:val="Hipervnculo"/>
          <w:rFonts w:ascii="Arial" w:eastAsia="Times New Roman" w:hAnsi="Arial" w:cs="Arial"/>
          <w:color w:val="000000"/>
          <w:sz w:val="20"/>
          <w:szCs w:val="20"/>
          <w:u w:val="none"/>
          <w:lang w:val="en-US" w:eastAsia="es-ES_tradnl"/>
        </w:rPr>
      </w:pPr>
      <w:bookmarkStart w:id="31" w:name="_Ref43938720"/>
      <w:r w:rsidRPr="007E2C79">
        <w:rPr>
          <w:rFonts w:ascii="Arial" w:hAnsi="Arial" w:cs="Arial"/>
          <w:sz w:val="20"/>
          <w:szCs w:val="20"/>
          <w:shd w:val="clear" w:color="auto" w:fill="FFFFFF"/>
          <w:lang w:val="es-VE"/>
        </w:rPr>
        <w:t xml:space="preserve">Presidencia de la República de Panamá. Ejecutivo anuncia hoja de ruta para ‘la nueva normalidad. </w:t>
      </w:r>
      <w:r w:rsidRPr="00011783">
        <w:rPr>
          <w:rFonts w:ascii="Arial" w:hAnsi="Arial" w:cs="Arial"/>
          <w:sz w:val="20"/>
          <w:szCs w:val="20"/>
          <w:shd w:val="clear" w:color="auto" w:fill="FFFFFF"/>
          <w:lang w:val="en-US"/>
        </w:rPr>
        <w:t xml:space="preserve">(2020). Retrieved 23 June 2020, from </w:t>
      </w:r>
      <w:hyperlink r:id="rId29" w:history="1">
        <w:r w:rsidRPr="00011783">
          <w:rPr>
            <w:rStyle w:val="Hipervnculo"/>
            <w:rFonts w:ascii="Arial" w:hAnsi="Arial" w:cs="Arial"/>
            <w:sz w:val="20"/>
            <w:szCs w:val="20"/>
            <w:shd w:val="clear" w:color="auto" w:fill="FFFFFF"/>
            <w:lang w:val="en-US"/>
          </w:rPr>
          <w:t>https://www.presidencia.gob.pa/Noticias/Ejecutivo-anuncia-hoja-de-ruta-para-la-nueva-normalidad-</w:t>
        </w:r>
      </w:hyperlink>
      <w:bookmarkEnd w:id="31"/>
    </w:p>
    <w:p w14:paraId="2F8BC26D" w14:textId="77777777" w:rsidR="008C312E" w:rsidRPr="00B740F6" w:rsidRDefault="008C312E" w:rsidP="008C312E">
      <w:pPr>
        <w:pStyle w:val="Prrafodelista"/>
        <w:rPr>
          <w:rFonts w:ascii="Arial" w:eastAsia="Calibri" w:hAnsi="Arial" w:cs="Arial"/>
          <w:color w:val="000000"/>
          <w:sz w:val="20"/>
          <w:szCs w:val="20"/>
          <w:shd w:val="clear" w:color="auto" w:fill="FFFFFF"/>
          <w:lang w:val="en-US"/>
        </w:rPr>
      </w:pPr>
    </w:p>
    <w:p w14:paraId="1FAEA146" w14:textId="77777777" w:rsidR="008C312E" w:rsidRPr="00F96EA0" w:rsidRDefault="008C312E" w:rsidP="008C312E">
      <w:pPr>
        <w:pStyle w:val="Prrafodelista"/>
        <w:numPr>
          <w:ilvl w:val="0"/>
          <w:numId w:val="7"/>
        </w:numPr>
        <w:spacing w:after="0" w:line="240" w:lineRule="auto"/>
        <w:rPr>
          <w:sz w:val="20"/>
          <w:szCs w:val="20"/>
          <w:lang w:val="en-US"/>
        </w:rPr>
      </w:pPr>
      <w:bookmarkStart w:id="32" w:name="_Ref44091503"/>
      <w:r w:rsidRPr="00F96EA0">
        <w:rPr>
          <w:rFonts w:ascii="Arial" w:eastAsia="Calibri" w:hAnsi="Arial" w:cs="Arial"/>
          <w:color w:val="000000"/>
          <w:sz w:val="20"/>
          <w:szCs w:val="20"/>
          <w:shd w:val="clear" w:color="auto" w:fill="FFFFFF"/>
        </w:rPr>
        <w:t>Ministerio de Sanidad y Consumo. Secretaria General de Sanidad. Dirección General de Salud Pública. España. Plan de Continuidad de las empresas frente</w:t>
      </w:r>
      <w:r w:rsidRPr="00EB39C9">
        <w:rPr>
          <w:rFonts w:ascii="Arial" w:hAnsi="Arial" w:cs="Arial"/>
          <w:color w:val="000000"/>
          <w:sz w:val="20"/>
          <w:szCs w:val="20"/>
        </w:rPr>
        <w:t xml:space="preserve"> a emergencias. </w:t>
      </w:r>
      <w:proofErr w:type="spellStart"/>
      <w:r w:rsidRPr="00D700C6">
        <w:rPr>
          <w:rFonts w:ascii="Arial" w:hAnsi="Arial" w:cs="Arial"/>
          <w:color w:val="000000"/>
          <w:sz w:val="20"/>
          <w:szCs w:val="20"/>
          <w:lang w:val="en-US"/>
        </w:rPr>
        <w:t>Pandemia</w:t>
      </w:r>
      <w:proofErr w:type="spellEnd"/>
      <w:r w:rsidRPr="00D700C6">
        <w:rPr>
          <w:rFonts w:ascii="Arial" w:hAnsi="Arial" w:cs="Arial"/>
          <w:color w:val="000000"/>
          <w:sz w:val="20"/>
          <w:szCs w:val="20"/>
          <w:lang w:val="en-US"/>
        </w:rPr>
        <w:t xml:space="preserve"> de gripe </w:t>
      </w:r>
      <w:proofErr w:type="spellStart"/>
      <w:r w:rsidRPr="00D700C6">
        <w:rPr>
          <w:rFonts w:ascii="Arial" w:hAnsi="Arial" w:cs="Arial"/>
          <w:color w:val="000000"/>
          <w:sz w:val="20"/>
          <w:szCs w:val="20"/>
          <w:lang w:val="en-US"/>
        </w:rPr>
        <w:t>Febrero</w:t>
      </w:r>
      <w:proofErr w:type="spellEnd"/>
      <w:r w:rsidRPr="00D700C6">
        <w:rPr>
          <w:rFonts w:ascii="Arial" w:hAnsi="Arial" w:cs="Arial"/>
          <w:color w:val="000000"/>
          <w:sz w:val="20"/>
          <w:szCs w:val="20"/>
          <w:lang w:val="en-US"/>
        </w:rPr>
        <w:t xml:space="preserve"> 2007. </w:t>
      </w:r>
      <w:r w:rsidRPr="00EB39C9">
        <w:rPr>
          <w:rFonts w:ascii="Arial" w:hAnsi="Arial" w:cs="Arial"/>
          <w:color w:val="000000"/>
          <w:sz w:val="20"/>
          <w:szCs w:val="20"/>
          <w:lang w:val="en-US"/>
        </w:rPr>
        <w:t xml:space="preserve">Retrieved June 24th 2020 from </w:t>
      </w:r>
      <w:hyperlink r:id="rId30" w:history="1">
        <w:r w:rsidRPr="00EB39C9">
          <w:rPr>
            <w:rStyle w:val="Hipervnculo"/>
            <w:rFonts w:ascii="Arial" w:hAnsi="Arial" w:cs="Arial"/>
            <w:sz w:val="20"/>
            <w:szCs w:val="20"/>
            <w:lang w:val="en-US"/>
          </w:rPr>
          <w:t>https://www.mscbs.gob.es/ciudadanos/enfLesiones/enfTransmisibles/docs/EmpresasPlan2.pdf</w:t>
        </w:r>
      </w:hyperlink>
      <w:bookmarkEnd w:id="32"/>
      <w:r w:rsidRPr="00EB39C9">
        <w:rPr>
          <w:rFonts w:ascii="Arial" w:hAnsi="Arial" w:cs="Arial"/>
          <w:color w:val="000000"/>
          <w:sz w:val="20"/>
          <w:szCs w:val="20"/>
          <w:lang w:val="en-US"/>
        </w:rPr>
        <w:t>.</w:t>
      </w:r>
    </w:p>
    <w:p w14:paraId="096DAD76" w14:textId="77777777" w:rsidR="008C312E" w:rsidRPr="00F96EA0" w:rsidRDefault="008C312E" w:rsidP="008C312E">
      <w:pPr>
        <w:pStyle w:val="Prrafodelista"/>
        <w:rPr>
          <w:sz w:val="20"/>
          <w:szCs w:val="20"/>
          <w:lang w:val="en-US"/>
        </w:rPr>
      </w:pPr>
    </w:p>
    <w:p w14:paraId="4FA42FBA" w14:textId="77777777" w:rsidR="008C312E" w:rsidRPr="00F96EA0" w:rsidRDefault="008C312E" w:rsidP="008C312E">
      <w:pPr>
        <w:pStyle w:val="Prrafodelista"/>
        <w:numPr>
          <w:ilvl w:val="0"/>
          <w:numId w:val="7"/>
        </w:numPr>
        <w:spacing w:after="0" w:line="240" w:lineRule="auto"/>
        <w:rPr>
          <w:rFonts w:ascii="Arial" w:hAnsi="Arial" w:cs="Arial"/>
          <w:color w:val="000000"/>
          <w:sz w:val="20"/>
          <w:szCs w:val="20"/>
        </w:rPr>
      </w:pPr>
      <w:r w:rsidRPr="00B740F6">
        <w:rPr>
          <w:rFonts w:ascii="Arial" w:hAnsi="Arial" w:cs="Arial"/>
          <w:color w:val="000000"/>
          <w:sz w:val="20"/>
          <w:szCs w:val="20"/>
          <w:lang w:val="en-US"/>
        </w:rPr>
        <w:t xml:space="preserve">Anderson, E. W., </w:t>
      </w:r>
      <w:proofErr w:type="spellStart"/>
      <w:r w:rsidRPr="00B740F6">
        <w:rPr>
          <w:rFonts w:ascii="Arial" w:hAnsi="Arial" w:cs="Arial"/>
          <w:color w:val="000000"/>
          <w:sz w:val="20"/>
          <w:szCs w:val="20"/>
          <w:lang w:val="en-US"/>
        </w:rPr>
        <w:t>Fornell</w:t>
      </w:r>
      <w:proofErr w:type="spellEnd"/>
      <w:r w:rsidRPr="00B740F6">
        <w:rPr>
          <w:rFonts w:ascii="Arial" w:hAnsi="Arial" w:cs="Arial"/>
          <w:color w:val="000000"/>
          <w:sz w:val="20"/>
          <w:szCs w:val="20"/>
          <w:lang w:val="en-US"/>
        </w:rPr>
        <w:t xml:space="preserve">, C., &amp; Rust, R. T. (1997). Customer Satisfaction, Productivity, and Profitability: Differences Between Goods and Services. </w:t>
      </w:r>
      <w:r w:rsidRPr="00F96EA0">
        <w:rPr>
          <w:rFonts w:ascii="Arial" w:hAnsi="Arial" w:cs="Arial"/>
          <w:color w:val="000000"/>
          <w:sz w:val="20"/>
          <w:szCs w:val="20"/>
        </w:rPr>
        <w:t xml:space="preserve">Marketing </w:t>
      </w:r>
      <w:proofErr w:type="spellStart"/>
      <w:r w:rsidRPr="00F96EA0">
        <w:rPr>
          <w:rFonts w:ascii="Arial" w:hAnsi="Arial" w:cs="Arial"/>
          <w:color w:val="000000"/>
          <w:sz w:val="20"/>
          <w:szCs w:val="20"/>
        </w:rPr>
        <w:t>Science</w:t>
      </w:r>
      <w:proofErr w:type="spellEnd"/>
      <w:r w:rsidRPr="00F96EA0">
        <w:rPr>
          <w:rFonts w:ascii="Arial" w:hAnsi="Arial" w:cs="Arial"/>
          <w:color w:val="000000"/>
          <w:sz w:val="20"/>
          <w:szCs w:val="20"/>
        </w:rPr>
        <w:t xml:space="preserve">, 16(2), </w:t>
      </w:r>
      <w:proofErr w:type="spellStart"/>
      <w:r w:rsidRPr="00F96EA0">
        <w:rPr>
          <w:rFonts w:ascii="Arial" w:hAnsi="Arial" w:cs="Arial"/>
          <w:color w:val="000000"/>
          <w:sz w:val="20"/>
          <w:szCs w:val="20"/>
        </w:rPr>
        <w:t>pp</w:t>
      </w:r>
      <w:proofErr w:type="spellEnd"/>
      <w:r w:rsidRPr="00F96EA0">
        <w:rPr>
          <w:rFonts w:ascii="Arial" w:hAnsi="Arial" w:cs="Arial"/>
          <w:color w:val="000000"/>
          <w:sz w:val="20"/>
          <w:szCs w:val="20"/>
        </w:rPr>
        <w:t xml:space="preserve"> 129- 145. ISSN: 0732-2399. </w:t>
      </w:r>
      <w:proofErr w:type="spellStart"/>
      <w:r w:rsidRPr="00F96EA0">
        <w:rPr>
          <w:rFonts w:ascii="Arial" w:hAnsi="Arial" w:cs="Arial"/>
          <w:color w:val="000000"/>
          <w:sz w:val="20"/>
          <w:szCs w:val="20"/>
        </w:rPr>
        <w:t>Doi</w:t>
      </w:r>
      <w:proofErr w:type="spellEnd"/>
      <w:r w:rsidRPr="00F96EA0">
        <w:rPr>
          <w:rFonts w:ascii="Arial" w:hAnsi="Arial" w:cs="Arial"/>
          <w:color w:val="000000"/>
          <w:sz w:val="20"/>
          <w:szCs w:val="20"/>
        </w:rPr>
        <w:t xml:space="preserve">: </w:t>
      </w:r>
      <w:hyperlink r:id="rId31" w:history="1">
        <w:r w:rsidRPr="00B740F6">
          <w:rPr>
            <w:rStyle w:val="Hipervnculo"/>
            <w:rFonts w:ascii="Arial" w:hAnsi="Arial" w:cs="Arial"/>
            <w:sz w:val="20"/>
            <w:szCs w:val="20"/>
            <w:lang w:val="es-PA"/>
          </w:rPr>
          <w:t>https://doi.org/10.1287/mksc.16.2.129</w:t>
        </w:r>
      </w:hyperlink>
      <w:r w:rsidRPr="00B740F6">
        <w:rPr>
          <w:rStyle w:val="Hipervnculo"/>
          <w:rFonts w:ascii="Arial" w:hAnsi="Arial" w:cs="Arial"/>
          <w:sz w:val="20"/>
          <w:szCs w:val="20"/>
          <w:lang w:val="es-PA"/>
        </w:rPr>
        <w:t>.</w:t>
      </w:r>
      <w:r w:rsidRPr="00B740F6">
        <w:rPr>
          <w:rStyle w:val="Hipervnculo"/>
          <w:lang w:val="es-PA"/>
        </w:rPr>
        <w:t xml:space="preserve">  </w:t>
      </w:r>
      <w:r w:rsidRPr="00F96EA0">
        <w:rPr>
          <w:rFonts w:ascii="Arial" w:hAnsi="Arial" w:cs="Arial"/>
          <w:color w:val="000000"/>
          <w:sz w:val="20"/>
          <w:szCs w:val="20"/>
        </w:rPr>
        <w:t>Recuperado el 2 de septiembre de 2020.</w:t>
      </w:r>
    </w:p>
    <w:p w14:paraId="68C7E4AF" w14:textId="77777777" w:rsidR="008C312E" w:rsidRPr="00B740F6" w:rsidRDefault="008C312E" w:rsidP="008C312E">
      <w:pPr>
        <w:pStyle w:val="Prrafodelista"/>
        <w:rPr>
          <w:sz w:val="20"/>
          <w:szCs w:val="20"/>
          <w:lang w:val="es-PA"/>
        </w:rPr>
      </w:pPr>
    </w:p>
    <w:p w14:paraId="579CFFEA" w14:textId="77777777" w:rsidR="008C312E" w:rsidRDefault="008C312E" w:rsidP="008C312E">
      <w:pPr>
        <w:pStyle w:val="Prrafodelista"/>
        <w:numPr>
          <w:ilvl w:val="0"/>
          <w:numId w:val="7"/>
        </w:numPr>
        <w:spacing w:after="0" w:line="240" w:lineRule="auto"/>
        <w:rPr>
          <w:rFonts w:ascii="Arial" w:hAnsi="Arial" w:cs="Arial"/>
          <w:color w:val="000000"/>
          <w:sz w:val="20"/>
          <w:szCs w:val="20"/>
        </w:rPr>
      </w:pPr>
      <w:r w:rsidRPr="00B740F6">
        <w:rPr>
          <w:rFonts w:ascii="Arial" w:hAnsi="Arial" w:cs="Arial"/>
          <w:color w:val="000000"/>
          <w:sz w:val="20"/>
          <w:szCs w:val="20"/>
          <w:lang w:val="en-US"/>
        </w:rPr>
        <w:t xml:space="preserve">Berger, A. (1997). Continuous improvement and kaizen: standardization and organizational designs. </w:t>
      </w:r>
      <w:proofErr w:type="spellStart"/>
      <w:r w:rsidRPr="00F96EA0">
        <w:rPr>
          <w:rFonts w:ascii="Arial" w:hAnsi="Arial" w:cs="Arial"/>
          <w:color w:val="000000"/>
          <w:sz w:val="20"/>
          <w:szCs w:val="20"/>
        </w:rPr>
        <w:t>Integrated</w:t>
      </w:r>
      <w:proofErr w:type="spellEnd"/>
      <w:r w:rsidRPr="00F96EA0">
        <w:rPr>
          <w:rFonts w:ascii="Arial" w:hAnsi="Arial" w:cs="Arial"/>
          <w:color w:val="000000"/>
          <w:sz w:val="20"/>
          <w:szCs w:val="20"/>
        </w:rPr>
        <w:t xml:space="preserve"> </w:t>
      </w:r>
      <w:proofErr w:type="spellStart"/>
      <w:r w:rsidRPr="00F96EA0">
        <w:rPr>
          <w:rFonts w:ascii="Arial" w:hAnsi="Arial" w:cs="Arial"/>
          <w:color w:val="000000"/>
          <w:sz w:val="20"/>
          <w:szCs w:val="20"/>
        </w:rPr>
        <w:t>Manufacturing</w:t>
      </w:r>
      <w:proofErr w:type="spellEnd"/>
      <w:r w:rsidRPr="00F96EA0">
        <w:rPr>
          <w:rFonts w:ascii="Arial" w:hAnsi="Arial" w:cs="Arial"/>
          <w:color w:val="000000"/>
          <w:sz w:val="20"/>
          <w:szCs w:val="20"/>
        </w:rPr>
        <w:t xml:space="preserve"> </w:t>
      </w:r>
      <w:proofErr w:type="spellStart"/>
      <w:r w:rsidRPr="00F96EA0">
        <w:rPr>
          <w:rFonts w:ascii="Arial" w:hAnsi="Arial" w:cs="Arial"/>
          <w:color w:val="000000"/>
          <w:sz w:val="20"/>
          <w:szCs w:val="20"/>
        </w:rPr>
        <w:t>Systems</w:t>
      </w:r>
      <w:proofErr w:type="spellEnd"/>
      <w:r w:rsidRPr="00F96EA0">
        <w:rPr>
          <w:rFonts w:ascii="Arial" w:hAnsi="Arial" w:cs="Arial"/>
          <w:color w:val="000000"/>
          <w:sz w:val="20"/>
          <w:szCs w:val="20"/>
        </w:rPr>
        <w:t xml:space="preserve">, 8(2), 110-117. </w:t>
      </w:r>
      <w:hyperlink r:id="rId32" w:history="1">
        <w:r w:rsidRPr="00A45675">
          <w:rPr>
            <w:rFonts w:ascii="Arial" w:hAnsi="Arial" w:cs="Arial"/>
            <w:color w:val="4472C4"/>
            <w:sz w:val="20"/>
            <w:szCs w:val="20"/>
          </w:rPr>
          <w:t>https://doi.org/10.1108/09576069710165792</w:t>
        </w:r>
      </w:hyperlink>
      <w:r w:rsidRPr="00F96EA0">
        <w:rPr>
          <w:rFonts w:ascii="Arial" w:hAnsi="Arial" w:cs="Arial"/>
          <w:color w:val="000000"/>
          <w:sz w:val="20"/>
          <w:szCs w:val="20"/>
        </w:rPr>
        <w:t>. Recuperado el 2 de septiembre de 2020.</w:t>
      </w:r>
    </w:p>
    <w:p w14:paraId="3D1294E4" w14:textId="77777777" w:rsidR="008C312E" w:rsidRDefault="008C312E" w:rsidP="008C312E">
      <w:pPr>
        <w:pStyle w:val="Prrafodelista"/>
        <w:rPr>
          <w:rFonts w:ascii="Arial" w:hAnsi="Arial" w:cs="Arial"/>
          <w:color w:val="000000"/>
          <w:sz w:val="20"/>
          <w:szCs w:val="20"/>
        </w:rPr>
      </w:pPr>
    </w:p>
    <w:p w14:paraId="0CE6C35A" w14:textId="77777777" w:rsidR="008C312E" w:rsidRPr="00F96EA0" w:rsidRDefault="008C312E" w:rsidP="008C312E">
      <w:pPr>
        <w:pStyle w:val="Prrafodelista"/>
        <w:numPr>
          <w:ilvl w:val="0"/>
          <w:numId w:val="7"/>
        </w:numPr>
        <w:spacing w:after="0" w:line="240" w:lineRule="auto"/>
        <w:rPr>
          <w:rFonts w:ascii="Arial" w:hAnsi="Arial" w:cs="Arial"/>
          <w:color w:val="000000"/>
          <w:sz w:val="20"/>
          <w:szCs w:val="20"/>
        </w:rPr>
      </w:pPr>
      <w:r w:rsidRPr="00F96EA0">
        <w:rPr>
          <w:rFonts w:ascii="Arial" w:hAnsi="Arial" w:cs="Arial"/>
          <w:sz w:val="20"/>
          <w:szCs w:val="20"/>
        </w:rPr>
        <w:t xml:space="preserve">Braga, G. K., &amp; Fonseca, M. J. (2010). </w:t>
      </w:r>
      <w:r w:rsidRPr="00F96EA0">
        <w:rPr>
          <w:rFonts w:ascii="Arial" w:hAnsi="Arial" w:cs="Arial"/>
          <w:sz w:val="20"/>
          <w:szCs w:val="20"/>
          <w:lang w:val="en-US"/>
        </w:rPr>
        <w:t>From record keeping to Key performance Indicators: Managing quality in compounding pharmacies. International Journal of Pharmaceutical Compounding, 14(2), ISSN 1092-4221, pp. 136-139.</w:t>
      </w:r>
    </w:p>
    <w:p w14:paraId="0BE102FB" w14:textId="77777777" w:rsidR="008C312E" w:rsidRPr="00F96EA0" w:rsidRDefault="008C312E" w:rsidP="008C312E">
      <w:pPr>
        <w:pStyle w:val="Prrafodelista"/>
        <w:rPr>
          <w:rFonts w:ascii="Arial" w:hAnsi="Arial" w:cs="Arial"/>
          <w:color w:val="000000"/>
          <w:sz w:val="20"/>
          <w:szCs w:val="20"/>
        </w:rPr>
      </w:pPr>
    </w:p>
    <w:p w14:paraId="523BFBE6" w14:textId="77777777" w:rsidR="008C312E" w:rsidRPr="00F96EA0" w:rsidRDefault="008C312E" w:rsidP="008C312E">
      <w:pPr>
        <w:pStyle w:val="Prrafodelista"/>
        <w:numPr>
          <w:ilvl w:val="0"/>
          <w:numId w:val="7"/>
        </w:numPr>
        <w:spacing w:after="0" w:line="240" w:lineRule="auto"/>
        <w:rPr>
          <w:rFonts w:ascii="Arial" w:hAnsi="Arial" w:cs="Arial"/>
          <w:color w:val="000000"/>
          <w:sz w:val="20"/>
          <w:szCs w:val="20"/>
        </w:rPr>
      </w:pPr>
      <w:r w:rsidRPr="00F96EA0">
        <w:rPr>
          <w:rFonts w:ascii="Arial" w:hAnsi="Arial" w:cs="Arial"/>
          <w:sz w:val="20"/>
          <w:szCs w:val="20"/>
          <w:lang w:val="en-US"/>
        </w:rPr>
        <w:t>Davenport, T. H. (2005). The Coming Commoditization of Processes. Harvard Business Review, 83(6), 100-108. ISSN 0017-8012.</w:t>
      </w:r>
    </w:p>
    <w:p w14:paraId="623B808B" w14:textId="77777777" w:rsidR="008C312E" w:rsidRPr="00F96EA0" w:rsidRDefault="008C312E" w:rsidP="008C312E">
      <w:pPr>
        <w:pStyle w:val="Prrafodelista"/>
        <w:rPr>
          <w:rFonts w:ascii="Arial" w:hAnsi="Arial" w:cs="Arial"/>
          <w:color w:val="000000"/>
          <w:sz w:val="20"/>
          <w:szCs w:val="20"/>
        </w:rPr>
      </w:pPr>
    </w:p>
    <w:p w14:paraId="1FBF341B" w14:textId="77777777" w:rsidR="008C312E" w:rsidRPr="00F96EA0" w:rsidRDefault="008C312E" w:rsidP="008C312E">
      <w:pPr>
        <w:pStyle w:val="Prrafodelista"/>
        <w:numPr>
          <w:ilvl w:val="0"/>
          <w:numId w:val="7"/>
        </w:numPr>
        <w:spacing w:after="0" w:line="240" w:lineRule="auto"/>
        <w:rPr>
          <w:rFonts w:ascii="Arial" w:hAnsi="Arial" w:cs="Arial"/>
          <w:color w:val="000000"/>
          <w:sz w:val="20"/>
          <w:szCs w:val="20"/>
        </w:rPr>
      </w:pPr>
      <w:r w:rsidRPr="00F96EA0">
        <w:rPr>
          <w:rFonts w:ascii="Arial" w:hAnsi="Arial" w:cs="Arial"/>
          <w:sz w:val="20"/>
          <w:szCs w:val="20"/>
          <w:lang w:val="es-PA"/>
        </w:rPr>
        <w:t xml:space="preserve">Zapata, C. M., &amp; Castro, L. F. (2016). </w:t>
      </w:r>
      <w:r w:rsidRPr="00F96EA0">
        <w:rPr>
          <w:rFonts w:ascii="Arial" w:hAnsi="Arial" w:cs="Arial"/>
          <w:sz w:val="20"/>
          <w:szCs w:val="20"/>
          <w:lang w:val="en-US"/>
        </w:rPr>
        <w:t xml:space="preserve">A method based on patterns for deriving key performance indicators from organizational objectives. </w:t>
      </w:r>
      <w:proofErr w:type="spellStart"/>
      <w:r w:rsidRPr="00F96EA0">
        <w:rPr>
          <w:rFonts w:ascii="Arial" w:hAnsi="Arial" w:cs="Arial"/>
          <w:sz w:val="20"/>
          <w:szCs w:val="20"/>
        </w:rPr>
        <w:t>Polibits</w:t>
      </w:r>
      <w:proofErr w:type="spellEnd"/>
      <w:r w:rsidRPr="00F96EA0">
        <w:rPr>
          <w:rFonts w:ascii="Arial" w:hAnsi="Arial" w:cs="Arial"/>
          <w:sz w:val="20"/>
          <w:szCs w:val="20"/>
        </w:rPr>
        <w:t xml:space="preserve"> (53), pp. 55-64. </w:t>
      </w:r>
      <w:proofErr w:type="spellStart"/>
      <w:r w:rsidRPr="00F96EA0">
        <w:rPr>
          <w:rFonts w:ascii="Arial" w:hAnsi="Arial" w:cs="Arial"/>
          <w:sz w:val="20"/>
          <w:szCs w:val="20"/>
        </w:rPr>
        <w:t>doi</w:t>
      </w:r>
      <w:proofErr w:type="spellEnd"/>
      <w:r w:rsidRPr="00F96EA0">
        <w:rPr>
          <w:rFonts w:ascii="Arial" w:hAnsi="Arial" w:cs="Arial"/>
          <w:sz w:val="20"/>
          <w:szCs w:val="20"/>
        </w:rPr>
        <w:t xml:space="preserve">: </w:t>
      </w:r>
      <w:hyperlink r:id="rId33" w:history="1">
        <w:r w:rsidRPr="00F96EA0">
          <w:rPr>
            <w:rStyle w:val="Hipervnculo"/>
            <w:rFonts w:ascii="Arial" w:hAnsi="Arial" w:cs="Arial"/>
            <w:sz w:val="20"/>
            <w:szCs w:val="20"/>
          </w:rPr>
          <w:t>http://dx.doi.org/10.17562/PB-53-6</w:t>
        </w:r>
      </w:hyperlink>
      <w:r w:rsidRPr="00F96EA0">
        <w:rPr>
          <w:rFonts w:ascii="Arial" w:hAnsi="Arial" w:cs="Arial"/>
          <w:sz w:val="20"/>
          <w:szCs w:val="20"/>
        </w:rPr>
        <w:t>. Recuperado el 03/09/2020.</w:t>
      </w:r>
    </w:p>
    <w:p w14:paraId="053EC0F6" w14:textId="77777777" w:rsidR="008C312E" w:rsidRPr="00F96EA0" w:rsidRDefault="008C312E" w:rsidP="008C312E">
      <w:pPr>
        <w:pStyle w:val="Prrafodelista"/>
        <w:rPr>
          <w:rFonts w:ascii="Arial" w:hAnsi="Arial" w:cs="Arial"/>
          <w:color w:val="000000"/>
          <w:sz w:val="20"/>
          <w:szCs w:val="20"/>
        </w:rPr>
      </w:pPr>
    </w:p>
    <w:p w14:paraId="537D45FA" w14:textId="77777777" w:rsidR="008C312E" w:rsidRPr="00B740F6" w:rsidRDefault="008C312E" w:rsidP="008C312E">
      <w:pPr>
        <w:pStyle w:val="Prrafodelista"/>
        <w:numPr>
          <w:ilvl w:val="0"/>
          <w:numId w:val="7"/>
        </w:numPr>
        <w:spacing w:after="0" w:line="240" w:lineRule="auto"/>
        <w:rPr>
          <w:rFonts w:ascii="Arial" w:hAnsi="Arial" w:cs="Arial"/>
          <w:color w:val="000000"/>
          <w:sz w:val="20"/>
          <w:szCs w:val="20"/>
          <w:lang w:val="en-US"/>
        </w:rPr>
      </w:pPr>
      <w:proofErr w:type="spellStart"/>
      <w:r w:rsidRPr="00F96EA0">
        <w:rPr>
          <w:rFonts w:ascii="Arial" w:hAnsi="Arial" w:cs="Arial"/>
          <w:sz w:val="20"/>
          <w:szCs w:val="20"/>
          <w:lang w:val="en-US"/>
        </w:rPr>
        <w:t>Stroe</w:t>
      </w:r>
      <w:proofErr w:type="spellEnd"/>
      <w:r w:rsidRPr="00F96EA0">
        <w:rPr>
          <w:rFonts w:ascii="Arial" w:hAnsi="Arial" w:cs="Arial"/>
          <w:sz w:val="20"/>
          <w:szCs w:val="20"/>
          <w:lang w:val="en-US"/>
        </w:rPr>
        <w:t xml:space="preserve">, A. (2017). The importance of performance indicators in analyzing business. Challenges of the Knowledge Society, ISSN: 2068--7796 pp. 737-741. Bucharest. </w:t>
      </w:r>
      <w:proofErr w:type="gramStart"/>
      <w:r w:rsidRPr="00B740F6">
        <w:rPr>
          <w:rFonts w:ascii="Arial" w:hAnsi="Arial" w:cs="Arial"/>
          <w:sz w:val="20"/>
          <w:szCs w:val="20"/>
          <w:lang w:val="en-US"/>
        </w:rPr>
        <w:t>Doi:</w:t>
      </w:r>
      <w:r w:rsidRPr="00F96EA0">
        <w:rPr>
          <w:rStyle w:val="Hipervnculo"/>
          <w:rFonts w:ascii="Arial" w:hAnsi="Arial" w:cs="Arial"/>
          <w:sz w:val="20"/>
          <w:szCs w:val="20"/>
          <w:lang w:val="en-US"/>
        </w:rPr>
        <w:t>http://cks.univnt.ro/uploads/cks_2017_articles/index.php?dir=05_economics/&amp;download=cks_2017_economics_009.pdf</w:t>
      </w:r>
      <w:proofErr w:type="gramEnd"/>
      <w:r w:rsidRPr="00F96EA0">
        <w:rPr>
          <w:rStyle w:val="Hipervnculo"/>
          <w:rFonts w:ascii="Arial" w:hAnsi="Arial" w:cs="Arial"/>
          <w:sz w:val="20"/>
          <w:szCs w:val="20"/>
          <w:lang w:val="en-US"/>
        </w:rPr>
        <w:t>.</w:t>
      </w:r>
      <w:r w:rsidRPr="00B740F6">
        <w:rPr>
          <w:rFonts w:ascii="Arial" w:hAnsi="Arial" w:cs="Arial"/>
          <w:sz w:val="20"/>
          <w:szCs w:val="20"/>
          <w:lang w:val="en-US"/>
        </w:rPr>
        <w:t xml:space="preserve"> </w:t>
      </w:r>
      <w:proofErr w:type="spellStart"/>
      <w:r w:rsidRPr="00B740F6">
        <w:rPr>
          <w:rFonts w:ascii="Arial" w:hAnsi="Arial" w:cs="Arial"/>
          <w:sz w:val="20"/>
          <w:szCs w:val="20"/>
          <w:lang w:val="en-US"/>
        </w:rPr>
        <w:t>Recuperado</w:t>
      </w:r>
      <w:proofErr w:type="spellEnd"/>
      <w:r w:rsidRPr="00B740F6">
        <w:rPr>
          <w:rFonts w:ascii="Arial" w:hAnsi="Arial" w:cs="Arial"/>
          <w:sz w:val="20"/>
          <w:szCs w:val="20"/>
          <w:lang w:val="en-US"/>
        </w:rPr>
        <w:t xml:space="preserve"> el 02/09/2020.</w:t>
      </w:r>
    </w:p>
    <w:p w14:paraId="07F272E6" w14:textId="77777777" w:rsidR="008C312E" w:rsidRPr="00B740F6" w:rsidRDefault="008C312E" w:rsidP="008C312E">
      <w:pPr>
        <w:pStyle w:val="Prrafodelista"/>
        <w:rPr>
          <w:rFonts w:ascii="Arial" w:hAnsi="Arial" w:cs="Arial"/>
          <w:color w:val="000000"/>
          <w:sz w:val="20"/>
          <w:szCs w:val="20"/>
          <w:lang w:val="en-US"/>
        </w:rPr>
      </w:pPr>
    </w:p>
    <w:p w14:paraId="7B2E8451" w14:textId="77777777" w:rsidR="008C312E" w:rsidRPr="00F96EA0" w:rsidRDefault="008C312E" w:rsidP="008C312E">
      <w:pPr>
        <w:pStyle w:val="Prrafodelista"/>
        <w:numPr>
          <w:ilvl w:val="0"/>
          <w:numId w:val="7"/>
        </w:numPr>
        <w:spacing w:after="0" w:line="240" w:lineRule="auto"/>
        <w:rPr>
          <w:rFonts w:ascii="Arial" w:hAnsi="Arial" w:cs="Arial"/>
          <w:color w:val="000000"/>
          <w:sz w:val="20"/>
          <w:szCs w:val="20"/>
        </w:rPr>
      </w:pPr>
      <w:r w:rsidRPr="00F96EA0">
        <w:rPr>
          <w:rFonts w:ascii="Arial" w:hAnsi="Arial" w:cs="Arial"/>
          <w:sz w:val="20"/>
          <w:szCs w:val="20"/>
        </w:rPr>
        <w:t xml:space="preserve">Chang, A.; Gómez, A.; Espinoza, C. (2020). Conjunto básico de ítems en bioseguridad para empresas ecuatorianas ante COVID-19. </w:t>
      </w:r>
      <w:proofErr w:type="spellStart"/>
      <w:r w:rsidRPr="00F96EA0">
        <w:rPr>
          <w:rFonts w:ascii="Arial" w:hAnsi="Arial" w:cs="Arial"/>
          <w:sz w:val="20"/>
          <w:szCs w:val="20"/>
        </w:rPr>
        <w:t>CienciAmérica</w:t>
      </w:r>
      <w:proofErr w:type="spellEnd"/>
      <w:r w:rsidRPr="00F96EA0">
        <w:rPr>
          <w:rFonts w:ascii="Arial" w:hAnsi="Arial" w:cs="Arial"/>
          <w:sz w:val="20"/>
          <w:szCs w:val="20"/>
        </w:rPr>
        <w:t xml:space="preserve">, [S.l.], v. 9, n. 2, p. 227-243, jun. 2020. </w:t>
      </w:r>
      <w:r>
        <w:rPr>
          <w:rFonts w:ascii="Arial" w:hAnsi="Arial" w:cs="Arial"/>
          <w:sz w:val="20"/>
          <w:szCs w:val="20"/>
        </w:rPr>
        <w:t xml:space="preserve">ISSN 1390-9592. Disponible en: </w:t>
      </w:r>
      <w:hyperlink r:id="rId34" w:history="1">
        <w:r w:rsidRPr="00F96EA0">
          <w:rPr>
            <w:rStyle w:val="Hipervnculo"/>
            <w:rFonts w:ascii="Arial" w:hAnsi="Arial" w:cs="Arial"/>
            <w:sz w:val="20"/>
            <w:szCs w:val="20"/>
          </w:rPr>
          <w:t>http://cienciamerica.uti.edu.ec/openjournal/index.php/uti/article/view/312</w:t>
        </w:r>
      </w:hyperlink>
      <w:r w:rsidRPr="00F96EA0">
        <w:rPr>
          <w:rFonts w:ascii="Arial" w:hAnsi="Arial" w:cs="Arial"/>
          <w:sz w:val="20"/>
          <w:szCs w:val="20"/>
        </w:rPr>
        <w:t>. Recuperado el 03 de septiembre de 2020.</w:t>
      </w:r>
    </w:p>
    <w:p w14:paraId="4297226B" w14:textId="77777777" w:rsidR="008C312E" w:rsidRPr="00F96EA0" w:rsidRDefault="008C312E" w:rsidP="008C312E">
      <w:pPr>
        <w:pStyle w:val="Prrafodelista"/>
        <w:rPr>
          <w:rFonts w:ascii="Arial" w:hAnsi="Arial" w:cs="Arial"/>
          <w:color w:val="000000"/>
          <w:sz w:val="20"/>
          <w:szCs w:val="20"/>
        </w:rPr>
      </w:pPr>
    </w:p>
    <w:p w14:paraId="3B103A9D" w14:textId="77777777" w:rsidR="008C312E" w:rsidRPr="00F96EA0" w:rsidRDefault="008C312E" w:rsidP="008C312E">
      <w:pPr>
        <w:pStyle w:val="Prrafodelista"/>
        <w:numPr>
          <w:ilvl w:val="0"/>
          <w:numId w:val="7"/>
        </w:numPr>
        <w:spacing w:after="0" w:line="240" w:lineRule="auto"/>
        <w:rPr>
          <w:rFonts w:ascii="Arial" w:hAnsi="Arial" w:cs="Arial"/>
          <w:color w:val="000000"/>
          <w:sz w:val="20"/>
          <w:szCs w:val="20"/>
        </w:rPr>
      </w:pPr>
      <w:r w:rsidRPr="00F96EA0">
        <w:rPr>
          <w:rFonts w:ascii="Arial" w:hAnsi="Arial" w:cs="Arial"/>
          <w:sz w:val="20"/>
          <w:szCs w:val="20"/>
        </w:rPr>
        <w:t xml:space="preserve">Manzano, M.; Zamora, R.; y Medina, P. (2019). Propuesta metodológica para la generación de indicadores clave de desempeño apoyada en tecnología de información. 3C Tecnología. Glosas de innovación aplicadas a la pyme, 8(1), ISSN: 1254-4143, pp. 10-29. </w:t>
      </w:r>
      <w:proofErr w:type="spellStart"/>
      <w:r w:rsidRPr="00F96EA0">
        <w:rPr>
          <w:rFonts w:ascii="Arial" w:hAnsi="Arial" w:cs="Arial"/>
          <w:sz w:val="20"/>
          <w:szCs w:val="20"/>
        </w:rPr>
        <w:t>doi</w:t>
      </w:r>
      <w:proofErr w:type="spellEnd"/>
      <w:r w:rsidRPr="00F96EA0">
        <w:rPr>
          <w:rFonts w:ascii="Arial" w:hAnsi="Arial" w:cs="Arial"/>
          <w:sz w:val="20"/>
          <w:szCs w:val="20"/>
        </w:rPr>
        <w:t xml:space="preserve">: </w:t>
      </w:r>
      <w:hyperlink r:id="rId35" w:history="1">
        <w:r w:rsidRPr="00F96EA0">
          <w:rPr>
            <w:rStyle w:val="Hipervnculo"/>
            <w:rFonts w:ascii="Arial" w:hAnsi="Arial" w:cs="Arial"/>
            <w:sz w:val="20"/>
            <w:szCs w:val="20"/>
          </w:rPr>
          <w:t>http://dx.doi.org/10.17993/3ctecno/2019.v8n1e29/10-29</w:t>
        </w:r>
      </w:hyperlink>
      <w:r w:rsidRPr="00F96EA0">
        <w:rPr>
          <w:rFonts w:ascii="Arial" w:hAnsi="Arial" w:cs="Arial"/>
          <w:sz w:val="20"/>
          <w:szCs w:val="20"/>
        </w:rPr>
        <w:t>.   Recuperado el 2 de septiembre de 2020.</w:t>
      </w:r>
    </w:p>
    <w:p w14:paraId="78A56768" w14:textId="77777777" w:rsidR="008C312E" w:rsidRPr="00F96EA0" w:rsidRDefault="008C312E" w:rsidP="008C312E">
      <w:pPr>
        <w:pStyle w:val="Prrafodelista"/>
        <w:rPr>
          <w:rFonts w:ascii="Arial" w:hAnsi="Arial" w:cs="Arial"/>
          <w:color w:val="000000"/>
          <w:sz w:val="20"/>
          <w:szCs w:val="20"/>
        </w:rPr>
      </w:pPr>
    </w:p>
    <w:p w14:paraId="7C7D00D5" w14:textId="77777777" w:rsidR="008C312E" w:rsidRPr="00F96EA0" w:rsidRDefault="008C312E" w:rsidP="008C312E">
      <w:pPr>
        <w:pStyle w:val="Prrafodelista"/>
        <w:numPr>
          <w:ilvl w:val="0"/>
          <w:numId w:val="7"/>
        </w:numPr>
        <w:spacing w:after="0" w:line="240" w:lineRule="auto"/>
        <w:rPr>
          <w:rFonts w:ascii="Arial" w:hAnsi="Arial" w:cs="Arial"/>
          <w:color w:val="000000"/>
          <w:sz w:val="20"/>
          <w:szCs w:val="20"/>
        </w:rPr>
      </w:pPr>
      <w:proofErr w:type="spellStart"/>
      <w:r w:rsidRPr="00F96EA0">
        <w:rPr>
          <w:rFonts w:ascii="Arial" w:hAnsi="Arial" w:cs="Arial"/>
          <w:sz w:val="20"/>
          <w:szCs w:val="20"/>
          <w:lang w:val="en-US"/>
        </w:rPr>
        <w:t>Münstermann</w:t>
      </w:r>
      <w:proofErr w:type="spellEnd"/>
      <w:r w:rsidRPr="00F96EA0">
        <w:rPr>
          <w:rFonts w:ascii="Arial" w:hAnsi="Arial" w:cs="Arial"/>
          <w:sz w:val="20"/>
          <w:szCs w:val="20"/>
          <w:lang w:val="en-US"/>
        </w:rPr>
        <w:t xml:space="preserve">, B., Eckhardt, A., and Weitzel, T. (2010). The performance impact of business process standardization. Business Process Management Journal, 16(1), 29-56. ISSN: 1463-7154. DOI: https://doi. org/10.1108/14637151011017930. </w:t>
      </w:r>
      <w:proofErr w:type="spellStart"/>
      <w:r w:rsidRPr="00F96EA0">
        <w:rPr>
          <w:rFonts w:ascii="Arial" w:hAnsi="Arial" w:cs="Arial"/>
          <w:sz w:val="20"/>
          <w:szCs w:val="20"/>
          <w:lang w:val="en-US"/>
        </w:rPr>
        <w:t>Recuperado</w:t>
      </w:r>
      <w:proofErr w:type="spellEnd"/>
      <w:r w:rsidRPr="00F96EA0">
        <w:rPr>
          <w:rFonts w:ascii="Arial" w:hAnsi="Arial" w:cs="Arial"/>
          <w:sz w:val="20"/>
          <w:szCs w:val="20"/>
          <w:lang w:val="en-US"/>
        </w:rPr>
        <w:t xml:space="preserve"> el 01 de </w:t>
      </w:r>
      <w:proofErr w:type="spellStart"/>
      <w:r w:rsidRPr="00F96EA0">
        <w:rPr>
          <w:rFonts w:ascii="Arial" w:hAnsi="Arial" w:cs="Arial"/>
          <w:sz w:val="20"/>
          <w:szCs w:val="20"/>
          <w:lang w:val="en-US"/>
        </w:rPr>
        <w:t>septiembre</w:t>
      </w:r>
      <w:proofErr w:type="spellEnd"/>
      <w:r w:rsidRPr="00F96EA0">
        <w:rPr>
          <w:rFonts w:ascii="Arial" w:hAnsi="Arial" w:cs="Arial"/>
          <w:sz w:val="20"/>
          <w:szCs w:val="20"/>
          <w:lang w:val="en-US"/>
        </w:rPr>
        <w:t xml:space="preserve"> de 2020.</w:t>
      </w:r>
    </w:p>
    <w:p w14:paraId="6295D58D" w14:textId="77777777" w:rsidR="008C312E" w:rsidRPr="00F96EA0" w:rsidRDefault="008C312E" w:rsidP="008C312E">
      <w:pPr>
        <w:pStyle w:val="Prrafodelista"/>
        <w:rPr>
          <w:rFonts w:ascii="Arial" w:hAnsi="Arial" w:cs="Arial"/>
          <w:color w:val="000000"/>
          <w:sz w:val="20"/>
          <w:szCs w:val="20"/>
        </w:rPr>
      </w:pPr>
    </w:p>
    <w:p w14:paraId="292E6AE6" w14:textId="77777777" w:rsidR="008C312E" w:rsidRPr="00F96EA0" w:rsidRDefault="008C312E" w:rsidP="008C312E">
      <w:pPr>
        <w:pStyle w:val="Prrafodelista"/>
        <w:numPr>
          <w:ilvl w:val="0"/>
          <w:numId w:val="7"/>
        </w:numPr>
        <w:spacing w:after="0" w:line="240" w:lineRule="auto"/>
        <w:rPr>
          <w:rFonts w:ascii="Arial" w:hAnsi="Arial" w:cs="Arial"/>
          <w:sz w:val="20"/>
          <w:szCs w:val="20"/>
        </w:rPr>
      </w:pPr>
      <w:proofErr w:type="spellStart"/>
      <w:r w:rsidRPr="00F96EA0">
        <w:rPr>
          <w:rFonts w:ascii="Arial" w:eastAsia="Calibri" w:hAnsi="Arial" w:cs="Arial"/>
          <w:color w:val="000000"/>
          <w:sz w:val="20"/>
          <w:szCs w:val="20"/>
          <w:shd w:val="clear" w:color="auto" w:fill="FFFFFF"/>
          <w:lang w:val="en-US"/>
        </w:rPr>
        <w:t>Wuellenweber</w:t>
      </w:r>
      <w:proofErr w:type="spellEnd"/>
      <w:r w:rsidRPr="00F96EA0">
        <w:rPr>
          <w:rFonts w:ascii="Arial" w:hAnsi="Arial" w:cs="Arial"/>
          <w:sz w:val="20"/>
          <w:szCs w:val="20"/>
          <w:lang w:val="en-US"/>
        </w:rPr>
        <w:t xml:space="preserve">, K., Koenig, W., </w:t>
      </w:r>
      <w:proofErr w:type="spellStart"/>
      <w:r w:rsidRPr="00F96EA0">
        <w:rPr>
          <w:rFonts w:ascii="Arial" w:hAnsi="Arial" w:cs="Arial"/>
          <w:sz w:val="20"/>
          <w:szCs w:val="20"/>
          <w:lang w:val="en-US"/>
        </w:rPr>
        <w:t>Beimborn</w:t>
      </w:r>
      <w:proofErr w:type="spellEnd"/>
      <w:r w:rsidRPr="00F96EA0">
        <w:rPr>
          <w:rFonts w:ascii="Arial" w:hAnsi="Arial" w:cs="Arial"/>
          <w:sz w:val="20"/>
          <w:szCs w:val="20"/>
          <w:lang w:val="en-US"/>
        </w:rPr>
        <w:t xml:space="preserve">, D., &amp; Weitzel, T. (2009). The impact of process standardization on business process outsourcing success. In R. </w:t>
      </w:r>
      <w:proofErr w:type="spellStart"/>
      <w:r w:rsidRPr="00F96EA0">
        <w:rPr>
          <w:rFonts w:ascii="Arial" w:hAnsi="Arial" w:cs="Arial"/>
          <w:sz w:val="20"/>
          <w:szCs w:val="20"/>
          <w:lang w:val="en-US"/>
        </w:rPr>
        <w:t>Hirschheim</w:t>
      </w:r>
      <w:proofErr w:type="spellEnd"/>
      <w:r w:rsidRPr="00F96EA0">
        <w:rPr>
          <w:rFonts w:ascii="Arial" w:hAnsi="Arial" w:cs="Arial"/>
          <w:sz w:val="20"/>
          <w:szCs w:val="20"/>
          <w:lang w:val="en-US"/>
        </w:rPr>
        <w:t xml:space="preserve">, A. </w:t>
      </w:r>
      <w:proofErr w:type="spellStart"/>
      <w:r w:rsidRPr="00F96EA0">
        <w:rPr>
          <w:rFonts w:ascii="Arial" w:hAnsi="Arial" w:cs="Arial"/>
          <w:sz w:val="20"/>
          <w:szCs w:val="20"/>
          <w:lang w:val="en-US"/>
        </w:rPr>
        <w:t>Heinzl</w:t>
      </w:r>
      <w:proofErr w:type="spellEnd"/>
      <w:r w:rsidRPr="00F96EA0">
        <w:rPr>
          <w:rFonts w:ascii="Arial" w:hAnsi="Arial" w:cs="Arial"/>
          <w:sz w:val="20"/>
          <w:szCs w:val="20"/>
          <w:lang w:val="en-US"/>
        </w:rPr>
        <w:t xml:space="preserve">, &amp; J. </w:t>
      </w:r>
      <w:proofErr w:type="spellStart"/>
      <w:r w:rsidRPr="00F96EA0">
        <w:rPr>
          <w:rFonts w:ascii="Arial" w:hAnsi="Arial" w:cs="Arial"/>
          <w:sz w:val="20"/>
          <w:szCs w:val="20"/>
          <w:lang w:val="en-US"/>
        </w:rPr>
        <w:t>Dibbern</w:t>
      </w:r>
      <w:proofErr w:type="spellEnd"/>
      <w:r w:rsidRPr="00F96EA0">
        <w:rPr>
          <w:rFonts w:ascii="Arial" w:hAnsi="Arial" w:cs="Arial"/>
          <w:sz w:val="20"/>
          <w:szCs w:val="20"/>
          <w:lang w:val="en-US"/>
        </w:rPr>
        <w:t xml:space="preserve"> (Eds.), Information Systems Outsourcing (3rd ed.) </w:t>
      </w:r>
      <w:r w:rsidRPr="00F96EA0">
        <w:rPr>
          <w:rFonts w:ascii="Arial" w:hAnsi="Arial" w:cs="Arial"/>
          <w:sz w:val="20"/>
          <w:szCs w:val="20"/>
        </w:rPr>
        <w:t xml:space="preserve">(pp. 527-548). </w:t>
      </w:r>
      <w:hyperlink r:id="rId36" w:history="1">
        <w:r w:rsidRPr="00F96EA0">
          <w:rPr>
            <w:rStyle w:val="Hipervnculo"/>
            <w:rFonts w:ascii="Arial" w:hAnsi="Arial" w:cs="Arial"/>
            <w:sz w:val="20"/>
            <w:szCs w:val="20"/>
          </w:rPr>
          <w:t>https://doi.org/10.1007/978-3-540-88851-2_23</w:t>
        </w:r>
      </w:hyperlink>
      <w:r w:rsidRPr="00F96EA0">
        <w:rPr>
          <w:rFonts w:ascii="Arial" w:hAnsi="Arial" w:cs="Arial"/>
          <w:sz w:val="20"/>
          <w:szCs w:val="20"/>
        </w:rPr>
        <w:t>.  Recuperado el 1 de septiembre de 2020.</w:t>
      </w:r>
    </w:p>
    <w:p w14:paraId="74C7C9E0" w14:textId="77777777" w:rsidR="008C312E" w:rsidRPr="00F96EA0" w:rsidRDefault="008C312E" w:rsidP="008C312E">
      <w:pPr>
        <w:pStyle w:val="Prrafodelista"/>
        <w:rPr>
          <w:rFonts w:ascii="Arial" w:hAnsi="Arial" w:cs="Arial"/>
          <w:sz w:val="20"/>
          <w:szCs w:val="20"/>
        </w:rPr>
      </w:pPr>
    </w:p>
    <w:p w14:paraId="2F988BCA" w14:textId="77777777" w:rsidR="008C312E" w:rsidRPr="00F96EA0" w:rsidRDefault="008C312E" w:rsidP="008C312E">
      <w:pPr>
        <w:pStyle w:val="Prrafodelista"/>
        <w:numPr>
          <w:ilvl w:val="0"/>
          <w:numId w:val="7"/>
        </w:numPr>
        <w:spacing w:after="0" w:line="240" w:lineRule="auto"/>
        <w:rPr>
          <w:rFonts w:ascii="Arial" w:hAnsi="Arial" w:cs="Arial"/>
          <w:sz w:val="20"/>
          <w:szCs w:val="20"/>
        </w:rPr>
      </w:pPr>
      <w:r w:rsidRPr="00F96EA0">
        <w:rPr>
          <w:rFonts w:ascii="Arial" w:hAnsi="Arial" w:cs="Arial"/>
          <w:sz w:val="20"/>
          <w:szCs w:val="20"/>
        </w:rPr>
        <w:t>Morales, H. (2012). Introducción a la auditoría. Red tercer milenio. Tlalnepantla. México.</w:t>
      </w:r>
    </w:p>
    <w:p w14:paraId="0A379024" w14:textId="77777777" w:rsidR="008C312E" w:rsidRPr="00F96EA0" w:rsidRDefault="008C312E" w:rsidP="008C312E">
      <w:pPr>
        <w:pStyle w:val="Prrafodelista"/>
        <w:rPr>
          <w:rFonts w:ascii="Arial" w:hAnsi="Arial" w:cs="Arial"/>
          <w:sz w:val="20"/>
          <w:szCs w:val="20"/>
        </w:rPr>
      </w:pPr>
    </w:p>
    <w:p w14:paraId="10A15AB2" w14:textId="77777777" w:rsidR="008C312E" w:rsidRPr="00F96EA0" w:rsidRDefault="008C312E" w:rsidP="008C312E">
      <w:pPr>
        <w:pStyle w:val="Prrafodelista"/>
        <w:numPr>
          <w:ilvl w:val="0"/>
          <w:numId w:val="7"/>
        </w:numPr>
        <w:spacing w:after="0" w:line="240" w:lineRule="auto"/>
        <w:rPr>
          <w:rFonts w:ascii="Arial" w:hAnsi="Arial" w:cs="Arial"/>
          <w:sz w:val="20"/>
          <w:szCs w:val="20"/>
        </w:rPr>
      </w:pPr>
      <w:r w:rsidRPr="00F96EA0">
        <w:rPr>
          <w:rFonts w:ascii="Arial" w:hAnsi="Arial" w:cs="Arial"/>
          <w:sz w:val="20"/>
          <w:szCs w:val="20"/>
        </w:rPr>
        <w:t>Santillana, J. (2012). Auditoría: fundamentos. 4ta ed. Thompson editores. México.</w:t>
      </w:r>
    </w:p>
    <w:p w14:paraId="19211930" w14:textId="77777777" w:rsidR="008C312E" w:rsidRPr="00F96EA0" w:rsidRDefault="008C312E" w:rsidP="008C312E">
      <w:pPr>
        <w:pStyle w:val="Prrafodelista"/>
        <w:rPr>
          <w:rFonts w:ascii="Arial" w:hAnsi="Arial" w:cs="Arial"/>
          <w:sz w:val="20"/>
          <w:szCs w:val="20"/>
          <w:lang w:val="en-US"/>
        </w:rPr>
      </w:pPr>
    </w:p>
    <w:p w14:paraId="25CFF498" w14:textId="77777777" w:rsidR="008C312E" w:rsidRPr="00F96EA0" w:rsidRDefault="008C312E" w:rsidP="008C312E">
      <w:pPr>
        <w:pStyle w:val="Prrafodelista"/>
        <w:numPr>
          <w:ilvl w:val="0"/>
          <w:numId w:val="7"/>
        </w:numPr>
        <w:spacing w:after="0" w:line="240" w:lineRule="auto"/>
        <w:rPr>
          <w:rFonts w:ascii="Arial" w:hAnsi="Arial" w:cs="Arial"/>
          <w:sz w:val="20"/>
          <w:szCs w:val="20"/>
          <w:lang w:val="en-US"/>
        </w:rPr>
      </w:pPr>
      <w:r w:rsidRPr="00F96EA0">
        <w:rPr>
          <w:rFonts w:ascii="Arial" w:hAnsi="Arial" w:cs="Arial"/>
          <w:sz w:val="20"/>
          <w:szCs w:val="20"/>
          <w:lang w:val="en-US"/>
        </w:rPr>
        <w:t xml:space="preserve">Salazar L, Agrawal D, </w:t>
      </w:r>
      <w:proofErr w:type="spellStart"/>
      <w:r w:rsidRPr="00F96EA0">
        <w:rPr>
          <w:rFonts w:ascii="Arial" w:hAnsi="Arial" w:cs="Arial"/>
          <w:sz w:val="20"/>
          <w:szCs w:val="20"/>
          <w:lang w:val="en-US"/>
        </w:rPr>
        <w:t>Deora</w:t>
      </w:r>
      <w:proofErr w:type="spellEnd"/>
      <w:r w:rsidRPr="00F96EA0">
        <w:rPr>
          <w:rFonts w:ascii="Arial" w:hAnsi="Arial" w:cs="Arial"/>
          <w:sz w:val="20"/>
          <w:szCs w:val="20"/>
          <w:lang w:val="en-US"/>
        </w:rPr>
        <w:t xml:space="preserve"> H, Agrawal A. Neurotrauma in the Time of SARS-COV 2: A Checklist for Its Safe Management Journal of Neurosciences in Rural Practice. 2020 May;11(3):474-477.</w:t>
      </w:r>
    </w:p>
    <w:p w14:paraId="35E740DD" w14:textId="77777777" w:rsidR="008C312E" w:rsidRDefault="008C312E" w:rsidP="00361C09">
      <w:pPr>
        <w:pStyle w:val="Sinespaciado"/>
        <w:jc w:val="both"/>
        <w:rPr>
          <w:rFonts w:ascii="Arial" w:hAnsi="Arial" w:cs="Arial"/>
          <w:sz w:val="24"/>
          <w:szCs w:val="24"/>
          <w:lang w:val="es-PA"/>
        </w:rPr>
      </w:pPr>
    </w:p>
    <w:p w14:paraId="03B0295E" w14:textId="77777777" w:rsidR="008C312E" w:rsidRDefault="008C312E" w:rsidP="00361C09">
      <w:pPr>
        <w:pStyle w:val="Sinespaciado"/>
        <w:jc w:val="both"/>
        <w:rPr>
          <w:rFonts w:ascii="Arial" w:hAnsi="Arial" w:cs="Arial"/>
          <w:sz w:val="24"/>
          <w:szCs w:val="24"/>
          <w:lang w:val="es-PA"/>
        </w:rPr>
      </w:pPr>
    </w:p>
    <w:p w14:paraId="182FAEC7" w14:textId="77777777" w:rsidR="008C312E" w:rsidRDefault="008C312E" w:rsidP="00361C09">
      <w:pPr>
        <w:pStyle w:val="Sinespaciado"/>
        <w:jc w:val="both"/>
        <w:rPr>
          <w:rFonts w:ascii="Arial" w:hAnsi="Arial" w:cs="Arial"/>
          <w:sz w:val="24"/>
          <w:szCs w:val="24"/>
          <w:lang w:val="es-PA"/>
        </w:rPr>
      </w:pPr>
    </w:p>
    <w:p w14:paraId="7850C189" w14:textId="77777777" w:rsidR="008C312E" w:rsidRDefault="008C312E" w:rsidP="00361C09">
      <w:pPr>
        <w:pStyle w:val="Sinespaciado"/>
        <w:jc w:val="both"/>
        <w:rPr>
          <w:rFonts w:ascii="Arial" w:hAnsi="Arial" w:cs="Arial"/>
          <w:sz w:val="24"/>
          <w:szCs w:val="24"/>
          <w:lang w:val="es-PA"/>
        </w:rPr>
      </w:pPr>
    </w:p>
    <w:p w14:paraId="4D1D9C48" w14:textId="77777777" w:rsidR="008C312E" w:rsidRDefault="008C312E" w:rsidP="00361C09">
      <w:pPr>
        <w:pStyle w:val="Sinespaciado"/>
        <w:jc w:val="both"/>
        <w:rPr>
          <w:rFonts w:ascii="Arial" w:hAnsi="Arial" w:cs="Arial"/>
          <w:sz w:val="24"/>
          <w:szCs w:val="24"/>
          <w:lang w:val="es-PA"/>
        </w:rPr>
      </w:pPr>
    </w:p>
    <w:p w14:paraId="04014536" w14:textId="77777777" w:rsidR="008C312E" w:rsidRDefault="008C312E" w:rsidP="00361C09">
      <w:pPr>
        <w:pStyle w:val="Sinespaciado"/>
        <w:jc w:val="both"/>
        <w:rPr>
          <w:rFonts w:ascii="Arial" w:hAnsi="Arial" w:cs="Arial"/>
          <w:sz w:val="24"/>
          <w:szCs w:val="24"/>
          <w:lang w:val="es-PA"/>
        </w:rPr>
      </w:pPr>
    </w:p>
    <w:p w14:paraId="3FC8CDEF" w14:textId="77777777" w:rsidR="008C312E" w:rsidRDefault="008C312E" w:rsidP="00361C09">
      <w:pPr>
        <w:pStyle w:val="Sinespaciado"/>
        <w:jc w:val="both"/>
        <w:rPr>
          <w:rFonts w:ascii="Arial" w:hAnsi="Arial" w:cs="Arial"/>
          <w:sz w:val="24"/>
          <w:szCs w:val="24"/>
          <w:lang w:val="es-PA"/>
        </w:rPr>
      </w:pPr>
    </w:p>
    <w:p w14:paraId="15910ED6" w14:textId="77777777" w:rsidR="008C312E" w:rsidRDefault="008C312E" w:rsidP="00361C09">
      <w:pPr>
        <w:pStyle w:val="Sinespaciado"/>
        <w:jc w:val="both"/>
        <w:rPr>
          <w:rFonts w:ascii="Arial" w:hAnsi="Arial" w:cs="Arial"/>
          <w:sz w:val="24"/>
          <w:szCs w:val="24"/>
          <w:lang w:val="es-PA"/>
        </w:rPr>
      </w:pPr>
    </w:p>
    <w:p w14:paraId="78F2E661" w14:textId="77777777" w:rsidR="008C312E" w:rsidRDefault="008C312E" w:rsidP="00361C09">
      <w:pPr>
        <w:pStyle w:val="Sinespaciado"/>
        <w:jc w:val="both"/>
        <w:rPr>
          <w:rFonts w:ascii="Arial" w:hAnsi="Arial" w:cs="Arial"/>
          <w:sz w:val="24"/>
          <w:szCs w:val="24"/>
          <w:lang w:val="es-PA"/>
        </w:rPr>
      </w:pPr>
    </w:p>
    <w:p w14:paraId="197D11C0" w14:textId="77777777" w:rsidR="008C312E" w:rsidRDefault="008C312E" w:rsidP="00361C09">
      <w:pPr>
        <w:pStyle w:val="Sinespaciado"/>
        <w:jc w:val="both"/>
        <w:rPr>
          <w:rFonts w:ascii="Arial" w:hAnsi="Arial" w:cs="Arial"/>
          <w:sz w:val="24"/>
          <w:szCs w:val="24"/>
          <w:lang w:val="es-PA"/>
        </w:rPr>
      </w:pPr>
    </w:p>
    <w:p w14:paraId="6E1EA5A0" w14:textId="77777777" w:rsidR="008C312E" w:rsidRDefault="008C312E" w:rsidP="00361C09">
      <w:pPr>
        <w:pStyle w:val="Sinespaciado"/>
        <w:jc w:val="both"/>
        <w:rPr>
          <w:rFonts w:ascii="Arial" w:hAnsi="Arial" w:cs="Arial"/>
          <w:sz w:val="24"/>
          <w:szCs w:val="24"/>
          <w:lang w:val="es-PA"/>
        </w:rPr>
      </w:pPr>
    </w:p>
    <w:p w14:paraId="28C4D1C7" w14:textId="77777777" w:rsidR="008C312E" w:rsidRDefault="008C312E" w:rsidP="00361C09">
      <w:pPr>
        <w:pStyle w:val="Sinespaciado"/>
        <w:jc w:val="both"/>
        <w:rPr>
          <w:rFonts w:ascii="Arial" w:hAnsi="Arial" w:cs="Arial"/>
          <w:sz w:val="24"/>
          <w:szCs w:val="24"/>
          <w:lang w:val="es-PA"/>
        </w:rPr>
      </w:pPr>
    </w:p>
    <w:p w14:paraId="21B09371" w14:textId="77777777" w:rsidR="008C312E" w:rsidRDefault="008C312E" w:rsidP="00361C09">
      <w:pPr>
        <w:pStyle w:val="Sinespaciado"/>
        <w:jc w:val="both"/>
        <w:rPr>
          <w:rFonts w:ascii="Arial" w:hAnsi="Arial" w:cs="Arial"/>
          <w:sz w:val="24"/>
          <w:szCs w:val="24"/>
          <w:lang w:val="es-PA"/>
        </w:rPr>
      </w:pPr>
    </w:p>
    <w:p w14:paraId="0E1508DB" w14:textId="77777777" w:rsidR="008C312E" w:rsidRDefault="008C312E" w:rsidP="00361C09">
      <w:pPr>
        <w:pStyle w:val="Sinespaciado"/>
        <w:jc w:val="both"/>
        <w:rPr>
          <w:rFonts w:ascii="Arial" w:hAnsi="Arial" w:cs="Arial"/>
          <w:sz w:val="24"/>
          <w:szCs w:val="24"/>
          <w:lang w:val="es-PA"/>
        </w:rPr>
      </w:pPr>
    </w:p>
    <w:p w14:paraId="580172E1" w14:textId="77777777" w:rsidR="008C312E" w:rsidRDefault="008C312E" w:rsidP="00361C09">
      <w:pPr>
        <w:pStyle w:val="Sinespaciado"/>
        <w:jc w:val="both"/>
        <w:rPr>
          <w:rFonts w:ascii="Arial" w:hAnsi="Arial" w:cs="Arial"/>
          <w:sz w:val="24"/>
          <w:szCs w:val="24"/>
          <w:lang w:val="es-PA"/>
        </w:rPr>
      </w:pPr>
    </w:p>
    <w:p w14:paraId="4AA0F9DB" w14:textId="77777777" w:rsidR="008C312E" w:rsidRDefault="008C312E" w:rsidP="008C312E">
      <w:pPr>
        <w:pStyle w:val="Sinespaciado"/>
        <w:jc w:val="center"/>
        <w:rPr>
          <w:rFonts w:ascii="Arial" w:hAnsi="Arial" w:cs="Arial"/>
          <w:b/>
          <w:sz w:val="24"/>
          <w:szCs w:val="24"/>
          <w:lang w:val="es-PA"/>
        </w:rPr>
      </w:pPr>
      <w:r w:rsidRPr="008C312E">
        <w:rPr>
          <w:rFonts w:ascii="Arial" w:hAnsi="Arial" w:cs="Arial"/>
          <w:b/>
          <w:sz w:val="24"/>
          <w:szCs w:val="24"/>
          <w:lang w:val="es-PA"/>
        </w:rPr>
        <w:lastRenderedPageBreak/>
        <w:t>ANEXOS</w:t>
      </w:r>
    </w:p>
    <w:p w14:paraId="1C9E116A" w14:textId="77777777" w:rsidR="0032132B" w:rsidRDefault="0032132B" w:rsidP="008C312E">
      <w:pPr>
        <w:pStyle w:val="Sinespaciado"/>
        <w:jc w:val="center"/>
        <w:rPr>
          <w:rFonts w:ascii="Arial" w:hAnsi="Arial" w:cs="Arial"/>
          <w:b/>
          <w:sz w:val="24"/>
          <w:szCs w:val="24"/>
          <w:lang w:val="es-PA"/>
        </w:rPr>
      </w:pPr>
      <w:r>
        <w:rPr>
          <w:rFonts w:ascii="Arial" w:hAnsi="Arial" w:cs="Arial"/>
          <w:b/>
          <w:noProof/>
          <w:sz w:val="24"/>
          <w:szCs w:val="24"/>
          <w:lang w:eastAsia="es-ES"/>
        </w:rPr>
        <w:drawing>
          <wp:anchor distT="0" distB="0" distL="114300" distR="114300" simplePos="0" relativeHeight="251658240" behindDoc="1" locked="0" layoutInCell="1" allowOverlap="1" wp14:anchorId="44DD58AB" wp14:editId="7A9F7421">
            <wp:simplePos x="0" y="0"/>
            <wp:positionH relativeFrom="page">
              <wp:posOffset>228600</wp:posOffset>
            </wp:positionH>
            <wp:positionV relativeFrom="paragraph">
              <wp:posOffset>258445</wp:posOffset>
            </wp:positionV>
            <wp:extent cx="6984365" cy="8448675"/>
            <wp:effectExtent l="0" t="0" r="6985" b="9525"/>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nscripción de proyecto de grado anexo 1_page-0001.jpg"/>
                    <pic:cNvPicPr/>
                  </pic:nvPicPr>
                  <pic:blipFill>
                    <a:blip r:embed="rId37">
                      <a:extLst>
                        <a:ext uri="{28A0092B-C50C-407E-A947-70E740481C1C}">
                          <a14:useLocalDpi xmlns:a14="http://schemas.microsoft.com/office/drawing/2010/main" val="0"/>
                        </a:ext>
                      </a:extLst>
                    </a:blip>
                    <a:stretch>
                      <a:fillRect/>
                    </a:stretch>
                  </pic:blipFill>
                  <pic:spPr>
                    <a:xfrm>
                      <a:off x="0" y="0"/>
                      <a:ext cx="6984967" cy="8449403"/>
                    </a:xfrm>
                    <a:prstGeom prst="rect">
                      <a:avLst/>
                    </a:prstGeom>
                  </pic:spPr>
                </pic:pic>
              </a:graphicData>
            </a:graphic>
            <wp14:sizeRelH relativeFrom="page">
              <wp14:pctWidth>0</wp14:pctWidth>
            </wp14:sizeRelH>
            <wp14:sizeRelV relativeFrom="page">
              <wp14:pctHeight>0</wp14:pctHeight>
            </wp14:sizeRelV>
          </wp:anchor>
        </w:drawing>
      </w:r>
    </w:p>
    <w:p w14:paraId="770ED497" w14:textId="77777777" w:rsidR="0032132B" w:rsidRDefault="0032132B" w:rsidP="008C312E">
      <w:pPr>
        <w:pStyle w:val="Sinespaciado"/>
        <w:jc w:val="center"/>
        <w:rPr>
          <w:rFonts w:ascii="Arial" w:hAnsi="Arial" w:cs="Arial"/>
          <w:b/>
          <w:sz w:val="24"/>
          <w:szCs w:val="24"/>
          <w:lang w:val="es-PA"/>
        </w:rPr>
      </w:pPr>
    </w:p>
    <w:p w14:paraId="0EFE90D5" w14:textId="77777777" w:rsidR="0032132B" w:rsidRDefault="0032132B" w:rsidP="0032132B">
      <w:pPr>
        <w:pStyle w:val="Sinespaciado"/>
        <w:numPr>
          <w:ilvl w:val="0"/>
          <w:numId w:val="8"/>
        </w:numPr>
        <w:jc w:val="both"/>
        <w:rPr>
          <w:rFonts w:ascii="Arial" w:hAnsi="Arial" w:cs="Arial"/>
          <w:b/>
          <w:sz w:val="24"/>
          <w:szCs w:val="24"/>
          <w:lang w:val="es-PA"/>
        </w:rPr>
      </w:pPr>
      <w:r>
        <w:rPr>
          <w:rFonts w:ascii="Arial" w:hAnsi="Arial" w:cs="Arial"/>
          <w:b/>
          <w:sz w:val="24"/>
          <w:szCs w:val="24"/>
          <w:lang w:val="es-PA"/>
        </w:rPr>
        <w:t>Inscripción de proyecto de trabajo de grado</w:t>
      </w:r>
    </w:p>
    <w:p w14:paraId="5706E51D" w14:textId="77777777" w:rsidR="008C312E" w:rsidRDefault="008C312E" w:rsidP="008C312E">
      <w:pPr>
        <w:pStyle w:val="Sinespaciado"/>
        <w:jc w:val="center"/>
        <w:rPr>
          <w:rFonts w:ascii="Arial" w:hAnsi="Arial" w:cs="Arial"/>
          <w:b/>
          <w:sz w:val="24"/>
          <w:szCs w:val="24"/>
          <w:lang w:val="es-PA"/>
        </w:rPr>
      </w:pPr>
    </w:p>
    <w:p w14:paraId="3E906A0B" w14:textId="77777777" w:rsidR="008C312E" w:rsidRDefault="008C312E" w:rsidP="008C312E">
      <w:pPr>
        <w:pStyle w:val="Sinespaciado"/>
        <w:jc w:val="center"/>
        <w:rPr>
          <w:rFonts w:ascii="Arial" w:hAnsi="Arial" w:cs="Arial"/>
          <w:b/>
          <w:sz w:val="24"/>
          <w:szCs w:val="24"/>
          <w:lang w:val="es-PA"/>
        </w:rPr>
      </w:pPr>
    </w:p>
    <w:p w14:paraId="45410009" w14:textId="77777777" w:rsidR="0032132B" w:rsidRDefault="0032132B" w:rsidP="008C312E">
      <w:pPr>
        <w:pStyle w:val="Sinespaciado"/>
        <w:jc w:val="center"/>
        <w:rPr>
          <w:rFonts w:ascii="Arial" w:hAnsi="Arial" w:cs="Arial"/>
          <w:b/>
          <w:sz w:val="24"/>
          <w:szCs w:val="24"/>
          <w:lang w:val="es-PA"/>
        </w:rPr>
      </w:pPr>
    </w:p>
    <w:p w14:paraId="69AB4384" w14:textId="77777777" w:rsidR="0032132B" w:rsidRDefault="0032132B" w:rsidP="008C312E">
      <w:pPr>
        <w:pStyle w:val="Sinespaciado"/>
        <w:jc w:val="center"/>
        <w:rPr>
          <w:rFonts w:ascii="Arial" w:hAnsi="Arial" w:cs="Arial"/>
          <w:b/>
          <w:sz w:val="24"/>
          <w:szCs w:val="24"/>
          <w:lang w:val="es-PA"/>
        </w:rPr>
      </w:pPr>
    </w:p>
    <w:p w14:paraId="6A4A0E85" w14:textId="77777777" w:rsidR="0032132B" w:rsidRDefault="0032132B" w:rsidP="008C312E">
      <w:pPr>
        <w:pStyle w:val="Sinespaciado"/>
        <w:jc w:val="center"/>
        <w:rPr>
          <w:rFonts w:ascii="Arial" w:hAnsi="Arial" w:cs="Arial"/>
          <w:b/>
          <w:sz w:val="24"/>
          <w:szCs w:val="24"/>
          <w:lang w:val="es-PA"/>
        </w:rPr>
      </w:pPr>
    </w:p>
    <w:p w14:paraId="361BEFEA" w14:textId="77777777" w:rsidR="0032132B" w:rsidRDefault="0032132B" w:rsidP="008C312E">
      <w:pPr>
        <w:pStyle w:val="Sinespaciado"/>
        <w:jc w:val="center"/>
        <w:rPr>
          <w:rFonts w:ascii="Arial" w:hAnsi="Arial" w:cs="Arial"/>
          <w:b/>
          <w:sz w:val="24"/>
          <w:szCs w:val="24"/>
          <w:lang w:val="es-PA"/>
        </w:rPr>
      </w:pPr>
    </w:p>
    <w:p w14:paraId="68CFB78D" w14:textId="77777777" w:rsidR="0032132B" w:rsidRDefault="0032132B" w:rsidP="008C312E">
      <w:pPr>
        <w:pStyle w:val="Sinespaciado"/>
        <w:jc w:val="center"/>
        <w:rPr>
          <w:rFonts w:ascii="Arial" w:hAnsi="Arial" w:cs="Arial"/>
          <w:b/>
          <w:sz w:val="24"/>
          <w:szCs w:val="24"/>
          <w:lang w:val="es-PA"/>
        </w:rPr>
      </w:pPr>
    </w:p>
    <w:p w14:paraId="03C18A5F" w14:textId="77777777" w:rsidR="0032132B" w:rsidRDefault="0032132B" w:rsidP="008C312E">
      <w:pPr>
        <w:pStyle w:val="Sinespaciado"/>
        <w:jc w:val="center"/>
        <w:rPr>
          <w:rFonts w:ascii="Arial" w:hAnsi="Arial" w:cs="Arial"/>
          <w:b/>
          <w:sz w:val="24"/>
          <w:szCs w:val="24"/>
          <w:lang w:val="es-PA"/>
        </w:rPr>
      </w:pPr>
    </w:p>
    <w:p w14:paraId="32E61270" w14:textId="77777777" w:rsidR="0032132B" w:rsidRDefault="0032132B" w:rsidP="008C312E">
      <w:pPr>
        <w:pStyle w:val="Sinespaciado"/>
        <w:jc w:val="center"/>
        <w:rPr>
          <w:rFonts w:ascii="Arial" w:hAnsi="Arial" w:cs="Arial"/>
          <w:b/>
          <w:sz w:val="24"/>
          <w:szCs w:val="24"/>
          <w:lang w:val="es-PA"/>
        </w:rPr>
      </w:pPr>
    </w:p>
    <w:p w14:paraId="3F5E27CE" w14:textId="77777777" w:rsidR="0032132B" w:rsidRDefault="0032132B" w:rsidP="008C312E">
      <w:pPr>
        <w:pStyle w:val="Sinespaciado"/>
        <w:jc w:val="center"/>
        <w:rPr>
          <w:rFonts w:ascii="Arial" w:hAnsi="Arial" w:cs="Arial"/>
          <w:b/>
          <w:sz w:val="24"/>
          <w:szCs w:val="24"/>
          <w:lang w:val="es-PA"/>
        </w:rPr>
      </w:pPr>
    </w:p>
    <w:p w14:paraId="1A29F0DD" w14:textId="77777777" w:rsidR="0032132B" w:rsidRDefault="0032132B" w:rsidP="008C312E">
      <w:pPr>
        <w:pStyle w:val="Sinespaciado"/>
        <w:jc w:val="center"/>
        <w:rPr>
          <w:rFonts w:ascii="Arial" w:hAnsi="Arial" w:cs="Arial"/>
          <w:b/>
          <w:sz w:val="24"/>
          <w:szCs w:val="24"/>
          <w:lang w:val="es-PA"/>
        </w:rPr>
      </w:pPr>
    </w:p>
    <w:p w14:paraId="560A1EC2" w14:textId="77777777" w:rsidR="0032132B" w:rsidRDefault="0032132B" w:rsidP="008C312E">
      <w:pPr>
        <w:pStyle w:val="Sinespaciado"/>
        <w:jc w:val="center"/>
        <w:rPr>
          <w:rFonts w:ascii="Arial" w:hAnsi="Arial" w:cs="Arial"/>
          <w:b/>
          <w:sz w:val="24"/>
          <w:szCs w:val="24"/>
          <w:lang w:val="es-PA"/>
        </w:rPr>
      </w:pPr>
    </w:p>
    <w:p w14:paraId="5D4AD576" w14:textId="77777777" w:rsidR="0032132B" w:rsidRDefault="0032132B" w:rsidP="008C312E">
      <w:pPr>
        <w:pStyle w:val="Sinespaciado"/>
        <w:jc w:val="center"/>
        <w:rPr>
          <w:rFonts w:ascii="Arial" w:hAnsi="Arial" w:cs="Arial"/>
          <w:b/>
          <w:sz w:val="24"/>
          <w:szCs w:val="24"/>
          <w:lang w:val="es-PA"/>
        </w:rPr>
      </w:pPr>
    </w:p>
    <w:p w14:paraId="1AEBF9AB" w14:textId="77777777" w:rsidR="0032132B" w:rsidRDefault="0032132B" w:rsidP="008C312E">
      <w:pPr>
        <w:pStyle w:val="Sinespaciado"/>
        <w:jc w:val="center"/>
        <w:rPr>
          <w:rFonts w:ascii="Arial" w:hAnsi="Arial" w:cs="Arial"/>
          <w:b/>
          <w:sz w:val="24"/>
          <w:szCs w:val="24"/>
          <w:lang w:val="es-PA"/>
        </w:rPr>
      </w:pPr>
    </w:p>
    <w:p w14:paraId="69D5DAE1" w14:textId="77777777" w:rsidR="0032132B" w:rsidRDefault="0032132B" w:rsidP="008C312E">
      <w:pPr>
        <w:pStyle w:val="Sinespaciado"/>
        <w:jc w:val="center"/>
        <w:rPr>
          <w:rFonts w:ascii="Arial" w:hAnsi="Arial" w:cs="Arial"/>
          <w:b/>
          <w:sz w:val="24"/>
          <w:szCs w:val="24"/>
          <w:lang w:val="es-PA"/>
        </w:rPr>
      </w:pPr>
    </w:p>
    <w:p w14:paraId="4C3AC7B3" w14:textId="77777777" w:rsidR="0032132B" w:rsidRDefault="0032132B" w:rsidP="008C312E">
      <w:pPr>
        <w:pStyle w:val="Sinespaciado"/>
        <w:jc w:val="center"/>
        <w:rPr>
          <w:rFonts w:ascii="Arial" w:hAnsi="Arial" w:cs="Arial"/>
          <w:b/>
          <w:sz w:val="24"/>
          <w:szCs w:val="24"/>
          <w:lang w:val="es-PA"/>
        </w:rPr>
      </w:pPr>
    </w:p>
    <w:p w14:paraId="060BEF54" w14:textId="77777777" w:rsidR="0032132B" w:rsidRDefault="0032132B" w:rsidP="008C312E">
      <w:pPr>
        <w:pStyle w:val="Sinespaciado"/>
        <w:jc w:val="center"/>
        <w:rPr>
          <w:rFonts w:ascii="Arial" w:hAnsi="Arial" w:cs="Arial"/>
          <w:b/>
          <w:sz w:val="24"/>
          <w:szCs w:val="24"/>
          <w:lang w:val="es-PA"/>
        </w:rPr>
      </w:pPr>
    </w:p>
    <w:p w14:paraId="12E92011" w14:textId="77777777" w:rsidR="0032132B" w:rsidRDefault="0032132B" w:rsidP="008C312E">
      <w:pPr>
        <w:pStyle w:val="Sinespaciado"/>
        <w:jc w:val="center"/>
        <w:rPr>
          <w:rFonts w:ascii="Arial" w:hAnsi="Arial" w:cs="Arial"/>
          <w:b/>
          <w:sz w:val="24"/>
          <w:szCs w:val="24"/>
          <w:lang w:val="es-PA"/>
        </w:rPr>
      </w:pPr>
    </w:p>
    <w:p w14:paraId="147FE8A5" w14:textId="77777777" w:rsidR="0032132B" w:rsidRDefault="0032132B" w:rsidP="008C312E">
      <w:pPr>
        <w:pStyle w:val="Sinespaciado"/>
        <w:jc w:val="center"/>
        <w:rPr>
          <w:rFonts w:ascii="Arial" w:hAnsi="Arial" w:cs="Arial"/>
          <w:b/>
          <w:sz w:val="24"/>
          <w:szCs w:val="24"/>
          <w:lang w:val="es-PA"/>
        </w:rPr>
      </w:pPr>
    </w:p>
    <w:p w14:paraId="0A0CCBD3" w14:textId="77777777" w:rsidR="0032132B" w:rsidRDefault="0032132B" w:rsidP="008C312E">
      <w:pPr>
        <w:pStyle w:val="Sinespaciado"/>
        <w:jc w:val="center"/>
        <w:rPr>
          <w:rFonts w:ascii="Arial" w:hAnsi="Arial" w:cs="Arial"/>
          <w:b/>
          <w:sz w:val="24"/>
          <w:szCs w:val="24"/>
          <w:lang w:val="es-PA"/>
        </w:rPr>
      </w:pPr>
    </w:p>
    <w:p w14:paraId="27F414E0" w14:textId="77777777" w:rsidR="0032132B" w:rsidRDefault="0032132B" w:rsidP="008C312E">
      <w:pPr>
        <w:pStyle w:val="Sinespaciado"/>
        <w:jc w:val="center"/>
        <w:rPr>
          <w:rFonts w:ascii="Arial" w:hAnsi="Arial" w:cs="Arial"/>
          <w:b/>
          <w:sz w:val="24"/>
          <w:szCs w:val="24"/>
          <w:lang w:val="es-PA"/>
        </w:rPr>
      </w:pPr>
    </w:p>
    <w:p w14:paraId="59D1AA31" w14:textId="77777777" w:rsidR="0032132B" w:rsidRDefault="0032132B" w:rsidP="008C312E">
      <w:pPr>
        <w:pStyle w:val="Sinespaciado"/>
        <w:jc w:val="center"/>
        <w:rPr>
          <w:rFonts w:ascii="Arial" w:hAnsi="Arial" w:cs="Arial"/>
          <w:b/>
          <w:sz w:val="24"/>
          <w:szCs w:val="24"/>
          <w:lang w:val="es-PA"/>
        </w:rPr>
      </w:pPr>
    </w:p>
    <w:p w14:paraId="5B7B0B51" w14:textId="77777777" w:rsidR="0032132B" w:rsidRDefault="0032132B" w:rsidP="008C312E">
      <w:pPr>
        <w:pStyle w:val="Sinespaciado"/>
        <w:jc w:val="center"/>
        <w:rPr>
          <w:rFonts w:ascii="Arial" w:hAnsi="Arial" w:cs="Arial"/>
          <w:b/>
          <w:sz w:val="24"/>
          <w:szCs w:val="24"/>
          <w:lang w:val="es-PA"/>
        </w:rPr>
      </w:pPr>
    </w:p>
    <w:p w14:paraId="1A6E0363" w14:textId="77777777" w:rsidR="0032132B" w:rsidRDefault="0032132B" w:rsidP="008C312E">
      <w:pPr>
        <w:pStyle w:val="Sinespaciado"/>
        <w:jc w:val="center"/>
        <w:rPr>
          <w:rFonts w:ascii="Arial" w:hAnsi="Arial" w:cs="Arial"/>
          <w:b/>
          <w:sz w:val="24"/>
          <w:szCs w:val="24"/>
          <w:lang w:val="es-PA"/>
        </w:rPr>
      </w:pPr>
    </w:p>
    <w:p w14:paraId="0984A218" w14:textId="77777777" w:rsidR="0032132B" w:rsidRDefault="0032132B" w:rsidP="008C312E">
      <w:pPr>
        <w:pStyle w:val="Sinespaciado"/>
        <w:jc w:val="center"/>
        <w:rPr>
          <w:rFonts w:ascii="Arial" w:hAnsi="Arial" w:cs="Arial"/>
          <w:b/>
          <w:sz w:val="24"/>
          <w:szCs w:val="24"/>
          <w:lang w:val="es-PA"/>
        </w:rPr>
      </w:pPr>
    </w:p>
    <w:p w14:paraId="404B1DE1" w14:textId="77777777" w:rsidR="0032132B" w:rsidRDefault="0032132B" w:rsidP="008C312E">
      <w:pPr>
        <w:pStyle w:val="Sinespaciado"/>
        <w:jc w:val="center"/>
        <w:rPr>
          <w:rFonts w:ascii="Arial" w:hAnsi="Arial" w:cs="Arial"/>
          <w:b/>
          <w:sz w:val="24"/>
          <w:szCs w:val="24"/>
          <w:lang w:val="es-PA"/>
        </w:rPr>
      </w:pPr>
    </w:p>
    <w:p w14:paraId="1CC60C32" w14:textId="77777777" w:rsidR="0032132B" w:rsidRDefault="0032132B" w:rsidP="008C312E">
      <w:pPr>
        <w:pStyle w:val="Sinespaciado"/>
        <w:jc w:val="center"/>
        <w:rPr>
          <w:rFonts w:ascii="Arial" w:hAnsi="Arial" w:cs="Arial"/>
          <w:b/>
          <w:sz w:val="24"/>
          <w:szCs w:val="24"/>
          <w:lang w:val="es-PA"/>
        </w:rPr>
      </w:pPr>
    </w:p>
    <w:p w14:paraId="74CE8A44" w14:textId="77777777" w:rsidR="0032132B" w:rsidRDefault="0032132B" w:rsidP="008C312E">
      <w:pPr>
        <w:pStyle w:val="Sinespaciado"/>
        <w:jc w:val="center"/>
        <w:rPr>
          <w:rFonts w:ascii="Arial" w:hAnsi="Arial" w:cs="Arial"/>
          <w:b/>
          <w:sz w:val="24"/>
          <w:szCs w:val="24"/>
          <w:lang w:val="es-PA"/>
        </w:rPr>
      </w:pPr>
    </w:p>
    <w:p w14:paraId="329B4412" w14:textId="77777777" w:rsidR="0032132B" w:rsidRDefault="0032132B" w:rsidP="008C312E">
      <w:pPr>
        <w:pStyle w:val="Sinespaciado"/>
        <w:jc w:val="center"/>
        <w:rPr>
          <w:rFonts w:ascii="Arial" w:hAnsi="Arial" w:cs="Arial"/>
          <w:b/>
          <w:sz w:val="24"/>
          <w:szCs w:val="24"/>
          <w:lang w:val="es-PA"/>
        </w:rPr>
      </w:pPr>
    </w:p>
    <w:p w14:paraId="098F39A3" w14:textId="77777777" w:rsidR="0032132B" w:rsidRDefault="0032132B" w:rsidP="008C312E">
      <w:pPr>
        <w:pStyle w:val="Sinespaciado"/>
        <w:jc w:val="center"/>
        <w:rPr>
          <w:rFonts w:ascii="Arial" w:hAnsi="Arial" w:cs="Arial"/>
          <w:b/>
          <w:sz w:val="24"/>
          <w:szCs w:val="24"/>
          <w:lang w:val="es-PA"/>
        </w:rPr>
      </w:pPr>
    </w:p>
    <w:p w14:paraId="56A2E68C" w14:textId="77777777" w:rsidR="0032132B" w:rsidRDefault="0032132B" w:rsidP="008C312E">
      <w:pPr>
        <w:pStyle w:val="Sinespaciado"/>
        <w:jc w:val="center"/>
        <w:rPr>
          <w:rFonts w:ascii="Arial" w:hAnsi="Arial" w:cs="Arial"/>
          <w:b/>
          <w:sz w:val="24"/>
          <w:szCs w:val="24"/>
          <w:lang w:val="es-PA"/>
        </w:rPr>
      </w:pPr>
    </w:p>
    <w:p w14:paraId="42737BE0" w14:textId="77777777" w:rsidR="0032132B" w:rsidRDefault="0032132B" w:rsidP="008C312E">
      <w:pPr>
        <w:pStyle w:val="Sinespaciado"/>
        <w:jc w:val="center"/>
        <w:rPr>
          <w:rFonts w:ascii="Arial" w:hAnsi="Arial" w:cs="Arial"/>
          <w:b/>
          <w:sz w:val="24"/>
          <w:szCs w:val="24"/>
          <w:lang w:val="es-PA"/>
        </w:rPr>
      </w:pPr>
    </w:p>
    <w:p w14:paraId="6364133E" w14:textId="77777777" w:rsidR="0032132B" w:rsidRDefault="0032132B" w:rsidP="008C312E">
      <w:pPr>
        <w:pStyle w:val="Sinespaciado"/>
        <w:jc w:val="center"/>
        <w:rPr>
          <w:rFonts w:ascii="Arial" w:hAnsi="Arial" w:cs="Arial"/>
          <w:b/>
          <w:sz w:val="24"/>
          <w:szCs w:val="24"/>
          <w:lang w:val="es-PA"/>
        </w:rPr>
      </w:pPr>
    </w:p>
    <w:p w14:paraId="11432DAF" w14:textId="77777777" w:rsidR="0032132B" w:rsidRDefault="0032132B" w:rsidP="008C312E">
      <w:pPr>
        <w:pStyle w:val="Sinespaciado"/>
        <w:jc w:val="center"/>
        <w:rPr>
          <w:rFonts w:ascii="Arial" w:hAnsi="Arial" w:cs="Arial"/>
          <w:b/>
          <w:sz w:val="24"/>
          <w:szCs w:val="24"/>
          <w:lang w:val="es-PA"/>
        </w:rPr>
      </w:pPr>
    </w:p>
    <w:p w14:paraId="593C4539" w14:textId="77777777" w:rsidR="0032132B" w:rsidRDefault="0032132B" w:rsidP="008C312E">
      <w:pPr>
        <w:pStyle w:val="Sinespaciado"/>
        <w:jc w:val="center"/>
        <w:rPr>
          <w:rFonts w:ascii="Arial" w:hAnsi="Arial" w:cs="Arial"/>
          <w:b/>
          <w:sz w:val="24"/>
          <w:szCs w:val="24"/>
          <w:lang w:val="es-PA"/>
        </w:rPr>
      </w:pPr>
    </w:p>
    <w:p w14:paraId="783893D0" w14:textId="77777777" w:rsidR="0032132B" w:rsidRDefault="0032132B" w:rsidP="008C312E">
      <w:pPr>
        <w:pStyle w:val="Sinespaciado"/>
        <w:jc w:val="center"/>
        <w:rPr>
          <w:rFonts w:ascii="Arial" w:hAnsi="Arial" w:cs="Arial"/>
          <w:b/>
          <w:sz w:val="24"/>
          <w:szCs w:val="24"/>
          <w:lang w:val="es-PA"/>
        </w:rPr>
      </w:pPr>
    </w:p>
    <w:p w14:paraId="2D8B9949" w14:textId="77777777" w:rsidR="0032132B" w:rsidRDefault="0032132B" w:rsidP="008C312E">
      <w:pPr>
        <w:pStyle w:val="Sinespaciado"/>
        <w:jc w:val="center"/>
        <w:rPr>
          <w:rFonts w:ascii="Arial" w:hAnsi="Arial" w:cs="Arial"/>
          <w:b/>
          <w:sz w:val="24"/>
          <w:szCs w:val="24"/>
          <w:lang w:val="es-PA"/>
        </w:rPr>
      </w:pPr>
    </w:p>
    <w:p w14:paraId="5F844FC6" w14:textId="77777777" w:rsidR="0032132B" w:rsidRDefault="0032132B" w:rsidP="008C312E">
      <w:pPr>
        <w:pStyle w:val="Sinespaciado"/>
        <w:jc w:val="center"/>
        <w:rPr>
          <w:rFonts w:ascii="Arial" w:hAnsi="Arial" w:cs="Arial"/>
          <w:b/>
          <w:sz w:val="24"/>
          <w:szCs w:val="24"/>
          <w:lang w:val="es-PA"/>
        </w:rPr>
      </w:pPr>
    </w:p>
    <w:p w14:paraId="71F538FE" w14:textId="77777777" w:rsidR="0032132B" w:rsidRDefault="0032132B" w:rsidP="008C312E">
      <w:pPr>
        <w:pStyle w:val="Sinespaciado"/>
        <w:jc w:val="center"/>
        <w:rPr>
          <w:rFonts w:ascii="Arial" w:hAnsi="Arial" w:cs="Arial"/>
          <w:b/>
          <w:sz w:val="24"/>
          <w:szCs w:val="24"/>
          <w:lang w:val="es-PA"/>
        </w:rPr>
      </w:pPr>
    </w:p>
    <w:p w14:paraId="67984ED9" w14:textId="77777777" w:rsidR="0032132B" w:rsidRDefault="0032132B" w:rsidP="008C312E">
      <w:pPr>
        <w:pStyle w:val="Sinespaciado"/>
        <w:jc w:val="center"/>
        <w:rPr>
          <w:rFonts w:ascii="Arial" w:hAnsi="Arial" w:cs="Arial"/>
          <w:b/>
          <w:sz w:val="24"/>
          <w:szCs w:val="24"/>
          <w:lang w:val="es-PA"/>
        </w:rPr>
      </w:pPr>
    </w:p>
    <w:p w14:paraId="5915CE4C" w14:textId="77777777" w:rsidR="0032132B" w:rsidRDefault="0032132B" w:rsidP="008C312E">
      <w:pPr>
        <w:pStyle w:val="Sinespaciado"/>
        <w:jc w:val="center"/>
        <w:rPr>
          <w:rFonts w:ascii="Arial" w:hAnsi="Arial" w:cs="Arial"/>
          <w:b/>
          <w:sz w:val="24"/>
          <w:szCs w:val="24"/>
          <w:lang w:val="es-PA"/>
        </w:rPr>
      </w:pPr>
    </w:p>
    <w:p w14:paraId="34980FEE" w14:textId="77777777" w:rsidR="0032132B" w:rsidRDefault="0032132B" w:rsidP="008C312E">
      <w:pPr>
        <w:pStyle w:val="Sinespaciado"/>
        <w:jc w:val="center"/>
        <w:rPr>
          <w:rFonts w:ascii="Arial" w:hAnsi="Arial" w:cs="Arial"/>
          <w:b/>
          <w:sz w:val="24"/>
          <w:szCs w:val="24"/>
          <w:lang w:val="es-PA"/>
        </w:rPr>
      </w:pPr>
    </w:p>
    <w:p w14:paraId="48A7DA87" w14:textId="77777777" w:rsidR="0032132B" w:rsidRDefault="0032132B" w:rsidP="008C312E">
      <w:pPr>
        <w:pStyle w:val="Sinespaciado"/>
        <w:jc w:val="center"/>
        <w:rPr>
          <w:rFonts w:ascii="Arial" w:hAnsi="Arial" w:cs="Arial"/>
          <w:b/>
          <w:sz w:val="24"/>
          <w:szCs w:val="24"/>
          <w:lang w:val="es-PA"/>
        </w:rPr>
      </w:pPr>
    </w:p>
    <w:p w14:paraId="6A77484E" w14:textId="77777777" w:rsidR="0032132B" w:rsidRDefault="0032132B" w:rsidP="008C312E">
      <w:pPr>
        <w:pStyle w:val="Sinespaciado"/>
        <w:jc w:val="center"/>
        <w:rPr>
          <w:rFonts w:ascii="Arial" w:hAnsi="Arial" w:cs="Arial"/>
          <w:b/>
          <w:sz w:val="24"/>
          <w:szCs w:val="24"/>
          <w:lang w:val="es-PA"/>
        </w:rPr>
      </w:pPr>
    </w:p>
    <w:p w14:paraId="7D1DBB50" w14:textId="77777777" w:rsidR="0032132B" w:rsidRDefault="0032132B" w:rsidP="008C312E">
      <w:pPr>
        <w:pStyle w:val="Sinespaciado"/>
        <w:jc w:val="center"/>
        <w:rPr>
          <w:rFonts w:ascii="Arial" w:hAnsi="Arial" w:cs="Arial"/>
          <w:b/>
          <w:sz w:val="24"/>
          <w:szCs w:val="24"/>
          <w:lang w:val="es-PA"/>
        </w:rPr>
      </w:pPr>
    </w:p>
    <w:p w14:paraId="78A7EA3D" w14:textId="77777777" w:rsidR="0032132B" w:rsidRDefault="0032132B" w:rsidP="008C312E">
      <w:pPr>
        <w:pStyle w:val="Sinespaciado"/>
        <w:jc w:val="center"/>
        <w:rPr>
          <w:rFonts w:ascii="Arial" w:hAnsi="Arial" w:cs="Arial"/>
          <w:b/>
          <w:sz w:val="24"/>
          <w:szCs w:val="24"/>
          <w:lang w:val="es-PA"/>
        </w:rPr>
      </w:pPr>
    </w:p>
    <w:p w14:paraId="5CD221DE" w14:textId="77777777" w:rsidR="0032132B" w:rsidRDefault="0032132B" w:rsidP="0032132B">
      <w:pPr>
        <w:pStyle w:val="Sinespaciado"/>
        <w:numPr>
          <w:ilvl w:val="0"/>
          <w:numId w:val="8"/>
        </w:numPr>
        <w:jc w:val="both"/>
        <w:rPr>
          <w:rFonts w:ascii="Arial" w:hAnsi="Arial" w:cs="Arial"/>
          <w:b/>
          <w:sz w:val="24"/>
          <w:szCs w:val="24"/>
          <w:lang w:val="es-PA"/>
        </w:rPr>
      </w:pPr>
      <w:r>
        <w:rPr>
          <w:rFonts w:ascii="Arial" w:hAnsi="Arial" w:cs="Arial"/>
          <w:b/>
          <w:noProof/>
          <w:sz w:val="24"/>
          <w:szCs w:val="24"/>
          <w:lang w:eastAsia="es-ES"/>
        </w:rPr>
        <w:lastRenderedPageBreak/>
        <w:drawing>
          <wp:anchor distT="0" distB="0" distL="114300" distR="114300" simplePos="0" relativeHeight="251659264" behindDoc="1" locked="0" layoutInCell="1" allowOverlap="1" wp14:anchorId="5237184A" wp14:editId="26ABA3EE">
            <wp:simplePos x="0" y="0"/>
            <wp:positionH relativeFrom="margin">
              <wp:align>center</wp:align>
            </wp:positionH>
            <wp:positionV relativeFrom="paragraph">
              <wp:posOffset>205105</wp:posOffset>
            </wp:positionV>
            <wp:extent cx="6705275" cy="8677275"/>
            <wp:effectExtent l="0" t="0" r="635" b="0"/>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mite de bioetica anexo 2_page-0001.jpg"/>
                    <pic:cNvPicPr/>
                  </pic:nvPicPr>
                  <pic:blipFill>
                    <a:blip r:embed="rId38">
                      <a:extLst>
                        <a:ext uri="{28A0092B-C50C-407E-A947-70E740481C1C}">
                          <a14:useLocalDpi xmlns:a14="http://schemas.microsoft.com/office/drawing/2010/main" val="0"/>
                        </a:ext>
                      </a:extLst>
                    </a:blip>
                    <a:stretch>
                      <a:fillRect/>
                    </a:stretch>
                  </pic:blipFill>
                  <pic:spPr>
                    <a:xfrm>
                      <a:off x="0" y="0"/>
                      <a:ext cx="6705275" cy="8677275"/>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b/>
          <w:sz w:val="24"/>
          <w:szCs w:val="24"/>
          <w:lang w:val="es-PA"/>
        </w:rPr>
        <w:t>Aprobación del comité de bioética</w:t>
      </w:r>
    </w:p>
    <w:p w14:paraId="046A174C" w14:textId="77777777" w:rsidR="0032132B" w:rsidRDefault="0032132B" w:rsidP="008C312E">
      <w:pPr>
        <w:pStyle w:val="Sinespaciado"/>
        <w:jc w:val="center"/>
        <w:rPr>
          <w:rFonts w:ascii="Arial" w:hAnsi="Arial" w:cs="Arial"/>
          <w:b/>
          <w:sz w:val="24"/>
          <w:szCs w:val="24"/>
          <w:lang w:val="es-PA"/>
        </w:rPr>
      </w:pPr>
    </w:p>
    <w:p w14:paraId="750C6352" w14:textId="77777777" w:rsidR="0032132B" w:rsidRDefault="0032132B" w:rsidP="008C312E">
      <w:pPr>
        <w:pStyle w:val="Sinespaciado"/>
        <w:jc w:val="center"/>
        <w:rPr>
          <w:rFonts w:ascii="Arial" w:hAnsi="Arial" w:cs="Arial"/>
          <w:b/>
          <w:sz w:val="24"/>
          <w:szCs w:val="24"/>
          <w:lang w:val="es-PA"/>
        </w:rPr>
      </w:pPr>
    </w:p>
    <w:p w14:paraId="774B4123" w14:textId="77777777" w:rsidR="0032132B" w:rsidRDefault="0032132B" w:rsidP="008C312E">
      <w:pPr>
        <w:pStyle w:val="Sinespaciado"/>
        <w:jc w:val="center"/>
        <w:rPr>
          <w:rFonts w:ascii="Arial" w:hAnsi="Arial" w:cs="Arial"/>
          <w:b/>
          <w:sz w:val="24"/>
          <w:szCs w:val="24"/>
          <w:lang w:val="es-PA"/>
        </w:rPr>
      </w:pPr>
    </w:p>
    <w:p w14:paraId="1D0EE1C4" w14:textId="77777777" w:rsidR="0032132B" w:rsidRDefault="0032132B" w:rsidP="008C312E">
      <w:pPr>
        <w:pStyle w:val="Sinespaciado"/>
        <w:jc w:val="center"/>
        <w:rPr>
          <w:rFonts w:ascii="Arial" w:hAnsi="Arial" w:cs="Arial"/>
          <w:b/>
          <w:sz w:val="24"/>
          <w:szCs w:val="24"/>
          <w:lang w:val="es-PA"/>
        </w:rPr>
      </w:pPr>
    </w:p>
    <w:p w14:paraId="5EF7CE07" w14:textId="77777777" w:rsidR="0032132B" w:rsidRDefault="0032132B" w:rsidP="008C312E">
      <w:pPr>
        <w:pStyle w:val="Sinespaciado"/>
        <w:jc w:val="center"/>
        <w:rPr>
          <w:rFonts w:ascii="Arial" w:hAnsi="Arial" w:cs="Arial"/>
          <w:b/>
          <w:sz w:val="24"/>
          <w:szCs w:val="24"/>
          <w:lang w:val="es-PA"/>
        </w:rPr>
      </w:pPr>
    </w:p>
    <w:p w14:paraId="63A7DABA" w14:textId="77777777" w:rsidR="0032132B" w:rsidRDefault="0032132B" w:rsidP="008C312E">
      <w:pPr>
        <w:pStyle w:val="Sinespaciado"/>
        <w:jc w:val="center"/>
        <w:rPr>
          <w:rFonts w:ascii="Arial" w:hAnsi="Arial" w:cs="Arial"/>
          <w:b/>
          <w:sz w:val="24"/>
          <w:szCs w:val="24"/>
          <w:lang w:val="es-PA"/>
        </w:rPr>
      </w:pPr>
    </w:p>
    <w:p w14:paraId="397EF8E6" w14:textId="77777777" w:rsidR="0032132B" w:rsidRDefault="0032132B" w:rsidP="008C312E">
      <w:pPr>
        <w:pStyle w:val="Sinespaciado"/>
        <w:jc w:val="center"/>
        <w:rPr>
          <w:rFonts w:ascii="Arial" w:hAnsi="Arial" w:cs="Arial"/>
          <w:b/>
          <w:sz w:val="24"/>
          <w:szCs w:val="24"/>
          <w:lang w:val="es-PA"/>
        </w:rPr>
      </w:pPr>
    </w:p>
    <w:p w14:paraId="571F5589" w14:textId="77777777" w:rsidR="0032132B" w:rsidRDefault="0032132B" w:rsidP="008C312E">
      <w:pPr>
        <w:pStyle w:val="Sinespaciado"/>
        <w:jc w:val="center"/>
        <w:rPr>
          <w:rFonts w:ascii="Arial" w:hAnsi="Arial" w:cs="Arial"/>
          <w:b/>
          <w:sz w:val="24"/>
          <w:szCs w:val="24"/>
          <w:lang w:val="es-PA"/>
        </w:rPr>
      </w:pPr>
    </w:p>
    <w:p w14:paraId="68215BA2" w14:textId="77777777" w:rsidR="0032132B" w:rsidRDefault="0032132B" w:rsidP="008C312E">
      <w:pPr>
        <w:pStyle w:val="Sinespaciado"/>
        <w:jc w:val="center"/>
        <w:rPr>
          <w:rFonts w:ascii="Arial" w:hAnsi="Arial" w:cs="Arial"/>
          <w:b/>
          <w:sz w:val="24"/>
          <w:szCs w:val="24"/>
          <w:lang w:val="es-PA"/>
        </w:rPr>
      </w:pPr>
    </w:p>
    <w:p w14:paraId="62C54126" w14:textId="77777777" w:rsidR="0032132B" w:rsidRDefault="0032132B" w:rsidP="008C312E">
      <w:pPr>
        <w:pStyle w:val="Sinespaciado"/>
        <w:jc w:val="center"/>
        <w:rPr>
          <w:rFonts w:ascii="Arial" w:hAnsi="Arial" w:cs="Arial"/>
          <w:b/>
          <w:sz w:val="24"/>
          <w:szCs w:val="24"/>
          <w:lang w:val="es-PA"/>
        </w:rPr>
      </w:pPr>
    </w:p>
    <w:p w14:paraId="44612CD7" w14:textId="77777777" w:rsidR="0032132B" w:rsidRDefault="0032132B" w:rsidP="008C312E">
      <w:pPr>
        <w:pStyle w:val="Sinespaciado"/>
        <w:jc w:val="center"/>
        <w:rPr>
          <w:rFonts w:ascii="Arial" w:hAnsi="Arial" w:cs="Arial"/>
          <w:b/>
          <w:sz w:val="24"/>
          <w:szCs w:val="24"/>
          <w:lang w:val="es-PA"/>
        </w:rPr>
      </w:pPr>
    </w:p>
    <w:p w14:paraId="5F020C5F" w14:textId="77777777" w:rsidR="0032132B" w:rsidRDefault="0032132B" w:rsidP="008C312E">
      <w:pPr>
        <w:pStyle w:val="Sinespaciado"/>
        <w:jc w:val="center"/>
        <w:rPr>
          <w:rFonts w:ascii="Arial" w:hAnsi="Arial" w:cs="Arial"/>
          <w:b/>
          <w:sz w:val="24"/>
          <w:szCs w:val="24"/>
          <w:lang w:val="es-PA"/>
        </w:rPr>
      </w:pPr>
    </w:p>
    <w:p w14:paraId="6CA1714D" w14:textId="77777777" w:rsidR="0032132B" w:rsidRDefault="0032132B" w:rsidP="008C312E">
      <w:pPr>
        <w:pStyle w:val="Sinespaciado"/>
        <w:jc w:val="center"/>
        <w:rPr>
          <w:rFonts w:ascii="Arial" w:hAnsi="Arial" w:cs="Arial"/>
          <w:b/>
          <w:sz w:val="24"/>
          <w:szCs w:val="24"/>
          <w:lang w:val="es-PA"/>
        </w:rPr>
      </w:pPr>
    </w:p>
    <w:p w14:paraId="08847A2E" w14:textId="77777777" w:rsidR="0032132B" w:rsidRDefault="0032132B" w:rsidP="008C312E">
      <w:pPr>
        <w:pStyle w:val="Sinespaciado"/>
        <w:jc w:val="center"/>
        <w:rPr>
          <w:rFonts w:ascii="Arial" w:hAnsi="Arial" w:cs="Arial"/>
          <w:b/>
          <w:sz w:val="24"/>
          <w:szCs w:val="24"/>
          <w:lang w:val="es-PA"/>
        </w:rPr>
      </w:pPr>
    </w:p>
    <w:p w14:paraId="5D4FFD11" w14:textId="77777777" w:rsidR="0032132B" w:rsidRDefault="0032132B" w:rsidP="008C312E">
      <w:pPr>
        <w:pStyle w:val="Sinespaciado"/>
        <w:jc w:val="center"/>
        <w:rPr>
          <w:rFonts w:ascii="Arial" w:hAnsi="Arial" w:cs="Arial"/>
          <w:b/>
          <w:sz w:val="24"/>
          <w:szCs w:val="24"/>
          <w:lang w:val="es-PA"/>
        </w:rPr>
      </w:pPr>
    </w:p>
    <w:p w14:paraId="60AC6484" w14:textId="77777777" w:rsidR="0032132B" w:rsidRDefault="0032132B" w:rsidP="008C312E">
      <w:pPr>
        <w:pStyle w:val="Sinespaciado"/>
        <w:jc w:val="center"/>
        <w:rPr>
          <w:rFonts w:ascii="Arial" w:hAnsi="Arial" w:cs="Arial"/>
          <w:b/>
          <w:sz w:val="24"/>
          <w:szCs w:val="24"/>
          <w:lang w:val="es-PA"/>
        </w:rPr>
      </w:pPr>
    </w:p>
    <w:p w14:paraId="50991902" w14:textId="77777777" w:rsidR="0032132B" w:rsidRDefault="0032132B" w:rsidP="008C312E">
      <w:pPr>
        <w:pStyle w:val="Sinespaciado"/>
        <w:jc w:val="center"/>
        <w:rPr>
          <w:rFonts w:ascii="Arial" w:hAnsi="Arial" w:cs="Arial"/>
          <w:b/>
          <w:sz w:val="24"/>
          <w:szCs w:val="24"/>
          <w:lang w:val="es-PA"/>
        </w:rPr>
      </w:pPr>
    </w:p>
    <w:p w14:paraId="1C6141A3" w14:textId="77777777" w:rsidR="0032132B" w:rsidRDefault="0032132B" w:rsidP="008C312E">
      <w:pPr>
        <w:pStyle w:val="Sinespaciado"/>
        <w:jc w:val="center"/>
        <w:rPr>
          <w:rFonts w:ascii="Arial" w:hAnsi="Arial" w:cs="Arial"/>
          <w:b/>
          <w:sz w:val="24"/>
          <w:szCs w:val="24"/>
          <w:lang w:val="es-PA"/>
        </w:rPr>
      </w:pPr>
    </w:p>
    <w:p w14:paraId="5A1FD0DF" w14:textId="77777777" w:rsidR="0032132B" w:rsidRDefault="0032132B" w:rsidP="008C312E">
      <w:pPr>
        <w:pStyle w:val="Sinespaciado"/>
        <w:jc w:val="center"/>
        <w:rPr>
          <w:rFonts w:ascii="Arial" w:hAnsi="Arial" w:cs="Arial"/>
          <w:b/>
          <w:sz w:val="24"/>
          <w:szCs w:val="24"/>
          <w:lang w:val="es-PA"/>
        </w:rPr>
      </w:pPr>
    </w:p>
    <w:p w14:paraId="119CDFDE" w14:textId="77777777" w:rsidR="0032132B" w:rsidRDefault="0032132B" w:rsidP="008C312E">
      <w:pPr>
        <w:pStyle w:val="Sinespaciado"/>
        <w:jc w:val="center"/>
        <w:rPr>
          <w:rFonts w:ascii="Arial" w:hAnsi="Arial" w:cs="Arial"/>
          <w:b/>
          <w:sz w:val="24"/>
          <w:szCs w:val="24"/>
          <w:lang w:val="es-PA"/>
        </w:rPr>
      </w:pPr>
    </w:p>
    <w:p w14:paraId="4A450DDB" w14:textId="77777777" w:rsidR="0032132B" w:rsidRDefault="0032132B" w:rsidP="008C312E">
      <w:pPr>
        <w:pStyle w:val="Sinespaciado"/>
        <w:jc w:val="center"/>
        <w:rPr>
          <w:rFonts w:ascii="Arial" w:hAnsi="Arial" w:cs="Arial"/>
          <w:b/>
          <w:sz w:val="24"/>
          <w:szCs w:val="24"/>
          <w:lang w:val="es-PA"/>
        </w:rPr>
      </w:pPr>
    </w:p>
    <w:p w14:paraId="56316BF7" w14:textId="77777777" w:rsidR="0032132B" w:rsidRDefault="0032132B" w:rsidP="008C312E">
      <w:pPr>
        <w:pStyle w:val="Sinespaciado"/>
        <w:jc w:val="center"/>
        <w:rPr>
          <w:rFonts w:ascii="Arial" w:hAnsi="Arial" w:cs="Arial"/>
          <w:b/>
          <w:sz w:val="24"/>
          <w:szCs w:val="24"/>
          <w:lang w:val="es-PA"/>
        </w:rPr>
      </w:pPr>
    </w:p>
    <w:p w14:paraId="4107C1AA" w14:textId="77777777" w:rsidR="0032132B" w:rsidRDefault="0032132B" w:rsidP="008C312E">
      <w:pPr>
        <w:pStyle w:val="Sinespaciado"/>
        <w:jc w:val="center"/>
        <w:rPr>
          <w:rFonts w:ascii="Arial" w:hAnsi="Arial" w:cs="Arial"/>
          <w:b/>
          <w:sz w:val="24"/>
          <w:szCs w:val="24"/>
          <w:lang w:val="es-PA"/>
        </w:rPr>
      </w:pPr>
    </w:p>
    <w:p w14:paraId="619D75EA" w14:textId="77777777" w:rsidR="0032132B" w:rsidRDefault="0032132B" w:rsidP="008C312E">
      <w:pPr>
        <w:pStyle w:val="Sinespaciado"/>
        <w:jc w:val="center"/>
        <w:rPr>
          <w:rFonts w:ascii="Arial" w:hAnsi="Arial" w:cs="Arial"/>
          <w:b/>
          <w:sz w:val="24"/>
          <w:szCs w:val="24"/>
          <w:lang w:val="es-PA"/>
        </w:rPr>
      </w:pPr>
    </w:p>
    <w:p w14:paraId="70C18612" w14:textId="77777777" w:rsidR="0032132B" w:rsidRDefault="0032132B" w:rsidP="008C312E">
      <w:pPr>
        <w:pStyle w:val="Sinespaciado"/>
        <w:jc w:val="center"/>
        <w:rPr>
          <w:rFonts w:ascii="Arial" w:hAnsi="Arial" w:cs="Arial"/>
          <w:b/>
          <w:sz w:val="24"/>
          <w:szCs w:val="24"/>
          <w:lang w:val="es-PA"/>
        </w:rPr>
      </w:pPr>
    </w:p>
    <w:p w14:paraId="4B41483D" w14:textId="77777777" w:rsidR="0032132B" w:rsidRDefault="0032132B" w:rsidP="008C312E">
      <w:pPr>
        <w:pStyle w:val="Sinespaciado"/>
        <w:jc w:val="center"/>
        <w:rPr>
          <w:rFonts w:ascii="Arial" w:hAnsi="Arial" w:cs="Arial"/>
          <w:b/>
          <w:sz w:val="24"/>
          <w:szCs w:val="24"/>
          <w:lang w:val="es-PA"/>
        </w:rPr>
      </w:pPr>
    </w:p>
    <w:p w14:paraId="227D34FD" w14:textId="77777777" w:rsidR="0032132B" w:rsidRDefault="0032132B" w:rsidP="008C312E">
      <w:pPr>
        <w:pStyle w:val="Sinespaciado"/>
        <w:jc w:val="center"/>
        <w:rPr>
          <w:rFonts w:ascii="Arial" w:hAnsi="Arial" w:cs="Arial"/>
          <w:b/>
          <w:sz w:val="24"/>
          <w:szCs w:val="24"/>
          <w:lang w:val="es-PA"/>
        </w:rPr>
      </w:pPr>
    </w:p>
    <w:p w14:paraId="386685CF" w14:textId="77777777" w:rsidR="0032132B" w:rsidRDefault="0032132B" w:rsidP="008C312E">
      <w:pPr>
        <w:pStyle w:val="Sinespaciado"/>
        <w:jc w:val="center"/>
        <w:rPr>
          <w:rFonts w:ascii="Arial" w:hAnsi="Arial" w:cs="Arial"/>
          <w:b/>
          <w:sz w:val="24"/>
          <w:szCs w:val="24"/>
          <w:lang w:val="es-PA"/>
        </w:rPr>
      </w:pPr>
    </w:p>
    <w:p w14:paraId="50281D01" w14:textId="77777777" w:rsidR="0032132B" w:rsidRDefault="0032132B" w:rsidP="008C312E">
      <w:pPr>
        <w:pStyle w:val="Sinespaciado"/>
        <w:jc w:val="center"/>
        <w:rPr>
          <w:rFonts w:ascii="Arial" w:hAnsi="Arial" w:cs="Arial"/>
          <w:b/>
          <w:sz w:val="24"/>
          <w:szCs w:val="24"/>
          <w:lang w:val="es-PA"/>
        </w:rPr>
      </w:pPr>
    </w:p>
    <w:p w14:paraId="2DEDA228" w14:textId="77777777" w:rsidR="0032132B" w:rsidRDefault="0032132B" w:rsidP="008C312E">
      <w:pPr>
        <w:pStyle w:val="Sinespaciado"/>
        <w:jc w:val="center"/>
        <w:rPr>
          <w:rFonts w:ascii="Arial" w:hAnsi="Arial" w:cs="Arial"/>
          <w:b/>
          <w:sz w:val="24"/>
          <w:szCs w:val="24"/>
          <w:lang w:val="es-PA"/>
        </w:rPr>
      </w:pPr>
    </w:p>
    <w:p w14:paraId="10729680" w14:textId="77777777" w:rsidR="0032132B" w:rsidRDefault="0032132B" w:rsidP="008C312E">
      <w:pPr>
        <w:pStyle w:val="Sinespaciado"/>
        <w:jc w:val="center"/>
        <w:rPr>
          <w:rFonts w:ascii="Arial" w:hAnsi="Arial" w:cs="Arial"/>
          <w:b/>
          <w:sz w:val="24"/>
          <w:szCs w:val="24"/>
          <w:lang w:val="es-PA"/>
        </w:rPr>
      </w:pPr>
    </w:p>
    <w:p w14:paraId="1704684C" w14:textId="77777777" w:rsidR="0032132B" w:rsidRDefault="0032132B" w:rsidP="008C312E">
      <w:pPr>
        <w:pStyle w:val="Sinespaciado"/>
        <w:jc w:val="center"/>
        <w:rPr>
          <w:rFonts w:ascii="Arial" w:hAnsi="Arial" w:cs="Arial"/>
          <w:b/>
          <w:sz w:val="24"/>
          <w:szCs w:val="24"/>
          <w:lang w:val="es-PA"/>
        </w:rPr>
      </w:pPr>
    </w:p>
    <w:p w14:paraId="1F21DD24" w14:textId="77777777" w:rsidR="0032132B" w:rsidRDefault="0032132B" w:rsidP="008C312E">
      <w:pPr>
        <w:pStyle w:val="Sinespaciado"/>
        <w:jc w:val="center"/>
        <w:rPr>
          <w:rFonts w:ascii="Arial" w:hAnsi="Arial" w:cs="Arial"/>
          <w:b/>
          <w:sz w:val="24"/>
          <w:szCs w:val="24"/>
          <w:lang w:val="es-PA"/>
        </w:rPr>
      </w:pPr>
    </w:p>
    <w:p w14:paraId="712D6406" w14:textId="77777777" w:rsidR="0032132B" w:rsidRDefault="0032132B" w:rsidP="008C312E">
      <w:pPr>
        <w:pStyle w:val="Sinespaciado"/>
        <w:jc w:val="center"/>
        <w:rPr>
          <w:rFonts w:ascii="Arial" w:hAnsi="Arial" w:cs="Arial"/>
          <w:b/>
          <w:sz w:val="24"/>
          <w:szCs w:val="24"/>
          <w:lang w:val="es-PA"/>
        </w:rPr>
      </w:pPr>
    </w:p>
    <w:p w14:paraId="756331FD" w14:textId="77777777" w:rsidR="0032132B" w:rsidRDefault="0032132B" w:rsidP="008C312E">
      <w:pPr>
        <w:pStyle w:val="Sinespaciado"/>
        <w:jc w:val="center"/>
        <w:rPr>
          <w:rFonts w:ascii="Arial" w:hAnsi="Arial" w:cs="Arial"/>
          <w:b/>
          <w:sz w:val="24"/>
          <w:szCs w:val="24"/>
          <w:lang w:val="es-PA"/>
        </w:rPr>
      </w:pPr>
    </w:p>
    <w:p w14:paraId="7981A1D4" w14:textId="77777777" w:rsidR="0032132B" w:rsidRDefault="0032132B" w:rsidP="008C312E">
      <w:pPr>
        <w:pStyle w:val="Sinespaciado"/>
        <w:jc w:val="center"/>
        <w:rPr>
          <w:rFonts w:ascii="Arial" w:hAnsi="Arial" w:cs="Arial"/>
          <w:b/>
          <w:sz w:val="24"/>
          <w:szCs w:val="24"/>
          <w:lang w:val="es-PA"/>
        </w:rPr>
      </w:pPr>
    </w:p>
    <w:p w14:paraId="7D2A4A02" w14:textId="77777777" w:rsidR="0032132B" w:rsidRDefault="0032132B" w:rsidP="008C312E">
      <w:pPr>
        <w:pStyle w:val="Sinespaciado"/>
        <w:jc w:val="center"/>
        <w:rPr>
          <w:rFonts w:ascii="Arial" w:hAnsi="Arial" w:cs="Arial"/>
          <w:b/>
          <w:sz w:val="24"/>
          <w:szCs w:val="24"/>
          <w:lang w:val="es-PA"/>
        </w:rPr>
      </w:pPr>
    </w:p>
    <w:p w14:paraId="5A6622A4" w14:textId="77777777" w:rsidR="0032132B" w:rsidRDefault="0032132B" w:rsidP="008C312E">
      <w:pPr>
        <w:pStyle w:val="Sinespaciado"/>
        <w:jc w:val="center"/>
        <w:rPr>
          <w:rFonts w:ascii="Arial" w:hAnsi="Arial" w:cs="Arial"/>
          <w:b/>
          <w:sz w:val="24"/>
          <w:szCs w:val="24"/>
          <w:lang w:val="es-PA"/>
        </w:rPr>
      </w:pPr>
    </w:p>
    <w:p w14:paraId="1B4BC76B" w14:textId="77777777" w:rsidR="0032132B" w:rsidRDefault="0032132B" w:rsidP="008C312E">
      <w:pPr>
        <w:pStyle w:val="Sinespaciado"/>
        <w:jc w:val="center"/>
        <w:rPr>
          <w:rFonts w:ascii="Arial" w:hAnsi="Arial" w:cs="Arial"/>
          <w:b/>
          <w:sz w:val="24"/>
          <w:szCs w:val="24"/>
          <w:lang w:val="es-PA"/>
        </w:rPr>
      </w:pPr>
    </w:p>
    <w:p w14:paraId="452E258B" w14:textId="77777777" w:rsidR="0032132B" w:rsidRDefault="0032132B" w:rsidP="008C312E">
      <w:pPr>
        <w:pStyle w:val="Sinespaciado"/>
        <w:jc w:val="center"/>
        <w:rPr>
          <w:rFonts w:ascii="Arial" w:hAnsi="Arial" w:cs="Arial"/>
          <w:b/>
          <w:sz w:val="24"/>
          <w:szCs w:val="24"/>
          <w:lang w:val="es-PA"/>
        </w:rPr>
      </w:pPr>
    </w:p>
    <w:p w14:paraId="16631EE3" w14:textId="77777777" w:rsidR="0032132B" w:rsidRDefault="0032132B" w:rsidP="008C312E">
      <w:pPr>
        <w:pStyle w:val="Sinespaciado"/>
        <w:jc w:val="center"/>
        <w:rPr>
          <w:rFonts w:ascii="Arial" w:hAnsi="Arial" w:cs="Arial"/>
          <w:b/>
          <w:sz w:val="24"/>
          <w:szCs w:val="24"/>
          <w:lang w:val="es-PA"/>
        </w:rPr>
      </w:pPr>
    </w:p>
    <w:p w14:paraId="73A4B8B0" w14:textId="77777777" w:rsidR="0032132B" w:rsidRDefault="0032132B" w:rsidP="008C312E">
      <w:pPr>
        <w:pStyle w:val="Sinespaciado"/>
        <w:jc w:val="center"/>
        <w:rPr>
          <w:rFonts w:ascii="Arial" w:hAnsi="Arial" w:cs="Arial"/>
          <w:b/>
          <w:sz w:val="24"/>
          <w:szCs w:val="24"/>
          <w:lang w:val="es-PA"/>
        </w:rPr>
      </w:pPr>
    </w:p>
    <w:p w14:paraId="114E2A0E" w14:textId="77777777" w:rsidR="0032132B" w:rsidRDefault="0032132B" w:rsidP="008C312E">
      <w:pPr>
        <w:pStyle w:val="Sinespaciado"/>
        <w:jc w:val="center"/>
        <w:rPr>
          <w:rFonts w:ascii="Arial" w:hAnsi="Arial" w:cs="Arial"/>
          <w:b/>
          <w:sz w:val="24"/>
          <w:szCs w:val="24"/>
          <w:lang w:val="es-PA"/>
        </w:rPr>
      </w:pPr>
    </w:p>
    <w:p w14:paraId="7EB02722" w14:textId="77777777" w:rsidR="0032132B" w:rsidRDefault="0032132B" w:rsidP="008C312E">
      <w:pPr>
        <w:pStyle w:val="Sinespaciado"/>
        <w:jc w:val="center"/>
        <w:rPr>
          <w:rFonts w:ascii="Arial" w:hAnsi="Arial" w:cs="Arial"/>
          <w:b/>
          <w:sz w:val="24"/>
          <w:szCs w:val="24"/>
          <w:lang w:val="es-PA"/>
        </w:rPr>
      </w:pPr>
    </w:p>
    <w:p w14:paraId="46DA5191" w14:textId="77777777" w:rsidR="0032132B" w:rsidRDefault="0032132B" w:rsidP="008C312E">
      <w:pPr>
        <w:pStyle w:val="Sinespaciado"/>
        <w:jc w:val="center"/>
        <w:rPr>
          <w:rFonts w:ascii="Arial" w:hAnsi="Arial" w:cs="Arial"/>
          <w:b/>
          <w:sz w:val="24"/>
          <w:szCs w:val="24"/>
          <w:lang w:val="es-PA"/>
        </w:rPr>
      </w:pPr>
    </w:p>
    <w:p w14:paraId="4077F839" w14:textId="77777777" w:rsidR="0032132B" w:rsidRDefault="0032132B" w:rsidP="008C312E">
      <w:pPr>
        <w:pStyle w:val="Sinespaciado"/>
        <w:jc w:val="center"/>
        <w:rPr>
          <w:rFonts w:ascii="Arial" w:hAnsi="Arial" w:cs="Arial"/>
          <w:b/>
          <w:sz w:val="24"/>
          <w:szCs w:val="24"/>
          <w:lang w:val="es-PA"/>
        </w:rPr>
      </w:pPr>
    </w:p>
    <w:p w14:paraId="557A86A9" w14:textId="77777777" w:rsidR="0032132B" w:rsidRDefault="0032132B" w:rsidP="008C312E">
      <w:pPr>
        <w:pStyle w:val="Sinespaciado"/>
        <w:jc w:val="center"/>
        <w:rPr>
          <w:rFonts w:ascii="Arial" w:hAnsi="Arial" w:cs="Arial"/>
          <w:b/>
          <w:sz w:val="24"/>
          <w:szCs w:val="24"/>
          <w:lang w:val="es-PA"/>
        </w:rPr>
      </w:pPr>
    </w:p>
    <w:p w14:paraId="588CE712" w14:textId="77777777" w:rsidR="0032132B" w:rsidRDefault="0032132B" w:rsidP="008C312E">
      <w:pPr>
        <w:pStyle w:val="Sinespaciado"/>
        <w:jc w:val="center"/>
        <w:rPr>
          <w:rFonts w:ascii="Arial" w:hAnsi="Arial" w:cs="Arial"/>
          <w:b/>
          <w:sz w:val="24"/>
          <w:szCs w:val="24"/>
          <w:lang w:val="es-PA"/>
        </w:rPr>
      </w:pPr>
    </w:p>
    <w:p w14:paraId="30898A09" w14:textId="77777777" w:rsidR="0032132B" w:rsidRDefault="0032132B" w:rsidP="008C312E">
      <w:pPr>
        <w:pStyle w:val="Sinespaciado"/>
        <w:jc w:val="center"/>
        <w:rPr>
          <w:rFonts w:ascii="Arial" w:hAnsi="Arial" w:cs="Arial"/>
          <w:b/>
          <w:sz w:val="24"/>
          <w:szCs w:val="24"/>
          <w:lang w:val="es-PA"/>
        </w:rPr>
      </w:pPr>
    </w:p>
    <w:p w14:paraId="278155B6" w14:textId="77777777" w:rsidR="0032132B" w:rsidRDefault="0032132B" w:rsidP="0032132B">
      <w:pPr>
        <w:pStyle w:val="Sinespaciado"/>
        <w:numPr>
          <w:ilvl w:val="0"/>
          <w:numId w:val="8"/>
        </w:numPr>
        <w:jc w:val="both"/>
        <w:rPr>
          <w:rFonts w:ascii="Arial" w:hAnsi="Arial" w:cs="Arial"/>
          <w:b/>
          <w:sz w:val="24"/>
          <w:szCs w:val="24"/>
          <w:lang w:val="es-PA"/>
        </w:rPr>
      </w:pPr>
      <w:r w:rsidRPr="0032132B">
        <w:rPr>
          <w:rFonts w:ascii="Arial" w:hAnsi="Arial" w:cs="Arial"/>
          <w:b/>
          <w:sz w:val="24"/>
          <w:szCs w:val="24"/>
          <w:lang w:val="es-PA"/>
        </w:rPr>
        <w:lastRenderedPageBreak/>
        <w:t>Certificación de la profesora de español</w:t>
      </w:r>
      <w:r w:rsidR="007B3653">
        <w:rPr>
          <w:rFonts w:ascii="Arial" w:hAnsi="Arial" w:cs="Arial"/>
          <w:b/>
          <w:sz w:val="24"/>
          <w:szCs w:val="24"/>
          <w:lang w:val="es-PA"/>
        </w:rPr>
        <w:t xml:space="preserve"> (Madalane Cunningham)</w:t>
      </w:r>
    </w:p>
    <w:p w14:paraId="27C1E3D0" w14:textId="77777777" w:rsidR="00306349" w:rsidRDefault="00306349" w:rsidP="00306349">
      <w:pPr>
        <w:pStyle w:val="Sinespaciado"/>
        <w:jc w:val="both"/>
        <w:rPr>
          <w:rFonts w:ascii="Arial" w:hAnsi="Arial" w:cs="Arial"/>
          <w:b/>
          <w:noProof/>
          <w:sz w:val="24"/>
          <w:szCs w:val="24"/>
          <w:lang w:eastAsia="es-ES"/>
        </w:rPr>
      </w:pPr>
    </w:p>
    <w:p w14:paraId="544D5AFC" w14:textId="77777777" w:rsidR="00306349" w:rsidRDefault="00306349" w:rsidP="00306349">
      <w:pPr>
        <w:pStyle w:val="Sinespaciado"/>
        <w:jc w:val="both"/>
        <w:rPr>
          <w:rFonts w:ascii="Arial" w:hAnsi="Arial" w:cs="Arial"/>
          <w:b/>
          <w:noProof/>
          <w:sz w:val="24"/>
          <w:szCs w:val="24"/>
          <w:lang w:eastAsia="es-ES"/>
        </w:rPr>
      </w:pPr>
      <w:r>
        <w:rPr>
          <w:rFonts w:ascii="Arial" w:hAnsi="Arial" w:cs="Arial"/>
          <w:b/>
          <w:noProof/>
          <w:sz w:val="24"/>
          <w:szCs w:val="24"/>
          <w:lang w:eastAsia="es-ES"/>
        </w:rPr>
        <w:drawing>
          <wp:inline distT="0" distB="0" distL="0" distR="0" wp14:anchorId="21BC9B28" wp14:editId="5B992220">
            <wp:extent cx="5400040" cy="7426325"/>
            <wp:effectExtent l="0" t="0" r="0" b="317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ADALANE_CUNNINGHAM.jp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400040" cy="7426325"/>
                    </a:xfrm>
                    <a:prstGeom prst="rect">
                      <a:avLst/>
                    </a:prstGeom>
                  </pic:spPr>
                </pic:pic>
              </a:graphicData>
            </a:graphic>
          </wp:inline>
        </w:drawing>
      </w:r>
    </w:p>
    <w:p w14:paraId="36A846C5" w14:textId="77777777" w:rsidR="00306349" w:rsidRDefault="00306349" w:rsidP="00306349">
      <w:pPr>
        <w:pStyle w:val="Sinespaciado"/>
        <w:jc w:val="both"/>
        <w:rPr>
          <w:rFonts w:ascii="Arial" w:hAnsi="Arial" w:cs="Arial"/>
          <w:b/>
          <w:noProof/>
          <w:sz w:val="24"/>
          <w:szCs w:val="24"/>
          <w:lang w:eastAsia="es-ES"/>
        </w:rPr>
      </w:pPr>
    </w:p>
    <w:p w14:paraId="70AFC982" w14:textId="77777777" w:rsidR="00306349" w:rsidRDefault="00306349" w:rsidP="00306349">
      <w:pPr>
        <w:pStyle w:val="Sinespaciado"/>
        <w:jc w:val="both"/>
        <w:rPr>
          <w:rFonts w:ascii="Arial" w:hAnsi="Arial" w:cs="Arial"/>
          <w:b/>
          <w:noProof/>
          <w:sz w:val="24"/>
          <w:szCs w:val="24"/>
          <w:lang w:eastAsia="es-ES"/>
        </w:rPr>
      </w:pPr>
    </w:p>
    <w:p w14:paraId="22D2672E" w14:textId="77777777" w:rsidR="00306349" w:rsidRDefault="00306349" w:rsidP="0032132B">
      <w:pPr>
        <w:pStyle w:val="Sinespaciado"/>
        <w:jc w:val="both"/>
        <w:rPr>
          <w:rFonts w:ascii="Arial" w:hAnsi="Arial" w:cs="Arial"/>
          <w:b/>
          <w:sz w:val="24"/>
          <w:szCs w:val="24"/>
          <w:lang w:val="es-PA"/>
        </w:rPr>
      </w:pPr>
    </w:p>
    <w:p w14:paraId="7CCD195D" w14:textId="77777777" w:rsidR="00306349" w:rsidRDefault="00306349" w:rsidP="0032132B">
      <w:pPr>
        <w:pStyle w:val="Sinespaciado"/>
        <w:jc w:val="both"/>
        <w:rPr>
          <w:rFonts w:ascii="Arial" w:hAnsi="Arial" w:cs="Arial"/>
          <w:b/>
          <w:sz w:val="24"/>
          <w:szCs w:val="24"/>
          <w:lang w:val="es-PA"/>
        </w:rPr>
      </w:pPr>
    </w:p>
    <w:p w14:paraId="6352F3D4" w14:textId="77777777" w:rsidR="00306349" w:rsidRDefault="00306349" w:rsidP="0032132B">
      <w:pPr>
        <w:pStyle w:val="Sinespaciado"/>
        <w:jc w:val="both"/>
        <w:rPr>
          <w:rFonts w:ascii="Arial" w:hAnsi="Arial" w:cs="Arial"/>
          <w:b/>
          <w:sz w:val="24"/>
          <w:szCs w:val="24"/>
          <w:lang w:val="es-PA"/>
        </w:rPr>
      </w:pPr>
    </w:p>
    <w:p w14:paraId="0060ED5A" w14:textId="77777777" w:rsidR="00306349" w:rsidRDefault="00306349" w:rsidP="0032132B">
      <w:pPr>
        <w:pStyle w:val="Sinespaciado"/>
        <w:jc w:val="both"/>
        <w:rPr>
          <w:rFonts w:ascii="Arial" w:hAnsi="Arial" w:cs="Arial"/>
          <w:b/>
          <w:sz w:val="24"/>
          <w:szCs w:val="24"/>
          <w:lang w:val="es-PA"/>
        </w:rPr>
      </w:pPr>
    </w:p>
    <w:p w14:paraId="217E474D" w14:textId="77777777" w:rsidR="00306349" w:rsidRDefault="00306349" w:rsidP="00306349">
      <w:pPr>
        <w:pStyle w:val="Sinespaciado"/>
        <w:numPr>
          <w:ilvl w:val="0"/>
          <w:numId w:val="8"/>
        </w:numPr>
        <w:jc w:val="both"/>
        <w:rPr>
          <w:rFonts w:ascii="Arial" w:hAnsi="Arial" w:cs="Arial"/>
          <w:b/>
          <w:sz w:val="24"/>
          <w:szCs w:val="24"/>
          <w:lang w:val="es-PA"/>
        </w:rPr>
      </w:pPr>
      <w:r w:rsidRPr="0032132B">
        <w:rPr>
          <w:rFonts w:ascii="Arial" w:hAnsi="Arial" w:cs="Arial"/>
          <w:b/>
          <w:sz w:val="24"/>
          <w:szCs w:val="24"/>
          <w:lang w:val="es-PA"/>
        </w:rPr>
        <w:lastRenderedPageBreak/>
        <w:t>Certificación de la profesora de español</w:t>
      </w:r>
      <w:r>
        <w:rPr>
          <w:rFonts w:ascii="Arial" w:hAnsi="Arial" w:cs="Arial"/>
          <w:b/>
          <w:sz w:val="24"/>
          <w:szCs w:val="24"/>
          <w:lang w:val="es-PA"/>
        </w:rPr>
        <w:t xml:space="preserve"> (Toribio Gómez)</w:t>
      </w:r>
    </w:p>
    <w:p w14:paraId="048211E5" w14:textId="77777777" w:rsidR="00306349" w:rsidRDefault="00306349" w:rsidP="00306349">
      <w:pPr>
        <w:pStyle w:val="Sinespaciado"/>
        <w:jc w:val="both"/>
        <w:rPr>
          <w:rFonts w:ascii="Arial" w:hAnsi="Arial" w:cs="Arial"/>
          <w:b/>
          <w:sz w:val="24"/>
          <w:szCs w:val="24"/>
          <w:lang w:val="es-PA"/>
        </w:rPr>
      </w:pPr>
    </w:p>
    <w:p w14:paraId="0CF5338B" w14:textId="77777777" w:rsidR="00306349" w:rsidRDefault="00306349" w:rsidP="00306349">
      <w:pPr>
        <w:pStyle w:val="Sinespaciado"/>
        <w:jc w:val="both"/>
        <w:rPr>
          <w:rFonts w:ascii="Arial" w:hAnsi="Arial" w:cs="Arial"/>
          <w:b/>
          <w:sz w:val="24"/>
          <w:szCs w:val="24"/>
          <w:lang w:val="es-PA"/>
        </w:rPr>
      </w:pPr>
      <w:r>
        <w:rPr>
          <w:rFonts w:ascii="Arial" w:hAnsi="Arial" w:cs="Arial"/>
          <w:b/>
          <w:noProof/>
          <w:sz w:val="24"/>
          <w:szCs w:val="24"/>
          <w:lang w:eastAsia="es-ES"/>
        </w:rPr>
        <w:drawing>
          <wp:inline distT="0" distB="0" distL="0" distR="0" wp14:anchorId="1CBF023D" wp14:editId="66C5A51D">
            <wp:extent cx="5400040" cy="7426325"/>
            <wp:effectExtent l="0" t="0" r="0" b="317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ORIBIO_GOMEZ.jp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400040" cy="7426325"/>
                    </a:xfrm>
                    <a:prstGeom prst="rect">
                      <a:avLst/>
                    </a:prstGeom>
                  </pic:spPr>
                </pic:pic>
              </a:graphicData>
            </a:graphic>
          </wp:inline>
        </w:drawing>
      </w:r>
    </w:p>
    <w:p w14:paraId="35C71B90" w14:textId="77777777" w:rsidR="00306349" w:rsidRDefault="00306349" w:rsidP="0032132B">
      <w:pPr>
        <w:pStyle w:val="Sinespaciado"/>
        <w:jc w:val="both"/>
        <w:rPr>
          <w:rFonts w:ascii="Arial" w:hAnsi="Arial" w:cs="Arial"/>
          <w:b/>
          <w:sz w:val="24"/>
          <w:szCs w:val="24"/>
          <w:lang w:val="es-PA"/>
        </w:rPr>
      </w:pPr>
    </w:p>
    <w:p w14:paraId="32792267" w14:textId="77777777" w:rsidR="00306349" w:rsidRDefault="00306349" w:rsidP="0032132B">
      <w:pPr>
        <w:pStyle w:val="Sinespaciado"/>
        <w:jc w:val="both"/>
        <w:rPr>
          <w:rFonts w:ascii="Arial" w:hAnsi="Arial" w:cs="Arial"/>
          <w:b/>
          <w:sz w:val="24"/>
          <w:szCs w:val="24"/>
          <w:lang w:val="es-PA"/>
        </w:rPr>
      </w:pPr>
    </w:p>
    <w:p w14:paraId="6C29A102" w14:textId="1FC6EC14" w:rsidR="00306349" w:rsidRDefault="00306349" w:rsidP="0032132B">
      <w:pPr>
        <w:pStyle w:val="Sinespaciado"/>
        <w:jc w:val="both"/>
        <w:rPr>
          <w:rFonts w:ascii="Arial" w:hAnsi="Arial" w:cs="Arial"/>
          <w:b/>
          <w:sz w:val="24"/>
          <w:szCs w:val="24"/>
          <w:lang w:val="es-PA"/>
        </w:rPr>
      </w:pPr>
    </w:p>
    <w:p w14:paraId="2D5B715E" w14:textId="2818DC2C" w:rsidR="00363B86" w:rsidRDefault="00363B86" w:rsidP="0032132B">
      <w:pPr>
        <w:pStyle w:val="Sinespaciado"/>
        <w:jc w:val="both"/>
        <w:rPr>
          <w:rFonts w:ascii="Arial" w:hAnsi="Arial" w:cs="Arial"/>
          <w:b/>
          <w:sz w:val="24"/>
          <w:szCs w:val="24"/>
          <w:lang w:val="es-PA"/>
        </w:rPr>
      </w:pPr>
    </w:p>
    <w:p w14:paraId="5CC3403A" w14:textId="4983CC68" w:rsidR="00363B86" w:rsidRDefault="00363B86" w:rsidP="0032132B">
      <w:pPr>
        <w:pStyle w:val="Sinespaciado"/>
        <w:jc w:val="both"/>
        <w:rPr>
          <w:rFonts w:ascii="Arial" w:hAnsi="Arial" w:cs="Arial"/>
          <w:b/>
          <w:sz w:val="24"/>
          <w:szCs w:val="24"/>
          <w:lang w:val="es-PA"/>
        </w:rPr>
      </w:pPr>
    </w:p>
    <w:p w14:paraId="60459BBA" w14:textId="697428A0" w:rsidR="00363B86" w:rsidRDefault="00363B86" w:rsidP="0032132B">
      <w:pPr>
        <w:pStyle w:val="Sinespaciado"/>
        <w:jc w:val="both"/>
        <w:rPr>
          <w:rFonts w:ascii="Arial" w:hAnsi="Arial" w:cs="Arial"/>
          <w:b/>
          <w:sz w:val="24"/>
          <w:szCs w:val="24"/>
          <w:lang w:val="es-PA"/>
        </w:rPr>
      </w:pPr>
    </w:p>
    <w:p w14:paraId="28477E35" w14:textId="59C1894D" w:rsidR="00363B86" w:rsidRDefault="00363B86" w:rsidP="0032132B">
      <w:pPr>
        <w:pStyle w:val="Sinespaciado"/>
        <w:jc w:val="both"/>
        <w:rPr>
          <w:rFonts w:ascii="Arial" w:hAnsi="Arial" w:cs="Arial"/>
          <w:b/>
          <w:sz w:val="24"/>
          <w:szCs w:val="24"/>
          <w:lang w:val="es-PA"/>
        </w:rPr>
      </w:pPr>
    </w:p>
    <w:p w14:paraId="233B2C17" w14:textId="3B1F3144" w:rsidR="00363B86" w:rsidRPr="00363B86" w:rsidRDefault="00363B86" w:rsidP="00363B86">
      <w:pPr>
        <w:pStyle w:val="Sinespaciado"/>
        <w:numPr>
          <w:ilvl w:val="0"/>
          <w:numId w:val="8"/>
        </w:numPr>
        <w:jc w:val="both"/>
        <w:rPr>
          <w:rFonts w:ascii="Arial" w:hAnsi="Arial" w:cs="Arial"/>
          <w:b/>
          <w:sz w:val="24"/>
          <w:szCs w:val="24"/>
          <w:lang w:val="es-PA"/>
        </w:rPr>
      </w:pPr>
      <w:r>
        <w:rPr>
          <w:rFonts w:ascii="Arial" w:hAnsi="Arial" w:cs="Arial"/>
          <w:b/>
          <w:sz w:val="24"/>
          <w:szCs w:val="24"/>
          <w:lang w:val="es-PA"/>
        </w:rPr>
        <w:t>Fuentes para la actualización de la lista de cotejo, en base a normativas y recomendaciones para ambientes de trabajo en pandemia COVID-19.</w:t>
      </w:r>
    </w:p>
    <w:p w14:paraId="30173C0F" w14:textId="77777777" w:rsidR="00363B86" w:rsidRDefault="00363B86" w:rsidP="00363B86">
      <w:pPr>
        <w:rPr>
          <w:lang w:val="es-VE"/>
        </w:rPr>
      </w:pPr>
    </w:p>
    <w:p w14:paraId="0667CCCA" w14:textId="77777777" w:rsidR="00363B86" w:rsidRPr="00BB311A" w:rsidRDefault="00363B86" w:rsidP="00363B86">
      <w:r>
        <w:rPr>
          <w:lang w:val="es-VE"/>
        </w:rPr>
        <w:t xml:space="preserve">Organización Internacional de Trabajo (OIT). Publicaciones: </w:t>
      </w:r>
      <w:r w:rsidRPr="001D6935">
        <w:rPr>
          <w:lang w:val="es-VE"/>
        </w:rPr>
        <w:t>Regresar al trabajo de forma segura Guía para los empleadores sobre la prevención de la COVID-19</w:t>
      </w:r>
      <w:r>
        <w:rPr>
          <w:lang w:val="es-VE"/>
        </w:rPr>
        <w:t xml:space="preserve">. </w:t>
      </w:r>
      <w:r>
        <w:fldChar w:fldCharType="begin"/>
      </w:r>
      <w:r>
        <w:instrText xml:space="preserve"> HYPERLINK "https://www.ilo.org/actemp/publications/WCMS_744784/lang--es/index.htm" </w:instrText>
      </w:r>
      <w:r>
        <w:fldChar w:fldCharType="separate"/>
      </w:r>
      <w:r w:rsidRPr="00BB311A">
        <w:rPr>
          <w:rStyle w:val="Hipervnculo"/>
        </w:rPr>
        <w:t>https://www.ilo.org/actemp/publications/WCMS_744784/lang--es/index.htm</w:t>
      </w:r>
      <w:r>
        <w:rPr>
          <w:rStyle w:val="Hipervnculo"/>
        </w:rPr>
        <w:fldChar w:fldCharType="end"/>
      </w:r>
    </w:p>
    <w:p w14:paraId="572823D8" w14:textId="77777777" w:rsidR="00363B86" w:rsidRPr="00BB311A" w:rsidRDefault="00363B86" w:rsidP="00363B86"/>
    <w:p w14:paraId="39F3F3BB" w14:textId="77777777" w:rsidR="00363B86" w:rsidRDefault="00363B86" w:rsidP="00363B86">
      <w:r w:rsidRPr="00BB311A">
        <w:rPr>
          <w:lang w:val="en-US"/>
        </w:rPr>
        <w:t xml:space="preserve">European Centre for Disease Prevention and Control (ECDC). Rapid Risk Assessment: Resurgence of reported cases of COVID 19 in the EU/EEA, the UK and EU candidate and potential candidate countries. </w:t>
      </w:r>
      <w:hyperlink r:id="rId41" w:history="1">
        <w:r w:rsidRPr="00385547">
          <w:rPr>
            <w:rStyle w:val="Hipervnculo"/>
          </w:rPr>
          <w:t>https://www.ecdc.europa.eu/sites/default/files/documents/RRA-Resurgence-of-reported-cases-of-COVID-19-in-the-EU-EEA.pdf</w:t>
        </w:r>
      </w:hyperlink>
    </w:p>
    <w:p w14:paraId="5EDA13BD" w14:textId="77777777" w:rsidR="00363B86" w:rsidRPr="00022941" w:rsidRDefault="00363B86" w:rsidP="00363B86"/>
    <w:p w14:paraId="6F342C73" w14:textId="77777777" w:rsidR="00363B86" w:rsidRDefault="00363B86" w:rsidP="00363B86">
      <w:r w:rsidRPr="00BB311A">
        <w:rPr>
          <w:lang w:val="en-US"/>
        </w:rPr>
        <w:t xml:space="preserve">European Commission (EC). Coronavirus: EU guidance for a safe return to the workplace. </w:t>
      </w:r>
      <w:hyperlink r:id="rId42" w:history="1">
        <w:r w:rsidRPr="00385547">
          <w:rPr>
            <w:rStyle w:val="Hipervnculo"/>
          </w:rPr>
          <w:t>https://oshwiki.eu/wiki/COVID-19:_Back_to_the_workplace_-_Adapting_workplaces_and_protecting_workers</w:t>
        </w:r>
      </w:hyperlink>
    </w:p>
    <w:p w14:paraId="3F9A1C1B" w14:textId="77777777" w:rsidR="00363B86" w:rsidRDefault="00363B86" w:rsidP="00363B86">
      <w:hyperlink r:id="rId43" w:history="1">
        <w:r w:rsidRPr="00385547">
          <w:rPr>
            <w:rStyle w:val="Hipervnculo"/>
          </w:rPr>
          <w:t>https://oshwiki.eu/wiki/COVID-19:_guidance_for_the_workplace</w:t>
        </w:r>
      </w:hyperlink>
    </w:p>
    <w:p w14:paraId="16351A0B" w14:textId="77777777" w:rsidR="00363B86" w:rsidRDefault="00363B86" w:rsidP="00363B86"/>
    <w:p w14:paraId="0E34D07F" w14:textId="77777777" w:rsidR="00363B86" w:rsidRDefault="00363B86" w:rsidP="00363B86">
      <w:r w:rsidRPr="00022941">
        <w:rPr>
          <w:lang w:val="es-VE"/>
        </w:rPr>
        <w:t>Centro para el Control y Pre</w:t>
      </w:r>
      <w:r>
        <w:rPr>
          <w:lang w:val="es-VE"/>
        </w:rPr>
        <w:t xml:space="preserve">vención de Enfermedades (CDC). </w:t>
      </w:r>
      <w:r w:rsidRPr="00BB311A">
        <w:rPr>
          <w:lang w:val="en-US"/>
        </w:rPr>
        <w:t xml:space="preserve">Resuming Business TOOLKIT Coronavirus Disease 2019 (COVID-19). </w:t>
      </w:r>
      <w:hyperlink r:id="rId44" w:history="1">
        <w:r w:rsidRPr="00385547">
          <w:rPr>
            <w:rStyle w:val="Hipervnculo"/>
          </w:rPr>
          <w:t>https://www.cdc.gov/coronavirus/2019-ncov/downloads/community/Resuming-Business-Toolkit.pdf</w:t>
        </w:r>
      </w:hyperlink>
    </w:p>
    <w:p w14:paraId="1B2F49F7" w14:textId="77777777" w:rsidR="00363B86" w:rsidRPr="00022941" w:rsidRDefault="00363B86" w:rsidP="00363B86"/>
    <w:p w14:paraId="00355A8E" w14:textId="77777777" w:rsidR="00363B86" w:rsidRPr="00BB311A" w:rsidRDefault="00363B86" w:rsidP="00363B86">
      <w:pPr>
        <w:rPr>
          <w:lang w:val="en-US"/>
        </w:rPr>
      </w:pPr>
      <w:r w:rsidRPr="00BB311A">
        <w:rPr>
          <w:lang w:val="en-US"/>
        </w:rPr>
        <w:t xml:space="preserve">Occupational Safety and Health Act (OSHA). Guidance on Preparing Workplaces for COVID-19. </w:t>
      </w:r>
      <w:hyperlink r:id="rId45" w:history="1">
        <w:r w:rsidRPr="00BB311A">
          <w:rPr>
            <w:rStyle w:val="Hipervnculo"/>
            <w:lang w:val="en-US"/>
          </w:rPr>
          <w:t>https://www.osha.gov/Publications/OSHA3990.pdf</w:t>
        </w:r>
      </w:hyperlink>
    </w:p>
    <w:p w14:paraId="19DFBA8D" w14:textId="77777777" w:rsidR="00363B86" w:rsidRPr="00BB311A" w:rsidRDefault="00363B86" w:rsidP="00363B86">
      <w:pPr>
        <w:rPr>
          <w:lang w:val="en-US"/>
        </w:rPr>
      </w:pPr>
    </w:p>
    <w:p w14:paraId="37047935" w14:textId="77777777" w:rsidR="00363B86" w:rsidRDefault="00363B86" w:rsidP="00363B86">
      <w:r w:rsidRPr="00BB311A">
        <w:rPr>
          <w:lang w:val="en-US"/>
        </w:rPr>
        <w:t xml:space="preserve">World Health Organization (WHO). Considerations for public health and social measures in the workplace in the context of COVID-19. </w:t>
      </w:r>
      <w:hyperlink r:id="rId46" w:history="1">
        <w:r w:rsidRPr="00385547">
          <w:rPr>
            <w:rStyle w:val="Hipervnculo"/>
          </w:rPr>
          <w:t>https://www.who.int/publications/i/item/considerations-for-public-health-and-social-measures-in-the-workplace-in-the-context-of-covid-19</w:t>
        </w:r>
      </w:hyperlink>
    </w:p>
    <w:p w14:paraId="41AAC120" w14:textId="77777777" w:rsidR="00363B86" w:rsidRDefault="00363B86" w:rsidP="00363B86">
      <w:pPr>
        <w:pStyle w:val="Sinespaciado"/>
        <w:jc w:val="both"/>
      </w:pPr>
    </w:p>
    <w:p w14:paraId="4EBFB0A1" w14:textId="77777777" w:rsidR="00363B86" w:rsidRDefault="00363B86" w:rsidP="00363B86">
      <w:pPr>
        <w:pStyle w:val="Sinespaciado"/>
        <w:jc w:val="both"/>
      </w:pPr>
    </w:p>
    <w:p w14:paraId="2AE7FFAF" w14:textId="77777777" w:rsidR="00363B86" w:rsidRDefault="00363B86" w:rsidP="00363B86">
      <w:pPr>
        <w:pStyle w:val="Sinespaciado"/>
        <w:jc w:val="both"/>
      </w:pPr>
      <w:r>
        <w:t xml:space="preserve">Ministerio de Salud de </w:t>
      </w:r>
      <w:proofErr w:type="spellStart"/>
      <w:r>
        <w:t>Panama</w:t>
      </w:r>
      <w:proofErr w:type="spellEnd"/>
      <w:r>
        <w:t xml:space="preserve"> (MINSA). Lineamientos para el retorno a la normalidad de las empresas post-COVID19 en Panamá. </w:t>
      </w:r>
    </w:p>
    <w:p w14:paraId="2148A555" w14:textId="77777777" w:rsidR="00363B86" w:rsidRDefault="00363B86" w:rsidP="00363B86">
      <w:pPr>
        <w:spacing w:after="0" w:line="240" w:lineRule="auto"/>
        <w:rPr>
          <w:lang w:val="es-US"/>
        </w:rPr>
      </w:pPr>
      <w:hyperlink r:id="rId47" w:history="1">
        <w:r>
          <w:rPr>
            <w:rStyle w:val="Hipervnculo"/>
          </w:rPr>
          <w:t>http://www.minsa.gob.pa/sites/default/files/publicacion-general/lineamientos_para_el_retorno_a_la_normalidad_de_las_empresas_post-covid-19_en_panama_vc.pdf</w:t>
        </w:r>
      </w:hyperlink>
    </w:p>
    <w:p w14:paraId="70BD24D6" w14:textId="77777777" w:rsidR="00363B86" w:rsidRPr="00363B86" w:rsidRDefault="00363B86" w:rsidP="0032132B">
      <w:pPr>
        <w:pStyle w:val="Sinespaciado"/>
        <w:jc w:val="both"/>
        <w:rPr>
          <w:rFonts w:ascii="Arial" w:hAnsi="Arial" w:cs="Arial"/>
          <w:b/>
          <w:sz w:val="24"/>
          <w:szCs w:val="24"/>
          <w:lang w:val="es-US"/>
        </w:rPr>
      </w:pPr>
    </w:p>
    <w:p w14:paraId="1412B088" w14:textId="77777777" w:rsidR="00306349" w:rsidRDefault="00306349" w:rsidP="0032132B">
      <w:pPr>
        <w:pStyle w:val="Sinespaciado"/>
        <w:jc w:val="both"/>
        <w:rPr>
          <w:rFonts w:ascii="Arial" w:hAnsi="Arial" w:cs="Arial"/>
          <w:b/>
          <w:sz w:val="24"/>
          <w:szCs w:val="24"/>
          <w:lang w:val="es-PA"/>
        </w:rPr>
      </w:pPr>
    </w:p>
    <w:p w14:paraId="2C0B0CFA" w14:textId="77777777" w:rsidR="00306349" w:rsidRDefault="00306349" w:rsidP="0032132B">
      <w:pPr>
        <w:pStyle w:val="Sinespaciado"/>
        <w:jc w:val="both"/>
        <w:rPr>
          <w:rFonts w:ascii="Arial" w:hAnsi="Arial" w:cs="Arial"/>
          <w:b/>
          <w:sz w:val="24"/>
          <w:szCs w:val="24"/>
          <w:lang w:val="es-PA"/>
        </w:rPr>
      </w:pPr>
    </w:p>
    <w:p w14:paraId="3EFD95CE" w14:textId="77777777" w:rsidR="00306349" w:rsidRPr="008C312E" w:rsidRDefault="00306349" w:rsidP="0032132B">
      <w:pPr>
        <w:pStyle w:val="Sinespaciado"/>
        <w:jc w:val="both"/>
        <w:rPr>
          <w:rFonts w:ascii="Arial" w:hAnsi="Arial" w:cs="Arial"/>
          <w:b/>
          <w:sz w:val="24"/>
          <w:szCs w:val="24"/>
          <w:lang w:val="es-PA"/>
        </w:rPr>
      </w:pPr>
    </w:p>
    <w:sectPr w:rsidR="00306349" w:rsidRPr="008C312E" w:rsidSect="00867B3E">
      <w:headerReference w:type="default" r:id="rId48"/>
      <w:footerReference w:type="default" r:id="rId49"/>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18E2D6A" w14:textId="77777777" w:rsidR="00637CAF" w:rsidRDefault="00637CAF" w:rsidP="00867B3E">
      <w:pPr>
        <w:spacing w:after="0" w:line="240" w:lineRule="auto"/>
      </w:pPr>
      <w:r>
        <w:separator/>
      </w:r>
    </w:p>
  </w:endnote>
  <w:endnote w:type="continuationSeparator" w:id="0">
    <w:p w14:paraId="28F6E3E8" w14:textId="77777777" w:rsidR="00637CAF" w:rsidRDefault="00637CAF" w:rsidP="00867B3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281263016"/>
      <w:docPartObj>
        <w:docPartGallery w:val="Page Numbers (Bottom of Page)"/>
        <w:docPartUnique/>
      </w:docPartObj>
    </w:sdtPr>
    <w:sdtContent>
      <w:p w14:paraId="5F43B115" w14:textId="77777777" w:rsidR="00BA358C" w:rsidRDefault="00BA358C">
        <w:pPr>
          <w:pStyle w:val="Piedepgina"/>
          <w:jc w:val="center"/>
        </w:pPr>
        <w:r>
          <w:fldChar w:fldCharType="begin"/>
        </w:r>
        <w:r>
          <w:instrText>PAGE   \* MERGEFORMAT</w:instrText>
        </w:r>
        <w:r>
          <w:fldChar w:fldCharType="separate"/>
        </w:r>
        <w:r>
          <w:rPr>
            <w:noProof/>
          </w:rPr>
          <w:t>58</w:t>
        </w:r>
        <w:r>
          <w:fldChar w:fldCharType="end"/>
        </w:r>
      </w:p>
    </w:sdtContent>
  </w:sdt>
  <w:p w14:paraId="42ED6E8F" w14:textId="77777777" w:rsidR="00BA358C" w:rsidRDefault="00BA358C">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55CC3A4" w14:textId="77777777" w:rsidR="00637CAF" w:rsidRDefault="00637CAF" w:rsidP="00867B3E">
      <w:pPr>
        <w:spacing w:after="0" w:line="240" w:lineRule="auto"/>
      </w:pPr>
      <w:r>
        <w:separator/>
      </w:r>
    </w:p>
  </w:footnote>
  <w:footnote w:type="continuationSeparator" w:id="0">
    <w:p w14:paraId="515CB4D3" w14:textId="77777777" w:rsidR="00637CAF" w:rsidRDefault="00637CAF" w:rsidP="00867B3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966CDDF" w14:textId="451C8086" w:rsidR="00BA358C" w:rsidRDefault="00BA358C">
    <w:pPr>
      <w:pStyle w:val="Encabezado"/>
    </w:pPr>
    <w:r w:rsidRPr="008061AE">
      <w:rPr>
        <w:noProof/>
        <w:lang w:eastAsia="es-PA"/>
      </w:rPr>
      <w:drawing>
        <wp:anchor distT="0" distB="0" distL="114300" distR="114300" simplePos="0" relativeHeight="251658240" behindDoc="1" locked="0" layoutInCell="1" allowOverlap="1" wp14:anchorId="717B7303" wp14:editId="48E48471">
          <wp:simplePos x="0" y="0"/>
          <wp:positionH relativeFrom="column">
            <wp:posOffset>4203700</wp:posOffset>
          </wp:positionH>
          <wp:positionV relativeFrom="paragraph">
            <wp:posOffset>-266700</wp:posOffset>
          </wp:positionV>
          <wp:extent cx="2139696" cy="612648"/>
          <wp:effectExtent l="0" t="0" r="0" b="0"/>
          <wp:wrapNone/>
          <wp:docPr id="8" name="Imagen 2" descr="Texto&#10;&#10;Descripción generada automá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n 2" descr="Texto&#10;&#10;Descripción generada automáticamente"/>
                  <pic:cNvPicPr>
                    <a:picLocks/>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139696" cy="612648"/>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2459CF"/>
    <w:multiLevelType w:val="hybridMultilevel"/>
    <w:tmpl w:val="BC40545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F1A7F12"/>
    <w:multiLevelType w:val="hybridMultilevel"/>
    <w:tmpl w:val="8D58D426"/>
    <w:lvl w:ilvl="0" w:tplc="47260FCA">
      <w:start w:val="1"/>
      <w:numFmt w:val="decimal"/>
      <w:lvlText w:val="%1."/>
      <w:lvlJc w:val="left"/>
      <w:pPr>
        <w:ind w:left="720" w:hanging="360"/>
      </w:pPr>
      <w:rPr>
        <w:rFonts w:ascii="Calibri" w:eastAsia="Calibri" w:hAnsi="Calibri" w:cs="Times New Roman"/>
      </w:rPr>
    </w:lvl>
    <w:lvl w:ilvl="1" w:tplc="180A0003" w:tentative="1">
      <w:start w:val="1"/>
      <w:numFmt w:val="bullet"/>
      <w:lvlText w:val="o"/>
      <w:lvlJc w:val="left"/>
      <w:pPr>
        <w:ind w:left="1440" w:hanging="360"/>
      </w:pPr>
      <w:rPr>
        <w:rFonts w:ascii="Courier New" w:hAnsi="Courier New" w:cs="Courier New" w:hint="default"/>
      </w:rPr>
    </w:lvl>
    <w:lvl w:ilvl="2" w:tplc="180A0005" w:tentative="1">
      <w:start w:val="1"/>
      <w:numFmt w:val="bullet"/>
      <w:lvlText w:val=""/>
      <w:lvlJc w:val="left"/>
      <w:pPr>
        <w:ind w:left="2160" w:hanging="360"/>
      </w:pPr>
      <w:rPr>
        <w:rFonts w:ascii="Wingdings" w:hAnsi="Wingdings" w:hint="default"/>
      </w:rPr>
    </w:lvl>
    <w:lvl w:ilvl="3" w:tplc="180A0001" w:tentative="1">
      <w:start w:val="1"/>
      <w:numFmt w:val="bullet"/>
      <w:lvlText w:val=""/>
      <w:lvlJc w:val="left"/>
      <w:pPr>
        <w:ind w:left="2880" w:hanging="360"/>
      </w:pPr>
      <w:rPr>
        <w:rFonts w:ascii="Symbol" w:hAnsi="Symbol" w:hint="default"/>
      </w:rPr>
    </w:lvl>
    <w:lvl w:ilvl="4" w:tplc="180A0003" w:tentative="1">
      <w:start w:val="1"/>
      <w:numFmt w:val="bullet"/>
      <w:lvlText w:val="o"/>
      <w:lvlJc w:val="left"/>
      <w:pPr>
        <w:ind w:left="3600" w:hanging="360"/>
      </w:pPr>
      <w:rPr>
        <w:rFonts w:ascii="Courier New" w:hAnsi="Courier New" w:cs="Courier New" w:hint="default"/>
      </w:rPr>
    </w:lvl>
    <w:lvl w:ilvl="5" w:tplc="180A0005" w:tentative="1">
      <w:start w:val="1"/>
      <w:numFmt w:val="bullet"/>
      <w:lvlText w:val=""/>
      <w:lvlJc w:val="left"/>
      <w:pPr>
        <w:ind w:left="4320" w:hanging="360"/>
      </w:pPr>
      <w:rPr>
        <w:rFonts w:ascii="Wingdings" w:hAnsi="Wingdings" w:hint="default"/>
      </w:rPr>
    </w:lvl>
    <w:lvl w:ilvl="6" w:tplc="180A0001" w:tentative="1">
      <w:start w:val="1"/>
      <w:numFmt w:val="bullet"/>
      <w:lvlText w:val=""/>
      <w:lvlJc w:val="left"/>
      <w:pPr>
        <w:ind w:left="5040" w:hanging="360"/>
      </w:pPr>
      <w:rPr>
        <w:rFonts w:ascii="Symbol" w:hAnsi="Symbol" w:hint="default"/>
      </w:rPr>
    </w:lvl>
    <w:lvl w:ilvl="7" w:tplc="180A0003" w:tentative="1">
      <w:start w:val="1"/>
      <w:numFmt w:val="bullet"/>
      <w:lvlText w:val="o"/>
      <w:lvlJc w:val="left"/>
      <w:pPr>
        <w:ind w:left="5760" w:hanging="360"/>
      </w:pPr>
      <w:rPr>
        <w:rFonts w:ascii="Courier New" w:hAnsi="Courier New" w:cs="Courier New" w:hint="default"/>
      </w:rPr>
    </w:lvl>
    <w:lvl w:ilvl="8" w:tplc="180A0005" w:tentative="1">
      <w:start w:val="1"/>
      <w:numFmt w:val="bullet"/>
      <w:lvlText w:val=""/>
      <w:lvlJc w:val="left"/>
      <w:pPr>
        <w:ind w:left="6480" w:hanging="360"/>
      </w:pPr>
      <w:rPr>
        <w:rFonts w:ascii="Wingdings" w:hAnsi="Wingdings" w:hint="default"/>
      </w:rPr>
    </w:lvl>
  </w:abstractNum>
  <w:abstractNum w:abstractNumId="2" w15:restartNumberingAfterBreak="0">
    <w:nsid w:val="287B26F7"/>
    <w:multiLevelType w:val="hybridMultilevel"/>
    <w:tmpl w:val="E1ECAC3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2FA63AD7"/>
    <w:multiLevelType w:val="hybridMultilevel"/>
    <w:tmpl w:val="57245C8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2FB87209"/>
    <w:multiLevelType w:val="hybridMultilevel"/>
    <w:tmpl w:val="DBD6563E"/>
    <w:lvl w:ilvl="0" w:tplc="1082B6B6">
      <w:start w:val="1"/>
      <w:numFmt w:val="decimal"/>
      <w:lvlText w:val="%1."/>
      <w:lvlJc w:val="left"/>
      <w:pPr>
        <w:ind w:left="720" w:hanging="360"/>
      </w:pPr>
      <w:rPr>
        <w:rFonts w:hint="default"/>
        <w:b/>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30E15E92"/>
    <w:multiLevelType w:val="hybridMultilevel"/>
    <w:tmpl w:val="A0A09D70"/>
    <w:lvl w:ilvl="0" w:tplc="D310B4FA">
      <w:start w:val="1"/>
      <w:numFmt w:val="decimal"/>
      <w:lvlText w:val="%1."/>
      <w:lvlJc w:val="left"/>
      <w:pPr>
        <w:ind w:left="108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34BB189B"/>
    <w:multiLevelType w:val="hybridMultilevel"/>
    <w:tmpl w:val="439AEEB0"/>
    <w:lvl w:ilvl="0" w:tplc="B8BC8950">
      <w:start w:val="1"/>
      <w:numFmt w:val="upperRoman"/>
      <w:lvlText w:val="%1."/>
      <w:lvlJc w:val="left"/>
      <w:pPr>
        <w:ind w:left="1080" w:hanging="72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7" w15:restartNumberingAfterBreak="0">
    <w:nsid w:val="50394F32"/>
    <w:multiLevelType w:val="hybridMultilevel"/>
    <w:tmpl w:val="439AEEB0"/>
    <w:lvl w:ilvl="0" w:tplc="B8BC8950">
      <w:start w:val="1"/>
      <w:numFmt w:val="upperRoman"/>
      <w:lvlText w:val="%1."/>
      <w:lvlJc w:val="left"/>
      <w:pPr>
        <w:ind w:left="1080" w:hanging="72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8" w15:restartNumberingAfterBreak="0">
    <w:nsid w:val="60421F57"/>
    <w:multiLevelType w:val="hybridMultilevel"/>
    <w:tmpl w:val="0AEE88AE"/>
    <w:lvl w:ilvl="0" w:tplc="6FBCFF8A">
      <w:start w:val="1"/>
      <w:numFmt w:val="bullet"/>
      <w:lvlText w:val="-"/>
      <w:lvlJc w:val="left"/>
      <w:pPr>
        <w:ind w:left="1068" w:hanging="360"/>
      </w:pPr>
      <w:rPr>
        <w:rFonts w:ascii="Arial" w:eastAsiaTheme="minorHAnsi" w:hAnsi="Arial" w:cs="Aria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9" w15:restartNumberingAfterBreak="0">
    <w:nsid w:val="60DB0D38"/>
    <w:multiLevelType w:val="hybridMultilevel"/>
    <w:tmpl w:val="20A828E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6A4F34BD"/>
    <w:multiLevelType w:val="hybridMultilevel"/>
    <w:tmpl w:val="EB28244C"/>
    <w:lvl w:ilvl="0" w:tplc="F6DE35BE">
      <w:start w:val="1"/>
      <w:numFmt w:val="decimal"/>
      <w:lvlText w:val="%1."/>
      <w:lvlJc w:val="left"/>
      <w:pPr>
        <w:ind w:left="720" w:hanging="360"/>
      </w:pPr>
      <w:rPr>
        <w:rFonts w:ascii="Arial" w:hAnsi="Arial" w:cs="Arial"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1" w15:restartNumberingAfterBreak="0">
    <w:nsid w:val="70966DBF"/>
    <w:multiLevelType w:val="hybridMultilevel"/>
    <w:tmpl w:val="53FEACF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0"/>
  </w:num>
  <w:num w:numId="2">
    <w:abstractNumId w:val="4"/>
  </w:num>
  <w:num w:numId="3">
    <w:abstractNumId w:val="1"/>
  </w:num>
  <w:num w:numId="4">
    <w:abstractNumId w:val="8"/>
  </w:num>
  <w:num w:numId="5">
    <w:abstractNumId w:val="11"/>
  </w:num>
  <w:num w:numId="6">
    <w:abstractNumId w:val="5"/>
  </w:num>
  <w:num w:numId="7">
    <w:abstractNumId w:val="10"/>
  </w:num>
  <w:num w:numId="8">
    <w:abstractNumId w:val="2"/>
  </w:num>
  <w:num w:numId="9">
    <w:abstractNumId w:val="3"/>
  </w:num>
  <w:num w:numId="10">
    <w:abstractNumId w:val="6"/>
  </w:num>
  <w:num w:numId="11">
    <w:abstractNumId w:val="7"/>
  </w:num>
  <w:num w:numId="1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61C09"/>
    <w:rsid w:val="00004642"/>
    <w:rsid w:val="00031965"/>
    <w:rsid w:val="00040C24"/>
    <w:rsid w:val="00056033"/>
    <w:rsid w:val="000804F3"/>
    <w:rsid w:val="000E07BB"/>
    <w:rsid w:val="000E0B22"/>
    <w:rsid w:val="00100FDA"/>
    <w:rsid w:val="00102B72"/>
    <w:rsid w:val="00155EF7"/>
    <w:rsid w:val="001906A8"/>
    <w:rsid w:val="001A3C2A"/>
    <w:rsid w:val="001B79EB"/>
    <w:rsid w:val="001E034F"/>
    <w:rsid w:val="001E765F"/>
    <w:rsid w:val="0022273B"/>
    <w:rsid w:val="002C7C91"/>
    <w:rsid w:val="00306349"/>
    <w:rsid w:val="00310165"/>
    <w:rsid w:val="0032132B"/>
    <w:rsid w:val="0033381A"/>
    <w:rsid w:val="00345F41"/>
    <w:rsid w:val="00361C09"/>
    <w:rsid w:val="00363B86"/>
    <w:rsid w:val="003D6B2E"/>
    <w:rsid w:val="00433F9E"/>
    <w:rsid w:val="0043709A"/>
    <w:rsid w:val="0045573B"/>
    <w:rsid w:val="004661E3"/>
    <w:rsid w:val="004711CA"/>
    <w:rsid w:val="004B4ADE"/>
    <w:rsid w:val="004C0018"/>
    <w:rsid w:val="00512271"/>
    <w:rsid w:val="005911F6"/>
    <w:rsid w:val="00637CAF"/>
    <w:rsid w:val="00645093"/>
    <w:rsid w:val="00693D89"/>
    <w:rsid w:val="006B393C"/>
    <w:rsid w:val="006E047D"/>
    <w:rsid w:val="007501D9"/>
    <w:rsid w:val="00752FFD"/>
    <w:rsid w:val="007B3653"/>
    <w:rsid w:val="007B45B7"/>
    <w:rsid w:val="007F6754"/>
    <w:rsid w:val="00854115"/>
    <w:rsid w:val="00864358"/>
    <w:rsid w:val="00867B3E"/>
    <w:rsid w:val="008A200C"/>
    <w:rsid w:val="008B48AD"/>
    <w:rsid w:val="008C312E"/>
    <w:rsid w:val="008F2175"/>
    <w:rsid w:val="00914136"/>
    <w:rsid w:val="0094248F"/>
    <w:rsid w:val="00951004"/>
    <w:rsid w:val="00A561AF"/>
    <w:rsid w:val="00AB0816"/>
    <w:rsid w:val="00AC1755"/>
    <w:rsid w:val="00B023C8"/>
    <w:rsid w:val="00B17F7C"/>
    <w:rsid w:val="00B356BB"/>
    <w:rsid w:val="00B35988"/>
    <w:rsid w:val="00B70C97"/>
    <w:rsid w:val="00B973E8"/>
    <w:rsid w:val="00BA358C"/>
    <w:rsid w:val="00BA5CE9"/>
    <w:rsid w:val="00BD2761"/>
    <w:rsid w:val="00BE2F4D"/>
    <w:rsid w:val="00BE65E9"/>
    <w:rsid w:val="00C13ED8"/>
    <w:rsid w:val="00C63D36"/>
    <w:rsid w:val="00C7108B"/>
    <w:rsid w:val="00CC0FE8"/>
    <w:rsid w:val="00CD3AD7"/>
    <w:rsid w:val="00CE1EE0"/>
    <w:rsid w:val="00CE2DB4"/>
    <w:rsid w:val="00CF5085"/>
    <w:rsid w:val="00D149CF"/>
    <w:rsid w:val="00D42300"/>
    <w:rsid w:val="00DB2162"/>
    <w:rsid w:val="00E274A2"/>
    <w:rsid w:val="00E324F4"/>
    <w:rsid w:val="00EC1671"/>
    <w:rsid w:val="00F357DE"/>
    <w:rsid w:val="00F52B00"/>
    <w:rsid w:val="00F62530"/>
    <w:rsid w:val="00F643A0"/>
    <w:rsid w:val="00F708A4"/>
    <w:rsid w:val="00F7746B"/>
    <w:rsid w:val="00FA2F0A"/>
    <w:rsid w:val="00FE07E6"/>
    <w:rsid w:val="00FF4F3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0B2CDA3"/>
  <w15:chartTrackingRefBased/>
  <w15:docId w15:val="{4C3C33DE-44BD-48F5-9B2B-69BEE4D56F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F4F32"/>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uiPriority w:val="1"/>
    <w:qFormat/>
    <w:rsid w:val="00361C09"/>
    <w:pPr>
      <w:spacing w:after="0" w:line="240" w:lineRule="auto"/>
    </w:pPr>
  </w:style>
  <w:style w:type="table" w:styleId="Tablaconcuadrcula">
    <w:name w:val="Table Grid"/>
    <w:basedOn w:val="Tablanormal"/>
    <w:uiPriority w:val="39"/>
    <w:rsid w:val="00FF4F3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693D89"/>
    <w:pPr>
      <w:autoSpaceDE w:val="0"/>
      <w:autoSpaceDN w:val="0"/>
      <w:adjustRightInd w:val="0"/>
      <w:spacing w:after="0" w:line="240" w:lineRule="auto"/>
    </w:pPr>
    <w:rPr>
      <w:rFonts w:ascii="Times New Roman" w:hAnsi="Times New Roman" w:cs="Times New Roman"/>
      <w:color w:val="000000"/>
      <w:sz w:val="24"/>
      <w:szCs w:val="24"/>
    </w:rPr>
  </w:style>
  <w:style w:type="paragraph" w:styleId="Prrafodelista">
    <w:name w:val="List Paragraph"/>
    <w:basedOn w:val="Normal"/>
    <w:uiPriority w:val="34"/>
    <w:qFormat/>
    <w:rsid w:val="00CE1EE0"/>
    <w:pPr>
      <w:ind w:left="720"/>
      <w:contextualSpacing/>
    </w:pPr>
  </w:style>
  <w:style w:type="paragraph" w:styleId="Encabezado">
    <w:name w:val="header"/>
    <w:basedOn w:val="Normal"/>
    <w:link w:val="EncabezadoCar"/>
    <w:uiPriority w:val="99"/>
    <w:unhideWhenUsed/>
    <w:rsid w:val="00867B3E"/>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867B3E"/>
  </w:style>
  <w:style w:type="paragraph" w:styleId="Piedepgina">
    <w:name w:val="footer"/>
    <w:basedOn w:val="Normal"/>
    <w:link w:val="PiedepginaCar"/>
    <w:uiPriority w:val="99"/>
    <w:unhideWhenUsed/>
    <w:rsid w:val="00867B3E"/>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867B3E"/>
  </w:style>
  <w:style w:type="character" w:styleId="Hipervnculo">
    <w:name w:val="Hyperlink"/>
    <w:uiPriority w:val="99"/>
    <w:unhideWhenUsed/>
    <w:rsid w:val="008C312E"/>
    <w:rPr>
      <w:color w:val="0563C1"/>
      <w:u w:val="single"/>
    </w:rPr>
  </w:style>
  <w:style w:type="paragraph" w:customStyle="1" w:styleId="Pa18">
    <w:name w:val="Pa18"/>
    <w:basedOn w:val="Normal"/>
    <w:next w:val="Normal"/>
    <w:uiPriority w:val="99"/>
    <w:rsid w:val="008C312E"/>
    <w:pPr>
      <w:autoSpaceDE w:val="0"/>
      <w:autoSpaceDN w:val="0"/>
      <w:adjustRightInd w:val="0"/>
      <w:spacing w:after="0" w:line="141" w:lineRule="atLeast"/>
    </w:pPr>
    <w:rPr>
      <w:rFonts w:ascii="Segoe UI Symbol" w:eastAsia="Times New Roman" w:hAnsi="Segoe UI Symbol" w:cs="Times New Roman"/>
      <w:sz w:val="24"/>
      <w:szCs w:val="24"/>
      <w:lang w:val="es-ES_tradnl" w:eastAsia="es-ES_tradnl"/>
    </w:rPr>
  </w:style>
  <w:style w:type="character" w:customStyle="1" w:styleId="apple-converted-space">
    <w:name w:val="apple-converted-space"/>
    <w:basedOn w:val="Fuentedeprrafopredeter"/>
    <w:rsid w:val="008C312E"/>
  </w:style>
  <w:style w:type="paragraph" w:styleId="Textodeglobo">
    <w:name w:val="Balloon Text"/>
    <w:basedOn w:val="Normal"/>
    <w:link w:val="TextodegloboCar"/>
    <w:uiPriority w:val="99"/>
    <w:semiHidden/>
    <w:unhideWhenUsed/>
    <w:rsid w:val="00B973E8"/>
    <w:pPr>
      <w:spacing w:after="0" w:line="240" w:lineRule="auto"/>
    </w:pPr>
    <w:rPr>
      <w:rFonts w:ascii="Times New Roman" w:hAnsi="Times New Roman" w:cs="Times New Roman"/>
      <w:sz w:val="18"/>
      <w:szCs w:val="18"/>
    </w:rPr>
  </w:style>
  <w:style w:type="character" w:customStyle="1" w:styleId="TextodegloboCar">
    <w:name w:val="Texto de globo Car"/>
    <w:basedOn w:val="Fuentedeprrafopredeter"/>
    <w:link w:val="Textodeglobo"/>
    <w:uiPriority w:val="99"/>
    <w:semiHidden/>
    <w:rsid w:val="00B973E8"/>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2962971">
      <w:bodyDiv w:val="1"/>
      <w:marLeft w:val="0"/>
      <w:marRight w:val="0"/>
      <w:marTop w:val="0"/>
      <w:marBottom w:val="0"/>
      <w:divBdr>
        <w:top w:val="none" w:sz="0" w:space="0" w:color="auto"/>
        <w:left w:val="none" w:sz="0" w:space="0" w:color="auto"/>
        <w:bottom w:val="none" w:sz="0" w:space="0" w:color="auto"/>
        <w:right w:val="none" w:sz="0" w:space="0" w:color="auto"/>
      </w:divBdr>
    </w:div>
    <w:div w:id="283079031">
      <w:bodyDiv w:val="1"/>
      <w:marLeft w:val="0"/>
      <w:marRight w:val="0"/>
      <w:marTop w:val="0"/>
      <w:marBottom w:val="0"/>
      <w:divBdr>
        <w:top w:val="none" w:sz="0" w:space="0" w:color="auto"/>
        <w:left w:val="none" w:sz="0" w:space="0" w:color="auto"/>
        <w:bottom w:val="none" w:sz="0" w:space="0" w:color="auto"/>
        <w:right w:val="none" w:sz="0" w:space="0" w:color="auto"/>
      </w:divBdr>
    </w:div>
    <w:div w:id="377703805">
      <w:bodyDiv w:val="1"/>
      <w:marLeft w:val="0"/>
      <w:marRight w:val="0"/>
      <w:marTop w:val="0"/>
      <w:marBottom w:val="0"/>
      <w:divBdr>
        <w:top w:val="none" w:sz="0" w:space="0" w:color="auto"/>
        <w:left w:val="none" w:sz="0" w:space="0" w:color="auto"/>
        <w:bottom w:val="none" w:sz="0" w:space="0" w:color="auto"/>
        <w:right w:val="none" w:sz="0" w:space="0" w:color="auto"/>
      </w:divBdr>
    </w:div>
    <w:div w:id="567034213">
      <w:bodyDiv w:val="1"/>
      <w:marLeft w:val="0"/>
      <w:marRight w:val="0"/>
      <w:marTop w:val="0"/>
      <w:marBottom w:val="0"/>
      <w:divBdr>
        <w:top w:val="none" w:sz="0" w:space="0" w:color="auto"/>
        <w:left w:val="none" w:sz="0" w:space="0" w:color="auto"/>
        <w:bottom w:val="none" w:sz="0" w:space="0" w:color="auto"/>
        <w:right w:val="none" w:sz="0" w:space="0" w:color="auto"/>
      </w:divBdr>
    </w:div>
    <w:div w:id="659230856">
      <w:bodyDiv w:val="1"/>
      <w:marLeft w:val="0"/>
      <w:marRight w:val="0"/>
      <w:marTop w:val="0"/>
      <w:marBottom w:val="0"/>
      <w:divBdr>
        <w:top w:val="none" w:sz="0" w:space="0" w:color="auto"/>
        <w:left w:val="none" w:sz="0" w:space="0" w:color="auto"/>
        <w:bottom w:val="none" w:sz="0" w:space="0" w:color="auto"/>
        <w:right w:val="none" w:sz="0" w:space="0" w:color="auto"/>
      </w:divBdr>
    </w:div>
    <w:div w:id="693459118">
      <w:bodyDiv w:val="1"/>
      <w:marLeft w:val="0"/>
      <w:marRight w:val="0"/>
      <w:marTop w:val="0"/>
      <w:marBottom w:val="0"/>
      <w:divBdr>
        <w:top w:val="none" w:sz="0" w:space="0" w:color="auto"/>
        <w:left w:val="none" w:sz="0" w:space="0" w:color="auto"/>
        <w:bottom w:val="none" w:sz="0" w:space="0" w:color="auto"/>
        <w:right w:val="none" w:sz="0" w:space="0" w:color="auto"/>
      </w:divBdr>
    </w:div>
    <w:div w:id="810947742">
      <w:bodyDiv w:val="1"/>
      <w:marLeft w:val="0"/>
      <w:marRight w:val="0"/>
      <w:marTop w:val="0"/>
      <w:marBottom w:val="0"/>
      <w:divBdr>
        <w:top w:val="none" w:sz="0" w:space="0" w:color="auto"/>
        <w:left w:val="none" w:sz="0" w:space="0" w:color="auto"/>
        <w:bottom w:val="none" w:sz="0" w:space="0" w:color="auto"/>
        <w:right w:val="none" w:sz="0" w:space="0" w:color="auto"/>
      </w:divBdr>
    </w:div>
    <w:div w:id="812255778">
      <w:bodyDiv w:val="1"/>
      <w:marLeft w:val="0"/>
      <w:marRight w:val="0"/>
      <w:marTop w:val="0"/>
      <w:marBottom w:val="0"/>
      <w:divBdr>
        <w:top w:val="none" w:sz="0" w:space="0" w:color="auto"/>
        <w:left w:val="none" w:sz="0" w:space="0" w:color="auto"/>
        <w:bottom w:val="none" w:sz="0" w:space="0" w:color="auto"/>
        <w:right w:val="none" w:sz="0" w:space="0" w:color="auto"/>
      </w:divBdr>
    </w:div>
    <w:div w:id="912810738">
      <w:bodyDiv w:val="1"/>
      <w:marLeft w:val="0"/>
      <w:marRight w:val="0"/>
      <w:marTop w:val="0"/>
      <w:marBottom w:val="0"/>
      <w:divBdr>
        <w:top w:val="none" w:sz="0" w:space="0" w:color="auto"/>
        <w:left w:val="none" w:sz="0" w:space="0" w:color="auto"/>
        <w:bottom w:val="none" w:sz="0" w:space="0" w:color="auto"/>
        <w:right w:val="none" w:sz="0" w:space="0" w:color="auto"/>
      </w:divBdr>
    </w:div>
    <w:div w:id="1027604969">
      <w:bodyDiv w:val="1"/>
      <w:marLeft w:val="0"/>
      <w:marRight w:val="0"/>
      <w:marTop w:val="0"/>
      <w:marBottom w:val="0"/>
      <w:divBdr>
        <w:top w:val="none" w:sz="0" w:space="0" w:color="auto"/>
        <w:left w:val="none" w:sz="0" w:space="0" w:color="auto"/>
        <w:bottom w:val="none" w:sz="0" w:space="0" w:color="auto"/>
        <w:right w:val="none" w:sz="0" w:space="0" w:color="auto"/>
      </w:divBdr>
    </w:div>
    <w:div w:id="1031146803">
      <w:bodyDiv w:val="1"/>
      <w:marLeft w:val="0"/>
      <w:marRight w:val="0"/>
      <w:marTop w:val="0"/>
      <w:marBottom w:val="0"/>
      <w:divBdr>
        <w:top w:val="none" w:sz="0" w:space="0" w:color="auto"/>
        <w:left w:val="none" w:sz="0" w:space="0" w:color="auto"/>
        <w:bottom w:val="none" w:sz="0" w:space="0" w:color="auto"/>
        <w:right w:val="none" w:sz="0" w:space="0" w:color="auto"/>
      </w:divBdr>
    </w:div>
    <w:div w:id="1190952039">
      <w:bodyDiv w:val="1"/>
      <w:marLeft w:val="0"/>
      <w:marRight w:val="0"/>
      <w:marTop w:val="0"/>
      <w:marBottom w:val="0"/>
      <w:divBdr>
        <w:top w:val="none" w:sz="0" w:space="0" w:color="auto"/>
        <w:left w:val="none" w:sz="0" w:space="0" w:color="auto"/>
        <w:bottom w:val="none" w:sz="0" w:space="0" w:color="auto"/>
        <w:right w:val="none" w:sz="0" w:space="0" w:color="auto"/>
      </w:divBdr>
    </w:div>
    <w:div w:id="1198929747">
      <w:bodyDiv w:val="1"/>
      <w:marLeft w:val="0"/>
      <w:marRight w:val="0"/>
      <w:marTop w:val="0"/>
      <w:marBottom w:val="0"/>
      <w:divBdr>
        <w:top w:val="none" w:sz="0" w:space="0" w:color="auto"/>
        <w:left w:val="none" w:sz="0" w:space="0" w:color="auto"/>
        <w:bottom w:val="none" w:sz="0" w:space="0" w:color="auto"/>
        <w:right w:val="none" w:sz="0" w:space="0" w:color="auto"/>
      </w:divBdr>
    </w:div>
    <w:div w:id="1515992777">
      <w:bodyDiv w:val="1"/>
      <w:marLeft w:val="0"/>
      <w:marRight w:val="0"/>
      <w:marTop w:val="0"/>
      <w:marBottom w:val="0"/>
      <w:divBdr>
        <w:top w:val="none" w:sz="0" w:space="0" w:color="auto"/>
        <w:left w:val="none" w:sz="0" w:space="0" w:color="auto"/>
        <w:bottom w:val="none" w:sz="0" w:space="0" w:color="auto"/>
        <w:right w:val="none" w:sz="0" w:space="0" w:color="auto"/>
      </w:divBdr>
    </w:div>
    <w:div w:id="15405819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Hoja_de_c_lculo_de_Microsoft_Excel1.xlsx"/><Relationship Id="rId18" Type="http://schemas.openxmlformats.org/officeDocument/2006/relationships/hyperlink" Target="https://www.mscbs.gob.es/profesionales/saludPublica/ccayes/alertasActual/nCov-China/documentos/ITCoronavirus.pdf" TargetMode="External"/><Relationship Id="rId26" Type="http://schemas.openxmlformats.org/officeDocument/2006/relationships/hyperlink" Target="https://www.bbc.com/mundo/noticias-52158532" TargetMode="External"/><Relationship Id="rId39" Type="http://schemas.openxmlformats.org/officeDocument/2006/relationships/image" Target="media/image6.jpeg"/><Relationship Id="rId21" Type="http://schemas.openxmlformats.org/officeDocument/2006/relationships/hyperlink" Target="https://www.who.int/docs/default-source/coronaviruse/who-china-joint-mission-on-covid-19-final-report.pdf" TargetMode="External"/><Relationship Id="rId34" Type="http://schemas.openxmlformats.org/officeDocument/2006/relationships/hyperlink" Target="http://cienciamerica.uti.edu.ec/openjournal/index.php/uti/article/view/312" TargetMode="External"/><Relationship Id="rId42" Type="http://schemas.openxmlformats.org/officeDocument/2006/relationships/hyperlink" Target="https://oshwiki.eu/wiki/COVID-19:_Back_to_the_workplace_-_Adapting_workplaces_and_protecting_workers" TargetMode="External"/><Relationship Id="rId47" Type="http://schemas.openxmlformats.org/officeDocument/2006/relationships/hyperlink" Target="http://www.minsa.gob.pa/sites/default/files/publicacion-general/lineamientos_para_el_retorno_a_la_normalidad_de_las_empresas_post-covid-19_en_panama_vc.pdf" TargetMode="Externa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paho.org/hq/index.php?option=com_content&amp;view=article&amp;id=15756:who-characterizes-covid-19-as-a-pandemic&amp;Itemid=1926&amp;lang=es" TargetMode="External"/><Relationship Id="rId29" Type="http://schemas.openxmlformats.org/officeDocument/2006/relationships/hyperlink" Target="https://www.presidencia.gob.pa/Noticias/Ejecutivo-anuncia-hoja-de-ruta-para-la-nueva-normalidad-" TargetMode="External"/><Relationship Id="rId11" Type="http://schemas.openxmlformats.org/officeDocument/2006/relationships/package" Target="embeddings/Hoja_de_c_lculo_de_Microsoft_Excel.xlsx"/><Relationship Id="rId24" Type="http://schemas.openxmlformats.org/officeDocument/2006/relationships/hyperlink" Target="https://www.who.int/publications/i/item/critical-preparedness-readiness-and-response-actions-for-covid-19" TargetMode="External"/><Relationship Id="rId32" Type="http://schemas.openxmlformats.org/officeDocument/2006/relationships/hyperlink" Target="https://doi.org/10.1108/09576069710165792" TargetMode="External"/><Relationship Id="rId37" Type="http://schemas.openxmlformats.org/officeDocument/2006/relationships/image" Target="media/image4.jpg"/><Relationship Id="rId40" Type="http://schemas.openxmlformats.org/officeDocument/2006/relationships/image" Target="media/image7.jpeg"/><Relationship Id="rId45" Type="http://schemas.openxmlformats.org/officeDocument/2006/relationships/hyperlink" Target="https://www.osha.gov/Publications/OSHA3990.pdf" TargetMode="External"/><Relationship Id="rId5" Type="http://schemas.openxmlformats.org/officeDocument/2006/relationships/webSettings" Target="webSettings.xml"/><Relationship Id="rId15" Type="http://schemas.openxmlformats.org/officeDocument/2006/relationships/hyperlink" Target="https://www.worldometers.info/coronavirus/" TargetMode="External"/><Relationship Id="rId23" Type="http://schemas.openxmlformats.org/officeDocument/2006/relationships/hyperlink" Target="https://www.paho.org/es/temas/coronavirus/brote-enfermedad-por-coronavirus-covid-19" TargetMode="External"/><Relationship Id="rId28" Type="http://schemas.openxmlformats.org/officeDocument/2006/relationships/hyperlink" Target="http://www.minsa.gob.pa/noticia/comunicado-ndeg-120-incremento-de-casos-se-sigue-registrando-en-las-provincias-de-panama-y" TargetMode="External"/><Relationship Id="rId36" Type="http://schemas.openxmlformats.org/officeDocument/2006/relationships/hyperlink" Target="https://doi.org/10.1007/978-3-540-88851-2_23" TargetMode="External"/><Relationship Id="rId49" Type="http://schemas.openxmlformats.org/officeDocument/2006/relationships/footer" Target="footer1.xml"/><Relationship Id="rId10" Type="http://schemas.openxmlformats.org/officeDocument/2006/relationships/image" Target="media/image2.emf"/><Relationship Id="rId19" Type="http://schemas.openxmlformats.org/officeDocument/2006/relationships/hyperlink" Target="https://www.who.int/publications-detail/laboratory-testing-for-2019-novel-coronavirus-in-suspected-human-cases-20200117" TargetMode="External"/><Relationship Id="rId31" Type="http://schemas.openxmlformats.org/officeDocument/2006/relationships/hyperlink" Target="https://doi.org/10.1287/mksc.16.2.129" TargetMode="External"/><Relationship Id="rId44" Type="http://schemas.openxmlformats.org/officeDocument/2006/relationships/hyperlink" Target="https://www.cdc.gov/coronavirus/2019-ncov/downloads/community/Resuming-Business-Toolkit.pdf" TargetMode="External"/><Relationship Id="rId4" Type="http://schemas.openxmlformats.org/officeDocument/2006/relationships/settings" Target="settings.xml"/><Relationship Id="rId9" Type="http://schemas.openxmlformats.org/officeDocument/2006/relationships/hyperlink" Target="mailto:marcelmarcano@gmail.com" TargetMode="External"/><Relationship Id="rId14" Type="http://schemas.openxmlformats.org/officeDocument/2006/relationships/hyperlink" Target="https://www.who.int/csr/don/05-january-2020-pneumonia-of-unkown-cause-china/en/" TargetMode="External"/><Relationship Id="rId22" Type="http://schemas.openxmlformats.org/officeDocument/2006/relationships/hyperlink" Target="https://www.gov.uk/guidance/high-consequence-infectious-diseases-hcid" TargetMode="External"/><Relationship Id="rId27" Type="http://schemas.openxmlformats.org/officeDocument/2006/relationships/hyperlink" Target="http://minsa.b-cdn.net/sites/default/files/publicacion-general/bitacora_-_junio_2020_0.pdf" TargetMode="External"/><Relationship Id="rId30" Type="http://schemas.openxmlformats.org/officeDocument/2006/relationships/hyperlink" Target="https://www.mscbs.gob.es/ciudadanos/enfLesiones/enfTransmisibles/docs/EmpresasPlan2.pdf" TargetMode="External"/><Relationship Id="rId35" Type="http://schemas.openxmlformats.org/officeDocument/2006/relationships/hyperlink" Target="http://dx.doi.org/10.17993/3ctecno/2019.v8n1e29/10-29" TargetMode="External"/><Relationship Id="rId43" Type="http://schemas.openxmlformats.org/officeDocument/2006/relationships/hyperlink" Target="https://oshwiki.eu/wiki/COVID-19:_guidance_for_the_workplace" TargetMode="External"/><Relationship Id="rId48"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hyperlink" Target="https://www.who.int/docs/default-source/coronaviruse/who-china-joint-mission-on-covid-19-final-report.pdf" TargetMode="External"/><Relationship Id="rId25" Type="http://schemas.openxmlformats.org/officeDocument/2006/relationships/hyperlink" Target="https://delfino.cr/2020/05/la-oms-declara-a-nicaragua-y-haiti-en-fase-4-de-la-pandemia-transmision-comunitaria" TargetMode="External"/><Relationship Id="rId33" Type="http://schemas.openxmlformats.org/officeDocument/2006/relationships/hyperlink" Target="http://dx.doi.org/10.17562/PB-53-6" TargetMode="External"/><Relationship Id="rId38" Type="http://schemas.openxmlformats.org/officeDocument/2006/relationships/image" Target="media/image5.jpg"/><Relationship Id="rId46" Type="http://schemas.openxmlformats.org/officeDocument/2006/relationships/hyperlink" Target="https://www.who.int/publications/i/item/considerations-for-public-health-and-social-measures-in-the-workplace-in-the-context-of-covid-19" TargetMode="External"/><Relationship Id="rId20" Type="http://schemas.openxmlformats.org/officeDocument/2006/relationships/hyperlink" Target="https://doi.org/10.1093/cid/ciaa310" TargetMode="External"/><Relationship Id="rId41" Type="http://schemas.openxmlformats.org/officeDocument/2006/relationships/hyperlink" Target="https://www.ecdc.europa.eu/sites/default/files/documents/RRA-Resurgence-of-reported-cases-of-COVID-19-in-the-EU-EEA.pdf" TargetMode="External"/><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FF6E6B-CB94-4502-AA47-F4C494FED2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TotalTime>
  <Pages>62</Pages>
  <Words>14546</Words>
  <Characters>80003</Characters>
  <Application>Microsoft Office Word</Application>
  <DocSecurity>0</DocSecurity>
  <Lines>666</Lines>
  <Paragraphs>188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94361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Rául Álvarez</dc:creator>
  <cp:keywords/>
  <dc:description/>
  <cp:lastModifiedBy>Rinci Dubois</cp:lastModifiedBy>
  <cp:revision>6</cp:revision>
  <cp:lastPrinted>2020-10-09T13:59:00Z</cp:lastPrinted>
  <dcterms:created xsi:type="dcterms:W3CDTF">2020-10-09T13:44:00Z</dcterms:created>
  <dcterms:modified xsi:type="dcterms:W3CDTF">2020-10-09T14:20:00Z</dcterms:modified>
</cp:coreProperties>
</file>