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Requirements Specification (SRS) – Want2Remember (v4)</w:t>
      </w:r>
    </w:p>
    <w:p>
      <w:r>
        <w:t>Project Name: Want2Remember</w:t>
      </w:r>
    </w:p>
    <w:p>
      <w:r>
        <w:t>Snapshot: 4 (Final Checkpoint)</w:t>
      </w:r>
    </w:p>
    <w:p>
      <w:r>
        <w:t>Team Member: Kevin Bayona</w:t>
      </w:r>
    </w:p>
    <w:p>
      <w:r>
        <w:t>---</w:t>
      </w:r>
    </w:p>
    <w:p>
      <w:pPr>
        <w:pStyle w:val="Heading2"/>
      </w:pPr>
      <w:r>
        <w:t>1. Introduction</w:t>
      </w:r>
    </w:p>
    <w:p>
      <w:r>
        <w:t>Purpose: This document finalizes the software requirements for the completed application. It includes all previously implemented features and updated non-functional requirements related to styling.</w:t>
      </w:r>
    </w:p>
    <w:p>
      <w:r>
        <w:t>Audience: Instructor, developers, evaluators</w:t>
      </w:r>
    </w:p>
    <w:p>
      <w:pPr>
        <w:pStyle w:val="Heading2"/>
      </w:pPr>
      <w:r>
        <w:t>2. Functional Requirements</w:t>
      </w:r>
    </w:p>
    <w:p>
      <w:r>
        <w:t>- Users can enter a memory (title and note)</w:t>
      </w:r>
    </w:p>
    <w:p>
      <w:r>
        <w:t>- Submitted memory appears in a formatted list</w:t>
      </w:r>
    </w:p>
    <w:p>
      <w:r>
        <w:t>- Memories are saved to and loaded from localStorage</w:t>
      </w:r>
    </w:p>
    <w:p>
      <w:r>
        <w:t>- Users can delete individual memories via a ❌ button</w:t>
      </w:r>
    </w:p>
    <w:p>
      <w:r>
        <w:t>- UI updates in real time (no refresh required)</w:t>
      </w:r>
    </w:p>
    <w:p>
      <w:pPr>
        <w:pStyle w:val="Heading2"/>
      </w:pPr>
      <w:r>
        <w:t>3. Non-Functional Requirements</w:t>
      </w:r>
    </w:p>
    <w:p>
      <w:r>
        <w:t>- App runs in all modern browsers</w:t>
      </w:r>
    </w:p>
    <w:p>
      <w:r>
        <w:t>- Page has a modern, visually clean layout</w:t>
      </w:r>
    </w:p>
    <w:p>
      <w:r>
        <w:t>- No login or external data sources required</w:t>
      </w:r>
    </w:p>
    <w:p>
      <w:r>
        <w:t>- Persistent storage works across sessions</w:t>
      </w:r>
    </w:p>
    <w:p>
      <w:pPr>
        <w:pStyle w:val="Heading2"/>
      </w:pPr>
      <w:r>
        <w:t>4. External Interface Requirements</w:t>
      </w:r>
    </w:p>
    <w:p>
      <w:r>
        <w:t>User Interface:</w:t>
      </w:r>
    </w:p>
    <w:p>
      <w:r>
        <w:t>- Responsive HTML/CSS layout with dark background</w:t>
      </w:r>
    </w:p>
    <w:p>
      <w:r>
        <w:t>- Memory cards and form styled for readability and spacing</w:t>
      </w:r>
    </w:p>
    <w:p>
      <w:r>
        <w:t>Software Interfaces:</w:t>
      </w:r>
    </w:p>
    <w:p>
      <w:r>
        <w:t>- Uses browser localStorage API for all data persistence</w:t>
      </w:r>
    </w:p>
    <w:p>
      <w:pPr>
        <w:pStyle w:val="Heading2"/>
      </w:pPr>
      <w:r>
        <w:t>5. Legal and Ethical Considerations</w:t>
      </w:r>
    </w:p>
    <w:p>
      <w:r>
        <w:t>- No user accounts or external data are used</w:t>
      </w:r>
    </w:p>
    <w:p>
      <w:r>
        <w:t>- All data remains local to the user's browser</w:t>
      </w:r>
    </w:p>
    <w:p>
      <w:r>
        <w:t>- Educational use only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