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МИНИСТЕРСТВО НАУКИ И ВЫСШЕГО ОБРАЗОВАНИЯ </w:t>
        <w:br w:type="textWrapping" w:clear="all"/>
        <w:t xml:space="preserve">РОССИЙСКОЙ ФЕДЕРАЦИИ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 </w:t>
        <w:br w:type="textWrapping" w:clear="all"/>
        <w:t xml:space="preserve">высшего образования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«УЛЬЯНОВСКИЙ ГОСУДАРСТВЕННЫЙ ТЕХНИЧЕСКИЙ </w:t>
        <w:br w:type="textWrapping" w:clear="all"/>
        <w:t xml:space="preserve">УНИВЕРСИТЕТ»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4"/>
        <w:pBdr/>
        <w:spacing/>
        <w:ind w:right="-1"/>
        <w:jc w:val="center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894"/>
        <w:pBdr/>
        <w:spacing w:after="120"/>
        <w:ind w:right="-284" w:left="3828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4"/>
        <w:pBdr/>
        <w:spacing w:after="120"/>
        <w:ind w:right="-284" w:left="3828"/>
        <w:rPr>
          <w:sz w:val="28"/>
          <w:szCs w:val="28"/>
        </w:rPr>
      </w:pPr>
      <w:r>
        <w:rPr>
          <w:sz w:val="28"/>
          <w:szCs w:val="28"/>
        </w:rPr>
        <w:t xml:space="preserve">Факультет информационных систем и технологий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4"/>
        <w:pBdr/>
        <w:spacing w:after="120"/>
        <w:ind w:left="3828"/>
        <w:rPr>
          <w:sz w:val="28"/>
          <w:szCs w:val="28"/>
        </w:rPr>
      </w:pPr>
      <w:r>
        <w:rPr>
          <w:sz w:val="28"/>
          <w:szCs w:val="28"/>
        </w:rPr>
        <w:t xml:space="preserve">Кафедра Информационные системы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4"/>
        <w:pBdr/>
        <w:spacing/>
        <w:ind w:right="-1" w:left="3828"/>
        <w:rPr>
          <w:sz w:val="28"/>
          <w:szCs w:val="28"/>
        </w:rPr>
      </w:pPr>
      <w:r>
        <w:rPr>
          <w:sz w:val="28"/>
          <w:szCs w:val="28"/>
        </w:rPr>
        <w:t xml:space="preserve">Отчет по практике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4"/>
        <w:pBdr/>
        <w:spacing/>
        <w:ind w:left="3828"/>
        <w:rPr>
          <w:sz w:val="28"/>
          <w:szCs w:val="28"/>
        </w:rPr>
      </w:pPr>
      <w:r>
        <w:rPr>
          <w:sz w:val="28"/>
          <w:szCs w:val="28"/>
        </w:rPr>
        <w:t xml:space="preserve">защищен с оценкой ________________________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4"/>
        <w:pBdr/>
        <w:spacing w:after="120"/>
        <w:ind w:left="3828"/>
        <w:rPr>
          <w:sz w:val="22"/>
        </w:rPr>
      </w:pPr>
      <w:r>
        <w:rPr>
          <w:sz w:val="22"/>
        </w:rPr>
        <w:t xml:space="preserve">                                                  (оценка прописью)</w:t>
      </w:r>
      <w:r>
        <w:rPr>
          <w:sz w:val="22"/>
        </w:rPr>
      </w:r>
      <w:r>
        <w:rPr>
          <w:sz w:val="22"/>
        </w:rPr>
      </w:r>
    </w:p>
    <w:p>
      <w:pPr>
        <w:pStyle w:val="894"/>
        <w:pBdr/>
        <w:spacing/>
        <w:ind w:right="-1" w:left="3828"/>
        <w:rPr>
          <w:sz w:val="26"/>
          <w:szCs w:val="26"/>
        </w:rPr>
      </w:pPr>
      <w:r>
        <w:rPr>
          <w:sz w:val="28"/>
          <w:szCs w:val="28"/>
        </w:rPr>
        <w:t xml:space="preserve">Руководитель </w:t>
        <w:br w:type="textWrapping" w:clear="all"/>
        <w:t xml:space="preserve">практики от </w:t>
        <w:br w:type="textWrapping" w:clear="all"/>
      </w:r>
      <w:r>
        <w:rPr>
          <w:sz w:val="28"/>
          <w:szCs w:val="28"/>
        </w:rPr>
        <w:t xml:space="preserve">университета </w:t>
      </w:r>
      <w:r>
        <w:rPr>
          <w:sz w:val="28"/>
          <w:szCs w:val="28"/>
          <w:u w:val="single"/>
        </w:rPr>
        <w:tab/>
        <w:tab/>
      </w:r>
      <w:r>
        <w:rPr>
          <w:sz w:val="28"/>
          <w:szCs w:val="28"/>
          <w:u w:val="single"/>
        </w:rPr>
        <w:t xml:space="preserve">к.т.н., </w:t>
      </w:r>
      <w:r>
        <w:rPr>
          <w:sz w:val="28"/>
          <w:szCs w:val="28"/>
          <w:u w:val="single"/>
        </w:rPr>
        <w:t xml:space="preserve">доцент кафедры</w:t>
        <w:tab/>
      </w:r>
      <w:r>
        <w:rPr>
          <w:sz w:val="26"/>
          <w:szCs w:val="26"/>
          <w:u w:val="single"/>
        </w:rPr>
        <w:tab/>
      </w:r>
      <w:r/>
      <w:r>
        <w:rPr>
          <w:sz w:val="28"/>
          <w:szCs w:val="28"/>
        </w:rPr>
      </w:r>
      <w:r>
        <w:rPr>
          <w:sz w:val="26"/>
          <w:szCs w:val="26"/>
        </w:rPr>
      </w:r>
    </w:p>
    <w:p>
      <w:pPr>
        <w:pStyle w:val="894"/>
        <w:pBdr/>
        <w:spacing w:after="120"/>
        <w:ind w:left="3828"/>
        <w:rPr>
          <w:sz w:val="22"/>
        </w:rPr>
      </w:pPr>
      <w:r>
        <w:rPr>
          <w:sz w:val="22"/>
        </w:rPr>
        <w:t xml:space="preserve">                                                            (должность)</w:t>
      </w:r>
      <w:r>
        <w:rPr>
          <w:sz w:val="22"/>
        </w:rPr>
      </w:r>
      <w:r>
        <w:rPr>
          <w:sz w:val="22"/>
        </w:rPr>
      </w:r>
    </w:p>
    <w:p w14:paraId="645B9391">
      <w:pPr>
        <w:pStyle w:val="894"/>
        <w:pBdr/>
        <w:spacing/>
        <w:ind w:right="-1" w:left="3828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________________        </w:t>
      </w:r>
      <w:r>
        <w:rPr>
          <w:sz w:val="28"/>
          <w:szCs w:val="28"/>
          <w:u w:val="single"/>
        </w:rPr>
        <w:tab/>
        <w:t xml:space="preserve">Романов А.А.</w:t>
      </w:r>
      <w:r>
        <w:rPr>
          <w:sz w:val="26"/>
          <w:szCs w:val="26"/>
          <w:u w:val="single"/>
        </w:rPr>
        <w:tab/>
        <w:tab/>
      </w:r>
      <w:r>
        <w:rPr>
          <w:sz w:val="26"/>
          <w:szCs w:val="26"/>
          <w:u w:val="single"/>
        </w:rPr>
      </w:r>
      <w:r>
        <w:rPr>
          <w:sz w:val="26"/>
          <w:szCs w:val="26"/>
          <w:u w:val="single"/>
        </w:rPr>
      </w:r>
      <w:r>
        <w:rPr>
          <w:sz w:val="26"/>
          <w:szCs w:val="26"/>
        </w:rPr>
      </w:r>
      <w:r>
        <w:rPr>
          <w:sz w:val="26"/>
          <w:szCs w:val="26"/>
          <w:u w:val="single"/>
        </w:rPr>
      </w:r>
      <w:r>
        <w:rPr>
          <w:sz w:val="26"/>
          <w:szCs w:val="26"/>
          <w:u w:val="single"/>
        </w:rPr>
      </w:r>
    </w:p>
    <w:p>
      <w:pPr>
        <w:pStyle w:val="894"/>
        <w:pBdr/>
        <w:spacing/>
        <w:ind w:right="-1" w:left="3828"/>
        <w:rPr>
          <w:sz w:val="22"/>
        </w:rPr>
      </w:pPr>
      <w:r>
        <w:rPr>
          <w:sz w:val="22"/>
        </w:rPr>
        <w:t xml:space="preserve">            (подпись)                                    (ФИО)</w:t>
      </w:r>
      <w:r>
        <w:rPr>
          <w:sz w:val="22"/>
        </w:rPr>
      </w:r>
      <w:r>
        <w:rPr>
          <w:sz w:val="22"/>
        </w:rPr>
      </w:r>
    </w:p>
    <w:p>
      <w:pPr>
        <w:pStyle w:val="894"/>
        <w:pBdr/>
        <w:spacing/>
        <w:ind w:right="-1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894"/>
        <w:pBdr/>
        <w:spacing/>
        <w:ind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894"/>
        <w:pBdr/>
        <w:spacing/>
        <w:ind w:left="1134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Bdr/>
        <w:spacing/>
        <w:ind w:right="-1" w:left="1134"/>
        <w:rPr>
          <w:sz w:val="28"/>
          <w:szCs w:val="28"/>
        </w:rPr>
      </w:pPr>
      <w:r>
        <w:rPr>
          <w:b/>
          <w:sz w:val="28"/>
          <w:szCs w:val="28"/>
        </w:rPr>
        <w:t xml:space="preserve">ОТЧЕТ по</w:t>
      </w:r>
      <w:r>
        <w:rPr>
          <w:b/>
        </w:rPr>
        <w:t xml:space="preserve"> </w:t>
      </w:r>
      <w:r>
        <w:rPr>
          <w:u w:val="single"/>
        </w:rPr>
        <w:t xml:space="preserve"> </w:t>
        <w:tab/>
        <w:tab/>
        <w:tab/>
      </w:r>
      <w:r>
        <w:rPr>
          <w:sz w:val="28"/>
          <w:szCs w:val="28"/>
          <w:u w:val="single"/>
          <w:lang w:val="ru-RU"/>
        </w:rPr>
        <w:t xml:space="preserve">преддипломной</w:t>
      </w:r>
      <w:r>
        <w:rPr>
          <w:u w:val="single"/>
        </w:rPr>
        <w:tab/>
        <w:tab/>
        <w:tab/>
        <w:tab/>
      </w:r>
      <w:r>
        <w:rPr>
          <w:sz w:val="28"/>
          <w:szCs w:val="28"/>
        </w:rPr>
        <w:t xml:space="preserve">практике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4"/>
        <w:pBdr/>
        <w:spacing w:after="120"/>
        <w:ind w:left="1134"/>
        <w:jc w:val="center"/>
        <w:rPr>
          <w:sz w:val="22"/>
        </w:rPr>
      </w:pPr>
      <w:r>
        <w:rPr>
          <w:sz w:val="22"/>
        </w:rPr>
        <w:t xml:space="preserve">(вид практики)</w:t>
      </w:r>
      <w:r>
        <w:rPr>
          <w:sz w:val="22"/>
        </w:rPr>
      </w:r>
      <w:r>
        <w:rPr>
          <w:sz w:val="22"/>
        </w:rPr>
      </w:r>
    </w:p>
    <w:p>
      <w:pPr>
        <w:pStyle w:val="894"/>
        <w:pBdr/>
        <w:spacing/>
        <w:ind w:left="1134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Студента  </w:t>
      </w:r>
      <w:r>
        <w:rPr>
          <w:sz w:val="28"/>
          <w:szCs w:val="28"/>
          <w:u w:val="single"/>
        </w:rPr>
        <w:tab/>
        <w:tab/>
        <w:t xml:space="preserve">Филиппова Никиты Андреевича</w:t>
        <w:tab/>
        <w:tab/>
        <w:tab/>
        <w:tab/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>
      <w:pPr>
        <w:pStyle w:val="894"/>
        <w:pBdr/>
        <w:spacing/>
        <w:ind w:right="-1" w:left="1134"/>
        <w:jc w:val="center"/>
        <w:rPr>
          <w:sz w:val="22"/>
        </w:rPr>
      </w:pPr>
      <w:r>
        <w:rPr>
          <w:sz w:val="22"/>
        </w:rPr>
        <w:t xml:space="preserve">(ФИО)</w:t>
      </w:r>
      <w:r>
        <w:rPr>
          <w:sz w:val="22"/>
        </w:rPr>
      </w:r>
      <w:r>
        <w:rPr>
          <w:sz w:val="22"/>
        </w:rPr>
      </w:r>
    </w:p>
    <w:p>
      <w:pPr>
        <w:pStyle w:val="894"/>
        <w:pBdr/>
        <w:spacing/>
        <w:ind w:right="-1" w:left="1134"/>
        <w:rPr>
          <w:sz w:val="28"/>
          <w:szCs w:val="28"/>
        </w:rPr>
      </w:pPr>
      <w:r>
        <w:rPr>
          <w:sz w:val="28"/>
          <w:szCs w:val="28"/>
        </w:rPr>
        <w:t xml:space="preserve">Направление (специальность,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4"/>
        <w:pBdr/>
        <w:spacing w:after="120"/>
        <w:ind w:left="1134"/>
        <w:rPr>
          <w:sz w:val="28"/>
          <w:szCs w:val="28"/>
        </w:rPr>
      </w:pPr>
      <w:r>
        <w:rPr>
          <w:sz w:val="28"/>
          <w:szCs w:val="28"/>
        </w:rPr>
        <w:t xml:space="preserve">профиль) подготовки </w:t>
      </w:r>
      <w:r>
        <w:rPr>
          <w:sz w:val="28"/>
          <w:szCs w:val="28"/>
          <w:u w:val="single"/>
        </w:rPr>
        <w:t xml:space="preserve">09.04.04 Программная инженерия (ИИПА)</w:t>
        <w:tab/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4"/>
        <w:pBdr/>
        <w:spacing w:after="120"/>
        <w:ind w:right="-1" w:left="1134"/>
        <w:rPr>
          <w:sz w:val="28"/>
          <w:szCs w:val="28"/>
        </w:rPr>
      </w:pPr>
      <w:r>
        <w:rPr>
          <w:sz w:val="28"/>
          <w:szCs w:val="28"/>
        </w:rPr>
        <w:t xml:space="preserve">____________________________________________________________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4"/>
        <w:pBdr/>
        <w:spacing w:after="120"/>
        <w:ind w:left="1134"/>
        <w:rPr>
          <w:sz w:val="28"/>
          <w:szCs w:val="28"/>
        </w:rPr>
      </w:pPr>
      <w:r>
        <w:rPr>
          <w:sz w:val="28"/>
          <w:szCs w:val="28"/>
        </w:rPr>
        <w:t xml:space="preserve">Группа </w:t>
      </w:r>
      <w:r>
        <w:rPr>
          <w:sz w:val="28"/>
          <w:szCs w:val="28"/>
          <w:u w:val="single"/>
        </w:rPr>
        <w:t xml:space="preserve">ИИПАмд-21</w:t>
        <w:tab/>
        <w:tab/>
        <w:tab/>
        <w:tab/>
        <w:tab/>
        <w:tab/>
        <w:tab/>
        <w:tab/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4"/>
        <w:pBdr/>
        <w:spacing w:after="120"/>
        <w:ind w:left="1134"/>
        <w:rPr>
          <w:sz w:val="28"/>
          <w:szCs w:val="28"/>
        </w:rPr>
      </w:pPr>
      <w:r>
        <w:rPr>
          <w:sz w:val="28"/>
          <w:szCs w:val="28"/>
        </w:rPr>
        <w:t xml:space="preserve">Место прохождения практики </w:t>
      </w:r>
      <w:r>
        <w:rPr>
          <w:sz w:val="28"/>
          <w:szCs w:val="28"/>
          <w:u w:val="single"/>
        </w:rPr>
        <w:tab/>
        <w:tab/>
        <w:t xml:space="preserve">ООО «МедиаСофт»</w:t>
        <w:tab/>
        <w:tab/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4"/>
        <w:pBdr/>
        <w:spacing/>
        <w:ind w:right="-1" w:left="1134"/>
        <w:rPr>
          <w:sz w:val="28"/>
          <w:szCs w:val="28"/>
        </w:rPr>
      </w:pPr>
      <w:r>
        <w:rPr>
          <w:sz w:val="28"/>
          <w:szCs w:val="28"/>
        </w:rPr>
        <w:t xml:space="preserve">____________________________________________________________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4"/>
        <w:pBdr/>
        <w:spacing/>
        <w:ind w:right="-1" w:left="1134"/>
        <w:jc w:val="center"/>
        <w:rPr>
          <w:sz w:val="22"/>
        </w:rPr>
      </w:pPr>
      <w:r>
        <w:rPr>
          <w:sz w:val="22"/>
        </w:rPr>
        <w:t xml:space="preserve">(наименование профильной организации, подразделение университета)</w:t>
      </w:r>
      <w:r>
        <w:rPr>
          <w:sz w:val="22"/>
        </w:rPr>
      </w:r>
      <w:r>
        <w:rPr>
          <w:sz w:val="22"/>
        </w:rPr>
      </w:r>
    </w:p>
    <w:p>
      <w:pPr>
        <w:pStyle w:val="894"/>
        <w:pBdr/>
        <w:spacing/>
        <w:ind w:right="-1" w:left="1134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894"/>
        <w:pBdr/>
        <w:spacing/>
        <w:ind w:right="-1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894"/>
        <w:pBdr/>
        <w:spacing/>
        <w:ind w:right="-1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894"/>
        <w:pBdr/>
        <w:spacing/>
        <w:ind w:right="-1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894"/>
        <w:pBdr/>
        <w:spacing/>
        <w:ind w:right="-1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894"/>
        <w:pBdr/>
        <w:spacing/>
        <w:ind w:right="-1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894"/>
        <w:pBdr/>
        <w:spacing/>
        <w:ind w:right="-1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894"/>
        <w:pBdr/>
        <w:spacing/>
        <w:ind w:right="-1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894"/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89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Ульяновск  20</w:t>
      </w:r>
      <w:r>
        <w:rPr>
          <w:sz w:val="28"/>
          <w:szCs w:val="28"/>
        </w:rPr>
        <w:t xml:space="preserve">26</w:t>
      </w:r>
      <w:r>
        <w:rPr>
          <w:sz w:val="28"/>
          <w:szCs w:val="28"/>
        </w:rPr>
        <w:t xml:space="preserve"> г.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sectPr>
      <w:footnotePr/>
      <w:endnotePr>
        <w:numFmt w:val="decimal"/>
      </w:endnotePr>
      <w:type w:val="nextPage"/>
      <w:pgSz w:h="16838" w:orient="portrait" w:w="11906"/>
      <w:pgMar w:top="1134" w:right="707" w:bottom="708" w:left="156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YaHei">
    <w:panose1 w:val="020B0603020202020204"/>
  </w:font>
  <w:font w:name="SimSun">
    <w:panose1 w:val="02000506000000020000"/>
  </w:font>
  <w:font w:name="Mangal">
    <w:panose1 w:val="02040503050406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">
    <w:nsid w:val="00000002"/>
    <w:lvl w:ilvl="0">
      <w:isLgl w:val="false"/>
      <w:lvlJc w:val="left"/>
      <w:lvlText w:val=""/>
      <w:numFmt w:val="decimal"/>
      <w:pPr>
        <w:pBdr/>
        <w:tabs>
          <w:tab w:val="num" w:leader="none" w:pos="432"/>
        </w:tabs>
        <w:spacing/>
        <w:ind w:hanging="432" w:left="432"/>
      </w:pPr>
      <w:rPr/>
      <w:start w:val="1"/>
      <w:suff w:val="nothing"/>
    </w:lvl>
    <w:lvl w:ilvl="1">
      <w:isLgl w:val="false"/>
      <w:lvlJc w:val="left"/>
      <w:lvlText w:val=""/>
      <w:numFmt w:val="decimal"/>
      <w:pPr>
        <w:pBdr/>
        <w:tabs>
          <w:tab w:val="num" w:leader="none" w:pos="576"/>
        </w:tabs>
        <w:spacing/>
        <w:ind w:hanging="576" w:left="576"/>
      </w:pPr>
      <w:rPr/>
      <w:start w:val="1"/>
      <w:suff w:val="nothing"/>
    </w:lvl>
    <w:lvl w:ilvl="2">
      <w:isLgl w:val="false"/>
      <w:lvlJc w:val="left"/>
      <w:lvlText w:val="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nothing"/>
    </w:lvl>
    <w:lvl w:ilvl="3">
      <w:isLgl w:val="false"/>
      <w:lvlJc w:val="left"/>
      <w:lvlText w:val=""/>
      <w:numFmt w:val="decimal"/>
      <w:pPr>
        <w:pBdr/>
        <w:tabs>
          <w:tab w:val="num" w:leader="none" w:pos="864"/>
        </w:tabs>
        <w:spacing/>
        <w:ind w:hanging="864" w:left="864"/>
      </w:pPr>
      <w:rPr/>
      <w:start w:val="1"/>
      <w:suff w:val="nothing"/>
    </w:lvl>
    <w:lvl w:ilvl="4">
      <w:isLgl w:val="false"/>
      <w:lvlJc w:val="left"/>
      <w:lvlText w:val=""/>
      <w:numFmt w:val="decimal"/>
      <w:pPr>
        <w:pBdr/>
        <w:tabs>
          <w:tab w:val="num" w:leader="none" w:pos="1008"/>
        </w:tabs>
        <w:spacing/>
        <w:ind w:hanging="1008" w:left="1008"/>
      </w:pPr>
      <w:rPr/>
      <w:start w:val="1"/>
      <w:suff w:val="nothing"/>
    </w:lvl>
    <w:lvl w:ilvl="5">
      <w:isLgl w:val="false"/>
      <w:lvlJc w:val="left"/>
      <w:lvlText w:val=""/>
      <w:numFmt w:val="decimal"/>
      <w:pPr>
        <w:pBdr/>
        <w:tabs>
          <w:tab w:val="num" w:leader="none" w:pos="1152"/>
        </w:tabs>
        <w:spacing/>
        <w:ind w:hanging="1152" w:left="1152"/>
      </w:pPr>
      <w:rPr/>
      <w:start w:val="1"/>
      <w:suff w:val="nothing"/>
    </w:lvl>
    <w:lvl w:ilvl="6">
      <w:isLgl w:val="false"/>
      <w:lvlJc w:val="left"/>
      <w:lvlText w:val=""/>
      <w:numFmt w:val="decimal"/>
      <w:pPr>
        <w:pBdr/>
        <w:tabs>
          <w:tab w:val="num" w:leader="none" w:pos="1296"/>
        </w:tabs>
        <w:spacing/>
        <w:ind w:hanging="1296" w:left="1296"/>
      </w:pPr>
      <w:rPr/>
      <w:start w:val="1"/>
      <w:suff w:val="nothing"/>
    </w:lvl>
    <w:lvl w:ilvl="7">
      <w:isLgl w:val="false"/>
      <w:lvlJc w:val="left"/>
      <w:lvlText w:val="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nothing"/>
    </w:lvl>
    <w:lvl w:ilvl="8">
      <w:isLgl w:val="false"/>
      <w:lvlJc w:val="left"/>
      <w:lvlText w:val=""/>
      <w:numFmt w:val="decimal"/>
      <w:pPr>
        <w:pBdr/>
        <w:tabs>
          <w:tab w:val="num" w:leader="none" w:pos="1584"/>
        </w:tabs>
        <w:spacing/>
        <w:ind w:hanging="1584" w:left="1584"/>
      </w:pPr>
      <w:rPr/>
      <w:start w:val="1"/>
      <w:suff w:val="nothing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Table Grid Light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1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2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1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2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3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5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6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2">
    <w:name w:val="Heading 1"/>
    <w:basedOn w:val="894"/>
    <w:next w:val="894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3">
    <w:name w:val="Heading 2"/>
    <w:basedOn w:val="894"/>
    <w:next w:val="894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4">
    <w:name w:val="Heading 3"/>
    <w:basedOn w:val="894"/>
    <w:next w:val="894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5">
    <w:name w:val="Heading 4"/>
    <w:basedOn w:val="894"/>
    <w:next w:val="894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6">
    <w:name w:val="Heading 5"/>
    <w:basedOn w:val="894"/>
    <w:next w:val="894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7">
    <w:name w:val="Heading 6"/>
    <w:basedOn w:val="894"/>
    <w:next w:val="894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8">
    <w:name w:val="Heading 7"/>
    <w:basedOn w:val="894"/>
    <w:next w:val="894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9">
    <w:name w:val="Heading 8"/>
    <w:basedOn w:val="894"/>
    <w:next w:val="894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0">
    <w:name w:val="Heading 9"/>
    <w:basedOn w:val="894"/>
    <w:next w:val="894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1" w:default="1">
    <w:name w:val="Default Paragraph Font"/>
    <w:uiPriority w:val="1"/>
    <w:semiHidden/>
    <w:unhideWhenUsed/>
    <w:pPr>
      <w:pBdr/>
      <w:spacing/>
      <w:ind/>
    </w:pPr>
  </w:style>
  <w:style w:type="numbering" w:styleId="842" w:default="1">
    <w:name w:val="No List"/>
    <w:uiPriority w:val="99"/>
    <w:semiHidden/>
    <w:unhideWhenUsed/>
    <w:pPr>
      <w:pBdr/>
      <w:spacing/>
      <w:ind/>
    </w:pPr>
  </w:style>
  <w:style w:type="character" w:styleId="843">
    <w:name w:val="Heading 1 Char"/>
    <w:basedOn w:val="841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1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1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1"/>
    <w:link w:val="8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1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1"/>
    <w:link w:val="8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1"/>
    <w:link w:val="83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1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1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4"/>
    <w:next w:val="894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1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4"/>
    <w:next w:val="894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1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4"/>
    <w:next w:val="894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1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8">
    <w:name w:val="List Paragraph"/>
    <w:basedOn w:val="894"/>
    <w:uiPriority w:val="34"/>
    <w:qFormat/>
    <w:pPr>
      <w:pBdr/>
      <w:spacing/>
      <w:ind w:left="720"/>
      <w:contextualSpacing w:val="true"/>
    </w:pPr>
  </w:style>
  <w:style w:type="character" w:styleId="859">
    <w:name w:val="Intense Emphasis"/>
    <w:basedOn w:val="8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0">
    <w:name w:val="Intense Quote"/>
    <w:basedOn w:val="894"/>
    <w:next w:val="894"/>
    <w:link w:val="86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1">
    <w:name w:val="Intense Quote Char"/>
    <w:basedOn w:val="841"/>
    <w:link w:val="8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2">
    <w:name w:val="Intense Reference"/>
    <w:basedOn w:val="84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3">
    <w:name w:val="No Spacing"/>
    <w:basedOn w:val="894"/>
    <w:uiPriority w:val="1"/>
    <w:qFormat/>
    <w:pPr>
      <w:pBdr/>
      <w:spacing w:after="0" w:line="240" w:lineRule="auto"/>
      <w:ind/>
    </w:pPr>
  </w:style>
  <w:style w:type="character" w:styleId="864">
    <w:name w:val="Subtle Emphasis"/>
    <w:basedOn w:val="84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1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1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1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1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1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1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1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1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1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next w:val="894"/>
    <w:link w:val="894"/>
    <w:qFormat/>
    <w:pPr>
      <w:widowControl w:val="false"/>
      <w:pBdr/>
      <w:spacing/>
      <w:ind/>
    </w:pPr>
    <w:rPr>
      <w:rFonts w:eastAsia="SimSun" w:cs="Mangal"/>
      <w:sz w:val="24"/>
      <w:szCs w:val="24"/>
      <w:lang w:val="ru-RU" w:eastAsia="hi-IN" w:bidi="hi-IN"/>
    </w:rPr>
  </w:style>
  <w:style w:type="character" w:styleId="895">
    <w:name w:val="Основной шрифт абзаца"/>
    <w:next w:val="895"/>
    <w:link w:val="894"/>
    <w:pPr>
      <w:pBdr/>
      <w:spacing/>
      <w:ind/>
    </w:pPr>
  </w:style>
  <w:style w:type="table" w:styleId="896">
    <w:name w:val="Обычная таблица"/>
    <w:next w:val="896"/>
    <w:link w:val="894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7">
    <w:name w:val="Нет списка"/>
    <w:next w:val="897"/>
    <w:link w:val="894"/>
    <w:uiPriority w:val="99"/>
    <w:semiHidden/>
    <w:unhideWhenUsed/>
    <w:pPr>
      <w:pBdr/>
      <w:spacing/>
      <w:ind/>
    </w:pPr>
  </w:style>
  <w:style w:type="character" w:styleId="898">
    <w:name w:val="Absatz-Standardschriftart"/>
    <w:next w:val="898"/>
    <w:link w:val="894"/>
    <w:pPr>
      <w:pBdr/>
      <w:spacing/>
      <w:ind/>
    </w:pPr>
  </w:style>
  <w:style w:type="paragraph" w:styleId="899">
    <w:name w:val="Заголовок"/>
    <w:basedOn w:val="894"/>
    <w:next w:val="900"/>
    <w:link w:val="894"/>
    <w:pPr>
      <w:keepNext w:val="true"/>
      <w:pBdr/>
      <w:spacing w:after="120" w:before="240"/>
      <w:ind/>
    </w:pPr>
    <w:rPr>
      <w:rFonts w:ascii="Arial" w:hAnsi="Arial" w:eastAsia="Microsoft YaHei" w:cs="Mangal"/>
      <w:sz w:val="28"/>
      <w:szCs w:val="28"/>
    </w:rPr>
  </w:style>
  <w:style w:type="paragraph" w:styleId="900">
    <w:name w:val="Основной текст"/>
    <w:basedOn w:val="894"/>
    <w:next w:val="900"/>
    <w:link w:val="894"/>
    <w:pPr>
      <w:pBdr/>
      <w:spacing w:after="120" w:before="0"/>
      <w:ind/>
    </w:pPr>
  </w:style>
  <w:style w:type="paragraph" w:styleId="901">
    <w:name w:val="Список"/>
    <w:basedOn w:val="900"/>
    <w:next w:val="901"/>
    <w:link w:val="894"/>
    <w:pPr>
      <w:pBdr/>
      <w:spacing/>
      <w:ind/>
    </w:pPr>
    <w:rPr>
      <w:rFonts w:cs="Mangal"/>
    </w:rPr>
  </w:style>
  <w:style w:type="paragraph" w:styleId="902">
    <w:name w:val="Название1"/>
    <w:basedOn w:val="894"/>
    <w:next w:val="902"/>
    <w:link w:val="894"/>
    <w:pPr>
      <w:suppressLineNumbers w:val="true"/>
      <w:pBdr/>
      <w:spacing w:after="120" w:before="120"/>
      <w:ind/>
    </w:pPr>
    <w:rPr>
      <w:rFonts w:cs="Mangal"/>
      <w:i/>
      <w:iCs/>
      <w:sz w:val="24"/>
      <w:szCs w:val="24"/>
    </w:rPr>
  </w:style>
  <w:style w:type="paragraph" w:styleId="903">
    <w:name w:val="Указатель1"/>
    <w:basedOn w:val="894"/>
    <w:next w:val="903"/>
    <w:link w:val="894"/>
    <w:pPr>
      <w:suppressLineNumbers w:val="true"/>
      <w:pBdr/>
      <w:spacing/>
      <w:ind/>
    </w:pPr>
    <w:rPr>
      <w:rFonts w:cs="Mangal"/>
    </w:rPr>
  </w:style>
  <w:style w:type="paragraph" w:styleId="904">
    <w:name w:val="Название"/>
    <w:basedOn w:val="899"/>
    <w:next w:val="905"/>
    <w:link w:val="894"/>
    <w:qFormat/>
    <w:pPr>
      <w:pBdr/>
      <w:spacing/>
      <w:ind/>
    </w:pPr>
  </w:style>
  <w:style w:type="paragraph" w:styleId="905">
    <w:name w:val="Подзаголовок"/>
    <w:basedOn w:val="899"/>
    <w:next w:val="900"/>
    <w:link w:val="894"/>
    <w:qFormat/>
    <w:pPr>
      <w:pBdr/>
      <w:spacing/>
      <w:ind/>
      <w:jc w:val="center"/>
    </w:pPr>
    <w:rPr>
      <w:i/>
      <w:iCs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5</cp:revision>
  <dcterms:created xsi:type="dcterms:W3CDTF">2020-05-13T08:56:00Z</dcterms:created>
  <dcterms:modified xsi:type="dcterms:W3CDTF">2026-05-07T08:12:08Z</dcterms:modified>
  <cp:version>917504</cp:version>
</cp:coreProperties>
</file>