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057C" w14:textId="77777777" w:rsidR="004C4F38" w:rsidRPr="004C4F38" w:rsidRDefault="004C4F38" w:rsidP="00E222A7">
      <w:pPr>
        <w:spacing w:after="160"/>
        <w:ind w:firstLine="709"/>
        <w:jc w:val="center"/>
        <w:rPr>
          <w:rFonts w:eastAsia="Times New Roman"/>
          <w:b/>
          <w:sz w:val="24"/>
          <w:szCs w:val="24"/>
        </w:rPr>
      </w:pPr>
      <w:r w:rsidRPr="004C4F38">
        <w:rPr>
          <w:rFonts w:eastAsia="Times New Roman"/>
          <w:b/>
          <w:sz w:val="24"/>
          <w:szCs w:val="24"/>
        </w:rPr>
        <w:t xml:space="preserve">Задание на </w:t>
      </w:r>
      <w:r w:rsidR="009C1000">
        <w:rPr>
          <w:rFonts w:eastAsia="Times New Roman"/>
          <w:b/>
          <w:sz w:val="24"/>
          <w:szCs w:val="24"/>
        </w:rPr>
        <w:t>производственную</w:t>
      </w:r>
      <w:r w:rsidRPr="004C4F38">
        <w:rPr>
          <w:rFonts w:eastAsia="Times New Roman"/>
          <w:b/>
          <w:sz w:val="24"/>
          <w:szCs w:val="24"/>
        </w:rPr>
        <w:t xml:space="preserve"> практику</w:t>
      </w:r>
      <w:r w:rsidR="009C1000">
        <w:rPr>
          <w:rFonts w:eastAsia="Times New Roman"/>
          <w:b/>
          <w:sz w:val="24"/>
          <w:szCs w:val="24"/>
        </w:rPr>
        <w:t xml:space="preserve"> (НИР)</w:t>
      </w:r>
    </w:p>
    <w:p w14:paraId="1CF42583" w14:textId="77777777" w:rsidR="00EE4C4B" w:rsidRDefault="00EE4C4B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Индивидуальное задание на период практики:</w:t>
      </w:r>
    </w:p>
    <w:p w14:paraId="5D4FE6A8" w14:textId="77777777" w:rsidR="00EE4C4B" w:rsidRPr="00D317FD" w:rsidRDefault="00D317FD" w:rsidP="00D317FD">
      <w:pPr>
        <w:spacing w:after="1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1. </w:t>
      </w:r>
      <w:r w:rsidR="00F72EBC" w:rsidRPr="00D317FD">
        <w:rPr>
          <w:rFonts w:eastAsia="Times New Roman"/>
          <w:sz w:val="24"/>
          <w:szCs w:val="24"/>
        </w:rPr>
        <w:t xml:space="preserve">Выполнить работы по </w:t>
      </w:r>
      <w:r w:rsidR="00595B2D" w:rsidRPr="00D317FD">
        <w:rPr>
          <w:rFonts w:eastAsia="Times New Roman"/>
          <w:sz w:val="24"/>
          <w:szCs w:val="24"/>
        </w:rPr>
        <w:t>тем</w:t>
      </w:r>
      <w:r w:rsidR="00F72EBC" w:rsidRPr="00D317FD">
        <w:rPr>
          <w:rFonts w:eastAsia="Times New Roman"/>
          <w:sz w:val="24"/>
          <w:szCs w:val="24"/>
        </w:rPr>
        <w:t>е</w:t>
      </w:r>
      <w:r w:rsidR="00595B2D" w:rsidRPr="00D317FD">
        <w:rPr>
          <w:rFonts w:eastAsia="Times New Roman"/>
          <w:sz w:val="24"/>
          <w:szCs w:val="24"/>
        </w:rPr>
        <w:t xml:space="preserve"> исследования</w:t>
      </w:r>
      <w:r w:rsidR="00F72EBC" w:rsidRPr="00D317FD">
        <w:rPr>
          <w:rFonts w:eastAsia="Times New Roman"/>
          <w:sz w:val="24"/>
          <w:szCs w:val="24"/>
        </w:rPr>
        <w:t>:</w:t>
      </w:r>
    </w:p>
    <w:p w14:paraId="5D50B397" w14:textId="0BBC2B41" w:rsidR="00F72EBC" w:rsidRDefault="00F72EBC" w:rsidP="0084648C">
      <w:pPr>
        <w:pStyle w:val="a3"/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 w:rsidRPr="009669E4">
        <w:rPr>
          <w:rFonts w:eastAsia="Times New Roman"/>
          <w:sz w:val="24"/>
          <w:szCs w:val="24"/>
        </w:rPr>
        <w:t>Этап 1. Аналитика и сбор данных для исследования</w:t>
      </w:r>
      <w:r w:rsidR="00396E0C">
        <w:rPr>
          <w:rFonts w:eastAsia="Times New Roman"/>
          <w:sz w:val="24"/>
          <w:szCs w:val="24"/>
        </w:rPr>
        <w:t>, в том числе на предприятии</w:t>
      </w:r>
      <w:r w:rsidR="0084648C">
        <w:rPr>
          <w:rFonts w:eastAsia="Times New Roman"/>
          <w:sz w:val="24"/>
          <w:szCs w:val="24"/>
        </w:rPr>
        <w:t>*</w:t>
      </w:r>
      <w:r w:rsidRPr="009669E4">
        <w:rPr>
          <w:rFonts w:eastAsia="Times New Roman"/>
          <w:sz w:val="24"/>
          <w:szCs w:val="24"/>
        </w:rPr>
        <w:t>. Проектирование программной системы для решения поставленной в рамках диссертации задачи</w:t>
      </w:r>
      <w:r w:rsidR="00396E0C">
        <w:rPr>
          <w:rFonts w:eastAsia="Times New Roman"/>
          <w:sz w:val="24"/>
          <w:szCs w:val="24"/>
        </w:rPr>
        <w:t xml:space="preserve"> с учетом технологий предприятия</w:t>
      </w:r>
      <w:r w:rsidRPr="009669E4">
        <w:rPr>
          <w:rFonts w:eastAsia="Times New Roman"/>
          <w:sz w:val="24"/>
          <w:szCs w:val="24"/>
        </w:rPr>
        <w:t>.</w:t>
      </w:r>
      <w:r w:rsidR="0084648C">
        <w:rPr>
          <w:rFonts w:eastAsia="Times New Roman"/>
          <w:sz w:val="24"/>
          <w:szCs w:val="24"/>
        </w:rPr>
        <w:t xml:space="preserve"> </w:t>
      </w:r>
      <w:r w:rsidR="00396E0C" w:rsidRPr="0084648C">
        <w:rPr>
          <w:rFonts w:eastAsia="Times New Roman"/>
          <w:sz w:val="24"/>
          <w:szCs w:val="24"/>
        </w:rPr>
        <w:t>Обсуждение на кафедре промежуточных результатов по тексту статьи.</w:t>
      </w:r>
      <w:r w:rsidR="00D317FD">
        <w:rPr>
          <w:rFonts w:eastAsia="Times New Roman"/>
          <w:color w:val="FF0000"/>
          <w:sz w:val="24"/>
          <w:szCs w:val="24"/>
        </w:rPr>
        <w:t xml:space="preserve"> </w:t>
      </w:r>
      <w:r w:rsidRPr="009669E4">
        <w:rPr>
          <w:rFonts w:eastAsia="Times New Roman"/>
          <w:sz w:val="24"/>
          <w:szCs w:val="24"/>
        </w:rPr>
        <w:t>0</w:t>
      </w:r>
      <w:r w:rsidR="00AB3FD7">
        <w:rPr>
          <w:rFonts w:eastAsia="Times New Roman"/>
          <w:sz w:val="24"/>
          <w:szCs w:val="24"/>
        </w:rPr>
        <w:t>2</w:t>
      </w:r>
      <w:r w:rsidRPr="009669E4">
        <w:rPr>
          <w:rFonts w:eastAsia="Times New Roman"/>
          <w:sz w:val="24"/>
          <w:szCs w:val="24"/>
        </w:rPr>
        <w:t>.02.202</w:t>
      </w:r>
      <w:r w:rsidR="00AB3FD7">
        <w:rPr>
          <w:rFonts w:eastAsia="Times New Roman"/>
          <w:sz w:val="24"/>
          <w:szCs w:val="24"/>
        </w:rPr>
        <w:t>6</w:t>
      </w:r>
      <w:r w:rsidRPr="009669E4">
        <w:rPr>
          <w:rFonts w:eastAsia="Times New Roman"/>
          <w:sz w:val="24"/>
          <w:szCs w:val="24"/>
        </w:rPr>
        <w:t xml:space="preserve"> г. – 2</w:t>
      </w:r>
      <w:r w:rsidR="00AB3FD7">
        <w:rPr>
          <w:rFonts w:eastAsia="Times New Roman"/>
          <w:sz w:val="24"/>
          <w:szCs w:val="24"/>
        </w:rPr>
        <w:t>2</w:t>
      </w:r>
      <w:r w:rsidRPr="009669E4">
        <w:rPr>
          <w:rFonts w:eastAsia="Times New Roman"/>
          <w:sz w:val="24"/>
          <w:szCs w:val="24"/>
        </w:rPr>
        <w:t>.02.202</w:t>
      </w:r>
      <w:r w:rsidR="00AB3FD7">
        <w:rPr>
          <w:rFonts w:eastAsia="Times New Roman"/>
          <w:sz w:val="24"/>
          <w:szCs w:val="24"/>
        </w:rPr>
        <w:t>6</w:t>
      </w:r>
      <w:r w:rsidRPr="009669E4">
        <w:rPr>
          <w:rFonts w:eastAsia="Times New Roman"/>
          <w:sz w:val="24"/>
          <w:szCs w:val="24"/>
        </w:rPr>
        <w:t xml:space="preserve"> г.</w:t>
      </w:r>
    </w:p>
    <w:p w14:paraId="7C068BA8" w14:textId="77777777" w:rsidR="00F72EBC" w:rsidRPr="009669E4" w:rsidRDefault="00F72EBC" w:rsidP="00D317FD">
      <w:pPr>
        <w:pStyle w:val="a3"/>
        <w:spacing w:after="160"/>
        <w:ind w:left="709"/>
        <w:jc w:val="both"/>
        <w:rPr>
          <w:rFonts w:eastAsia="Times New Roman"/>
          <w:sz w:val="24"/>
          <w:szCs w:val="24"/>
        </w:rPr>
      </w:pPr>
      <w:r w:rsidRPr="009669E4">
        <w:rPr>
          <w:rFonts w:eastAsia="Times New Roman"/>
          <w:sz w:val="24"/>
          <w:szCs w:val="24"/>
        </w:rPr>
        <w:t>Этап 2. Конструирование программной системы. 2</w:t>
      </w:r>
      <w:r w:rsidR="00AB3FD7">
        <w:rPr>
          <w:rFonts w:eastAsia="Times New Roman"/>
          <w:sz w:val="24"/>
          <w:szCs w:val="24"/>
        </w:rPr>
        <w:t>3</w:t>
      </w:r>
      <w:r w:rsidRPr="009669E4">
        <w:rPr>
          <w:rFonts w:eastAsia="Times New Roman"/>
          <w:sz w:val="24"/>
          <w:szCs w:val="24"/>
        </w:rPr>
        <w:t>.02.202</w:t>
      </w:r>
      <w:r w:rsidR="00AB3FD7">
        <w:rPr>
          <w:rFonts w:eastAsia="Times New Roman"/>
          <w:sz w:val="24"/>
          <w:szCs w:val="24"/>
        </w:rPr>
        <w:t>6</w:t>
      </w:r>
      <w:r w:rsidRPr="009669E4">
        <w:rPr>
          <w:rFonts w:eastAsia="Times New Roman"/>
          <w:sz w:val="24"/>
          <w:szCs w:val="24"/>
        </w:rPr>
        <w:t xml:space="preserve"> г. – </w:t>
      </w:r>
      <w:r w:rsidR="00AB3FD7">
        <w:rPr>
          <w:rFonts w:eastAsia="Times New Roman"/>
          <w:sz w:val="24"/>
          <w:szCs w:val="24"/>
        </w:rPr>
        <w:t>29</w:t>
      </w:r>
      <w:r w:rsidRPr="009669E4">
        <w:rPr>
          <w:rFonts w:eastAsia="Times New Roman"/>
          <w:sz w:val="24"/>
          <w:szCs w:val="24"/>
        </w:rPr>
        <w:t>.03.202</w:t>
      </w:r>
      <w:r w:rsidR="00AB3FD7">
        <w:rPr>
          <w:rFonts w:eastAsia="Times New Roman"/>
          <w:sz w:val="24"/>
          <w:szCs w:val="24"/>
        </w:rPr>
        <w:t>6</w:t>
      </w:r>
      <w:r w:rsidRPr="009669E4">
        <w:rPr>
          <w:rFonts w:eastAsia="Times New Roman"/>
          <w:sz w:val="24"/>
          <w:szCs w:val="24"/>
        </w:rPr>
        <w:t xml:space="preserve"> г.</w:t>
      </w:r>
    </w:p>
    <w:p w14:paraId="2228AA23" w14:textId="77777777" w:rsidR="00F72EBC" w:rsidRDefault="00F72EBC" w:rsidP="00551087">
      <w:pPr>
        <w:pStyle w:val="a3"/>
        <w:spacing w:after="160" w:line="240" w:lineRule="auto"/>
        <w:ind w:left="709"/>
        <w:jc w:val="both"/>
        <w:rPr>
          <w:rFonts w:eastAsia="Times New Roman"/>
          <w:sz w:val="24"/>
          <w:szCs w:val="24"/>
        </w:rPr>
      </w:pPr>
      <w:r w:rsidRPr="009669E4">
        <w:rPr>
          <w:rFonts w:eastAsia="Times New Roman"/>
          <w:sz w:val="24"/>
          <w:szCs w:val="24"/>
        </w:rPr>
        <w:t xml:space="preserve">Этап 3. Тестирование системы и экспериментальная проверка предложенного в рамках диссертации подхода. </w:t>
      </w:r>
      <w:r w:rsidR="00AB3FD7">
        <w:rPr>
          <w:rFonts w:eastAsia="Times New Roman"/>
          <w:sz w:val="24"/>
          <w:szCs w:val="24"/>
        </w:rPr>
        <w:t>30</w:t>
      </w:r>
      <w:r w:rsidRPr="009669E4">
        <w:rPr>
          <w:rFonts w:eastAsia="Times New Roman"/>
          <w:sz w:val="24"/>
          <w:szCs w:val="24"/>
        </w:rPr>
        <w:t>.0</w:t>
      </w:r>
      <w:r w:rsidR="00551087">
        <w:rPr>
          <w:rFonts w:eastAsia="Times New Roman"/>
          <w:sz w:val="24"/>
          <w:szCs w:val="24"/>
        </w:rPr>
        <w:t>3</w:t>
      </w:r>
      <w:r w:rsidRPr="009669E4">
        <w:rPr>
          <w:rFonts w:eastAsia="Times New Roman"/>
          <w:sz w:val="24"/>
          <w:szCs w:val="24"/>
        </w:rPr>
        <w:t>.202</w:t>
      </w:r>
      <w:r w:rsidR="00AB3FD7">
        <w:rPr>
          <w:rFonts w:eastAsia="Times New Roman"/>
          <w:sz w:val="24"/>
          <w:szCs w:val="24"/>
        </w:rPr>
        <w:t>6</w:t>
      </w:r>
      <w:r w:rsidRPr="009669E4">
        <w:rPr>
          <w:rFonts w:eastAsia="Times New Roman"/>
          <w:sz w:val="24"/>
          <w:szCs w:val="24"/>
        </w:rPr>
        <w:t xml:space="preserve"> г. – </w:t>
      </w:r>
      <w:r w:rsidR="00AB3FD7">
        <w:rPr>
          <w:rFonts w:eastAsia="Times New Roman"/>
          <w:sz w:val="24"/>
          <w:szCs w:val="24"/>
        </w:rPr>
        <w:t>13</w:t>
      </w:r>
      <w:r w:rsidRPr="009669E4">
        <w:rPr>
          <w:rFonts w:eastAsia="Times New Roman"/>
          <w:sz w:val="24"/>
          <w:szCs w:val="24"/>
        </w:rPr>
        <w:t>.04.202</w:t>
      </w:r>
      <w:r w:rsidR="00AB3FD7">
        <w:rPr>
          <w:rFonts w:eastAsia="Times New Roman"/>
          <w:sz w:val="24"/>
          <w:szCs w:val="24"/>
        </w:rPr>
        <w:t>6</w:t>
      </w:r>
      <w:r w:rsidRPr="009669E4">
        <w:rPr>
          <w:rFonts w:eastAsia="Times New Roman"/>
          <w:sz w:val="24"/>
          <w:szCs w:val="24"/>
        </w:rPr>
        <w:t xml:space="preserve"> г.</w:t>
      </w:r>
    </w:p>
    <w:p w14:paraId="2D619046" w14:textId="77777777" w:rsidR="0084648C" w:rsidRDefault="0084648C" w:rsidP="00551087">
      <w:pPr>
        <w:pStyle w:val="a3"/>
        <w:spacing w:after="160" w:line="240" w:lineRule="auto"/>
        <w:ind w:left="709"/>
        <w:jc w:val="both"/>
        <w:rPr>
          <w:rFonts w:eastAsia="Times New Roman"/>
          <w:sz w:val="24"/>
          <w:szCs w:val="24"/>
        </w:rPr>
      </w:pPr>
    </w:p>
    <w:p w14:paraId="13566C91" w14:textId="4FBC8EAB" w:rsidR="0084648C" w:rsidRDefault="0084648C" w:rsidP="0084648C">
      <w:pPr>
        <w:pStyle w:val="a3"/>
        <w:spacing w:after="160" w:line="240" w:lineRule="auto"/>
        <w:ind w:left="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* </w:t>
      </w:r>
      <w:r w:rsidRPr="0084648C">
        <w:rPr>
          <w:rFonts w:eastAsia="Times New Roman"/>
          <w:sz w:val="24"/>
          <w:szCs w:val="24"/>
        </w:rPr>
        <w:t>Учет специфики предприятия подразумевает анализ основных бизнес-процессов предприятия, выявление проблем, которые могут быть решены с помощью предлагаемого в ВКР подхода; формирование бизнес-цели исследования на основе результатов анализа; выбор ориентира и определение достижимого уровня качества предложенного подхода; оценить степень достижения бизнес-цели. Достижение бизнес-цели необходимо оценивать на примере некоторого экономического эффекта: повышение качества бизнес-процессов, снижение времени выполнения бизнес-процессов и т. д.</w:t>
      </w:r>
    </w:p>
    <w:p w14:paraId="7F59DAAE" w14:textId="77777777" w:rsidR="0084648C" w:rsidRDefault="0084648C" w:rsidP="0084648C">
      <w:pPr>
        <w:pStyle w:val="a3"/>
        <w:spacing w:after="160" w:line="240" w:lineRule="auto"/>
        <w:ind w:left="0"/>
        <w:jc w:val="both"/>
        <w:rPr>
          <w:rFonts w:eastAsia="Times New Roman"/>
          <w:sz w:val="24"/>
          <w:szCs w:val="24"/>
        </w:rPr>
      </w:pPr>
    </w:p>
    <w:p w14:paraId="4BFF5EEA" w14:textId="77777777" w:rsidR="009E28AC" w:rsidRPr="00D317FD" w:rsidRDefault="00D317FD" w:rsidP="00551087">
      <w:pPr>
        <w:spacing w:after="0"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2. </w:t>
      </w:r>
      <w:r w:rsidR="009E28AC" w:rsidRPr="00D317FD">
        <w:rPr>
          <w:rFonts w:eastAsia="Times New Roman"/>
          <w:sz w:val="24"/>
          <w:szCs w:val="24"/>
        </w:rPr>
        <w:t>Сформировать статью в журнал «Вестник УлГТУ»</w:t>
      </w:r>
      <w:r w:rsidR="009E28AC" w:rsidRPr="00D317FD">
        <w:rPr>
          <w:rFonts w:eastAsia="Times New Roman"/>
          <w:sz w:val="24"/>
          <w:szCs w:val="24"/>
        </w:rPr>
        <w:br/>
      </w:r>
      <w:hyperlink r:id="rId5" w:history="1">
        <w:r w:rsidR="009E28AC" w:rsidRPr="00D317FD">
          <w:rPr>
            <w:rStyle w:val="a4"/>
            <w:rFonts w:eastAsia="Times New Roman"/>
            <w:sz w:val="24"/>
            <w:szCs w:val="24"/>
          </w:rPr>
          <w:t>https://ulstu.ru/science/vestnik/</w:t>
        </w:r>
      </w:hyperlink>
    </w:p>
    <w:p w14:paraId="1EE91CFD" w14:textId="77777777" w:rsidR="009E28AC" w:rsidRDefault="009E28AC" w:rsidP="00D317FD">
      <w:pPr>
        <w:pStyle w:val="a3"/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Требования к статье </w:t>
      </w:r>
      <w:r w:rsidR="00E66A43">
        <w:rPr>
          <w:rFonts w:eastAsia="Times New Roman"/>
          <w:sz w:val="24"/>
          <w:szCs w:val="24"/>
        </w:rPr>
        <w:t xml:space="preserve">приведены </w:t>
      </w:r>
      <w:r>
        <w:rPr>
          <w:rFonts w:eastAsia="Times New Roman"/>
          <w:sz w:val="24"/>
          <w:szCs w:val="24"/>
        </w:rPr>
        <w:t xml:space="preserve">на странице журнала </w:t>
      </w:r>
    </w:p>
    <w:p w14:paraId="7009D18D" w14:textId="77777777" w:rsidR="009E28AC" w:rsidRDefault="009E28AC" w:rsidP="00D317FD">
      <w:pPr>
        <w:pStyle w:val="a3"/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+ не менее 5 страниц текста;</w:t>
      </w:r>
    </w:p>
    <w:p w14:paraId="43B8FE8A" w14:textId="77777777" w:rsidR="009E28AC" w:rsidRDefault="009E28AC" w:rsidP="00D317FD">
      <w:pPr>
        <w:pStyle w:val="a3"/>
        <w:spacing w:after="0"/>
        <w:ind w:left="0"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+ не менее 20 ссылок на научные статьи по тематике исследования</w:t>
      </w:r>
      <w:r w:rsidR="00263FB4">
        <w:rPr>
          <w:rFonts w:eastAsia="Times New Roman"/>
          <w:sz w:val="24"/>
          <w:szCs w:val="24"/>
        </w:rPr>
        <w:t>.</w:t>
      </w:r>
    </w:p>
    <w:p w14:paraId="2B09D8C3" w14:textId="77777777" w:rsidR="0081014D" w:rsidRDefault="0081014D" w:rsidP="00D317FD">
      <w:pPr>
        <w:pStyle w:val="a3"/>
        <w:spacing w:after="0"/>
        <w:ind w:left="0" w:firstLine="709"/>
        <w:jc w:val="both"/>
        <w:rPr>
          <w:rFonts w:eastAsia="Times New Roman"/>
          <w:sz w:val="24"/>
          <w:szCs w:val="24"/>
        </w:rPr>
      </w:pPr>
    </w:p>
    <w:p w14:paraId="33CD8882" w14:textId="77777777" w:rsidR="004C4F38" w:rsidRPr="00030786" w:rsidRDefault="00D317FD" w:rsidP="00D317FD">
      <w:pPr>
        <w:spacing w:after="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3. </w:t>
      </w:r>
      <w:r w:rsidR="004C4F38">
        <w:rPr>
          <w:rFonts w:eastAsia="Times New Roman"/>
          <w:sz w:val="24"/>
          <w:szCs w:val="24"/>
        </w:rPr>
        <w:t xml:space="preserve">Отчет </w:t>
      </w:r>
      <w:r w:rsidR="004C4F38">
        <w:rPr>
          <w:sz w:val="24"/>
          <w:szCs w:val="24"/>
        </w:rPr>
        <w:t>по индивидуальному практическому заданию</w:t>
      </w:r>
      <w:r w:rsidR="00074324">
        <w:rPr>
          <w:sz w:val="24"/>
          <w:szCs w:val="24"/>
        </w:rPr>
        <w:t>,</w:t>
      </w:r>
      <w:r w:rsidR="00263FB4">
        <w:rPr>
          <w:sz w:val="24"/>
          <w:szCs w:val="24"/>
        </w:rPr>
        <w:t xml:space="preserve"> явля</w:t>
      </w:r>
      <w:r w:rsidR="00074324">
        <w:rPr>
          <w:sz w:val="24"/>
          <w:szCs w:val="24"/>
        </w:rPr>
        <w:t>ющийся</w:t>
      </w:r>
      <w:r w:rsidR="00263FB4">
        <w:rPr>
          <w:sz w:val="24"/>
          <w:szCs w:val="24"/>
        </w:rPr>
        <w:t xml:space="preserve"> расширенной версией статьи и </w:t>
      </w:r>
      <w:r w:rsidR="004C4F38" w:rsidRPr="00030786">
        <w:rPr>
          <w:rFonts w:eastAsia="Times New Roman"/>
          <w:sz w:val="24"/>
          <w:szCs w:val="24"/>
        </w:rPr>
        <w:t>включа</w:t>
      </w:r>
      <w:r w:rsidR="00074324">
        <w:rPr>
          <w:rFonts w:eastAsia="Times New Roman"/>
          <w:sz w:val="24"/>
          <w:szCs w:val="24"/>
        </w:rPr>
        <w:t>ющий</w:t>
      </w:r>
      <w:r w:rsidR="004C4F38" w:rsidRPr="00030786">
        <w:rPr>
          <w:rFonts w:eastAsia="Times New Roman"/>
          <w:sz w:val="24"/>
          <w:szCs w:val="24"/>
        </w:rPr>
        <w:t xml:space="preserve"> следующие разделы:</w:t>
      </w:r>
    </w:p>
    <w:p w14:paraId="6EFAAAA1" w14:textId="77777777" w:rsidR="004C4F38" w:rsidRPr="00030786" w:rsidRDefault="004C4F38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1. Титульный лист</w:t>
      </w:r>
      <w:r w:rsidRPr="00030786">
        <w:rPr>
          <w:rFonts w:eastAsia="Times New Roman"/>
          <w:sz w:val="24"/>
          <w:szCs w:val="24"/>
        </w:rPr>
        <w:t>.</w:t>
      </w:r>
    </w:p>
    <w:p w14:paraId="2170E6AA" w14:textId="77777777" w:rsidR="004C4F38" w:rsidRPr="00030786" w:rsidRDefault="004C4F38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 w:rsidRPr="00030786">
        <w:rPr>
          <w:rFonts w:eastAsia="Times New Roman"/>
          <w:sz w:val="24"/>
          <w:szCs w:val="24"/>
        </w:rPr>
        <w:t>2. Оглавление.</w:t>
      </w:r>
    </w:p>
    <w:p w14:paraId="034DCB1F" w14:textId="77777777" w:rsidR="004C4F38" w:rsidRPr="00030786" w:rsidRDefault="004C4F38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 w:rsidRPr="00030786">
        <w:rPr>
          <w:rFonts w:eastAsia="Times New Roman"/>
          <w:sz w:val="24"/>
          <w:szCs w:val="24"/>
        </w:rPr>
        <w:t>3. Список сокращений.</w:t>
      </w:r>
    </w:p>
    <w:p w14:paraId="5A76230D" w14:textId="77777777" w:rsidR="00030D34" w:rsidRPr="00030D34" w:rsidRDefault="00030D34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 w:rsidRPr="006C2DAB">
        <w:rPr>
          <w:rFonts w:eastAsia="Times New Roman"/>
          <w:sz w:val="24"/>
          <w:szCs w:val="24"/>
        </w:rPr>
        <w:t xml:space="preserve">4. </w:t>
      </w:r>
      <w:r w:rsidRPr="00030D34">
        <w:rPr>
          <w:rFonts w:eastAsia="Times New Roman"/>
          <w:sz w:val="24"/>
          <w:szCs w:val="24"/>
        </w:rPr>
        <w:t>Обзор аналогов</w:t>
      </w:r>
      <w:r w:rsidR="00E80F2C">
        <w:rPr>
          <w:rFonts w:eastAsia="Times New Roman"/>
          <w:sz w:val="24"/>
          <w:szCs w:val="24"/>
        </w:rPr>
        <w:t xml:space="preserve"> методов, моделей, подходов</w:t>
      </w:r>
      <w:r w:rsidRPr="00030D34">
        <w:rPr>
          <w:rFonts w:eastAsia="Times New Roman"/>
          <w:sz w:val="24"/>
          <w:szCs w:val="24"/>
        </w:rPr>
        <w:t>. Сравнительная таблица и предложенного подхода. Аналитика и выводы.</w:t>
      </w:r>
    </w:p>
    <w:p w14:paraId="012B8BCF" w14:textId="77777777" w:rsidR="00030D34" w:rsidRPr="00030D34" w:rsidRDefault="00AB3FD7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5</w:t>
      </w:r>
      <w:r w:rsidR="00030D34" w:rsidRPr="00030D34">
        <w:rPr>
          <w:rFonts w:eastAsia="Times New Roman"/>
          <w:sz w:val="24"/>
          <w:szCs w:val="24"/>
        </w:rPr>
        <w:t>. Проект программной системы: диаграммы в нотации UML: вариантов использования, классов, последовательности, состояний, компонентов, развертывания, ER-диаграмма. Все диаграммы снабжаются подробным описанием и пояснениями.</w:t>
      </w:r>
    </w:p>
    <w:p w14:paraId="7E9F45C2" w14:textId="77777777" w:rsidR="00030D34" w:rsidRPr="00030D34" w:rsidRDefault="00AB3FD7" w:rsidP="00D317FD">
      <w:pPr>
        <w:spacing w:after="0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6</w:t>
      </w:r>
      <w:r w:rsidR="00030D34" w:rsidRPr="00030D34">
        <w:rPr>
          <w:rFonts w:eastAsia="Times New Roman"/>
          <w:sz w:val="24"/>
          <w:szCs w:val="24"/>
        </w:rPr>
        <w:t>. Контрольный пример работы с программой.</w:t>
      </w:r>
    </w:p>
    <w:p w14:paraId="3F442135" w14:textId="77777777" w:rsidR="00030D34" w:rsidRDefault="00AB3FD7" w:rsidP="00D317FD">
      <w:pPr>
        <w:spacing w:after="0" w:line="240" w:lineRule="auto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7</w:t>
      </w:r>
      <w:r w:rsidR="00030D34" w:rsidRPr="00030D34">
        <w:rPr>
          <w:rFonts w:eastAsia="Times New Roman"/>
          <w:sz w:val="24"/>
          <w:szCs w:val="24"/>
        </w:rPr>
        <w:t>. План экспериментов: перечисление и описание анализируемых в рамках экспериментов параметров, минимальное и максимальное значение, шаг изменения параметра. Замер значений параметров. Каждый результат должен содержательно описан и проанализирован.</w:t>
      </w:r>
    </w:p>
    <w:p w14:paraId="33BACBB1" w14:textId="77777777" w:rsidR="004C4F38" w:rsidRDefault="00AB3FD7" w:rsidP="00D317FD">
      <w:pPr>
        <w:spacing w:after="0" w:line="240" w:lineRule="auto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8</w:t>
      </w:r>
      <w:r w:rsidR="004C4F38" w:rsidRPr="00030786">
        <w:rPr>
          <w:rFonts w:eastAsia="Times New Roman"/>
          <w:sz w:val="24"/>
          <w:szCs w:val="24"/>
        </w:rPr>
        <w:t>. Список цитируемой литературы.</w:t>
      </w:r>
    </w:p>
    <w:p w14:paraId="20250C2F" w14:textId="77777777" w:rsidR="0081014D" w:rsidRDefault="0081014D" w:rsidP="00D317FD">
      <w:pPr>
        <w:spacing w:line="240" w:lineRule="auto"/>
        <w:ind w:firstLine="709"/>
        <w:rPr>
          <w:rFonts w:eastAsia="Times New Roman"/>
          <w:sz w:val="24"/>
          <w:szCs w:val="24"/>
        </w:rPr>
      </w:pPr>
    </w:p>
    <w:p w14:paraId="48513A78" w14:textId="77777777" w:rsidR="004C4F38" w:rsidRDefault="00EE4C4B" w:rsidP="00D317FD">
      <w:pPr>
        <w:spacing w:after="0" w:line="240" w:lineRule="auto"/>
        <w:ind w:firstLine="70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По каким критериям будет оцениваться результат</w:t>
      </w:r>
      <w:r w:rsidR="000722CB">
        <w:rPr>
          <w:rFonts w:eastAsia="Times New Roman"/>
          <w:sz w:val="24"/>
          <w:szCs w:val="24"/>
        </w:rPr>
        <w:t xml:space="preserve"> практики</w:t>
      </w:r>
      <w:r>
        <w:rPr>
          <w:rFonts w:eastAsia="Times New Roman"/>
          <w:sz w:val="24"/>
          <w:szCs w:val="24"/>
        </w:rPr>
        <w:t>:</w:t>
      </w:r>
    </w:p>
    <w:p w14:paraId="6F3CEDCD" w14:textId="77777777" w:rsidR="00EE4C4B" w:rsidRDefault="00EE4C4B" w:rsidP="00D317FD">
      <w:pPr>
        <w:pStyle w:val="a3"/>
        <w:numPr>
          <w:ilvl w:val="0"/>
          <w:numId w:val="1"/>
        </w:numPr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 w:rsidRPr="00EE4C4B">
        <w:rPr>
          <w:rFonts w:eastAsia="Times New Roman"/>
          <w:sz w:val="24"/>
          <w:szCs w:val="24"/>
        </w:rPr>
        <w:t xml:space="preserve">Соответствие оформления отчета требованиям ГОСТ 7.32―2017 </w:t>
      </w:r>
      <w:r>
        <w:rPr>
          <w:rFonts w:eastAsia="Times New Roman"/>
          <w:sz w:val="24"/>
          <w:szCs w:val="24"/>
        </w:rPr>
        <w:t>«</w:t>
      </w:r>
      <w:r w:rsidRPr="00EE4C4B">
        <w:rPr>
          <w:rFonts w:eastAsia="Times New Roman"/>
          <w:sz w:val="24"/>
          <w:szCs w:val="24"/>
        </w:rPr>
        <w:t>ОТЧЕТ О НАУЧНО-ИССЛЕДОВАТЕЛЬСКОЙ РАБОТЕ</w:t>
      </w:r>
      <w:r w:rsidR="00595B2D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</w:rPr>
        <w:t xml:space="preserve"> </w:t>
      </w:r>
      <w:r w:rsidRPr="00EE4C4B">
        <w:rPr>
          <w:rFonts w:eastAsia="Times New Roman"/>
          <w:sz w:val="24"/>
          <w:szCs w:val="24"/>
        </w:rPr>
        <w:t>Структура и правила оформления</w:t>
      </w:r>
      <w:r>
        <w:rPr>
          <w:rFonts w:eastAsia="Times New Roman"/>
          <w:sz w:val="24"/>
          <w:szCs w:val="24"/>
        </w:rPr>
        <w:t>»</w:t>
      </w:r>
    </w:p>
    <w:p w14:paraId="0F7BB402" w14:textId="77777777" w:rsidR="00EE4C4B" w:rsidRDefault="00595B2D" w:rsidP="00D317FD">
      <w:pPr>
        <w:pStyle w:val="a3"/>
        <w:numPr>
          <w:ilvl w:val="0"/>
          <w:numId w:val="1"/>
        </w:numPr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Соответствие содержания отчета </w:t>
      </w:r>
      <w:r w:rsidR="002A5F22">
        <w:rPr>
          <w:rFonts w:eastAsia="Times New Roman"/>
          <w:sz w:val="24"/>
          <w:szCs w:val="24"/>
        </w:rPr>
        <w:t>выданному заданию</w:t>
      </w:r>
      <w:r>
        <w:rPr>
          <w:rFonts w:eastAsia="Times New Roman"/>
          <w:sz w:val="24"/>
          <w:szCs w:val="24"/>
        </w:rPr>
        <w:t>.</w:t>
      </w:r>
    </w:p>
    <w:p w14:paraId="17B55ECF" w14:textId="77777777" w:rsidR="00595B2D" w:rsidRDefault="00F92218" w:rsidP="00D317FD">
      <w:pPr>
        <w:pStyle w:val="a3"/>
        <w:numPr>
          <w:ilvl w:val="0"/>
          <w:numId w:val="1"/>
        </w:numPr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Представленная программная реализация разработанных научных подходов</w:t>
      </w:r>
      <w:r w:rsidR="009B7496">
        <w:rPr>
          <w:rFonts w:eastAsia="Times New Roman"/>
          <w:sz w:val="24"/>
          <w:szCs w:val="24"/>
        </w:rPr>
        <w:t>.</w:t>
      </w:r>
    </w:p>
    <w:p w14:paraId="2402F9E0" w14:textId="77777777" w:rsidR="00E222A7" w:rsidRDefault="00E222A7" w:rsidP="00D317FD">
      <w:pPr>
        <w:pStyle w:val="a3"/>
        <w:numPr>
          <w:ilvl w:val="0"/>
          <w:numId w:val="1"/>
        </w:numPr>
        <w:spacing w:after="160"/>
        <w:ind w:left="0"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Наличие плана экспериментов и содержательная интерпретация результатов.</w:t>
      </w:r>
    </w:p>
    <w:p w14:paraId="2138D594" w14:textId="77777777" w:rsidR="007B1B2A" w:rsidRDefault="00F72A0E" w:rsidP="00D317FD">
      <w:pPr>
        <w:pStyle w:val="a3"/>
        <w:numPr>
          <w:ilvl w:val="0"/>
          <w:numId w:val="1"/>
        </w:numPr>
        <w:spacing w:after="160"/>
        <w:ind w:left="0" w:firstLine="709"/>
        <w:jc w:val="both"/>
      </w:pPr>
      <w:r w:rsidRPr="000349CC">
        <w:rPr>
          <w:rFonts w:eastAsia="Times New Roman"/>
          <w:sz w:val="24"/>
          <w:szCs w:val="24"/>
        </w:rPr>
        <w:t>Наличие оформленной статьи.</w:t>
      </w:r>
    </w:p>
    <w:sectPr w:rsidR="007B1B2A" w:rsidSect="00D53B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46C"/>
    <w:multiLevelType w:val="hybridMultilevel"/>
    <w:tmpl w:val="EC04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85107"/>
    <w:multiLevelType w:val="hybridMultilevel"/>
    <w:tmpl w:val="61E637E0"/>
    <w:lvl w:ilvl="0" w:tplc="9F3AF5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C303F"/>
    <w:multiLevelType w:val="hybridMultilevel"/>
    <w:tmpl w:val="9B78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62859">
    <w:abstractNumId w:val="2"/>
  </w:num>
  <w:num w:numId="2" w16cid:durableId="616835942">
    <w:abstractNumId w:val="1"/>
  </w:num>
  <w:num w:numId="3" w16cid:durableId="202312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F38"/>
    <w:rsid w:val="00030D34"/>
    <w:rsid w:val="000349CC"/>
    <w:rsid w:val="000722CB"/>
    <w:rsid w:val="00074324"/>
    <w:rsid w:val="000B1DDB"/>
    <w:rsid w:val="00172CAE"/>
    <w:rsid w:val="00263FB4"/>
    <w:rsid w:val="002A5F22"/>
    <w:rsid w:val="00396E0C"/>
    <w:rsid w:val="004C4F38"/>
    <w:rsid w:val="00551087"/>
    <w:rsid w:val="00595B2D"/>
    <w:rsid w:val="006C2DAB"/>
    <w:rsid w:val="007B1B2A"/>
    <w:rsid w:val="0081014D"/>
    <w:rsid w:val="0084648C"/>
    <w:rsid w:val="00916869"/>
    <w:rsid w:val="009669E4"/>
    <w:rsid w:val="009B7496"/>
    <w:rsid w:val="009C1000"/>
    <w:rsid w:val="009E28AC"/>
    <w:rsid w:val="00A7683F"/>
    <w:rsid w:val="00AB3FD7"/>
    <w:rsid w:val="00C03766"/>
    <w:rsid w:val="00D317FD"/>
    <w:rsid w:val="00D53BF0"/>
    <w:rsid w:val="00E222A7"/>
    <w:rsid w:val="00E668E2"/>
    <w:rsid w:val="00E66A43"/>
    <w:rsid w:val="00E80F2C"/>
    <w:rsid w:val="00EE4C4B"/>
    <w:rsid w:val="00F72A0E"/>
    <w:rsid w:val="00F72EBC"/>
    <w:rsid w:val="00F77C38"/>
    <w:rsid w:val="00F9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0634"/>
  <w15:docId w15:val="{E76F8683-3B95-D649-8833-0692DBC3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C4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E28AC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E28A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B3F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lstu.ru/science/vestni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Aleksey Filippov</cp:lastModifiedBy>
  <cp:revision>5</cp:revision>
  <dcterms:created xsi:type="dcterms:W3CDTF">2026-02-02T09:03:00Z</dcterms:created>
  <dcterms:modified xsi:type="dcterms:W3CDTF">2026-02-02T09:35:00Z</dcterms:modified>
</cp:coreProperties>
</file>