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77777777"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7BEC208E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46C2E685" w:rsidR="00FC1F9B" w:rsidRPr="00C91564" w:rsidRDefault="00D7444A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Hry na </w:t>
            </w:r>
            <w:proofErr w:type="spellStart"/>
            <w:r w:rsidR="009B5CDC"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A</w: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rduino</w:t>
            </w:r>
            <w:proofErr w:type="spellEnd"/>
          </w:p>
        </w:tc>
      </w:tr>
      <w:tr w:rsidR="00F03DA6" w14:paraId="2F51A19B" w14:textId="77777777" w:rsidTr="31CDAC39">
        <w:trPr>
          <w:trHeight w:hRule="exact" w:val="567"/>
        </w:trPr>
        <w:tc>
          <w:tcPr>
            <w:tcW w:w="9640" w:type="dxa"/>
            <w:gridSpan w:val="3"/>
          </w:tcPr>
          <w:p w14:paraId="317DA2DD" w14:textId="710A7B6F" w:rsidR="00F03DA6" w:rsidRPr="00C91564" w:rsidRDefault="00D7444A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Vítězslav Nikel</w:t>
            </w:r>
          </w:p>
        </w:tc>
      </w:tr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07C6724B" w:rsidR="00FC1F9B" w:rsidRPr="00E41AE1" w:rsidRDefault="006A7ECD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4113266E" wp14:editId="68BE44FC">
                  <wp:simplePos x="0" y="0"/>
                  <wp:positionH relativeFrom="column">
                    <wp:posOffset>1709420</wp:posOffset>
                  </wp:positionH>
                  <wp:positionV relativeFrom="paragraph">
                    <wp:posOffset>86360</wp:posOffset>
                  </wp:positionV>
                  <wp:extent cx="2705100" cy="2705100"/>
                  <wp:effectExtent l="0" t="0" r="0" b="0"/>
                  <wp:wrapNone/>
                  <wp:docPr id="466586138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4FA4FE8E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20E3E748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21DBE4B1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3BBB264E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213E3D3E" w:rsidR="005D5EFD" w:rsidRPr="005D5EFD" w:rsidRDefault="005D5EFD" w:rsidP="00F25CDC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7444A">
              <w:rPr>
                <w:rFonts w:ascii="Arial Narrow" w:hAnsi="Arial Narrow" w:cs="Arial Narrow"/>
                <w:sz w:val="28"/>
                <w:szCs w:val="28"/>
              </w:rPr>
              <w:t>4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7444A">
              <w:rPr>
                <w:rFonts w:ascii="Arial Narrow" w:hAnsi="Arial Narrow" w:cs="Arial Narrow"/>
                <w:sz w:val="28"/>
                <w:szCs w:val="28"/>
              </w:rPr>
              <w:t>5</w:t>
            </w:r>
          </w:p>
        </w:tc>
      </w:tr>
    </w:tbl>
    <w:p w14:paraId="41C8F396" w14:textId="4678644F" w:rsidR="00F03DA6" w:rsidRDefault="00F03DA6">
      <w:pPr>
        <w:sectPr w:rsidR="00F03DA6">
          <w:footerReference w:type="default" r:id="rId13"/>
          <w:headerReference w:type="first" r:id="rId14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F25CDC" w:rsidRDefault="00896E56" w:rsidP="00F25CDC">
      <w:pPr>
        <w:rPr>
          <w:b/>
        </w:rPr>
      </w:pPr>
      <w:r>
        <w:br w:type="page"/>
      </w:r>
      <w:r w:rsidR="00D967BB" w:rsidRPr="00F25CDC">
        <w:rPr>
          <w:b/>
        </w:rPr>
        <w:lastRenderedPageBreak/>
        <w:t>Poděkování</w:t>
      </w:r>
    </w:p>
    <w:p w14:paraId="11707057" w14:textId="666977F9" w:rsidR="004A12E0" w:rsidRPr="00D40F0E" w:rsidRDefault="00D7444A" w:rsidP="00D7444A">
      <w:pPr>
        <w:rPr>
          <w:rStyle w:val="Pokec"/>
          <w:i/>
          <w:color w:val="auto"/>
        </w:rPr>
      </w:pPr>
      <w:r>
        <w:rPr>
          <w:rStyle w:val="Pokec"/>
          <w:i/>
          <w:color w:val="auto"/>
        </w:rPr>
        <w:t xml:space="preserve">Rád bych poděkoval panu učiteli Ing. Petru </w:t>
      </w:r>
      <w:proofErr w:type="spellStart"/>
      <w:r>
        <w:rPr>
          <w:rStyle w:val="Pokec"/>
          <w:i/>
          <w:color w:val="auto"/>
        </w:rPr>
        <w:t>Grussmanovi</w:t>
      </w:r>
      <w:proofErr w:type="spellEnd"/>
      <w:r>
        <w:rPr>
          <w:rStyle w:val="Pokec"/>
          <w:i/>
          <w:color w:val="auto"/>
        </w:rPr>
        <w:t xml:space="preserve"> za cenné rady a vypůjčení hardwaru.</w:t>
      </w:r>
    </w:p>
    <w:p w14:paraId="2EB3AA78" w14:textId="77777777" w:rsidR="004A12E0" w:rsidRPr="00D40F0E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676642A" w14:textId="77777777" w:rsidR="00320CEC" w:rsidRPr="00D40F0E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736E5011" w14:textId="1B61A08C" w:rsidR="008B6730" w:rsidRPr="00D40F0E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</w:r>
      <w:r w:rsidR="00B907D4">
        <w:rPr>
          <w:rStyle w:val="Pokec"/>
          <w:color w:val="auto"/>
        </w:rPr>
        <w:t>11</w:t>
      </w:r>
      <w:r>
        <w:rPr>
          <w:rStyle w:val="Pokec"/>
          <w:color w:val="auto"/>
        </w:rPr>
        <w:t>. 1. 20</w:t>
      </w:r>
      <w:r w:rsidR="00F25CDC" w:rsidRPr="00D40F0E">
        <w:rPr>
          <w:rStyle w:val="Pokec"/>
          <w:color w:val="auto"/>
        </w:rPr>
        <w:t>2</w:t>
      </w:r>
      <w:r w:rsidR="00D7444A">
        <w:rPr>
          <w:rStyle w:val="Pokec"/>
          <w:color w:val="auto"/>
        </w:rPr>
        <w:t>5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1A5BE92" w14:textId="268B3C24" w:rsidR="00F03DA6" w:rsidRPr="005F3335" w:rsidRDefault="00896E56" w:rsidP="005F3335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F25CDC">
        <w:rPr>
          <w:b/>
          <w:sz w:val="28"/>
          <w:szCs w:val="28"/>
        </w:rPr>
        <w:t>BSTRAKT</w:t>
      </w:r>
    </w:p>
    <w:p w14:paraId="3E952D00" w14:textId="77777777" w:rsidR="006A7ECD" w:rsidRDefault="00D7444A" w:rsidP="00F25CDC">
      <w:r w:rsidRPr="00D7444A">
        <w:t>Tato práce se zaměřuje na vývoj interaktivní hry pro mikrokontrol</w:t>
      </w:r>
      <w:r>
        <w:t>e</w:t>
      </w:r>
      <w:r w:rsidRPr="00D7444A">
        <w:t>r s využitím grafického displeje TFT a tlačítek. Hra obsahuje dvě části: klasickou verzi</w:t>
      </w:r>
      <w:r w:rsidR="008D7E94">
        <w:t xml:space="preserve"> hada </w:t>
      </w:r>
      <w:r w:rsidRPr="00D7444A">
        <w:t>(</w:t>
      </w:r>
      <w:proofErr w:type="spellStart"/>
      <w:r w:rsidRPr="00D7444A">
        <w:t>Snake</w:t>
      </w:r>
      <w:proofErr w:type="spellEnd"/>
      <w:r w:rsidRPr="00D7444A">
        <w:t>) a verzi</w:t>
      </w:r>
      <w:r w:rsidR="008D7E94">
        <w:t xml:space="preserve"> Pongu</w:t>
      </w:r>
      <w:r w:rsidRPr="00D7444A">
        <w:t>. Hráči mohou ovládat směr pohybu had</w:t>
      </w:r>
      <w:r w:rsidR="008D7E94">
        <w:t>a</w:t>
      </w:r>
      <w:r w:rsidRPr="00D7444A">
        <w:t xml:space="preserve"> nebo pálky pomocí dvou tlačítek. Kód je napsán v jazyce C a využívá knihovny pro práci s grafickým displejem Adafruit_ILI9341 a ovládání SPI sběrnice. Hra využívá herní algoritmus, který zahrnuje detekci kolizí, pohyb hada, sbírání potravy, a detekci skóre. Hra </w:t>
      </w:r>
      <w:r w:rsidR="008D7E94">
        <w:t>Pong</w:t>
      </w:r>
      <w:r w:rsidRPr="00D7444A">
        <w:t xml:space="preserve"> zahrnuje mechaniku odrážení míče a pohyb pálky podle tlačítkového vstupu. Důraz je kladen na plynulost hry a správnou detekci kolizí mezi objekty. Práce obsahuje také řešení problémů s </w:t>
      </w:r>
      <w:proofErr w:type="spellStart"/>
      <w:r w:rsidRPr="00D7444A">
        <w:t>debounce</w:t>
      </w:r>
      <w:proofErr w:type="spellEnd"/>
      <w:r w:rsidRPr="00D7444A">
        <w:t xml:space="preserve"> efektem tlačítek a správnou optimalizac</w:t>
      </w:r>
      <w:r w:rsidR="008D7E94">
        <w:t>í</w:t>
      </w:r>
      <w:r w:rsidRPr="00D7444A">
        <w:t xml:space="preserve"> pro zajištění stabilního běhu herní logiky na omezených hardwarových prostředcích.</w:t>
      </w:r>
    </w:p>
    <w:p w14:paraId="6E2E38AB" w14:textId="082CED38" w:rsidR="00F25CDC" w:rsidRPr="005F3335" w:rsidRDefault="00F25CDC" w:rsidP="00F25CDC">
      <w:pPr>
        <w:rPr>
          <w:b/>
          <w:sz w:val="28"/>
          <w:szCs w:val="28"/>
        </w:rPr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BSTRACT</w:t>
      </w:r>
    </w:p>
    <w:p w14:paraId="4D374EAF" w14:textId="21D1B0FE" w:rsidR="00F25CDC" w:rsidRDefault="008D7E94">
      <w:pPr>
        <w:rPr>
          <w:rStyle w:val="Pokec"/>
        </w:rPr>
      </w:pPr>
      <w:proofErr w:type="spellStart"/>
      <w:r w:rsidRPr="008D7E94">
        <w:t>This</w:t>
      </w:r>
      <w:proofErr w:type="spellEnd"/>
      <w:r w:rsidRPr="008D7E94">
        <w:t xml:space="preserve"> </w:t>
      </w:r>
      <w:proofErr w:type="spellStart"/>
      <w:r w:rsidRPr="008D7E94">
        <w:t>work</w:t>
      </w:r>
      <w:proofErr w:type="spellEnd"/>
      <w:r w:rsidRPr="008D7E94">
        <w:t xml:space="preserve"> </w:t>
      </w:r>
      <w:proofErr w:type="spellStart"/>
      <w:r w:rsidRPr="008D7E94">
        <w:t>focuses</w:t>
      </w:r>
      <w:proofErr w:type="spellEnd"/>
      <w:r w:rsidRPr="008D7E94">
        <w:t xml:space="preserve"> on </w:t>
      </w:r>
      <w:proofErr w:type="spellStart"/>
      <w:r w:rsidRPr="008D7E94">
        <w:t>the</w:t>
      </w:r>
      <w:proofErr w:type="spellEnd"/>
      <w:r w:rsidRPr="008D7E94">
        <w:t xml:space="preserve"> development </w:t>
      </w:r>
      <w:proofErr w:type="spellStart"/>
      <w:r w:rsidRPr="008D7E94">
        <w:t>of</w:t>
      </w:r>
      <w:proofErr w:type="spellEnd"/>
      <w:r w:rsidRPr="008D7E94">
        <w:t xml:space="preserve"> </w:t>
      </w:r>
      <w:proofErr w:type="spellStart"/>
      <w:r w:rsidRPr="008D7E94">
        <w:t>an</w:t>
      </w:r>
      <w:proofErr w:type="spellEnd"/>
      <w:r w:rsidRPr="008D7E94">
        <w:t xml:space="preserve"> </w:t>
      </w:r>
      <w:proofErr w:type="spellStart"/>
      <w:r w:rsidRPr="008D7E94">
        <w:t>interactive</w:t>
      </w:r>
      <w:proofErr w:type="spellEnd"/>
      <w:r w:rsidRPr="008D7E94">
        <w:t xml:space="preserve"> game </w:t>
      </w:r>
      <w:proofErr w:type="spellStart"/>
      <w:r w:rsidRPr="008D7E94">
        <w:t>for</w:t>
      </w:r>
      <w:proofErr w:type="spellEnd"/>
      <w:r w:rsidRPr="008D7E94">
        <w:t xml:space="preserve"> a </w:t>
      </w:r>
      <w:proofErr w:type="spellStart"/>
      <w:r w:rsidRPr="008D7E94">
        <w:t>microcontroller</w:t>
      </w:r>
      <w:proofErr w:type="spellEnd"/>
      <w:r w:rsidRPr="008D7E94">
        <w:t xml:space="preserve"> </w:t>
      </w:r>
      <w:proofErr w:type="spellStart"/>
      <w:r w:rsidRPr="008D7E94">
        <w:t>using</w:t>
      </w:r>
      <w:proofErr w:type="spellEnd"/>
      <w:r w:rsidRPr="008D7E94">
        <w:t xml:space="preserve"> a TFT </w:t>
      </w:r>
      <w:proofErr w:type="spellStart"/>
      <w:r w:rsidRPr="008D7E94">
        <w:t>graphical</w:t>
      </w:r>
      <w:proofErr w:type="spellEnd"/>
      <w:r w:rsidRPr="008D7E94">
        <w:t xml:space="preserve"> display and </w:t>
      </w:r>
      <w:proofErr w:type="spellStart"/>
      <w:r w:rsidRPr="008D7E94">
        <w:t>buttons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game </w:t>
      </w:r>
      <w:proofErr w:type="spellStart"/>
      <w:r w:rsidRPr="008D7E94">
        <w:t>consists</w:t>
      </w:r>
      <w:proofErr w:type="spellEnd"/>
      <w:r w:rsidRPr="008D7E94">
        <w:t xml:space="preserve"> </w:t>
      </w:r>
      <w:proofErr w:type="spellStart"/>
      <w:r w:rsidRPr="008D7E94">
        <w:t>of</w:t>
      </w:r>
      <w:proofErr w:type="spellEnd"/>
      <w:r w:rsidRPr="008D7E94">
        <w:t xml:space="preserve"> </w:t>
      </w:r>
      <w:proofErr w:type="spellStart"/>
      <w:r w:rsidRPr="008D7E94">
        <w:t>two</w:t>
      </w:r>
      <w:proofErr w:type="spellEnd"/>
      <w:r w:rsidRPr="008D7E94">
        <w:t xml:space="preserve"> </w:t>
      </w:r>
      <w:proofErr w:type="spellStart"/>
      <w:r w:rsidRPr="008D7E94">
        <w:t>parts</w:t>
      </w:r>
      <w:proofErr w:type="spellEnd"/>
      <w:r w:rsidRPr="008D7E94">
        <w:t xml:space="preserve">: a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Snake</w:t>
      </w:r>
      <w:proofErr w:type="spellEnd"/>
      <w:r w:rsidRPr="008D7E94">
        <w:t xml:space="preserve"> and </w:t>
      </w:r>
      <w:r>
        <w:t xml:space="preserve">a </w:t>
      </w:r>
      <w:proofErr w:type="spellStart"/>
      <w:r>
        <w:t>version</w:t>
      </w:r>
      <w:proofErr w:type="spellEnd"/>
      <w:r>
        <w:t xml:space="preserve"> of Pong</w:t>
      </w:r>
      <w:r w:rsidRPr="008D7E94">
        <w:t xml:space="preserve">. </w:t>
      </w:r>
      <w:proofErr w:type="spellStart"/>
      <w:r w:rsidRPr="008D7E94">
        <w:t>Players</w:t>
      </w:r>
      <w:proofErr w:type="spellEnd"/>
      <w:r w:rsidRPr="008D7E94">
        <w:t xml:space="preserve"> </w:t>
      </w:r>
      <w:proofErr w:type="spellStart"/>
      <w:r w:rsidRPr="008D7E94">
        <w:t>can</w:t>
      </w:r>
      <w:proofErr w:type="spellEnd"/>
      <w:r w:rsidRPr="008D7E94">
        <w:t xml:space="preserve"> </w:t>
      </w:r>
      <w:proofErr w:type="spellStart"/>
      <w:r w:rsidRPr="008D7E94">
        <w:t>control</w:t>
      </w:r>
      <w:proofErr w:type="spellEnd"/>
      <w:r w:rsidRPr="008D7E94">
        <w:t xml:space="preserve">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direction</w:t>
      </w:r>
      <w:proofErr w:type="spellEnd"/>
      <w:r w:rsidRPr="008D7E94">
        <w:t xml:space="preserve"> </w:t>
      </w:r>
      <w:proofErr w:type="spellStart"/>
      <w:r w:rsidRPr="008D7E94">
        <w:t>of</w:t>
      </w:r>
      <w:proofErr w:type="spellEnd"/>
      <w:r w:rsidRPr="008D7E94">
        <w:t xml:space="preserve">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snake</w:t>
      </w:r>
      <w:proofErr w:type="spellEnd"/>
      <w:r w:rsidRPr="008D7E94">
        <w:t xml:space="preserve"> </w:t>
      </w:r>
      <w:proofErr w:type="spellStart"/>
      <w:r w:rsidRPr="008D7E94">
        <w:t>or</w:t>
      </w:r>
      <w:proofErr w:type="spellEnd"/>
      <w:r w:rsidRPr="008D7E94">
        <w:t xml:space="preserve"> </w:t>
      </w:r>
      <w:proofErr w:type="spellStart"/>
      <w:r w:rsidRPr="008D7E94">
        <w:t>paddles</w:t>
      </w:r>
      <w:proofErr w:type="spellEnd"/>
      <w:r w:rsidRPr="008D7E94">
        <w:t xml:space="preserve"> </w:t>
      </w:r>
      <w:proofErr w:type="spellStart"/>
      <w:r w:rsidRPr="008D7E94">
        <w:t>using</w:t>
      </w:r>
      <w:proofErr w:type="spellEnd"/>
      <w:r w:rsidRPr="008D7E94">
        <w:t xml:space="preserve"> </w:t>
      </w:r>
      <w:proofErr w:type="spellStart"/>
      <w:r w:rsidRPr="008D7E94">
        <w:t>two</w:t>
      </w:r>
      <w:proofErr w:type="spellEnd"/>
      <w:r w:rsidRPr="008D7E94">
        <w:t xml:space="preserve"> </w:t>
      </w:r>
      <w:proofErr w:type="spellStart"/>
      <w:r w:rsidRPr="008D7E94">
        <w:t>buttons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code</w:t>
      </w:r>
      <w:proofErr w:type="spellEnd"/>
      <w:r w:rsidRPr="008D7E94">
        <w:t xml:space="preserve"> </w:t>
      </w:r>
      <w:proofErr w:type="spellStart"/>
      <w:r w:rsidRPr="008D7E94">
        <w:t>is</w:t>
      </w:r>
      <w:proofErr w:type="spellEnd"/>
      <w:r w:rsidRPr="008D7E94">
        <w:t xml:space="preserve"> </w:t>
      </w:r>
      <w:proofErr w:type="spellStart"/>
      <w:r w:rsidRPr="008D7E94">
        <w:t>written</w:t>
      </w:r>
      <w:proofErr w:type="spellEnd"/>
      <w:r w:rsidRPr="008D7E94">
        <w:t xml:space="preserve"> in C and </w:t>
      </w:r>
      <w:proofErr w:type="spellStart"/>
      <w:r w:rsidRPr="008D7E94">
        <w:t>utilizes</w:t>
      </w:r>
      <w:proofErr w:type="spellEnd"/>
      <w:r w:rsidRPr="008D7E94">
        <w:t xml:space="preserve"> </w:t>
      </w:r>
      <w:proofErr w:type="spellStart"/>
      <w:r w:rsidRPr="008D7E94">
        <w:t>libraries</w:t>
      </w:r>
      <w:proofErr w:type="spellEnd"/>
      <w:r w:rsidRPr="008D7E94">
        <w:t xml:space="preserve"> </w:t>
      </w:r>
      <w:proofErr w:type="spellStart"/>
      <w:r w:rsidRPr="008D7E94">
        <w:t>for</w:t>
      </w:r>
      <w:proofErr w:type="spellEnd"/>
      <w:r w:rsidRPr="008D7E94">
        <w:t xml:space="preserve"> controlling </w:t>
      </w:r>
      <w:proofErr w:type="spellStart"/>
      <w:r w:rsidRPr="008D7E94">
        <w:t>the</w:t>
      </w:r>
      <w:proofErr w:type="spellEnd"/>
      <w:r w:rsidRPr="008D7E94">
        <w:t xml:space="preserve"> Adafruit_ILI9341 display and SPI </w:t>
      </w:r>
      <w:proofErr w:type="spellStart"/>
      <w:r w:rsidRPr="008D7E94">
        <w:t>communication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game </w:t>
      </w:r>
      <w:proofErr w:type="spellStart"/>
      <w:r w:rsidRPr="008D7E94">
        <w:t>implements</w:t>
      </w:r>
      <w:proofErr w:type="spellEnd"/>
      <w:r w:rsidRPr="008D7E94">
        <w:t xml:space="preserve"> </w:t>
      </w:r>
      <w:proofErr w:type="spellStart"/>
      <w:r w:rsidRPr="008D7E94">
        <w:t>a</w:t>
      </w:r>
      <w:r>
        <w:t>n</w:t>
      </w:r>
      <w:proofErr w:type="spellEnd"/>
      <w:r>
        <w:t xml:space="preserve"> </w:t>
      </w:r>
      <w:proofErr w:type="spellStart"/>
      <w:r w:rsidRPr="008D7E94">
        <w:t>algorithm</w:t>
      </w:r>
      <w:proofErr w:type="spellEnd"/>
      <w:r w:rsidRPr="008D7E94">
        <w:t xml:space="preserve"> </w:t>
      </w:r>
      <w:proofErr w:type="spellStart"/>
      <w:r w:rsidRPr="008D7E94">
        <w:t>for</w:t>
      </w:r>
      <w:proofErr w:type="spellEnd"/>
      <w:r w:rsidRPr="008D7E94">
        <w:t xml:space="preserve"> </w:t>
      </w:r>
      <w:proofErr w:type="spellStart"/>
      <w:r w:rsidRPr="008D7E94">
        <w:t>collision</w:t>
      </w:r>
      <w:proofErr w:type="spellEnd"/>
      <w:r w:rsidRPr="008D7E94">
        <w:t xml:space="preserve"> </w:t>
      </w:r>
      <w:proofErr w:type="spellStart"/>
      <w:r w:rsidRPr="008D7E94">
        <w:t>detection</w:t>
      </w:r>
      <w:proofErr w:type="spellEnd"/>
      <w:r w:rsidRPr="008D7E94">
        <w:t xml:space="preserve">, </w:t>
      </w:r>
      <w:proofErr w:type="spellStart"/>
      <w:r w:rsidRPr="008D7E94">
        <w:t>snake</w:t>
      </w:r>
      <w:proofErr w:type="spellEnd"/>
      <w:r w:rsidRPr="008D7E94">
        <w:t xml:space="preserve"> </w:t>
      </w:r>
      <w:proofErr w:type="spellStart"/>
      <w:r w:rsidRPr="008D7E94">
        <w:t>movement</w:t>
      </w:r>
      <w:proofErr w:type="spellEnd"/>
      <w:r w:rsidRPr="008D7E94">
        <w:t xml:space="preserve">, food </w:t>
      </w:r>
      <w:proofErr w:type="spellStart"/>
      <w:r w:rsidRPr="008D7E94">
        <w:t>collection</w:t>
      </w:r>
      <w:proofErr w:type="spellEnd"/>
      <w:r w:rsidRPr="008D7E94">
        <w:t xml:space="preserve">, and </w:t>
      </w:r>
      <w:proofErr w:type="spellStart"/>
      <w:r w:rsidRPr="008D7E94">
        <w:t>score</w:t>
      </w:r>
      <w:proofErr w:type="spellEnd"/>
      <w:r w:rsidRPr="008D7E94">
        <w:t xml:space="preserve"> </w:t>
      </w:r>
      <w:proofErr w:type="spellStart"/>
      <w:r w:rsidRPr="008D7E94">
        <w:t>detection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Pong game </w:t>
      </w:r>
      <w:proofErr w:type="spellStart"/>
      <w:r w:rsidRPr="008D7E94">
        <w:t>features</w:t>
      </w:r>
      <w:proofErr w:type="spellEnd"/>
      <w:r w:rsidRPr="008D7E94">
        <w:t xml:space="preserve"> </w:t>
      </w:r>
      <w:proofErr w:type="spellStart"/>
      <w:r w:rsidRPr="008D7E94">
        <w:t>ball</w:t>
      </w:r>
      <w:proofErr w:type="spellEnd"/>
      <w:r w:rsidRPr="008D7E94">
        <w:t xml:space="preserve"> </w:t>
      </w:r>
      <w:proofErr w:type="spellStart"/>
      <w:r w:rsidRPr="008D7E94">
        <w:t>bouncing</w:t>
      </w:r>
      <w:proofErr w:type="spellEnd"/>
      <w:r w:rsidRPr="008D7E94">
        <w:t xml:space="preserve"> </w:t>
      </w:r>
      <w:proofErr w:type="spellStart"/>
      <w:r w:rsidRPr="008D7E94">
        <w:t>mechanics</w:t>
      </w:r>
      <w:proofErr w:type="spellEnd"/>
      <w:r w:rsidRPr="008D7E94">
        <w:t xml:space="preserve"> and </w:t>
      </w:r>
      <w:proofErr w:type="spellStart"/>
      <w:r w:rsidRPr="008D7E94">
        <w:t>paddle</w:t>
      </w:r>
      <w:proofErr w:type="spellEnd"/>
      <w:r w:rsidRPr="008D7E94">
        <w:t xml:space="preserve"> </w:t>
      </w:r>
      <w:proofErr w:type="spellStart"/>
      <w:r w:rsidRPr="008D7E94">
        <w:t>movement</w:t>
      </w:r>
      <w:proofErr w:type="spellEnd"/>
      <w:r w:rsidRPr="008D7E94">
        <w:t xml:space="preserve"> </w:t>
      </w:r>
      <w:proofErr w:type="spellStart"/>
      <w:r w:rsidRPr="008D7E94">
        <w:t>based</w:t>
      </w:r>
      <w:proofErr w:type="spellEnd"/>
      <w:r w:rsidRPr="008D7E94">
        <w:t xml:space="preserve"> on </w:t>
      </w:r>
      <w:proofErr w:type="spellStart"/>
      <w:r w:rsidRPr="008D7E94">
        <w:t>button</w:t>
      </w:r>
      <w:proofErr w:type="spellEnd"/>
      <w:r w:rsidRPr="008D7E94">
        <w:t xml:space="preserve"> input.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focus</w:t>
      </w:r>
      <w:proofErr w:type="spellEnd"/>
      <w:r w:rsidRPr="008D7E94">
        <w:t xml:space="preserve"> </w:t>
      </w:r>
      <w:proofErr w:type="spellStart"/>
      <w:r w:rsidRPr="008D7E94">
        <w:t>is</w:t>
      </w:r>
      <w:proofErr w:type="spellEnd"/>
      <w:r w:rsidRPr="008D7E94">
        <w:t xml:space="preserve"> on game fluidity and proper </w:t>
      </w:r>
      <w:proofErr w:type="spellStart"/>
      <w:r w:rsidRPr="008D7E94">
        <w:t>collision</w:t>
      </w:r>
      <w:proofErr w:type="spellEnd"/>
      <w:r w:rsidRPr="008D7E94">
        <w:t xml:space="preserve"> </w:t>
      </w:r>
      <w:proofErr w:type="spellStart"/>
      <w:r w:rsidRPr="008D7E94">
        <w:t>detection</w:t>
      </w:r>
      <w:proofErr w:type="spellEnd"/>
      <w:r w:rsidRPr="008D7E94">
        <w:t xml:space="preserve"> </w:t>
      </w:r>
      <w:proofErr w:type="spellStart"/>
      <w:r w:rsidRPr="008D7E94">
        <w:t>between</w:t>
      </w:r>
      <w:proofErr w:type="spellEnd"/>
      <w:r w:rsidRPr="008D7E94">
        <w:t xml:space="preserve"> </w:t>
      </w:r>
      <w:proofErr w:type="spellStart"/>
      <w:r w:rsidRPr="008D7E94">
        <w:t>objects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work</w:t>
      </w:r>
      <w:proofErr w:type="spellEnd"/>
      <w:r w:rsidRPr="008D7E94">
        <w:t xml:space="preserve"> </w:t>
      </w:r>
      <w:proofErr w:type="spellStart"/>
      <w:r w:rsidRPr="008D7E94">
        <w:t>also</w:t>
      </w:r>
      <w:proofErr w:type="spellEnd"/>
      <w:r w:rsidRPr="008D7E94">
        <w:t xml:space="preserve"> </w:t>
      </w:r>
      <w:proofErr w:type="spellStart"/>
      <w:r w:rsidRPr="008D7E94">
        <w:t>addresses</w:t>
      </w:r>
      <w:proofErr w:type="spellEnd"/>
      <w:r w:rsidRPr="008D7E94">
        <w:t xml:space="preserve"> </w:t>
      </w:r>
      <w:proofErr w:type="spellStart"/>
      <w:r w:rsidRPr="008D7E94">
        <w:t>issues</w:t>
      </w:r>
      <w:proofErr w:type="spellEnd"/>
      <w:r w:rsidRPr="008D7E94">
        <w:t xml:space="preserve"> </w:t>
      </w:r>
      <w:proofErr w:type="spellStart"/>
      <w:r w:rsidRPr="008D7E94">
        <w:t>with</w:t>
      </w:r>
      <w:proofErr w:type="spellEnd"/>
      <w:r w:rsidRPr="008D7E94">
        <w:t xml:space="preserve"> </w:t>
      </w:r>
      <w:proofErr w:type="spellStart"/>
      <w:r w:rsidRPr="008D7E94">
        <w:t>button</w:t>
      </w:r>
      <w:proofErr w:type="spellEnd"/>
      <w:r w:rsidRPr="008D7E94">
        <w:t xml:space="preserve"> </w:t>
      </w:r>
      <w:proofErr w:type="spellStart"/>
      <w:r w:rsidRPr="008D7E94">
        <w:t>debounce</w:t>
      </w:r>
      <w:proofErr w:type="spellEnd"/>
      <w:r w:rsidRPr="008D7E94">
        <w:t xml:space="preserve"> </w:t>
      </w:r>
      <w:proofErr w:type="spellStart"/>
      <w:r w:rsidRPr="008D7E94">
        <w:t>effects</w:t>
      </w:r>
      <w:proofErr w:type="spellEnd"/>
      <w:r w:rsidRPr="008D7E94">
        <w:t xml:space="preserve"> and </w:t>
      </w:r>
      <w:proofErr w:type="spellStart"/>
      <w:r w:rsidRPr="008D7E94">
        <w:t>optimizations</w:t>
      </w:r>
      <w:proofErr w:type="spellEnd"/>
      <w:r w:rsidRPr="008D7E94">
        <w:t xml:space="preserve"> to </w:t>
      </w:r>
      <w:proofErr w:type="spellStart"/>
      <w:r w:rsidRPr="008D7E94">
        <w:t>ensure</w:t>
      </w:r>
      <w:proofErr w:type="spellEnd"/>
      <w:r w:rsidRPr="008D7E94">
        <w:t xml:space="preserve"> </w:t>
      </w:r>
      <w:proofErr w:type="spellStart"/>
      <w:r w:rsidRPr="008D7E94">
        <w:t>stable</w:t>
      </w:r>
      <w:proofErr w:type="spellEnd"/>
      <w:r w:rsidRPr="008D7E94">
        <w:t xml:space="preserve"> game </w:t>
      </w:r>
      <w:proofErr w:type="spellStart"/>
      <w:r w:rsidRPr="008D7E94">
        <w:t>logic</w:t>
      </w:r>
      <w:proofErr w:type="spellEnd"/>
      <w:r w:rsidRPr="008D7E94">
        <w:t xml:space="preserve"> </w:t>
      </w:r>
      <w:proofErr w:type="spellStart"/>
      <w:r w:rsidRPr="008D7E94">
        <w:t>execution</w:t>
      </w:r>
      <w:proofErr w:type="spellEnd"/>
      <w:r w:rsidRPr="008D7E94">
        <w:t xml:space="preserve"> on </w:t>
      </w:r>
      <w:r>
        <w:t>limited</w:t>
      </w:r>
      <w:r w:rsidRPr="008D7E94">
        <w:t xml:space="preserve"> hardware.</w:t>
      </w:r>
    </w:p>
    <w:p w14:paraId="0E27B00A" w14:textId="77777777" w:rsidR="00F03DA6" w:rsidRDefault="00F03DA6"/>
    <w:p w14:paraId="60061E4C" w14:textId="77777777" w:rsidR="005F3335" w:rsidRDefault="005F3335"/>
    <w:p w14:paraId="44EAFD9C" w14:textId="77777777" w:rsidR="00F03DA6" w:rsidRDefault="00F03DA6"/>
    <w:p w14:paraId="4B94D5A5" w14:textId="77777777" w:rsidR="00294C06" w:rsidRPr="00D40F0E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3DEEC669" w14:textId="77777777" w:rsidR="00294C06" w:rsidRDefault="00294C06"/>
    <w:p w14:paraId="017CCF26" w14:textId="77777777"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78C1AD9" w14:textId="7F63B339" w:rsidR="00067228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187682274" w:history="1">
        <w:r w:rsidR="00067228" w:rsidRPr="00614769">
          <w:rPr>
            <w:rStyle w:val="Hypertextovodkaz"/>
          </w:rPr>
          <w:t>Úvod</w:t>
        </w:r>
        <w:r w:rsidR="00067228">
          <w:rPr>
            <w:webHidden/>
          </w:rPr>
          <w:tab/>
        </w:r>
        <w:r w:rsidR="00067228">
          <w:rPr>
            <w:webHidden/>
          </w:rPr>
          <w:fldChar w:fldCharType="begin"/>
        </w:r>
        <w:r w:rsidR="00067228">
          <w:rPr>
            <w:webHidden/>
          </w:rPr>
          <w:instrText xml:space="preserve"> PAGEREF _Toc187682274 \h </w:instrText>
        </w:r>
        <w:r w:rsidR="00067228">
          <w:rPr>
            <w:webHidden/>
          </w:rPr>
        </w:r>
        <w:r w:rsidR="00067228">
          <w:rPr>
            <w:webHidden/>
          </w:rPr>
          <w:fldChar w:fldCharType="separate"/>
        </w:r>
        <w:r w:rsidR="00067228">
          <w:rPr>
            <w:webHidden/>
          </w:rPr>
          <w:t>5</w:t>
        </w:r>
        <w:r w:rsidR="00067228">
          <w:rPr>
            <w:webHidden/>
          </w:rPr>
          <w:fldChar w:fldCharType="end"/>
        </w:r>
      </w:hyperlink>
    </w:p>
    <w:p w14:paraId="74EEB339" w14:textId="3BD49FFE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275" w:history="1">
        <w:r w:rsidRPr="00614769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problematikA interaktivních her na ARDUINU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5E7AFC" w14:textId="1BFEAC2B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76" w:history="1">
        <w:r w:rsidRPr="00614769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Metodologie a cíle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A0D0F7" w14:textId="5DCBAE20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77" w:history="1">
        <w:r w:rsidRPr="00614769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Význam práce pro vzdělávání a hobby projekty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7D6F25" w14:textId="5526314F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278" w:history="1">
        <w:r w:rsidRPr="00614769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1DA8FE" w14:textId="35EC4030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79" w:history="1">
        <w:r w:rsidRPr="00614769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EE90E36" w14:textId="141CA554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0" w:history="1">
        <w:r w:rsidRPr="00614769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Mikrokontroler (Arduino Mega 2560)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D303DC" w14:textId="331E44D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1" w:history="1">
        <w:r w:rsidRPr="00614769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TFT displej (Adafruit ILI9341)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47EB63" w14:textId="0DBE3FA6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2" w:history="1">
        <w:r w:rsidRPr="00614769">
          <w:rPr>
            <w:rStyle w:val="Hypertextovodkaz"/>
          </w:rPr>
          <w:t>2.1.3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Tlačítka pro ovládání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91DEDFC" w14:textId="188C0131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3" w:history="1">
        <w:r w:rsidRPr="00614769">
          <w:rPr>
            <w:rStyle w:val="Hypertextovodkaz"/>
          </w:rPr>
          <w:t>2.1.4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Rezistory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3FBF28" w14:textId="2E8668FE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84" w:history="1">
        <w:r w:rsidRPr="00614769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951681" w14:textId="41C2308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5" w:history="1">
        <w:r w:rsidRPr="00614769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68D3CCF" w14:textId="33F697C1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6" w:history="1">
        <w:r w:rsidRPr="00614769">
          <w:rPr>
            <w:rStyle w:val="Hypertextovodkaz"/>
          </w:rPr>
          <w:t>2.2.2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Knihovna Adafruit_GFX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62CB42" w14:textId="53696435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7" w:history="1">
        <w:r w:rsidRPr="00614769">
          <w:rPr>
            <w:rStyle w:val="Hypertextovodkaz"/>
          </w:rPr>
          <w:t>2.2.3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Knihovna Adafruit_ILI9341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1C78C6" w14:textId="3DC16C6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8" w:history="1">
        <w:r w:rsidRPr="00614769">
          <w:rPr>
            <w:rStyle w:val="Hypertextovodkaz"/>
          </w:rPr>
          <w:t>2.2.4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Knihovna SPI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F51F694" w14:textId="2B6B3B04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289" w:history="1">
        <w:r w:rsidRPr="00614769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66D83E1" w14:textId="00A10BF8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90" w:history="1">
        <w:r w:rsidRPr="00614769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Popis řešení úkolu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26908CF" w14:textId="1978B3EF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91" w:history="1">
        <w:r w:rsidRPr="00614769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283BE47" w14:textId="08DC6CD8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2" w:history="1">
        <w:r w:rsidRPr="00614769">
          <w:rPr>
            <w:rStyle w:val="Hypertextovodkaz"/>
          </w:rPr>
          <w:t>3.2.1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Inicializace hardware komponent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3274B70" w14:textId="0A790256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3" w:history="1">
        <w:r w:rsidRPr="00614769">
          <w:rPr>
            <w:rStyle w:val="Hypertextovodkaz"/>
          </w:rPr>
          <w:t>3.2.2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herních funkcí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85D085" w14:textId="02013E59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4" w:history="1">
        <w:r w:rsidRPr="00614769">
          <w:rPr>
            <w:rStyle w:val="Hypertextovodkaz"/>
          </w:rPr>
          <w:t>3.2.3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Správa stavu hry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99D5E13" w14:textId="62CDA05A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5" w:history="1">
        <w:r w:rsidRPr="00614769">
          <w:rPr>
            <w:rStyle w:val="Hypertextovodkaz"/>
          </w:rPr>
          <w:t>3.2.4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Vykreslování grafiky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52EDDFE" w14:textId="13AA1C9A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6" w:history="1">
        <w:r w:rsidRPr="00614769">
          <w:rPr>
            <w:rStyle w:val="Hypertextovodkaz"/>
          </w:rPr>
          <w:t>3.2.5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Detekce kolizí a skóre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206F9A4" w14:textId="77D105B2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97" w:history="1">
        <w:r w:rsidRPr="00614769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Způsoby testování funkčnosti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0A3F467" w14:textId="41A10A2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8" w:history="1">
        <w:r w:rsidRPr="00614769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Testování tlačítek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CE3D594" w14:textId="7B1517E4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9" w:history="1">
        <w:r w:rsidRPr="00614769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Testování displeje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B857784" w14:textId="6326450D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0" w:history="1">
        <w:r w:rsidRPr="00614769">
          <w:rPr>
            <w:rStyle w:val="Hypertextovodkaz"/>
          </w:rPr>
          <w:t>3.3.3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Testování herní logiky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A46DA65" w14:textId="77FFA0DC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1" w:history="1">
        <w:r w:rsidRPr="00614769">
          <w:rPr>
            <w:rStyle w:val="Hypertextovodkaz"/>
          </w:rPr>
          <w:t>3.3.4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Zátěžové testování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B352D8E" w14:textId="14B11E70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02" w:history="1">
        <w:r w:rsidRPr="00614769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Výsledky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218AC2" w14:textId="5AA367A3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303" w:history="1">
        <w:r w:rsidRPr="00614769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Splněné cíle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BD51D28" w14:textId="74FCA7B9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4" w:history="1">
        <w:r w:rsidRPr="00614769">
          <w:rPr>
            <w:rStyle w:val="Hypertextovodkaz"/>
          </w:rPr>
          <w:t>4.1.1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hry Snake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9CC3192" w14:textId="0A6E826E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5" w:history="1">
        <w:r w:rsidRPr="00614769">
          <w:rPr>
            <w:rStyle w:val="Hypertextovodkaz"/>
          </w:rPr>
          <w:t>4.1.2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hry Pong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965DB1" w14:textId="1341F7D2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6" w:history="1">
        <w:r w:rsidRPr="00614769">
          <w:rPr>
            <w:rStyle w:val="Hypertextovodkaz"/>
          </w:rPr>
          <w:t>4.1.3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Grafické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8953D39" w14:textId="1FE345B8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7" w:history="1">
        <w:r w:rsidRPr="00614769">
          <w:rPr>
            <w:rStyle w:val="Hypertextovodkaz"/>
          </w:rPr>
          <w:t>4.1.4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Hlavní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05A792B" w14:textId="22F479FC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08" w:history="1">
        <w:r w:rsidRPr="00614769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Budoucí rozvoj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9E728B6" w14:textId="19F50927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9" w:history="1">
        <w:r w:rsidRPr="00614769">
          <w:rPr>
            <w:rStyle w:val="Hypertextovodkaz"/>
          </w:rPr>
          <w:t>5.1.1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více 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4118989" w14:textId="38B6261D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10" w:history="1">
        <w:r w:rsidRPr="00614769">
          <w:rPr>
            <w:rStyle w:val="Hypertextovodkaz"/>
          </w:rPr>
          <w:t>5.1.2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Rozšíření herního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FD6282F" w14:textId="0D436CA4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11" w:history="1">
        <w:r w:rsidRPr="00614769">
          <w:rPr>
            <w:rStyle w:val="Hypertextovodkaz"/>
          </w:rPr>
          <w:t>5.1.3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Předělání na PCB desku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5D05DA1" w14:textId="133CF9C5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12" w:history="1">
        <w:r w:rsidRPr="00614769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5A4B90F" w14:textId="08C3BA02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13" w:history="1">
        <w:r w:rsidRPr="00614769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656B9AB" w14:textId="4B5C70E8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CF63403" w14:textId="77777777" w:rsidR="00756E7C" w:rsidRPr="00756E7C" w:rsidRDefault="00756E7C" w:rsidP="00756E7C">
      <w:pPr>
        <w:pStyle w:val="Nadpis"/>
      </w:pPr>
      <w:bookmarkStart w:id="28" w:name="_Toc187682274"/>
      <w:r>
        <w:lastRenderedPageBreak/>
        <w:t>Úvod</w:t>
      </w:r>
      <w:bookmarkEnd w:id="28"/>
    </w:p>
    <w:p w14:paraId="6A1A8FC7" w14:textId="77697CF9" w:rsidR="008D7E94" w:rsidRPr="00285609" w:rsidRDefault="008D7E94" w:rsidP="006A7ECD">
      <w:r w:rsidRPr="008D7E94">
        <w:t>Tato práce se zaměřuje na vývoj interaktivní hry pro mikrokontroler s grafickým displejem TFT, kter</w:t>
      </w:r>
      <w:r w:rsidR="0083149A">
        <w:t>ý</w:t>
      </w:r>
      <w:r w:rsidRPr="008D7E94">
        <w:t xml:space="preserve"> využívá tlačítka jako vstup pro ovládání. Cílem práce je vytvořit dvě hry – klasickou hru had (</w:t>
      </w:r>
      <w:proofErr w:type="spellStart"/>
      <w:r w:rsidRPr="008D7E94">
        <w:t>Snake</w:t>
      </w:r>
      <w:proofErr w:type="spellEnd"/>
      <w:r w:rsidRPr="008D7E94">
        <w:t>) a hru Pong, které budou fungovat na mikrokontroleru, a to včetně optimalizace pro omezený hardware. Hry jsou navrženy tak, aby byly snadno ovladatelné pomocí tlačítek, přičemž každá hra má odlišný herní mechanismus a logiku. Hra had zahrnuje sbírání potravy</w:t>
      </w:r>
      <w:r>
        <w:t>, skórovací systém</w:t>
      </w:r>
      <w:r w:rsidRPr="008D7E94">
        <w:t xml:space="preserve"> a detekci kolizí, zatímco hra Pong se soustředí na odrážení míče mezi dvěma pálkami a detekci skóre.</w:t>
      </w:r>
    </w:p>
    <w:p w14:paraId="098DBFC1" w14:textId="20EB3073" w:rsidR="008D7E94" w:rsidRDefault="00285609" w:rsidP="006A7ECD">
      <w:pPr>
        <w:rPr>
          <w:iCs/>
          <w:color w:val="000000" w:themeColor="text1"/>
        </w:rPr>
      </w:pPr>
      <w:r w:rsidRPr="00285609">
        <w:rPr>
          <w:iCs/>
          <w:color w:val="000000" w:themeColor="text1"/>
        </w:rPr>
        <w:t xml:space="preserve">Volba této problematiky byla motivována </w:t>
      </w:r>
      <w:r>
        <w:rPr>
          <w:iCs/>
          <w:color w:val="000000" w:themeColor="text1"/>
        </w:rPr>
        <w:t xml:space="preserve">mým </w:t>
      </w:r>
      <w:r w:rsidRPr="00285609">
        <w:rPr>
          <w:iCs/>
          <w:color w:val="000000" w:themeColor="text1"/>
        </w:rPr>
        <w:t>zájmem o tvorbu herních aplikací na mikrokontrolerech, což je oblast, která spojuje elektroniku, programování a zábavu. Tvorba her pro mikrokontrolery představuje výzvu, protože vyžaduje optimalizaci kódu pro omezený výpočetní výkon a paměť, což je odlišné od vývoje her pro výkonnější platformy.</w:t>
      </w:r>
    </w:p>
    <w:p w14:paraId="79AE7FEB" w14:textId="5BAE9683" w:rsidR="00285609" w:rsidRDefault="00285609" w:rsidP="006A7ECD">
      <w:pPr>
        <w:rPr>
          <w:iCs/>
          <w:color w:val="000000" w:themeColor="text1"/>
        </w:rPr>
      </w:pPr>
      <w:r w:rsidRPr="00285609">
        <w:rPr>
          <w:iCs/>
          <w:color w:val="000000" w:themeColor="text1"/>
        </w:rPr>
        <w:t xml:space="preserve">Hlavním cílem této práce bylo navrhnout a implementovat dvě herní aplikace, které budou běžet na mikrokontroleru, a to jak z hlediska kódu, tak z hlediska hardwarového zapojení. Tato práce se zaměřuje na řešení problémů spojených s ovládáním her, jako je </w:t>
      </w:r>
      <w:proofErr w:type="spellStart"/>
      <w:r w:rsidRPr="00285609">
        <w:rPr>
          <w:iCs/>
          <w:color w:val="000000" w:themeColor="text1"/>
        </w:rPr>
        <w:t>debounce</w:t>
      </w:r>
      <w:proofErr w:type="spellEnd"/>
      <w:r w:rsidRPr="00285609">
        <w:rPr>
          <w:iCs/>
          <w:color w:val="000000" w:themeColor="text1"/>
        </w:rPr>
        <w:t xml:space="preserve"> efekt tlačítek a optimalizace herního běhu.</w:t>
      </w:r>
    </w:p>
    <w:p w14:paraId="040BD34F" w14:textId="77777777" w:rsidR="00B103A0" w:rsidRPr="00285609" w:rsidRDefault="00B103A0" w:rsidP="006A7ECD">
      <w:pPr>
        <w:rPr>
          <w:iCs/>
          <w:color w:val="000000" w:themeColor="text1"/>
        </w:rPr>
      </w:pPr>
    </w:p>
    <w:p w14:paraId="69C63CD5" w14:textId="65204ECE" w:rsidR="00B103A0" w:rsidRPr="00B103A0" w:rsidRDefault="00B103A0" w:rsidP="00B103A0">
      <w:pPr>
        <w:pStyle w:val="Nadpis1"/>
      </w:pPr>
      <w:bookmarkStart w:id="29" w:name="_Toc187682275"/>
      <w:r w:rsidRPr="00B103A0">
        <w:lastRenderedPageBreak/>
        <w:t>problematikA interaktivních her na ARDUINU</w:t>
      </w:r>
      <w:bookmarkEnd w:id="29"/>
    </w:p>
    <w:p w14:paraId="6B233F4F" w14:textId="075A5C0E" w:rsidR="00B103A0" w:rsidRDefault="00B103A0" w:rsidP="00B103A0">
      <w:r w:rsidRPr="00B103A0">
        <w:t xml:space="preserve">Interaktivní hry představují jednu z nejefektivnějších forem učení a zábavy v oblasti programování a elektroniky. Využití platformy </w:t>
      </w:r>
      <w:proofErr w:type="spellStart"/>
      <w:r w:rsidRPr="00B103A0">
        <w:t>Arduino</w:t>
      </w:r>
      <w:proofErr w:type="spellEnd"/>
      <w:r w:rsidRPr="00B103A0">
        <w:t xml:space="preserve"> pro tvorbu těchto her umožňuje pochopit základní principy vývoje softwaru i práce s hardwarem, jako jsou senzory, displeje a vstupní zařízení. Tato kapitola představí teoretický základ a metodologii potřebnou k vytvoření jednoduchých interaktivních her, které demonstrují použití základních programovacích konceptů.</w:t>
      </w:r>
    </w:p>
    <w:p w14:paraId="43ED63DC" w14:textId="39B3184C" w:rsidR="00B103A0" w:rsidRDefault="00B103A0" w:rsidP="00B103A0">
      <w:pPr>
        <w:pStyle w:val="Nadpis2"/>
      </w:pPr>
      <w:bookmarkStart w:id="30" w:name="_Toc187682276"/>
      <w:r w:rsidRPr="00B103A0">
        <w:t>Metodologie a cíle práce</w:t>
      </w:r>
      <w:bookmarkEnd w:id="30"/>
    </w:p>
    <w:p w14:paraId="55AC4062" w14:textId="546D7B0E" w:rsidR="00B103A0" w:rsidRDefault="00B103A0" w:rsidP="00B103A0">
      <w:r w:rsidRPr="00B103A0">
        <w:t>Tato práce si klade za cíl vytvořit funkční ukázky jednoduchých her, jako jsou „</w:t>
      </w:r>
      <w:proofErr w:type="spellStart"/>
      <w:r w:rsidRPr="00B103A0">
        <w:t>Snake</w:t>
      </w:r>
      <w:proofErr w:type="spellEnd"/>
      <w:r w:rsidRPr="00B103A0">
        <w:t xml:space="preserve">“ a „Pong“, které budou ovladatelné pomocí tlačítek a zobrazovány na TFT displeji připojeném k </w:t>
      </w:r>
      <w:proofErr w:type="spellStart"/>
      <w:r w:rsidRPr="00B103A0">
        <w:t>Arduinu</w:t>
      </w:r>
      <w:proofErr w:type="spellEnd"/>
      <w:r w:rsidRPr="00B103A0">
        <w:t>.</w:t>
      </w:r>
    </w:p>
    <w:p w14:paraId="0ACA6D36" w14:textId="7EE2AC5D" w:rsidR="00D91843" w:rsidRDefault="00D91843" w:rsidP="00D91843">
      <w:pPr>
        <w:pStyle w:val="Nadpis2"/>
      </w:pPr>
      <w:bookmarkStart w:id="31" w:name="_Toc187682277"/>
      <w:r w:rsidRPr="00D91843">
        <w:t>Význam práce pro vzdělávání a hobby projekty</w:t>
      </w:r>
      <w:bookmarkEnd w:id="31"/>
    </w:p>
    <w:p w14:paraId="5C58E825" w14:textId="6C07F03A" w:rsidR="00D91843" w:rsidRDefault="00D91843" w:rsidP="00D91843">
      <w:r>
        <w:t xml:space="preserve">Vývoj interaktivních her na </w:t>
      </w:r>
      <w:proofErr w:type="spellStart"/>
      <w:r>
        <w:t>Arduinu</w:t>
      </w:r>
      <w:proofErr w:type="spellEnd"/>
      <w:r>
        <w:t xml:space="preserve"> přináší nejenom radost z tvoření, ale také hodnotný nástroj pro vzdělávání. Tento přístup umožňuje začátečníkům snadno pochopit principy programování a práce s hardwarem. Zároveň představuje inspiraci pro hobby projekty, které mohou být dále rozvíjeny například přidáním dalších her nebo pokročilejších funkcí, jako je bezdrátové ovládání či multiplayer.</w:t>
      </w:r>
    </w:p>
    <w:p w14:paraId="28A69568" w14:textId="59CEC27C" w:rsidR="00D91843" w:rsidRPr="00D91843" w:rsidRDefault="00D91843" w:rsidP="00D91843">
      <w:r>
        <w:t>Práce ukazuje, že i s minimálními náklady a jednoduchým vybavením je možné dosáhnout zajímavých a užitečných výsledků, které mohou sloužit jako základ pro další rozvoj.</w:t>
      </w:r>
    </w:p>
    <w:p w14:paraId="2110ABE0" w14:textId="77777777" w:rsidR="00B103A0" w:rsidRPr="00B103A0" w:rsidRDefault="00B103A0" w:rsidP="00D91843"/>
    <w:p w14:paraId="5E67B88B" w14:textId="54B61EBE" w:rsidR="00D04AE6" w:rsidRPr="004F6399" w:rsidRDefault="000B40C6" w:rsidP="004F6399">
      <w:pPr>
        <w:pStyle w:val="Nadpis1"/>
      </w:pPr>
      <w:bookmarkStart w:id="32" w:name="_Toc187682278"/>
      <w:r w:rsidRPr="004F6399">
        <w:lastRenderedPageBreak/>
        <w:t>Vy</w:t>
      </w:r>
      <w:r w:rsidR="001B6F92" w:rsidRPr="004F6399">
        <w:t>užité technologie</w:t>
      </w:r>
      <w:bookmarkEnd w:id="32"/>
    </w:p>
    <w:p w14:paraId="2AFCF931" w14:textId="7218728B" w:rsidR="001F423D" w:rsidRDefault="004F6399" w:rsidP="006A7ECD">
      <w:r w:rsidRPr="004F6399">
        <w:t>V této kapitole jsou uvedeny technologie, nástroje, přístroje a programy, které byly využity při vývoji her pro mikrokontroler. Technologie jsou rozděleny do dvou hlavních kategorií: hardware a software. Každá část obsahuje stručný popis použitých komponent a jejich role v celkovém projektu.</w:t>
      </w:r>
    </w:p>
    <w:p w14:paraId="2EEF4525" w14:textId="5D51B0A1" w:rsidR="004F6399" w:rsidRDefault="004F6399" w:rsidP="004F6399">
      <w:pPr>
        <w:pStyle w:val="Nadpis2"/>
      </w:pPr>
      <w:bookmarkStart w:id="33" w:name="_Toc187682279"/>
      <w:r>
        <w:t>Hardware</w:t>
      </w:r>
      <w:bookmarkEnd w:id="33"/>
    </w:p>
    <w:p w14:paraId="21F20827" w14:textId="4EDE0E3F" w:rsidR="004F6399" w:rsidRPr="004F6399" w:rsidRDefault="004F6399" w:rsidP="004F6399">
      <w:pPr>
        <w:pStyle w:val="Nadpis3"/>
      </w:pPr>
      <w:bookmarkStart w:id="34" w:name="_Toc187682280"/>
      <w:r w:rsidRPr="004F6399">
        <w:t>Mikrokontroler (</w:t>
      </w:r>
      <w:proofErr w:type="spellStart"/>
      <w:r w:rsidRPr="004F6399">
        <w:t>Arduino</w:t>
      </w:r>
      <w:proofErr w:type="spellEnd"/>
      <w:r w:rsidRPr="004F6399">
        <w:t xml:space="preserve"> Mega 2560)</w:t>
      </w:r>
      <w:bookmarkEnd w:id="34"/>
    </w:p>
    <w:p w14:paraId="34C69937" w14:textId="1F7D179F" w:rsidR="004F6399" w:rsidRPr="007750AC" w:rsidRDefault="004F6399" w:rsidP="006A7ECD">
      <w:pPr>
        <w:rPr>
          <w:rStyle w:val="Zdraznnintenzivn"/>
          <w:i w:val="0"/>
          <w:iCs w:val="0"/>
          <w:color w:val="000000" w:themeColor="text1"/>
        </w:rPr>
      </w:pPr>
      <w:r w:rsidRPr="004F6399">
        <w:rPr>
          <w:rStyle w:val="Zdraznnintenzivn"/>
          <w:i w:val="0"/>
          <w:color w:val="000000" w:themeColor="text1"/>
        </w:rPr>
        <w:t xml:space="preserve">Mikrokontroler </w:t>
      </w:r>
      <w:proofErr w:type="spellStart"/>
      <w:r w:rsidRPr="004F6399">
        <w:rPr>
          <w:rStyle w:val="Zdraznnintenzivn"/>
          <w:i w:val="0"/>
          <w:color w:val="000000" w:themeColor="text1"/>
        </w:rPr>
        <w:t>Arduino</w:t>
      </w:r>
      <w:proofErr w:type="spellEnd"/>
      <w:r w:rsidRPr="004F6399">
        <w:rPr>
          <w:rStyle w:val="Zdraznnintenzivn"/>
          <w:i w:val="0"/>
          <w:color w:val="000000" w:themeColor="text1"/>
        </w:rPr>
        <w:t xml:space="preserve"> Mega 2560 byl zvolen pro tento projekt díky své dostatečné výpočetní kapacitě, rozsáhlé podpoře knihoven a velkému množství digitálních i analogových vstupů a výstupů. </w:t>
      </w:r>
      <w:proofErr w:type="spellStart"/>
      <w:r w:rsidRPr="004F6399">
        <w:rPr>
          <w:rStyle w:val="Zdraznnintenzivn"/>
          <w:i w:val="0"/>
          <w:color w:val="000000" w:themeColor="text1"/>
        </w:rPr>
        <w:t>Arduino</w:t>
      </w:r>
      <w:proofErr w:type="spellEnd"/>
      <w:r w:rsidRPr="004F6399">
        <w:rPr>
          <w:rStyle w:val="Zdraznnintenzivn"/>
          <w:i w:val="0"/>
          <w:color w:val="000000" w:themeColor="text1"/>
        </w:rPr>
        <w:t xml:space="preserve"> Mega 2560 obsahuje 256 KB </w:t>
      </w:r>
      <w:proofErr w:type="spellStart"/>
      <w:r w:rsidRPr="004F6399">
        <w:rPr>
          <w:rStyle w:val="Zdraznnintenzivn"/>
          <w:i w:val="0"/>
          <w:color w:val="000000" w:themeColor="text1"/>
        </w:rPr>
        <w:t>flash</w:t>
      </w:r>
      <w:proofErr w:type="spellEnd"/>
      <w:r w:rsidRPr="004F6399">
        <w:rPr>
          <w:rStyle w:val="Zdraznnintenzivn"/>
          <w:i w:val="0"/>
          <w:color w:val="000000" w:themeColor="text1"/>
        </w:rPr>
        <w:t xml:space="preserve"> paměti, což umožňuje efektivně uložit kód a data potřebná pro hry. Dále nabízí 54 digitálních I/O pinů, což usnadňuje připojení více externích periferií, jako jsou tlačítka a displej.</w:t>
      </w:r>
    </w:p>
    <w:p w14:paraId="1CFFF845" w14:textId="33C696CF" w:rsidR="007750AC" w:rsidRPr="00880123" w:rsidRDefault="007750AC" w:rsidP="00880123">
      <w:pPr>
        <w:pStyle w:val="Nadpis3"/>
        <w:rPr>
          <w:rStyle w:val="Zdraznnintenzivn"/>
          <w:i w:val="0"/>
          <w:iCs w:val="0"/>
          <w:color w:val="auto"/>
        </w:rPr>
      </w:pPr>
      <w:bookmarkStart w:id="35" w:name="_Toc187682281"/>
      <w:r w:rsidRPr="00880123">
        <w:rPr>
          <w:rStyle w:val="Zdraznnintenzivn"/>
          <w:i w:val="0"/>
          <w:iCs w:val="0"/>
          <w:color w:val="auto"/>
        </w:rPr>
        <w:t>TFT displej (</w:t>
      </w:r>
      <w:proofErr w:type="spellStart"/>
      <w:r w:rsidRPr="00880123">
        <w:rPr>
          <w:rStyle w:val="Zdraznnintenzivn"/>
          <w:i w:val="0"/>
          <w:iCs w:val="0"/>
          <w:color w:val="auto"/>
        </w:rPr>
        <w:t>Adafruit</w:t>
      </w:r>
      <w:proofErr w:type="spellEnd"/>
      <w:r w:rsidRPr="00880123">
        <w:rPr>
          <w:rStyle w:val="Zdraznnintenzivn"/>
          <w:i w:val="0"/>
          <w:iCs w:val="0"/>
          <w:color w:val="auto"/>
        </w:rPr>
        <w:t xml:space="preserve"> ILI9341)</w:t>
      </w:r>
      <w:bookmarkEnd w:id="35"/>
    </w:p>
    <w:p w14:paraId="64945B2A" w14:textId="76A4CCB9" w:rsidR="007750AC" w:rsidRDefault="007750AC" w:rsidP="006A7ECD">
      <w:r>
        <w:t xml:space="preserve">Displej ILI9341 byl vybrán pro jeho dostatečně vysoké rozlišení (320x240 pixelů) a podporu barevného zobrazení. Tento displej je ideální pro grafické zobrazení herních objektů, jako jsou had a pálky. TFT displeje jsou široce využívány pro různé </w:t>
      </w:r>
      <w:proofErr w:type="spellStart"/>
      <w:r>
        <w:t>embedded</w:t>
      </w:r>
      <w:proofErr w:type="spellEnd"/>
      <w:r>
        <w:t xml:space="preserve"> aplikace, a tento konkrétní model poskytuje dobrý poměr cena/výkon pro projekty, které vyžadují barevnou grafiku a jasné zobrazení.</w:t>
      </w:r>
    </w:p>
    <w:p w14:paraId="2B4ECA2C" w14:textId="65A92375" w:rsidR="00880123" w:rsidRDefault="00880123" w:rsidP="00880123">
      <w:pPr>
        <w:pStyle w:val="Nadpis3"/>
      </w:pPr>
      <w:bookmarkStart w:id="36" w:name="_Toc187682282"/>
      <w:r>
        <w:t>Tlačítka pro ovládání</w:t>
      </w:r>
      <w:bookmarkEnd w:id="36"/>
    </w:p>
    <w:p w14:paraId="24C219F2" w14:textId="0BFE2327" w:rsidR="00880123" w:rsidRDefault="00880123" w:rsidP="006A7ECD">
      <w:r>
        <w:t>Tlačítka byla použita jako vstupy pro ovládání obou her. Hráči mohou pomocí těchto tlačítek měnit směr pohybu hada nebo ovládat pálky v hře Pong. Tlačítka byla připojena k digitálním pinům mikrokontroleru a využívají se k detekci jednoduchých stisků.</w:t>
      </w:r>
    </w:p>
    <w:p w14:paraId="051725F1" w14:textId="77777777" w:rsidR="00B103A0" w:rsidRDefault="00880123" w:rsidP="00492E6B">
      <w:pPr>
        <w:pStyle w:val="Nadpis3"/>
      </w:pPr>
      <w:bookmarkStart w:id="37" w:name="_Toc187682283"/>
      <w:r>
        <w:t>Rezistory</w:t>
      </w:r>
      <w:bookmarkEnd w:id="37"/>
      <w:r>
        <w:t xml:space="preserve"> </w:t>
      </w:r>
    </w:p>
    <w:p w14:paraId="3A8F79F0" w14:textId="0503FD40" w:rsidR="00880123" w:rsidRPr="00B103A0" w:rsidRDefault="00880123" w:rsidP="00B103A0">
      <w:r w:rsidRPr="00B103A0">
        <w:t xml:space="preserve">Pro zajištění spolehlivé detekce stisknutých tlačítek a stabilizaci vstupních signálů byly použity rezistory o hodnotě 10 </w:t>
      </w:r>
      <w:proofErr w:type="spellStart"/>
      <w:r w:rsidRPr="00B103A0">
        <w:t>kΩ</w:t>
      </w:r>
      <w:proofErr w:type="spellEnd"/>
      <w:r w:rsidRPr="00B103A0">
        <w:t>.</w:t>
      </w:r>
    </w:p>
    <w:p w14:paraId="6D4D68A1" w14:textId="4DB3DCDA" w:rsidR="00880123" w:rsidRDefault="00880123" w:rsidP="00880123">
      <w:pPr>
        <w:ind w:left="562"/>
      </w:pPr>
    </w:p>
    <w:p w14:paraId="082C747C" w14:textId="77777777" w:rsidR="00880123" w:rsidRDefault="00880123" w:rsidP="00880123">
      <w:pPr>
        <w:ind w:left="562"/>
      </w:pPr>
    </w:p>
    <w:p w14:paraId="53C17EA0" w14:textId="2C7D71FE" w:rsidR="00880123" w:rsidRDefault="00880123" w:rsidP="00880123">
      <w:pPr>
        <w:pStyle w:val="Nadpis2"/>
      </w:pPr>
      <w:bookmarkStart w:id="38" w:name="_Toc187682284"/>
      <w:r>
        <w:lastRenderedPageBreak/>
        <w:t>Software</w:t>
      </w:r>
      <w:bookmarkEnd w:id="38"/>
    </w:p>
    <w:p w14:paraId="638AF8E9" w14:textId="4FFD762A" w:rsidR="00880123" w:rsidRDefault="00880123" w:rsidP="00880123">
      <w:pPr>
        <w:pStyle w:val="Nadpis3"/>
      </w:pPr>
      <w:bookmarkStart w:id="39" w:name="_Toc187682285"/>
      <w:proofErr w:type="spellStart"/>
      <w:r w:rsidRPr="00880123">
        <w:t>Arduino</w:t>
      </w:r>
      <w:proofErr w:type="spellEnd"/>
      <w:r w:rsidRPr="00880123">
        <w:t xml:space="preserve"> IDE</w:t>
      </w:r>
      <w:bookmarkEnd w:id="39"/>
    </w:p>
    <w:p w14:paraId="45B5498B" w14:textId="56D340F9" w:rsidR="00B907D4" w:rsidRDefault="00880123" w:rsidP="006A7ECD">
      <w:r>
        <w:t xml:space="preserve">Pro vývoj softwaru byl použit </w:t>
      </w:r>
      <w:proofErr w:type="spellStart"/>
      <w:r>
        <w:t>Arduino</w:t>
      </w:r>
      <w:proofErr w:type="spellEnd"/>
      <w:r>
        <w:t xml:space="preserve"> IDE (</w:t>
      </w:r>
      <w:proofErr w:type="spellStart"/>
      <w:r>
        <w:t>Integrated</w:t>
      </w:r>
      <w:proofErr w:type="spellEnd"/>
      <w:r>
        <w:t xml:space="preserve"> Development Environment). Tento vývojový nástroj je určen pro programování mikrokontrolerů </w:t>
      </w:r>
      <w:proofErr w:type="spellStart"/>
      <w:r>
        <w:t>Arduino</w:t>
      </w:r>
      <w:proofErr w:type="spellEnd"/>
      <w:r>
        <w:t xml:space="preserve"> v jazyce C/C++. </w:t>
      </w:r>
      <w:proofErr w:type="spellStart"/>
      <w:r>
        <w:t>Arduino</w:t>
      </w:r>
      <w:proofErr w:type="spellEnd"/>
      <w:r>
        <w:t xml:space="preserve"> IDE poskytuje jednoduché uživatelské rozhraní pro psaní, kompilaci a nahrávání kódu do mikrokontroleru. Podporuje širokou škálu knihoven a funkcí pro snadnou integraci různých hardwarových komponent, což značně urychluje vývoj.</w:t>
      </w:r>
    </w:p>
    <w:p w14:paraId="77D870C2" w14:textId="3D822AEB" w:rsidR="00B907D4" w:rsidRDefault="00B907D4" w:rsidP="006A7ECD">
      <w:r w:rsidRPr="00B907D4">
        <w:rPr>
          <w:noProof/>
        </w:rPr>
        <w:drawing>
          <wp:inline distT="0" distB="0" distL="0" distR="0" wp14:anchorId="68F67F11" wp14:editId="40920979">
            <wp:extent cx="5580380" cy="3024911"/>
            <wp:effectExtent l="0" t="0" r="1270" b="4445"/>
            <wp:docPr id="1295588897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8897" name="Obrázek 1" descr="Obsah obrázku text, snímek obrazovky, software, Multimediální software&#10;&#10;Popis byl vytvořen automaticky"/>
                    <pic:cNvPicPr/>
                  </pic:nvPicPr>
                  <pic:blipFill rotWithShape="1">
                    <a:blip r:embed="rId15"/>
                    <a:srcRect t="4172"/>
                    <a:stretch/>
                  </pic:blipFill>
                  <pic:spPr bwMode="auto">
                    <a:xfrm>
                      <a:off x="0" y="0"/>
                      <a:ext cx="5580380" cy="302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A17F" w14:textId="351012D0" w:rsidR="00B907D4" w:rsidRDefault="00B907D4" w:rsidP="00B907D4">
      <w:pPr>
        <w:jc w:val="center"/>
      </w:pPr>
      <w:r>
        <w:t xml:space="preserve">Obrázek </w:t>
      </w:r>
      <w:r w:rsidR="00DB71AB">
        <w:t>1</w:t>
      </w:r>
      <w:r>
        <w:t xml:space="preserve">: </w:t>
      </w:r>
      <w:proofErr w:type="spellStart"/>
      <w:r>
        <w:t>Arduino</w:t>
      </w:r>
      <w:proofErr w:type="spellEnd"/>
      <w:r>
        <w:t xml:space="preserve"> IDE</w:t>
      </w:r>
    </w:p>
    <w:p w14:paraId="793D40C8" w14:textId="7FEBCCF5" w:rsidR="001F331D" w:rsidRDefault="001F331D" w:rsidP="001F331D">
      <w:pPr>
        <w:pStyle w:val="Nadpis3"/>
      </w:pPr>
      <w:bookmarkStart w:id="40" w:name="_Toc187682286"/>
      <w:r>
        <w:t xml:space="preserve">Knihovna </w:t>
      </w:r>
      <w:proofErr w:type="spellStart"/>
      <w:r>
        <w:t>Adafruit_GFX</w:t>
      </w:r>
      <w:bookmarkEnd w:id="40"/>
      <w:proofErr w:type="spellEnd"/>
    </w:p>
    <w:p w14:paraId="1985864F" w14:textId="10EA4954" w:rsidR="001F331D" w:rsidRDefault="001F331D" w:rsidP="006A7ECD">
      <w:r w:rsidRPr="001F331D">
        <w:t xml:space="preserve">Knihovna </w:t>
      </w:r>
      <w:proofErr w:type="spellStart"/>
      <w:r w:rsidRPr="001F331D">
        <w:t>Adafruit_GFX</w:t>
      </w:r>
      <w:proofErr w:type="spellEnd"/>
      <w:r w:rsidRPr="001F331D">
        <w:t xml:space="preserve"> je základem pro práci s grafickými displeji, jako je TFT displej ILI9341. Tato knihovna poskytuje abstrakci pro vykreslování grafických objektů (text, čáry, obdélníky atd.), což usnadňuje práci s displeji a umožňuje implementaci pokročilých vizuálních efektů v</w:t>
      </w:r>
      <w:r w:rsidR="006D7159">
        <w:t>e</w:t>
      </w:r>
      <w:r w:rsidRPr="001F331D">
        <w:t xml:space="preserve"> hrách. Je kompatibilní s širokým spektrem grafických displejů a poskytuje bohaté možnosti pro grafické aplikace.</w:t>
      </w:r>
    </w:p>
    <w:p w14:paraId="260BD167" w14:textId="5E676B2A" w:rsidR="001F331D" w:rsidRDefault="001F331D" w:rsidP="001F331D">
      <w:pPr>
        <w:pStyle w:val="Nadpis3"/>
      </w:pPr>
      <w:bookmarkStart w:id="41" w:name="_Toc187682287"/>
      <w:r>
        <w:lastRenderedPageBreak/>
        <w:t>Knihovna Adafruit_ILI9341</w:t>
      </w:r>
      <w:bookmarkEnd w:id="41"/>
    </w:p>
    <w:p w14:paraId="40872225" w14:textId="1422BFA7" w:rsidR="001F331D" w:rsidRDefault="001F331D" w:rsidP="006A7ECD">
      <w:r w:rsidRPr="001F331D">
        <w:t xml:space="preserve">Knihovna Adafruit_ILI9341 byla použita pro řízení TFT displeje ILI9341. Tato knihovna usnadňuje práci s grafickými displeji, protože poskytuje funkce pro kreslení textu, geometrických tvarů, vykreslování pixelů a dalších grafických objektů. Knihovna je snadno použitelná a kompatibilní s </w:t>
      </w:r>
      <w:proofErr w:type="spellStart"/>
      <w:r w:rsidRPr="001F331D">
        <w:t>Arduino</w:t>
      </w:r>
      <w:proofErr w:type="spellEnd"/>
      <w:r w:rsidRPr="001F331D">
        <w:t xml:space="preserve"> platformou, což zjednodušuje implementaci grafického rozhraní pro hru.</w:t>
      </w:r>
    </w:p>
    <w:p w14:paraId="141F2BD5" w14:textId="01B36252" w:rsidR="001F331D" w:rsidRDefault="001F331D" w:rsidP="001F331D">
      <w:pPr>
        <w:pStyle w:val="Nadpis3"/>
      </w:pPr>
      <w:bookmarkStart w:id="42" w:name="_Toc187682288"/>
      <w:r w:rsidRPr="001F331D">
        <w:t>Knihovna SPI</w:t>
      </w:r>
      <w:bookmarkEnd w:id="42"/>
    </w:p>
    <w:p w14:paraId="59CF9ED5" w14:textId="124FF157" w:rsidR="001F331D" w:rsidRPr="001F331D" w:rsidRDefault="001F331D" w:rsidP="006A7ECD">
      <w:pPr>
        <w:ind w:left="57"/>
      </w:pPr>
      <w:r w:rsidRPr="001F331D">
        <w:t>Knihovna SPI je nezbytná pro komunikaci s displejem ILI9341, který používá komunikační protokol SPI (</w:t>
      </w:r>
      <w:proofErr w:type="spellStart"/>
      <w:r w:rsidRPr="001F331D">
        <w:t>Serial</w:t>
      </w:r>
      <w:proofErr w:type="spellEnd"/>
      <w:r w:rsidRPr="001F331D">
        <w:t xml:space="preserve"> </w:t>
      </w:r>
      <w:proofErr w:type="spellStart"/>
      <w:r w:rsidRPr="001F331D">
        <w:t>Peripheral</w:t>
      </w:r>
      <w:proofErr w:type="spellEnd"/>
      <w:r w:rsidRPr="001F331D">
        <w:t xml:space="preserve"> Interface). Tato knihovna zajišťuje správnou konfiguraci a přenos dat mezi mikrokontrolerem a displejem, což je klíčové pro zobrazení grafiky a textu. SPI protokol umožňuje rychlou a efektivní komunikaci s externími zařízeními.</w:t>
      </w:r>
    </w:p>
    <w:p w14:paraId="7263F82C" w14:textId="77777777" w:rsidR="00D04AE6" w:rsidRPr="00802D4F" w:rsidRDefault="00D04AE6" w:rsidP="000F5ED1">
      <w:pPr>
        <w:pStyle w:val="Nadpis1"/>
      </w:pPr>
      <w:bookmarkStart w:id="43" w:name="_Toc187682289"/>
      <w:r w:rsidRPr="00802D4F">
        <w:lastRenderedPageBreak/>
        <w:t>Způsoby řešení a použité postupy</w:t>
      </w:r>
      <w:bookmarkEnd w:id="43"/>
    </w:p>
    <w:p w14:paraId="32668AFC" w14:textId="77777777" w:rsidR="001F331D" w:rsidRDefault="001F331D" w:rsidP="006A7ECD">
      <w:r w:rsidRPr="001F331D">
        <w:t>Tato kapitola popisuje přístup k řešení úkolu, použití jednotlivých metod a postupů, které byly aplikovány při implementaci her na mikrokontroleru. Součástí této kapitoly jsou také způsoby testování funkčnosti, parametry použitých komponent, schémata zapojení a výpočty, které byly součástí vývoje.</w:t>
      </w:r>
    </w:p>
    <w:p w14:paraId="77AF2FF5" w14:textId="77777777" w:rsidR="00DB71AB" w:rsidRDefault="00DB71AB" w:rsidP="00DB71AB">
      <w:r w:rsidRPr="0049465F">
        <w:rPr>
          <w:noProof/>
        </w:rPr>
        <w:drawing>
          <wp:inline distT="0" distB="0" distL="0" distR="0" wp14:anchorId="39290C0F" wp14:editId="76C06660">
            <wp:extent cx="5580380" cy="4495800"/>
            <wp:effectExtent l="0" t="0" r="1270" b="0"/>
            <wp:docPr id="617759273" name="Obrázek 1" descr="Obsah obrázku text, diagram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9273" name="Obrázek 1" descr="Obsah obrázku text, diagram, řada/pruh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0EC5" w14:textId="022D287B" w:rsidR="00DB71AB" w:rsidRPr="00DB71AB" w:rsidRDefault="00DB71AB" w:rsidP="00DB71AB">
      <w:pPr>
        <w:jc w:val="center"/>
      </w:pPr>
      <w:r>
        <w:t>Obrázek 1: Schéma zapojení</w:t>
      </w:r>
    </w:p>
    <w:p w14:paraId="1DE03F5E" w14:textId="77777777" w:rsidR="00F20858" w:rsidRDefault="001F331D" w:rsidP="00F20858">
      <w:pPr>
        <w:pStyle w:val="Nadpis2"/>
      </w:pPr>
      <w:bookmarkStart w:id="44" w:name="_Toc187682290"/>
      <w:r>
        <w:t>Popis řešení úkolu</w:t>
      </w:r>
      <w:bookmarkEnd w:id="44"/>
    </w:p>
    <w:p w14:paraId="13E31773" w14:textId="668639D9" w:rsidR="001F331D" w:rsidRPr="00F20858" w:rsidRDefault="001F331D" w:rsidP="00F20858">
      <w:r w:rsidRPr="00F20858">
        <w:t xml:space="preserve">Cílem projektu bylo implementovat jednoduché hry pro mikrokontroler </w:t>
      </w:r>
      <w:proofErr w:type="spellStart"/>
      <w:r w:rsidRPr="00F20858">
        <w:t>Arduino</w:t>
      </w:r>
      <w:proofErr w:type="spellEnd"/>
      <w:r w:rsidRPr="00F20858">
        <w:t xml:space="preserve"> Mega 2560, přičemž hlavním výstupem měl být grafický displej, na kterém by byly zobrazeny herní objekty, jako jsou pálky, body a pohybující se objekty</w:t>
      </w:r>
      <w:r w:rsidR="003A753A">
        <w:t xml:space="preserve">. </w:t>
      </w:r>
      <w:r w:rsidRPr="00F20858">
        <w:t>K tomu byl využit TFT displej ILI9341, který poskytuje dostatečně vysoké rozlišení pro zobrazení grafiky. Hlavními vstupy byly mechanická tlačítka, která sloužila pro interakci uživatele s hrou.</w:t>
      </w:r>
    </w:p>
    <w:p w14:paraId="34FCF1BA" w14:textId="48335D86" w:rsidR="001F331D" w:rsidRDefault="001F331D" w:rsidP="001F331D">
      <w:pPr>
        <w:pStyle w:val="Nadpis2"/>
      </w:pPr>
      <w:bookmarkStart w:id="45" w:name="_Toc187682291"/>
      <w:r>
        <w:lastRenderedPageBreak/>
        <w:t>Použité postupy</w:t>
      </w:r>
      <w:bookmarkEnd w:id="45"/>
    </w:p>
    <w:p w14:paraId="7597C65A" w14:textId="553E6D28" w:rsidR="001F331D" w:rsidRDefault="00F119D5" w:rsidP="001F331D">
      <w:r>
        <w:t>Pro implementaci herních logik bylo potřeba několika základních kroků:</w:t>
      </w:r>
    </w:p>
    <w:p w14:paraId="56EE6BAD" w14:textId="347F8DDD" w:rsidR="00F119D5" w:rsidRDefault="00F119D5" w:rsidP="00F119D5">
      <w:pPr>
        <w:pStyle w:val="Nadpis3"/>
      </w:pPr>
      <w:bookmarkStart w:id="46" w:name="_Toc187682292"/>
      <w:r>
        <w:t>Inicializace hardware komponent</w:t>
      </w:r>
      <w:bookmarkEnd w:id="46"/>
    </w:p>
    <w:p w14:paraId="1C7237B8" w14:textId="09EAC1EF" w:rsidR="00F119D5" w:rsidRDefault="00F119D5" w:rsidP="006A7ECD">
      <w:r w:rsidRPr="00F119D5">
        <w:t>Při spuštění aplikace byly inicializovány všechny připojené komponenty, jako je TFT displej, tlačítka a napájení. Pro TFT displej byla použita knihovna Adafruit_ILI9341, která zajišťuje komunikaci mezi mikrokontrolerem a displejem.</w:t>
      </w:r>
    </w:p>
    <w:p w14:paraId="30DEB3C5" w14:textId="4A0BACE0" w:rsidR="00D91843" w:rsidRDefault="00D91843" w:rsidP="006A7ECD">
      <w:r>
        <w:t xml:space="preserve">Zde je ukázka inicializace: </w:t>
      </w:r>
    </w:p>
    <w:p w14:paraId="1790FD12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494E1E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btn1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469FAE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btn2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689454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60F243F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attachInterrupt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digitalPinToInterrupt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btn1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button1_ISR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EE5488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attachInterrupt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digitalPinToInterrupt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btn2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button2_ISR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2DE8D5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49FDEE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09F8967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366E44C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setRotation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511413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menu_start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A7BD5ED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CAA158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1EB695" w14:textId="153DFC4F" w:rsidR="00F119D5" w:rsidRDefault="00F119D5" w:rsidP="00F119D5">
      <w:pPr>
        <w:pStyle w:val="Nadpis3"/>
      </w:pPr>
      <w:bookmarkStart w:id="47" w:name="_Toc187682293"/>
      <w:r>
        <w:t>Implementace herních funkcí</w:t>
      </w:r>
      <w:bookmarkEnd w:id="47"/>
    </w:p>
    <w:p w14:paraId="0605102F" w14:textId="1B1AC088" w:rsidR="00F119D5" w:rsidRDefault="00F119D5" w:rsidP="006A7ECD">
      <w:r>
        <w:t>Pro každou hru</w:t>
      </w:r>
      <w:r w:rsidR="003A753A">
        <w:t xml:space="preserve"> </w:t>
      </w:r>
      <w:r>
        <w:t>byla vytvořena samostatná funkcionalita pro vykreslování herních objektů</w:t>
      </w:r>
      <w:r w:rsidR="003A753A">
        <w:t xml:space="preserve"> </w:t>
      </w:r>
      <w:r>
        <w:t>na displeji.</w:t>
      </w:r>
    </w:p>
    <w:p w14:paraId="7E27CC7F" w14:textId="2EBEEF0B" w:rsidR="00BA76E5" w:rsidRDefault="00BA76E5" w:rsidP="006A7ECD">
      <w:r>
        <w:t>Implementace ovládání pomocí tlačítek byla realizována tak, že každý stisk tlačítka změnil směr pálky nebo směr pohybu hada, podle toho, které tlačítko bylo zmáčknuto.</w:t>
      </w:r>
    </w:p>
    <w:p w14:paraId="1FC83B5E" w14:textId="7C46666F" w:rsidR="00BA76E5" w:rsidRDefault="00BA76E5" w:rsidP="00F119D5">
      <w:pPr>
        <w:ind w:left="562"/>
      </w:pPr>
    </w:p>
    <w:p w14:paraId="30019B9D" w14:textId="2EA449AC" w:rsidR="00BA76E5" w:rsidRDefault="00BA76E5" w:rsidP="00F119D5">
      <w:pPr>
        <w:ind w:left="562"/>
      </w:pPr>
    </w:p>
    <w:p w14:paraId="6FAB15D0" w14:textId="0E9DECB5" w:rsidR="00BA76E5" w:rsidRDefault="00BA76E5" w:rsidP="00BA76E5">
      <w:pPr>
        <w:pStyle w:val="Nadpis3"/>
      </w:pPr>
      <w:bookmarkStart w:id="48" w:name="_Toc187682294"/>
      <w:r>
        <w:t>Správa stavu hry</w:t>
      </w:r>
      <w:bookmarkEnd w:id="48"/>
    </w:p>
    <w:p w14:paraId="5B8E9453" w14:textId="44F09CD0" w:rsidR="00BA76E5" w:rsidRDefault="00BA76E5" w:rsidP="006A7ECD">
      <w:r>
        <w:t>Každá hra měla různé stavy (např. úvodní obrazovka, samotná hra a konec hry). Tyto stavy byly řízeny proměnnými v kódu, které určovaly, jaký režim je aktuálně aktivní a co se má vykreslit na displeji.</w:t>
      </w:r>
    </w:p>
    <w:p w14:paraId="5DBCAF74" w14:textId="43C4E775" w:rsidR="00BA76E5" w:rsidRDefault="00BA76E5" w:rsidP="00BA76E5">
      <w:pPr>
        <w:pStyle w:val="Nadpis3"/>
      </w:pPr>
      <w:bookmarkStart w:id="49" w:name="_Toc187682295"/>
      <w:r>
        <w:lastRenderedPageBreak/>
        <w:t>Vykreslování grafiky</w:t>
      </w:r>
      <w:bookmarkEnd w:id="49"/>
    </w:p>
    <w:p w14:paraId="73F0579B" w14:textId="2D1DB381" w:rsidR="00BA76E5" w:rsidRDefault="00BA76E5" w:rsidP="006A7ECD">
      <w:r>
        <w:t>Byly použity jednoduché grafické funkce pro vykreslování čar a obdélníků (pro pálky a pohybující se objekty) a textových řetězců pro zobrazení skóre a informací o stavu hry.</w:t>
      </w:r>
    </w:p>
    <w:p w14:paraId="677C29F0" w14:textId="2CD1ACE6" w:rsidR="00BA76E5" w:rsidRDefault="00BA76E5" w:rsidP="006A7ECD">
      <w:r w:rsidRPr="00BA76E5">
        <w:t xml:space="preserve">Funkce knihovny </w:t>
      </w:r>
      <w:proofErr w:type="spellStart"/>
      <w:r w:rsidRPr="00BA76E5">
        <w:t>Adafruit_GFX</w:t>
      </w:r>
      <w:proofErr w:type="spellEnd"/>
      <w:r w:rsidRPr="00BA76E5">
        <w:t xml:space="preserve"> poskytovaly základní metody pro práci s grafikou na displeji.</w:t>
      </w:r>
    </w:p>
    <w:p w14:paraId="5424E010" w14:textId="0F76A2E3" w:rsidR="00D91843" w:rsidRDefault="00D91843" w:rsidP="006A7ECD">
      <w:r>
        <w:t>Zde je ukázka pro mazání a následné přemalování pádel ve hře Pong:</w:t>
      </w:r>
    </w:p>
    <w:p w14:paraId="6EA567BC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1. </w:t>
      </w:r>
      <w:proofErr w:type="spellStart"/>
      <w:r w:rsidRPr="00B907D4">
        <w:rPr>
          <w:rFonts w:ascii="Consolas" w:hAnsi="Consolas" w:cs="Courier New"/>
          <w:color w:val="000088"/>
          <w:sz w:val="15"/>
          <w:szCs w:val="15"/>
        </w:rPr>
        <w:t>void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drawPaddles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proofErr w:type="spellStart"/>
      <w:r w:rsidRPr="00B907D4">
        <w:rPr>
          <w:rFonts w:ascii="Consolas" w:hAnsi="Consolas" w:cs="Courier New"/>
          <w:color w:val="000088"/>
          <w:sz w:val="15"/>
          <w:szCs w:val="15"/>
        </w:rPr>
        <w:t>int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paddle1T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88"/>
          <w:sz w:val="15"/>
          <w:szCs w:val="15"/>
        </w:rPr>
        <w:t>int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paddle2T</w:t>
      </w:r>
      <w:r w:rsidRPr="00B907D4">
        <w:rPr>
          <w:rFonts w:ascii="Consolas" w:hAnsi="Consolas" w:cs="Courier New"/>
          <w:color w:val="666600"/>
          <w:sz w:val="15"/>
          <w:szCs w:val="15"/>
        </w:rPr>
        <w:t>)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Pr="00B907D4">
        <w:rPr>
          <w:rFonts w:ascii="Consolas" w:hAnsi="Consolas" w:cs="Courier New"/>
          <w:color w:val="666600"/>
          <w:sz w:val="15"/>
          <w:szCs w:val="15"/>
        </w:rPr>
        <w:t>{</w:t>
      </w:r>
    </w:p>
    <w:p w14:paraId="5A898AB9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2.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699BC155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3.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r w:rsidRPr="00B907D4">
        <w:rPr>
          <w:rFonts w:ascii="Consolas" w:hAnsi="Consolas" w:cs="Courier New"/>
          <w:color w:val="006666"/>
          <w:sz w:val="15"/>
          <w:szCs w:val="15"/>
        </w:rPr>
        <w:t>0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paddle1T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ILI9341_BLACK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1754C9D3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4.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screenWidth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Pr="00B907D4">
        <w:rPr>
          <w:rFonts w:ascii="Consolas" w:hAnsi="Consolas" w:cs="Courier New"/>
          <w:color w:val="666600"/>
          <w:sz w:val="15"/>
          <w:szCs w:val="15"/>
        </w:rPr>
        <w:t>-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paddle2T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ILI9341_BLACK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2ACF655E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5.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71708616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6.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04D4EA04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7.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r w:rsidRPr="00B907D4">
        <w:rPr>
          <w:rFonts w:ascii="Consolas" w:hAnsi="Consolas" w:cs="Courier New"/>
          <w:color w:val="006666"/>
          <w:sz w:val="15"/>
          <w:szCs w:val="15"/>
        </w:rPr>
        <w:t>0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paddle1Y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ILI9341_GREEN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77223DD8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8.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screenWidth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Pr="00B907D4">
        <w:rPr>
          <w:rFonts w:ascii="Consolas" w:hAnsi="Consolas" w:cs="Courier New"/>
          <w:color w:val="666600"/>
          <w:sz w:val="15"/>
          <w:szCs w:val="15"/>
        </w:rPr>
        <w:t>-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paddle2Y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ILI9341_GREEN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77AB6F9E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9. </w:t>
      </w:r>
      <w:r w:rsidRPr="00B907D4">
        <w:rPr>
          <w:rFonts w:ascii="Consolas" w:hAnsi="Consolas" w:cs="Courier New"/>
          <w:color w:val="666600"/>
          <w:sz w:val="15"/>
          <w:szCs w:val="15"/>
        </w:rPr>
        <w:t>}</w:t>
      </w:r>
    </w:p>
    <w:p w14:paraId="664B8763" w14:textId="7A95D3E7" w:rsidR="00D91843" w:rsidRPr="00D91843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color w:val="000000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10.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02E2C1B5" w14:textId="1C6B6182" w:rsidR="00BA76E5" w:rsidRDefault="00BA76E5" w:rsidP="00BA76E5">
      <w:pPr>
        <w:pStyle w:val="Nadpis3"/>
      </w:pPr>
      <w:bookmarkStart w:id="50" w:name="_Toc187682296"/>
      <w:r>
        <w:t>Detekce kolizí a skóre</w:t>
      </w:r>
      <w:bookmarkEnd w:id="50"/>
    </w:p>
    <w:p w14:paraId="5E888A92" w14:textId="6FCF1533" w:rsidR="00BA76E5" w:rsidRDefault="00BA76E5" w:rsidP="006A7ECD">
      <w:r>
        <w:t xml:space="preserve">U každé hry byla implementována logika pro detekci kolizí mezi objekty (např. mezi pálkou a míčkem ve hře Pong, nebo mezi hadem a hranicemi obrazovky ve hře </w:t>
      </w:r>
      <w:proofErr w:type="spellStart"/>
      <w:r>
        <w:t>Snake</w:t>
      </w:r>
      <w:proofErr w:type="spellEnd"/>
      <w:r>
        <w:t>).</w:t>
      </w:r>
    </w:p>
    <w:p w14:paraId="766D4953" w14:textId="25D52516" w:rsidR="00BA76E5" w:rsidRDefault="00BA76E5" w:rsidP="006A7ECD">
      <w:r>
        <w:t xml:space="preserve">Skóre bylo počítáno na základě počtu úspěšných akcí (např. počet </w:t>
      </w:r>
      <w:r w:rsidR="003A753A">
        <w:t xml:space="preserve">gólů </w:t>
      </w:r>
      <w:r>
        <w:t xml:space="preserve">nebo počet </w:t>
      </w:r>
      <w:r w:rsidR="003A753A">
        <w:t>snězených jídel</w:t>
      </w:r>
      <w:r>
        <w:t>).</w:t>
      </w:r>
    </w:p>
    <w:p w14:paraId="6DCC5299" w14:textId="59D41152" w:rsidR="00BA76E5" w:rsidRDefault="00BA76E5" w:rsidP="00BA76E5">
      <w:pPr>
        <w:pStyle w:val="Nadpis2"/>
      </w:pPr>
      <w:bookmarkStart w:id="51" w:name="_Toc187682297"/>
      <w:r>
        <w:t>Způsoby testování funkčnosti</w:t>
      </w:r>
      <w:bookmarkEnd w:id="51"/>
    </w:p>
    <w:p w14:paraId="37A961DD" w14:textId="7E640A28" w:rsidR="00BA76E5" w:rsidRDefault="00BA76E5" w:rsidP="00BA76E5">
      <w:r>
        <w:t>Testování funkčnosti probíhalo jak v softwarovém prostředí, tak i ve fázi fyzického sestavení systému. Postupy zahrnovaly:</w:t>
      </w:r>
    </w:p>
    <w:p w14:paraId="5EE6A0A8" w14:textId="0F729C6A" w:rsidR="00BA76E5" w:rsidRDefault="00BA76E5" w:rsidP="00BA76E5">
      <w:pPr>
        <w:pStyle w:val="Nadpis3"/>
      </w:pPr>
      <w:bookmarkStart w:id="52" w:name="_Toc187682298"/>
      <w:r>
        <w:t>Testování tlačítek</w:t>
      </w:r>
      <w:bookmarkEnd w:id="52"/>
    </w:p>
    <w:p w14:paraId="05F16752" w14:textId="06C45BE8" w:rsidR="00BA76E5" w:rsidRDefault="00BA76E5" w:rsidP="006A7ECD">
      <w:r>
        <w:t xml:space="preserve">Tlačítka byla testována na detekci stisku. Každý stisk tlačítka měl být přesně detekován, bez zpoždění nebo falešných detekcí. Pro tento účel byla použita metoda </w:t>
      </w:r>
      <w:proofErr w:type="spellStart"/>
      <w:r>
        <w:t>debounce</w:t>
      </w:r>
      <w:proofErr w:type="spellEnd"/>
      <w:r>
        <w:t xml:space="preserve"> (zvlnění signálu při stisku), která zajišťuje spolehlivý vstupní signál.</w:t>
      </w:r>
    </w:p>
    <w:p w14:paraId="360696A5" w14:textId="6E3C6171" w:rsidR="00BA76E5" w:rsidRDefault="00BA76E5" w:rsidP="00BA76E5">
      <w:pPr>
        <w:pStyle w:val="Nadpis3"/>
      </w:pPr>
      <w:bookmarkStart w:id="53" w:name="_Toc187682299"/>
      <w:r>
        <w:t>Testování displeje</w:t>
      </w:r>
      <w:bookmarkEnd w:id="53"/>
    </w:p>
    <w:p w14:paraId="1D731015" w14:textId="650D5A0F" w:rsidR="00BA76E5" w:rsidRDefault="00BA76E5" w:rsidP="006A7ECD">
      <w:r>
        <w:t>TFT displej byl testován na zobrazení správného grafického výstupu. Byly kontrolovány detaily, jako jsou rozlišení, jas a správné vykreslování textu a grafiky. Dále byly provedeny testy na spolehlivost zobrazení při rychlých změnách obrazu.</w:t>
      </w:r>
    </w:p>
    <w:p w14:paraId="4C44CF1C" w14:textId="06CA40F6" w:rsidR="00BA76E5" w:rsidRDefault="00BA76E5" w:rsidP="00BA76E5">
      <w:pPr>
        <w:ind w:left="562"/>
      </w:pPr>
    </w:p>
    <w:p w14:paraId="182AE467" w14:textId="5AFCA593" w:rsidR="00BA76E5" w:rsidRDefault="00BA76E5" w:rsidP="00BA76E5">
      <w:pPr>
        <w:pStyle w:val="Nadpis3"/>
      </w:pPr>
      <w:bookmarkStart w:id="54" w:name="_Toc187682300"/>
      <w:r>
        <w:t>Testování herní logiky</w:t>
      </w:r>
      <w:bookmarkEnd w:id="54"/>
    </w:p>
    <w:p w14:paraId="2968E619" w14:textId="5AC67CE9" w:rsidR="00BA76E5" w:rsidRDefault="00BA76E5" w:rsidP="006A7ECD">
      <w:r w:rsidRPr="00BA76E5">
        <w:t>Testování herní logiky se zaměřovalo na správnou detekci kolizí mezi objekty, správné vykreslování herních prvků a zpracování herních stavů, jako je pauza, restart hry a konec hry.</w:t>
      </w:r>
    </w:p>
    <w:p w14:paraId="0BB2D595" w14:textId="21346C9C" w:rsidR="00BA76E5" w:rsidRDefault="00BA76E5" w:rsidP="00BA76E5">
      <w:pPr>
        <w:pStyle w:val="Nadpis3"/>
      </w:pPr>
      <w:bookmarkStart w:id="55" w:name="_Toc187682301"/>
      <w:r>
        <w:t>Zátěžové testování</w:t>
      </w:r>
      <w:bookmarkEnd w:id="55"/>
    </w:p>
    <w:p w14:paraId="1AD7120C" w14:textId="73B34438" w:rsidR="00BA76E5" w:rsidRPr="00BA76E5" w:rsidRDefault="00BA76E5" w:rsidP="006A7ECD">
      <w:pPr>
        <w:ind w:left="57"/>
      </w:pPr>
      <w:r>
        <w:t>Byl proveden i test dlouhodobého provozu, kdy byla hra spuštěna na delší dobu, aby se ověřila stabilita systému a funkčnost komponent (zejména displeje a tlačítek).</w:t>
      </w:r>
    </w:p>
    <w:p w14:paraId="7544F958" w14:textId="5476AD8F" w:rsidR="00D04AE6" w:rsidRDefault="00680144" w:rsidP="000F5ED1">
      <w:pPr>
        <w:pStyle w:val="Nadpis1"/>
      </w:pPr>
      <w:bookmarkStart w:id="56" w:name="_Toc187682302"/>
      <w:r>
        <w:lastRenderedPageBreak/>
        <w:t>V</w:t>
      </w:r>
      <w:r w:rsidR="00A0246F" w:rsidRPr="00A0246F">
        <w:t>ýsledk</w:t>
      </w:r>
      <w:r>
        <w:t>y</w:t>
      </w:r>
      <w:bookmarkEnd w:id="56"/>
      <w:r>
        <w:t xml:space="preserve"> </w:t>
      </w:r>
    </w:p>
    <w:p w14:paraId="079D9A3D" w14:textId="7B7368DC" w:rsidR="00FD374F" w:rsidRDefault="00FD374F" w:rsidP="00FD374F">
      <w:pPr>
        <w:pStyle w:val="Nadpis2"/>
      </w:pPr>
      <w:bookmarkStart w:id="57" w:name="_Toc187682303"/>
      <w:r w:rsidRPr="00FD374F">
        <w:t>Splněné cíle</w:t>
      </w:r>
      <w:bookmarkEnd w:id="57"/>
    </w:p>
    <w:p w14:paraId="2ACAD1B7" w14:textId="0A72ABC1" w:rsidR="00FD374F" w:rsidRPr="00FD374F" w:rsidRDefault="00FD374F" w:rsidP="00FD374F">
      <w:pPr>
        <w:pStyle w:val="Nadpis3"/>
      </w:pPr>
      <w:bookmarkStart w:id="58" w:name="_Toc187682304"/>
      <w:r w:rsidRPr="00FD374F">
        <w:t xml:space="preserve">Implementace hry </w:t>
      </w:r>
      <w:proofErr w:type="spellStart"/>
      <w:r w:rsidRPr="00FD374F">
        <w:t>Snake</w:t>
      </w:r>
      <w:bookmarkEnd w:id="58"/>
      <w:proofErr w:type="spellEnd"/>
    </w:p>
    <w:p w14:paraId="2E92336F" w14:textId="156690CE" w:rsidR="003A753A" w:rsidRDefault="003A753A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 w:rsidRPr="003A753A">
        <w:rPr>
          <w:color w:val="000000" w:themeColor="text1"/>
        </w:rPr>
        <w:t>Hra obsahuje funkční ovládání směru pohybu hadu pomocí tlačítek.</w:t>
      </w:r>
    </w:p>
    <w:p w14:paraId="15233691" w14:textId="492B5FE1" w:rsidR="003A753A" w:rsidRDefault="00FD374F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 w:rsidRPr="00FD374F">
        <w:rPr>
          <w:color w:val="000000" w:themeColor="text1"/>
        </w:rPr>
        <w:t>Kolize se stěnami a vlastním tělem jsou detekovány a vedou ke konci hry.</w:t>
      </w:r>
    </w:p>
    <w:p w14:paraId="5E3FCB79" w14:textId="7920036D" w:rsidR="00FD374F" w:rsidRDefault="00FD374F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 w:rsidRPr="00FD374F">
        <w:rPr>
          <w:color w:val="000000" w:themeColor="text1"/>
        </w:rPr>
        <w:t>Systém bodování za po</w:t>
      </w:r>
      <w:r w:rsidR="00764571">
        <w:rPr>
          <w:color w:val="000000" w:themeColor="text1"/>
        </w:rPr>
        <w:t>jídán</w:t>
      </w:r>
      <w:r w:rsidRPr="00FD374F">
        <w:rPr>
          <w:color w:val="000000" w:themeColor="text1"/>
        </w:rPr>
        <w:t>í potravy funguje a zobrazuje aktuální skóre.</w:t>
      </w:r>
    </w:p>
    <w:p w14:paraId="08BC8E6A" w14:textId="4B964CFD" w:rsidR="00FD374F" w:rsidRPr="003A753A" w:rsidRDefault="00FD374F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Jídlo</w:t>
      </w:r>
      <w:r w:rsidRPr="00FD374F">
        <w:rPr>
          <w:color w:val="000000" w:themeColor="text1"/>
        </w:rPr>
        <w:t xml:space="preserve"> se generuje na náhodných pozicích mimo tělo hada.</w:t>
      </w:r>
    </w:p>
    <w:p w14:paraId="53128261" w14:textId="2351EBD5" w:rsidR="00230592" w:rsidRDefault="00FD374F" w:rsidP="00FD374F">
      <w:pPr>
        <w:pStyle w:val="Nadpis3"/>
      </w:pPr>
      <w:bookmarkStart w:id="59" w:name="_Toc187682305"/>
      <w:r w:rsidRPr="00FD374F">
        <w:t>Implementace hry Pong</w:t>
      </w:r>
      <w:bookmarkEnd w:id="59"/>
    </w:p>
    <w:p w14:paraId="5454DFA4" w14:textId="4D36226C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Hra je určená pro dva hráče s ovládáním každého pádla samostatným tlačítky.</w:t>
      </w:r>
    </w:p>
    <w:p w14:paraId="55E8A76C" w14:textId="2A0F7D40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Míček odskakuje od pád</w:t>
      </w:r>
      <w:r>
        <w:t xml:space="preserve">el </w:t>
      </w:r>
      <w:r w:rsidRPr="00FD374F">
        <w:t>a hran obrazovky dle fyziky odrazů.</w:t>
      </w:r>
    </w:p>
    <w:p w14:paraId="6E945254" w14:textId="58F65055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Bodování funguje korektně, hra se ukončí při dosažení stanoveného počtu bodů.</w:t>
      </w:r>
    </w:p>
    <w:p w14:paraId="415E3DDA" w14:textId="07BB2E21" w:rsidR="00FD374F" w:rsidRDefault="00FD374F" w:rsidP="00FD374F">
      <w:pPr>
        <w:pStyle w:val="Nadpis3"/>
      </w:pPr>
      <w:bookmarkStart w:id="60" w:name="_Toc187682306"/>
      <w:r w:rsidRPr="00FD374F">
        <w:t>Grafické rozhraní</w:t>
      </w:r>
      <w:bookmarkEnd w:id="60"/>
    </w:p>
    <w:p w14:paraId="01F96B84" w14:textId="1A072313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 xml:space="preserve">Použit TFT displej </w:t>
      </w:r>
      <w:proofErr w:type="spellStart"/>
      <w:r w:rsidRPr="00FD374F">
        <w:t>Adafruit</w:t>
      </w:r>
      <w:proofErr w:type="spellEnd"/>
      <w:r w:rsidRPr="00FD374F">
        <w:t xml:space="preserve"> ILI9341 zobrazující herní prvky, skóre a menu.</w:t>
      </w:r>
    </w:p>
    <w:p w14:paraId="4ED3D76E" w14:textId="206E3AD2" w:rsidR="00FD374F" w:rsidRDefault="00317349" w:rsidP="00FD374F">
      <w:pPr>
        <w:pStyle w:val="Odstavecseseznamem"/>
        <w:numPr>
          <w:ilvl w:val="0"/>
          <w:numId w:val="4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168FA" wp14:editId="3FD348D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47900" cy="4876800"/>
            <wp:effectExtent l="0" t="0" r="0" b="0"/>
            <wp:wrapNone/>
            <wp:docPr id="3453334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7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74F" w:rsidRPr="00FD374F">
        <w:t xml:space="preserve">Barevná grafika s jasně definovanými herními prvky (had, </w:t>
      </w:r>
      <w:r w:rsidR="00764571">
        <w:t>jídlo</w:t>
      </w:r>
      <w:r w:rsidR="00FD374F" w:rsidRPr="00FD374F">
        <w:t>, pád</w:t>
      </w:r>
      <w:r w:rsidR="00FD374F">
        <w:t>la</w:t>
      </w:r>
      <w:r w:rsidR="00FD374F" w:rsidRPr="00FD374F">
        <w:t>, míč</w:t>
      </w:r>
      <w:r w:rsidR="00FD374F">
        <w:t>ek</w:t>
      </w:r>
      <w:r w:rsidR="00FD374F" w:rsidRPr="00FD374F">
        <w:t>).</w:t>
      </w:r>
    </w:p>
    <w:p w14:paraId="742E871B" w14:textId="0CB8E5DB" w:rsidR="00FD374F" w:rsidRDefault="00FD374F" w:rsidP="00FD374F">
      <w:pPr>
        <w:pStyle w:val="Nadpis3"/>
      </w:pPr>
      <w:bookmarkStart w:id="61" w:name="_Toc187682307"/>
      <w:r w:rsidRPr="00FD374F">
        <w:t>Hlavní menu</w:t>
      </w:r>
      <w:bookmarkEnd w:id="61"/>
    </w:p>
    <w:p w14:paraId="29EFD401" w14:textId="17322631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Umožňuje spouštění jednotlivých her.</w:t>
      </w:r>
    </w:p>
    <w:p w14:paraId="3A4CEFB4" w14:textId="74E30669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Intuitivní navigace pro uživatele.</w:t>
      </w:r>
    </w:p>
    <w:p w14:paraId="4E4E4FCD" w14:textId="77777777" w:rsidR="00317349" w:rsidRDefault="00317349" w:rsidP="00317349"/>
    <w:p w14:paraId="2C091378" w14:textId="77777777" w:rsidR="00317349" w:rsidRDefault="00317349" w:rsidP="00317349"/>
    <w:p w14:paraId="7752F6D4" w14:textId="77777777" w:rsidR="00317349" w:rsidRDefault="00317349" w:rsidP="00317349"/>
    <w:p w14:paraId="16B18B9D" w14:textId="77777777" w:rsidR="00317349" w:rsidRDefault="00317349" w:rsidP="00317349"/>
    <w:p w14:paraId="74EA25BB" w14:textId="77777777" w:rsidR="00317349" w:rsidRDefault="00317349" w:rsidP="00317349"/>
    <w:p w14:paraId="5008D94C" w14:textId="77777777" w:rsidR="00317349" w:rsidRDefault="00317349" w:rsidP="00317349"/>
    <w:p w14:paraId="52D6AF4D" w14:textId="77777777" w:rsidR="00317349" w:rsidRDefault="00317349" w:rsidP="00317349"/>
    <w:p w14:paraId="3A9AB641" w14:textId="7F7EC8D8" w:rsidR="00317349" w:rsidRDefault="00317349" w:rsidP="00317349">
      <w:pPr>
        <w:jc w:val="center"/>
      </w:pPr>
      <w:r>
        <w:t xml:space="preserve">Obrázek </w:t>
      </w:r>
      <w:r w:rsidR="0049465F">
        <w:t>3</w:t>
      </w:r>
      <w:r>
        <w:t>: Menu</w:t>
      </w:r>
    </w:p>
    <w:p w14:paraId="5451E537" w14:textId="1CDF3902" w:rsidR="00BA5D89" w:rsidRDefault="00BA5D89" w:rsidP="00317349">
      <w:pPr>
        <w:pStyle w:val="Nadpis1"/>
      </w:pPr>
      <w:bookmarkStart w:id="62" w:name="_Toc187682308"/>
      <w:r>
        <w:lastRenderedPageBreak/>
        <w:t>Budoucí rozvoj</w:t>
      </w:r>
      <w:bookmarkEnd w:id="62"/>
    </w:p>
    <w:p w14:paraId="42A15A54" w14:textId="4389A32F" w:rsidR="009B29CF" w:rsidRDefault="009B29CF" w:rsidP="009B29CF">
      <w:pPr>
        <w:pStyle w:val="Nadpis3"/>
      </w:pPr>
      <w:bookmarkStart w:id="63" w:name="_Toc187682309"/>
      <w:r w:rsidRPr="009B29CF">
        <w:t>Implementace více her</w:t>
      </w:r>
      <w:bookmarkEnd w:id="63"/>
    </w:p>
    <w:p w14:paraId="621C4584" w14:textId="1C389444" w:rsidR="009B29CF" w:rsidRDefault="009B29CF" w:rsidP="009B29CF">
      <w:pPr>
        <w:pStyle w:val="Odstavecseseznamem"/>
        <w:numPr>
          <w:ilvl w:val="0"/>
          <w:numId w:val="44"/>
        </w:numPr>
      </w:pPr>
      <w:r w:rsidRPr="009B29CF">
        <w:t>Rozšíření projektu o další hry, které budou zahrnovat nové herní mechaniky a prvky.</w:t>
      </w:r>
    </w:p>
    <w:p w14:paraId="2302DD1D" w14:textId="77777777" w:rsidR="009B29CF" w:rsidRDefault="009B29CF" w:rsidP="009B29CF">
      <w:pPr>
        <w:pStyle w:val="Nadpis3"/>
        <w:rPr>
          <w:rStyle w:val="Siln"/>
          <w:b/>
          <w:bCs/>
        </w:rPr>
      </w:pPr>
      <w:bookmarkStart w:id="64" w:name="_Toc187682310"/>
      <w:r w:rsidRPr="009B29CF">
        <w:rPr>
          <w:rStyle w:val="Siln"/>
          <w:b/>
          <w:bCs/>
        </w:rPr>
        <w:t>Rozšíření herního rozhraní</w:t>
      </w:r>
      <w:bookmarkEnd w:id="64"/>
    </w:p>
    <w:p w14:paraId="28CBD91C" w14:textId="61CEBEAA" w:rsidR="009B29CF" w:rsidRPr="009B29CF" w:rsidRDefault="009B29CF" w:rsidP="009B29CF">
      <w:pPr>
        <w:pStyle w:val="Odstavecseseznamem"/>
        <w:numPr>
          <w:ilvl w:val="0"/>
          <w:numId w:val="44"/>
        </w:numPr>
      </w:pPr>
      <w:r w:rsidRPr="009B29CF">
        <w:t>Možnost volby obtížnosti her a přidání dalších grafických efektů.</w:t>
      </w:r>
    </w:p>
    <w:p w14:paraId="207CE237" w14:textId="7FD5CCC0" w:rsidR="009B29CF" w:rsidRDefault="00D91843" w:rsidP="00D91843">
      <w:pPr>
        <w:pStyle w:val="Nadpis3"/>
      </w:pPr>
      <w:bookmarkStart w:id="65" w:name="_Toc187682311"/>
      <w:r w:rsidRPr="00D91843">
        <w:t>Předělání na PCB desku</w:t>
      </w:r>
      <w:bookmarkEnd w:id="65"/>
    </w:p>
    <w:p w14:paraId="0EC76F87" w14:textId="1574D7BB" w:rsidR="00D91843" w:rsidRPr="00D91843" w:rsidRDefault="00D91843" w:rsidP="00D91843">
      <w:r w:rsidRPr="00D91843">
        <w:t>V rámci budoucího rozvoje projektu by bylo možné přejít na návrh a výrobu vlastní PCB desky. Tento krok by zjednodušil a zefektivnil zapojení jednotlivých komponent, jako jsou mikrokontroler, displej, tlačítka a další periferie, čímž by se zajistila stabilita a spolehlivost celého systému.</w:t>
      </w: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66" w:name="_Toc187682312"/>
      <w:r>
        <w:lastRenderedPageBreak/>
        <w:t>Závěr</w:t>
      </w:r>
      <w:bookmarkEnd w:id="66"/>
    </w:p>
    <w:p w14:paraId="4DDBEF00" w14:textId="20D656D2" w:rsidR="00E15D00" w:rsidRDefault="00764571" w:rsidP="006E2B97">
      <w:r w:rsidRPr="00764571">
        <w:t xml:space="preserve">Projekt byl zaměřen na vytvoření interaktivního herního systému využívajícího platformu </w:t>
      </w:r>
      <w:proofErr w:type="spellStart"/>
      <w:r w:rsidRPr="00764571">
        <w:t>Arduino</w:t>
      </w:r>
      <w:proofErr w:type="spellEnd"/>
      <w:r w:rsidRPr="00764571">
        <w:t xml:space="preserve"> a TFT displej. Cílem bylo demonstrovat možnosti implementace jednoduchých her, a to jak z hlediska hardwarového zapojení, tak softwarového řešení.</w:t>
      </w:r>
    </w:p>
    <w:p w14:paraId="3461D779" w14:textId="21EDBA99" w:rsidR="00802D4F" w:rsidRDefault="00764571">
      <w:r w:rsidRPr="00764571">
        <w:t xml:space="preserve">V průběhu práce byly úspěšně implementovány dvě hry: </w:t>
      </w:r>
      <w:proofErr w:type="spellStart"/>
      <w:r w:rsidRPr="00764571">
        <w:t>Snake</w:t>
      </w:r>
      <w:proofErr w:type="spellEnd"/>
      <w:r w:rsidRPr="00764571">
        <w:t xml:space="preserve"> a Pong. Obě hry byly testovány a vykazují stabilní chod a správnou funkcionalitu.</w:t>
      </w:r>
    </w:p>
    <w:p w14:paraId="318B6253" w14:textId="327FC381" w:rsidR="00764571" w:rsidRDefault="00764571">
      <w:r w:rsidRPr="00764571">
        <w:t>Hlavním přínosem práce je ukázka propojení základních hardwarových a softwarových komponent pro tvorbu interaktivních projektů. Uživatelé mohou na základě této práce pochopit principy, které mohou dále využít při vlastních projektech.</w:t>
      </w:r>
    </w:p>
    <w:p w14:paraId="2E8FAEA1" w14:textId="59CD7FDE" w:rsidR="00764571" w:rsidRDefault="00764571">
      <w:r w:rsidRPr="00764571">
        <w:t>Do budoucna je možné projekt dále rozšiřovat přidáním dalších her nebo rozšířením grafických možností systému. Tento systém má potenciál najít uplatnění ve vzdělávacím prostředí pro výuku programování a elektroniky.</w:t>
      </w:r>
    </w:p>
    <w:p w14:paraId="1DE8370A" w14:textId="77777777" w:rsidR="00F03DA6" w:rsidRDefault="00F03DA6">
      <w:pPr>
        <w:pStyle w:val="Nadpis"/>
        <w:rPr>
          <w:rStyle w:val="Pokec"/>
        </w:rPr>
      </w:pPr>
      <w:bookmarkStart w:id="67" w:name="_Toc37577735"/>
      <w:bookmarkStart w:id="68" w:name="_Toc88120446"/>
      <w:bookmarkStart w:id="69" w:name="_Toc88120683"/>
      <w:bookmarkStart w:id="70" w:name="_Toc88120895"/>
      <w:bookmarkStart w:id="71" w:name="_Toc88120999"/>
      <w:bookmarkStart w:id="72" w:name="_Toc88121042"/>
      <w:bookmarkStart w:id="73" w:name="_Toc88121179"/>
      <w:bookmarkStart w:id="74" w:name="_Toc88121553"/>
      <w:bookmarkStart w:id="75" w:name="_Toc88121610"/>
      <w:bookmarkStart w:id="76" w:name="_Toc88121748"/>
      <w:bookmarkStart w:id="77" w:name="_Toc88122014"/>
      <w:bookmarkStart w:id="78" w:name="_Toc88124619"/>
      <w:bookmarkStart w:id="79" w:name="_Toc88124656"/>
      <w:bookmarkStart w:id="80" w:name="_Toc88124806"/>
      <w:bookmarkStart w:id="81" w:name="_Toc88125789"/>
      <w:bookmarkStart w:id="82" w:name="_Toc88126309"/>
      <w:bookmarkStart w:id="83" w:name="_Toc88126460"/>
      <w:bookmarkStart w:id="84" w:name="_Toc88126527"/>
      <w:bookmarkStart w:id="85" w:name="_Toc88126556"/>
      <w:bookmarkStart w:id="86" w:name="_Toc88126772"/>
      <w:bookmarkStart w:id="87" w:name="_Toc88126862"/>
      <w:bookmarkStart w:id="88" w:name="_Toc88127103"/>
      <w:bookmarkStart w:id="89" w:name="_Toc88127146"/>
      <w:bookmarkStart w:id="90" w:name="_Toc88128511"/>
      <w:bookmarkStart w:id="91" w:name="_Toc107634153"/>
      <w:bookmarkStart w:id="92" w:name="_Toc107635188"/>
      <w:bookmarkStart w:id="93" w:name="_Toc107635228"/>
      <w:bookmarkStart w:id="94" w:name="_Toc107635245"/>
      <w:bookmarkStart w:id="95" w:name="_Toc187682313"/>
      <w:r>
        <w:lastRenderedPageBreak/>
        <w:t>Seznam použit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="00802D4F">
        <w:t>ýCH INFORMAČNÍCH ZDROJů</w:t>
      </w:r>
      <w:bookmarkEnd w:id="95"/>
    </w:p>
    <w:p w14:paraId="2CEC32D7" w14:textId="7537248C" w:rsidR="003652EE" w:rsidRDefault="00F03DA6" w:rsidP="003652EE">
      <w:pPr>
        <w:pStyle w:val="Literatura"/>
        <w:jc w:val="left"/>
      </w:pPr>
      <w:bookmarkStart w:id="96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96"/>
      <w:r>
        <w:t>]</w:t>
      </w:r>
      <w:r w:rsidR="003652EE">
        <w:tab/>
      </w:r>
      <w:r w:rsidR="003652EE">
        <w:tab/>
      </w:r>
      <w:r w:rsidR="0012575F" w:rsidRPr="0012575F">
        <w:t xml:space="preserve">Adafruit_ILI9341. Online. </w:t>
      </w:r>
      <w:proofErr w:type="spellStart"/>
      <w:r w:rsidR="0012575F" w:rsidRPr="0012575F">
        <w:t>Github</w:t>
      </w:r>
      <w:proofErr w:type="spellEnd"/>
      <w:r w:rsidR="0012575F" w:rsidRPr="0012575F">
        <w:t xml:space="preserve">. </w:t>
      </w:r>
      <w:r w:rsidR="0012575F">
        <w:t xml:space="preserve">31 </w:t>
      </w:r>
      <w:proofErr w:type="spellStart"/>
      <w:r w:rsidR="0012575F">
        <w:t>March</w:t>
      </w:r>
      <w:proofErr w:type="spellEnd"/>
      <w:r w:rsidR="0012575F">
        <w:t xml:space="preserve"> 2015</w:t>
      </w:r>
      <w:r w:rsidR="0012575F" w:rsidRPr="0012575F">
        <w:t xml:space="preserve">, 18 June 2024. Dostupné z: https://github.com/adafruit/Adafruit_ILI9341. </w:t>
      </w:r>
    </w:p>
    <w:p w14:paraId="464BA161" w14:textId="5F8202D9" w:rsidR="0012575F" w:rsidRDefault="003652EE" w:rsidP="003652EE">
      <w:pPr>
        <w:pStyle w:val="Literatura"/>
        <w:jc w:val="left"/>
      </w:pPr>
      <w:r w:rsidRPr="00F25CDC">
        <w:t>[2]</w:t>
      </w:r>
      <w:r w:rsidRPr="00F25CDC">
        <w:tab/>
      </w:r>
      <w:r w:rsidRPr="00F25CDC">
        <w:tab/>
      </w:r>
      <w:proofErr w:type="spellStart"/>
      <w:r w:rsidR="0012575F" w:rsidRPr="0012575F">
        <w:t>Adafruit</w:t>
      </w:r>
      <w:r w:rsidR="000A5D02">
        <w:t>_</w:t>
      </w:r>
      <w:r w:rsidR="0012575F" w:rsidRPr="0012575F">
        <w:t>GFX</w:t>
      </w:r>
      <w:proofErr w:type="spellEnd"/>
      <w:r w:rsidR="0012575F" w:rsidRPr="0012575F">
        <w:t xml:space="preserve"> </w:t>
      </w:r>
      <w:proofErr w:type="spellStart"/>
      <w:r w:rsidR="0012575F" w:rsidRPr="0012575F">
        <w:t>Library</w:t>
      </w:r>
      <w:proofErr w:type="spellEnd"/>
      <w:r w:rsidR="0012575F" w:rsidRPr="0012575F">
        <w:t xml:space="preserve">. Online. </w:t>
      </w:r>
      <w:proofErr w:type="spellStart"/>
      <w:r w:rsidR="0012575F" w:rsidRPr="0012575F">
        <w:t>Github</w:t>
      </w:r>
      <w:proofErr w:type="spellEnd"/>
      <w:r w:rsidR="0012575F" w:rsidRPr="0012575F">
        <w:t xml:space="preserve">. 4 </w:t>
      </w:r>
      <w:proofErr w:type="spellStart"/>
      <w:r w:rsidR="0012575F" w:rsidRPr="0012575F">
        <w:t>April</w:t>
      </w:r>
      <w:proofErr w:type="spellEnd"/>
      <w:r w:rsidR="0012575F" w:rsidRPr="0012575F">
        <w:t xml:space="preserve"> 2015, 9 </w:t>
      </w:r>
      <w:proofErr w:type="spellStart"/>
      <w:r w:rsidR="0012575F" w:rsidRPr="0012575F">
        <w:t>October</w:t>
      </w:r>
      <w:proofErr w:type="spellEnd"/>
      <w:r w:rsidR="0012575F" w:rsidRPr="0012575F">
        <w:t xml:space="preserve"> 2024. Dostupné z: https://github.com/adafruit/Adafruit_ILI9341. </w:t>
      </w:r>
    </w:p>
    <w:p w14:paraId="636F58A1" w14:textId="7E89E85D" w:rsidR="00802D4F" w:rsidRDefault="003652EE" w:rsidP="007F6AFE">
      <w:pPr>
        <w:pStyle w:val="Literatura"/>
        <w:jc w:val="left"/>
      </w:pPr>
      <w:r>
        <w:t>[3]</w:t>
      </w:r>
      <w:r>
        <w:tab/>
      </w:r>
      <w:r>
        <w:tab/>
      </w:r>
      <w:proofErr w:type="spellStart"/>
      <w:r w:rsidR="0012575F" w:rsidRPr="0012575F">
        <w:t>Adafruit_BusIO</w:t>
      </w:r>
      <w:proofErr w:type="spellEnd"/>
      <w:r w:rsidR="0012575F" w:rsidRPr="0012575F">
        <w:t xml:space="preserve">. Online. </w:t>
      </w:r>
      <w:proofErr w:type="spellStart"/>
      <w:r w:rsidR="0012575F" w:rsidRPr="0012575F">
        <w:t>Github</w:t>
      </w:r>
      <w:proofErr w:type="spellEnd"/>
      <w:r w:rsidR="0012575F" w:rsidRPr="0012575F">
        <w:t xml:space="preserve">. 7 </w:t>
      </w:r>
      <w:proofErr w:type="spellStart"/>
      <w:r w:rsidR="0012575F" w:rsidRPr="0012575F">
        <w:t>March</w:t>
      </w:r>
      <w:proofErr w:type="spellEnd"/>
      <w:r w:rsidR="0012575F" w:rsidRPr="0012575F">
        <w:t xml:space="preserve"> 2019, 7 </w:t>
      </w:r>
      <w:proofErr w:type="spellStart"/>
      <w:r w:rsidR="0012575F" w:rsidRPr="0012575F">
        <w:t>January</w:t>
      </w:r>
      <w:proofErr w:type="spellEnd"/>
      <w:r w:rsidR="0012575F" w:rsidRPr="0012575F">
        <w:t xml:space="preserve"> 2025. Dostupné z: https://github.com/adafruit/Adafruit_BusIO.</w:t>
      </w:r>
      <w:r>
        <w:tab/>
      </w:r>
    </w:p>
    <w:p w14:paraId="42784295" w14:textId="7BA674BC" w:rsidR="007F6AFE" w:rsidRPr="007F6AFE" w:rsidRDefault="007F6AFE" w:rsidP="007F6AFE">
      <w:pPr>
        <w:pStyle w:val="Literatura"/>
        <w:jc w:val="left"/>
      </w:pPr>
      <w:r>
        <w:rPr>
          <w:lang w:val="en-US"/>
        </w:rPr>
        <w:t>[4]</w:t>
      </w:r>
      <w:r>
        <w:rPr>
          <w:lang w:val="en-US"/>
        </w:rPr>
        <w:tab/>
      </w:r>
      <w:r>
        <w:rPr>
          <w:lang w:val="en-US"/>
        </w:rPr>
        <w:tab/>
      </w:r>
      <w:r w:rsidRPr="007F6AFE">
        <w:t xml:space="preserve">Lekce 21 - </w:t>
      </w:r>
      <w:proofErr w:type="spellStart"/>
      <w:r w:rsidRPr="007F6AFE">
        <w:t>Arduino</w:t>
      </w:r>
      <w:proofErr w:type="spellEnd"/>
      <w:r w:rsidRPr="007F6AFE">
        <w:t xml:space="preserve"> a využití přerušení. Online. Lekce 21 - </w:t>
      </w:r>
      <w:proofErr w:type="spellStart"/>
      <w:r w:rsidRPr="007F6AFE">
        <w:t>Arduino</w:t>
      </w:r>
      <w:proofErr w:type="spellEnd"/>
      <w:r w:rsidRPr="007F6AFE">
        <w:t xml:space="preserve"> a využití přerušení. Dostupné také z: https://arduino8.webnode.cz/news/lekce-21-arduino-a-vyuziti-preruseni-interrupt-a-osetreni-zachvevu-pri-stisku-tlacitka/.</w:t>
      </w:r>
    </w:p>
    <w:p w14:paraId="0562CB0E" w14:textId="77777777" w:rsidR="001B6F92" w:rsidRPr="007F6AFE" w:rsidRDefault="001B6F92" w:rsidP="00764571">
      <w:pPr>
        <w:rPr>
          <w:i/>
        </w:rPr>
      </w:pPr>
    </w:p>
    <w:sectPr w:rsidR="001B6F92" w:rsidRPr="007F6AFE" w:rsidSect="000F1F8E">
      <w:headerReference w:type="default" r:id="rId18"/>
      <w:footerReference w:type="default" r:id="rId19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A37CB" w14:textId="77777777" w:rsidR="001F20AC" w:rsidRDefault="001F20AC">
      <w:r>
        <w:separator/>
      </w:r>
    </w:p>
    <w:p w14:paraId="296B6527" w14:textId="77777777" w:rsidR="001F20AC" w:rsidRDefault="001F20AC"/>
  </w:endnote>
  <w:endnote w:type="continuationSeparator" w:id="0">
    <w:p w14:paraId="5DDFBB29" w14:textId="77777777" w:rsidR="001F20AC" w:rsidRDefault="001F20AC">
      <w:r>
        <w:continuationSeparator/>
      </w:r>
    </w:p>
    <w:p w14:paraId="6B1BFB5E" w14:textId="77777777" w:rsidR="001F20AC" w:rsidRDefault="001F2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245940"/>
      <w:docPartObj>
        <w:docPartGallery w:val="Page Numbers (Bottom of Page)"/>
        <w:docPartUnique/>
      </w:docPartObj>
    </w:sdtPr>
    <w:sdtContent>
      <w:p w14:paraId="238F16F5" w14:textId="43A698E5" w:rsidR="009B5CDC" w:rsidRDefault="009B5CD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96D2C" w14:textId="77777777" w:rsidR="001F20AC" w:rsidRDefault="001F20AC">
      <w:r>
        <w:separator/>
      </w:r>
    </w:p>
    <w:p w14:paraId="536DFA90" w14:textId="77777777" w:rsidR="001F20AC" w:rsidRDefault="001F20AC"/>
  </w:footnote>
  <w:footnote w:type="continuationSeparator" w:id="0">
    <w:p w14:paraId="4DF61144" w14:textId="77777777" w:rsidR="001F20AC" w:rsidRDefault="001F20AC">
      <w:r>
        <w:continuationSeparator/>
      </w:r>
    </w:p>
    <w:p w14:paraId="74014DB8" w14:textId="77777777" w:rsidR="001F20AC" w:rsidRDefault="001F20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1F52571"/>
    <w:multiLevelType w:val="multilevel"/>
    <w:tmpl w:val="40D2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3C0CA8"/>
    <w:multiLevelType w:val="hybridMultilevel"/>
    <w:tmpl w:val="B7301B7C"/>
    <w:lvl w:ilvl="0" w:tplc="47B434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AF03AE"/>
    <w:multiLevelType w:val="hybridMultilevel"/>
    <w:tmpl w:val="FF9CD052"/>
    <w:lvl w:ilvl="0" w:tplc="669A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977182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1092320497">
    <w:abstractNumId w:val="33"/>
  </w:num>
  <w:num w:numId="3" w16cid:durableId="397703057">
    <w:abstractNumId w:val="25"/>
  </w:num>
  <w:num w:numId="4" w16cid:durableId="911698100">
    <w:abstractNumId w:val="44"/>
  </w:num>
  <w:num w:numId="5" w16cid:durableId="1159733172">
    <w:abstractNumId w:val="15"/>
  </w:num>
  <w:num w:numId="6" w16cid:durableId="1094130991">
    <w:abstractNumId w:val="13"/>
  </w:num>
  <w:num w:numId="7" w16cid:durableId="1732843808">
    <w:abstractNumId w:val="3"/>
  </w:num>
  <w:num w:numId="8" w16cid:durableId="1752696676">
    <w:abstractNumId w:val="8"/>
  </w:num>
  <w:num w:numId="9" w16cid:durableId="1779057829">
    <w:abstractNumId w:val="2"/>
  </w:num>
  <w:num w:numId="10" w16cid:durableId="1800487086">
    <w:abstractNumId w:val="1"/>
  </w:num>
  <w:num w:numId="11" w16cid:durableId="233396930">
    <w:abstractNumId w:val="0"/>
  </w:num>
  <w:num w:numId="12" w16cid:durableId="2111973201">
    <w:abstractNumId w:val="9"/>
  </w:num>
  <w:num w:numId="13" w16cid:durableId="811213649">
    <w:abstractNumId w:val="7"/>
  </w:num>
  <w:num w:numId="14" w16cid:durableId="515996682">
    <w:abstractNumId w:val="6"/>
  </w:num>
  <w:num w:numId="15" w16cid:durableId="1615363495">
    <w:abstractNumId w:val="5"/>
  </w:num>
  <w:num w:numId="16" w16cid:durableId="1611351634">
    <w:abstractNumId w:val="4"/>
  </w:num>
  <w:num w:numId="17" w16cid:durableId="1240407170">
    <w:abstractNumId w:val="17"/>
  </w:num>
  <w:num w:numId="18" w16cid:durableId="993875409">
    <w:abstractNumId w:val="40"/>
  </w:num>
  <w:num w:numId="19" w16cid:durableId="128089755">
    <w:abstractNumId w:val="41"/>
  </w:num>
  <w:num w:numId="20" w16cid:durableId="2001960066">
    <w:abstractNumId w:val="12"/>
  </w:num>
  <w:num w:numId="21" w16cid:durableId="1231425954">
    <w:abstractNumId w:val="28"/>
  </w:num>
  <w:num w:numId="22" w16cid:durableId="458186883">
    <w:abstractNumId w:val="43"/>
  </w:num>
  <w:num w:numId="23" w16cid:durableId="2018386209">
    <w:abstractNumId w:val="19"/>
  </w:num>
  <w:num w:numId="24" w16cid:durableId="1038504869">
    <w:abstractNumId w:val="22"/>
  </w:num>
  <w:num w:numId="25" w16cid:durableId="1015572365">
    <w:abstractNumId w:val="31"/>
  </w:num>
  <w:num w:numId="26" w16cid:durableId="538394257">
    <w:abstractNumId w:val="11"/>
  </w:num>
  <w:num w:numId="27" w16cid:durableId="681470289">
    <w:abstractNumId w:val="35"/>
  </w:num>
  <w:num w:numId="28" w16cid:durableId="317613958">
    <w:abstractNumId w:val="14"/>
  </w:num>
  <w:num w:numId="29" w16cid:durableId="1757509773">
    <w:abstractNumId w:val="26"/>
  </w:num>
  <w:num w:numId="30" w16cid:durableId="1024674117">
    <w:abstractNumId w:val="24"/>
  </w:num>
  <w:num w:numId="31" w16cid:durableId="1979800163">
    <w:abstractNumId w:val="39"/>
  </w:num>
  <w:num w:numId="32" w16cid:durableId="1534027806">
    <w:abstractNumId w:val="21"/>
  </w:num>
  <w:num w:numId="33" w16cid:durableId="1615865148">
    <w:abstractNumId w:val="30"/>
  </w:num>
  <w:num w:numId="34" w16cid:durableId="1704401190">
    <w:abstractNumId w:val="38"/>
  </w:num>
  <w:num w:numId="35" w16cid:durableId="501094004">
    <w:abstractNumId w:val="42"/>
  </w:num>
  <w:num w:numId="36" w16cid:durableId="1453137821">
    <w:abstractNumId w:val="27"/>
  </w:num>
  <w:num w:numId="37" w16cid:durableId="830172169">
    <w:abstractNumId w:val="16"/>
  </w:num>
  <w:num w:numId="38" w16cid:durableId="2108190585">
    <w:abstractNumId w:val="34"/>
  </w:num>
  <w:num w:numId="39" w16cid:durableId="2120176947">
    <w:abstractNumId w:val="23"/>
  </w:num>
  <w:num w:numId="40" w16cid:durableId="1952544133">
    <w:abstractNumId w:val="20"/>
  </w:num>
  <w:num w:numId="41" w16cid:durableId="183401867">
    <w:abstractNumId w:val="29"/>
  </w:num>
  <w:num w:numId="42" w16cid:durableId="1045179388">
    <w:abstractNumId w:val="32"/>
  </w:num>
  <w:num w:numId="43" w16cid:durableId="620722186">
    <w:abstractNumId w:val="18"/>
  </w:num>
  <w:num w:numId="44" w16cid:durableId="1628123596">
    <w:abstractNumId w:val="36"/>
  </w:num>
  <w:num w:numId="45" w16cid:durableId="149521640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A8"/>
    <w:rsid w:val="0002033C"/>
    <w:rsid w:val="00046525"/>
    <w:rsid w:val="00050AEC"/>
    <w:rsid w:val="00055845"/>
    <w:rsid w:val="00067228"/>
    <w:rsid w:val="00071ADE"/>
    <w:rsid w:val="000A5D02"/>
    <w:rsid w:val="000B40C6"/>
    <w:rsid w:val="000C58C0"/>
    <w:rsid w:val="000F1F8E"/>
    <w:rsid w:val="000F5ED1"/>
    <w:rsid w:val="00106D4A"/>
    <w:rsid w:val="0012575F"/>
    <w:rsid w:val="00131D49"/>
    <w:rsid w:val="00137BB1"/>
    <w:rsid w:val="00144254"/>
    <w:rsid w:val="00157365"/>
    <w:rsid w:val="001676A8"/>
    <w:rsid w:val="00171FCE"/>
    <w:rsid w:val="0017347C"/>
    <w:rsid w:val="00187036"/>
    <w:rsid w:val="001B6F92"/>
    <w:rsid w:val="001D39EF"/>
    <w:rsid w:val="001E3A75"/>
    <w:rsid w:val="001F20AC"/>
    <w:rsid w:val="001F331D"/>
    <w:rsid w:val="001F423D"/>
    <w:rsid w:val="002239A9"/>
    <w:rsid w:val="00230592"/>
    <w:rsid w:val="002810D2"/>
    <w:rsid w:val="00285609"/>
    <w:rsid w:val="00286700"/>
    <w:rsid w:val="00294C06"/>
    <w:rsid w:val="002B4266"/>
    <w:rsid w:val="002F3109"/>
    <w:rsid w:val="00315482"/>
    <w:rsid w:val="00317349"/>
    <w:rsid w:val="00320CEC"/>
    <w:rsid w:val="00322ADC"/>
    <w:rsid w:val="00327626"/>
    <w:rsid w:val="00331AC0"/>
    <w:rsid w:val="003652EE"/>
    <w:rsid w:val="00382005"/>
    <w:rsid w:val="003826F1"/>
    <w:rsid w:val="003844A7"/>
    <w:rsid w:val="003A753A"/>
    <w:rsid w:val="003B05B9"/>
    <w:rsid w:val="003B2FB6"/>
    <w:rsid w:val="003C242E"/>
    <w:rsid w:val="003D58E2"/>
    <w:rsid w:val="00403842"/>
    <w:rsid w:val="00444408"/>
    <w:rsid w:val="00483A69"/>
    <w:rsid w:val="00486309"/>
    <w:rsid w:val="0049465F"/>
    <w:rsid w:val="004A12E0"/>
    <w:rsid w:val="004C0A5C"/>
    <w:rsid w:val="004E6B8A"/>
    <w:rsid w:val="004F6399"/>
    <w:rsid w:val="00547036"/>
    <w:rsid w:val="00560F3D"/>
    <w:rsid w:val="00570D9F"/>
    <w:rsid w:val="005B15EE"/>
    <w:rsid w:val="005B2BED"/>
    <w:rsid w:val="005D5EFD"/>
    <w:rsid w:val="005F3335"/>
    <w:rsid w:val="006022A1"/>
    <w:rsid w:val="00614852"/>
    <w:rsid w:val="00657ACD"/>
    <w:rsid w:val="00662A2C"/>
    <w:rsid w:val="00676A3A"/>
    <w:rsid w:val="00680144"/>
    <w:rsid w:val="006A7ECD"/>
    <w:rsid w:val="006C2C63"/>
    <w:rsid w:val="006D7159"/>
    <w:rsid w:val="006E2B97"/>
    <w:rsid w:val="007009BF"/>
    <w:rsid w:val="0070571A"/>
    <w:rsid w:val="007117A3"/>
    <w:rsid w:val="00756E7C"/>
    <w:rsid w:val="00760CE2"/>
    <w:rsid w:val="00764571"/>
    <w:rsid w:val="0076644E"/>
    <w:rsid w:val="007750AC"/>
    <w:rsid w:val="007A43BB"/>
    <w:rsid w:val="007B0601"/>
    <w:rsid w:val="007C4434"/>
    <w:rsid w:val="007F27AF"/>
    <w:rsid w:val="007F6AFE"/>
    <w:rsid w:val="00802D4F"/>
    <w:rsid w:val="00811BD3"/>
    <w:rsid w:val="00821DC5"/>
    <w:rsid w:val="00827068"/>
    <w:rsid w:val="0083149A"/>
    <w:rsid w:val="00836791"/>
    <w:rsid w:val="00837063"/>
    <w:rsid w:val="008471FB"/>
    <w:rsid w:val="00855A83"/>
    <w:rsid w:val="00880123"/>
    <w:rsid w:val="00886427"/>
    <w:rsid w:val="00890922"/>
    <w:rsid w:val="00896E56"/>
    <w:rsid w:val="008B0265"/>
    <w:rsid w:val="008B6730"/>
    <w:rsid w:val="008D7E94"/>
    <w:rsid w:val="00907764"/>
    <w:rsid w:val="00913DF0"/>
    <w:rsid w:val="00917522"/>
    <w:rsid w:val="00940795"/>
    <w:rsid w:val="0096535C"/>
    <w:rsid w:val="009807D3"/>
    <w:rsid w:val="009838D2"/>
    <w:rsid w:val="009910B6"/>
    <w:rsid w:val="009B29CF"/>
    <w:rsid w:val="009B5CDC"/>
    <w:rsid w:val="009F31B5"/>
    <w:rsid w:val="00A00297"/>
    <w:rsid w:val="00A0246F"/>
    <w:rsid w:val="00A0304C"/>
    <w:rsid w:val="00A07699"/>
    <w:rsid w:val="00A1344E"/>
    <w:rsid w:val="00A15971"/>
    <w:rsid w:val="00A53909"/>
    <w:rsid w:val="00AA19F7"/>
    <w:rsid w:val="00AB18DA"/>
    <w:rsid w:val="00B103A0"/>
    <w:rsid w:val="00B103FF"/>
    <w:rsid w:val="00B226AD"/>
    <w:rsid w:val="00B56271"/>
    <w:rsid w:val="00B7468C"/>
    <w:rsid w:val="00B8449A"/>
    <w:rsid w:val="00B907D4"/>
    <w:rsid w:val="00B97E74"/>
    <w:rsid w:val="00BA5D89"/>
    <w:rsid w:val="00BA76E5"/>
    <w:rsid w:val="00BD4548"/>
    <w:rsid w:val="00C91564"/>
    <w:rsid w:val="00C933A9"/>
    <w:rsid w:val="00CA3973"/>
    <w:rsid w:val="00CC7366"/>
    <w:rsid w:val="00CF7670"/>
    <w:rsid w:val="00D04AE6"/>
    <w:rsid w:val="00D054DB"/>
    <w:rsid w:val="00D12AB2"/>
    <w:rsid w:val="00D17DE7"/>
    <w:rsid w:val="00D301B4"/>
    <w:rsid w:val="00D40D62"/>
    <w:rsid w:val="00D40F0E"/>
    <w:rsid w:val="00D41AB3"/>
    <w:rsid w:val="00D433EA"/>
    <w:rsid w:val="00D439FC"/>
    <w:rsid w:val="00D653DE"/>
    <w:rsid w:val="00D72EB1"/>
    <w:rsid w:val="00D7444A"/>
    <w:rsid w:val="00D75539"/>
    <w:rsid w:val="00D765BF"/>
    <w:rsid w:val="00D90DE8"/>
    <w:rsid w:val="00D91843"/>
    <w:rsid w:val="00D92D12"/>
    <w:rsid w:val="00D967BB"/>
    <w:rsid w:val="00DB42AE"/>
    <w:rsid w:val="00DB4CB8"/>
    <w:rsid w:val="00DB71AB"/>
    <w:rsid w:val="00DE6A67"/>
    <w:rsid w:val="00E15D00"/>
    <w:rsid w:val="00E15FA1"/>
    <w:rsid w:val="00E219C1"/>
    <w:rsid w:val="00E41AE1"/>
    <w:rsid w:val="00E5394D"/>
    <w:rsid w:val="00E5416C"/>
    <w:rsid w:val="00E9780B"/>
    <w:rsid w:val="00EA4374"/>
    <w:rsid w:val="00EA693D"/>
    <w:rsid w:val="00EB0D51"/>
    <w:rsid w:val="00EC41DD"/>
    <w:rsid w:val="00EE1DE9"/>
    <w:rsid w:val="00EF119E"/>
    <w:rsid w:val="00F03DA6"/>
    <w:rsid w:val="00F119D5"/>
    <w:rsid w:val="00F20858"/>
    <w:rsid w:val="00F22EB3"/>
    <w:rsid w:val="00F25CDC"/>
    <w:rsid w:val="00F45C54"/>
    <w:rsid w:val="00F8275C"/>
    <w:rsid w:val="00F94A83"/>
    <w:rsid w:val="00FC1F9B"/>
    <w:rsid w:val="00FD374F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0DF6E3"/>
  <w15:chartTrackingRefBased/>
  <w15:docId w15:val="{4DC7B023-497C-498F-B64B-B860D2BB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7750AC"/>
    <w:pPr>
      <w:keepNext/>
      <w:numPr>
        <w:ilvl w:val="2"/>
        <w:numId w:val="28"/>
      </w:numPr>
      <w:tabs>
        <w:tab w:val="left" w:pos="1134"/>
      </w:tabs>
      <w:spacing w:before="240"/>
      <w:ind w:left="562" w:hanging="505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7750AC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4F6399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76644E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styleId="Normlnweb">
    <w:name w:val="Normal (Web)"/>
    <w:basedOn w:val="Normln"/>
    <w:uiPriority w:val="99"/>
    <w:semiHidden/>
    <w:unhideWhenUsed/>
    <w:rsid w:val="009B29CF"/>
    <w:pPr>
      <w:spacing w:before="100" w:beforeAutospacing="1" w:after="100" w:afterAutospacing="1" w:line="240" w:lineRule="auto"/>
      <w:jc w:val="left"/>
    </w:pPr>
  </w:style>
  <w:style w:type="character" w:styleId="Nevyeenzmnka">
    <w:name w:val="Unresolved Mention"/>
    <w:basedOn w:val="Standardnpsmoodstavce"/>
    <w:uiPriority w:val="99"/>
    <w:semiHidden/>
    <w:unhideWhenUsed/>
    <w:rsid w:val="00125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854DF5-4976-479D-B3E5-7CBE545B0E56}">
  <we:reference id="3395c997-ff93-4b86-9979-96eff1c74fdb" version="1.1.0.1" store="EXCatalog" storeType="EXCatalog"/>
  <we:alternateReferences>
    <we:reference id="WA104382008" version="1.1.0.1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9b95020a-d61c-49e7-aac0-bd4ce2ae96d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D3DBCCBC6F046B1285580E15DF6F6" ma:contentTypeVersion="11" ma:contentTypeDescription="Vytvoří nový dokument" ma:contentTypeScope="" ma:versionID="4b118793f05aeeeb4d349be0102e7db9">
  <xsd:schema xmlns:xsd="http://www.w3.org/2001/XMLSchema" xmlns:xs="http://www.w3.org/2001/XMLSchema" xmlns:p="http://schemas.microsoft.com/office/2006/metadata/properties" xmlns:ns2="9de8090a-bf5f-40c4-8d2e-ab1d374cf6cf" xmlns:ns3="9b95020a-d61c-49e7-aac0-bd4ce2ae96d7" targetNamespace="http://schemas.microsoft.com/office/2006/metadata/properties" ma:root="true" ma:fieldsID="b0435113c6cda583c8b9e3bacaf3d16f" ns2:_="" ns3:_="">
    <xsd:import namespace="9de8090a-bf5f-40c4-8d2e-ab1d374cf6cf"/>
    <xsd:import namespace="9b95020a-d61c-49e7-aac0-bd4ce2ae9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5020a-d61c-49e7-aac0-bd4ce2ae96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360E9-8BB5-44C1-9E3D-D921F6CA1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  <ds:schemaRef ds:uri="9de8090a-bf5f-40c4-8d2e-ab1d374cf6cf"/>
    <ds:schemaRef ds:uri="9b95020a-d61c-49e7-aac0-bd4ce2ae96d7"/>
  </ds:schemaRefs>
</ds:datastoreItem>
</file>

<file path=customXml/itemProps4.xml><?xml version="1.0" encoding="utf-8"?>
<ds:datastoreItem xmlns:ds="http://schemas.openxmlformats.org/officeDocument/2006/customXml" ds:itemID="{BC91733C-264D-4B76-9E9D-29B10AB53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8090a-bf5f-40c4-8d2e-ab1d374cf6cf"/>
    <ds:schemaRef ds:uri="9b95020a-d61c-49e7-aac0-bd4ce2ae9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1085</TotalTime>
  <Pages>17</Pages>
  <Words>2719</Words>
  <Characters>16045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Marek Lučný</cp:lastModifiedBy>
  <cp:revision>7</cp:revision>
  <cp:lastPrinted>2004-11-12T21:05:00Z</cp:lastPrinted>
  <dcterms:created xsi:type="dcterms:W3CDTF">2025-01-10T10:53:00Z</dcterms:created>
  <dcterms:modified xsi:type="dcterms:W3CDTF">2025-01-13T17:58:00Z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