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BEB" w:rsidRDefault="00680BEB" w:rsidP="008E0D21">
      <w:pPr>
        <w:pStyle w:val="a3"/>
        <w:jc w:val="center"/>
        <w:sectPr w:rsidR="00680BEB" w:rsidSect="00E41AFC">
          <w:headerReference w:type="default" r:id="rId8"/>
          <w:headerReference w:type="first" r:id="rId9"/>
          <w:pgSz w:w="11906" w:h="16838"/>
          <w:pgMar w:top="1134" w:right="1134" w:bottom="1134" w:left="1701" w:header="720" w:footer="720" w:gutter="0"/>
          <w:cols w:space="720"/>
          <w:docGrid w:linePitch="299"/>
        </w:sectPr>
      </w:pPr>
    </w:p>
    <w:p w:rsidR="008E0D21" w:rsidRPr="006B15C4" w:rsidRDefault="008E0D21" w:rsidP="008E0D21">
      <w:pPr>
        <w:pStyle w:val="a3"/>
        <w:jc w:val="center"/>
      </w:pPr>
      <w:r w:rsidRPr="006B15C4">
        <w:lastRenderedPageBreak/>
        <w:t>Міністерство освіти і науки України</w:t>
      </w:r>
    </w:p>
    <w:p w:rsidR="008E0D21" w:rsidRPr="006B15C4" w:rsidRDefault="008E0D21" w:rsidP="008E0D21">
      <w:pPr>
        <w:pStyle w:val="a3"/>
        <w:jc w:val="center"/>
      </w:pPr>
      <w:r w:rsidRPr="006B15C4">
        <w:t>Дніпропетровський національний університет</w:t>
      </w:r>
    </w:p>
    <w:p w:rsidR="008E0D21" w:rsidRPr="006B15C4" w:rsidRDefault="008E0D21" w:rsidP="008E0D21">
      <w:pPr>
        <w:pStyle w:val="a3"/>
        <w:jc w:val="center"/>
      </w:pPr>
      <w:r w:rsidRPr="006B15C4">
        <w:t>Фізико-технічний факультет</w:t>
      </w:r>
    </w:p>
    <w:p w:rsidR="008E0D21" w:rsidRPr="006B15C4" w:rsidRDefault="008E0D21" w:rsidP="008E0D21">
      <w:pPr>
        <w:pStyle w:val="a3"/>
        <w:jc w:val="center"/>
      </w:pPr>
      <w:r w:rsidRPr="006B15C4">
        <w:t>кафедра Системи автоматизованого управління</w:t>
      </w: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jc w:val="center"/>
        <w:rPr>
          <w:b/>
        </w:rPr>
      </w:pPr>
      <w:r w:rsidRPr="006B15C4">
        <w:rPr>
          <w:b/>
        </w:rPr>
        <w:t>ДИПЛОМНА РОБОТА БАКАЛАВРА</w:t>
      </w:r>
    </w:p>
    <w:p w:rsidR="008E0D21" w:rsidRPr="006B15C4" w:rsidRDefault="008E0D21" w:rsidP="008E0D21">
      <w:pPr>
        <w:pStyle w:val="a3"/>
        <w:jc w:val="center"/>
        <w:rPr>
          <w:b/>
        </w:rPr>
      </w:pPr>
    </w:p>
    <w:p w:rsidR="008E0D21" w:rsidRPr="006B15C4" w:rsidRDefault="008E0D21" w:rsidP="00C744BF">
      <w:pPr>
        <w:pStyle w:val="a3"/>
        <w:jc w:val="center"/>
      </w:pPr>
      <w:r w:rsidRPr="006B15C4">
        <w:t>Тема</w:t>
      </w:r>
      <w:r w:rsidR="006B15C4" w:rsidRPr="006B15C4">
        <w:t>:</w:t>
      </w:r>
      <w:r w:rsidRPr="006B15C4">
        <w:t xml:space="preserve"> </w:t>
      </w:r>
      <w:r w:rsidR="006B15C4" w:rsidRPr="006B15C4">
        <w:t xml:space="preserve"> </w:t>
      </w:r>
      <w:r w:rsidR="00A97C26">
        <w:rPr>
          <w:u w:val="single"/>
        </w:rPr>
        <w:t>Д</w:t>
      </w:r>
      <w:r w:rsidR="00A97C26" w:rsidRPr="006B15C4">
        <w:rPr>
          <w:u w:val="single"/>
        </w:rPr>
        <w:t>атчик горизонту для космічних  апаратів</w:t>
      </w:r>
      <w:r w:rsidR="00A97C26">
        <w:rPr>
          <w:u w:val="single"/>
        </w:rPr>
        <w:t>.</w:t>
      </w: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center"/>
        <w:rPr>
          <w:b/>
        </w:rPr>
      </w:pPr>
      <w:r w:rsidRPr="006B15C4">
        <w:rPr>
          <w:b/>
        </w:rPr>
        <w:t>Пояснювальна записка</w:t>
      </w: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rPr>
          <w:u w:val="single"/>
        </w:rPr>
      </w:pPr>
      <w:r w:rsidRPr="006B15C4">
        <w:t xml:space="preserve">Виконавець, студент гр. </w:t>
      </w:r>
      <w:r w:rsidR="006B15C4" w:rsidRPr="006B15C4">
        <w:rPr>
          <w:u w:val="single"/>
        </w:rPr>
        <w:t>ТТ-14-1</w:t>
      </w:r>
      <w:r w:rsidR="00E90426">
        <w:rPr>
          <w:u w:val="single"/>
        </w:rPr>
        <w:t xml:space="preserve">    </w:t>
      </w:r>
      <w:r w:rsidRPr="006B15C4">
        <w:t xml:space="preserve"> </w:t>
      </w:r>
      <w:r w:rsidR="00E90426">
        <w:t xml:space="preserve"> </w:t>
      </w:r>
      <w:r w:rsidRPr="006B15C4">
        <w:t xml:space="preserve">______________ </w:t>
      </w:r>
      <w:r w:rsidR="00E90426">
        <w:t xml:space="preserve">      </w:t>
      </w:r>
      <w:r w:rsidR="006B15C4" w:rsidRPr="006B15C4">
        <w:rPr>
          <w:u w:val="single"/>
        </w:rPr>
        <w:t>Малий М.С</w:t>
      </w:r>
    </w:p>
    <w:p w:rsidR="008E0D21" w:rsidRPr="006B15C4" w:rsidRDefault="008E0D21" w:rsidP="008E0D21">
      <w:pPr>
        <w:pStyle w:val="a3"/>
        <w:ind w:firstLine="720"/>
        <w:jc w:val="left"/>
        <w:rPr>
          <w:sz w:val="20"/>
        </w:rPr>
      </w:pPr>
      <w:r w:rsidRPr="006B15C4">
        <w:rPr>
          <w:sz w:val="20"/>
        </w:rPr>
        <w:tab/>
      </w:r>
      <w:r w:rsidRPr="006B15C4">
        <w:rPr>
          <w:sz w:val="20"/>
        </w:rPr>
        <w:tab/>
      </w:r>
      <w:r w:rsidRPr="006B15C4">
        <w:rPr>
          <w:sz w:val="20"/>
        </w:rPr>
        <w:tab/>
        <w:t>№ гр.</w:t>
      </w:r>
      <w:r w:rsidRPr="006B15C4">
        <w:rPr>
          <w:sz w:val="20"/>
        </w:rPr>
        <w:tab/>
      </w:r>
      <w:r w:rsidRPr="006B15C4">
        <w:rPr>
          <w:sz w:val="20"/>
        </w:rPr>
        <w:tab/>
      </w:r>
      <w:r w:rsidRPr="006B15C4">
        <w:rPr>
          <w:sz w:val="20"/>
        </w:rPr>
        <w:tab/>
        <w:t>підпис</w:t>
      </w:r>
      <w:r w:rsidRPr="006B15C4">
        <w:rPr>
          <w:sz w:val="20"/>
        </w:rPr>
        <w:tab/>
      </w:r>
      <w:r w:rsidRPr="006B15C4">
        <w:rPr>
          <w:sz w:val="20"/>
        </w:rPr>
        <w:tab/>
        <w:t xml:space="preserve">ініціали, прізвище </w:t>
      </w:r>
    </w:p>
    <w:p w:rsidR="008E0D21" w:rsidRPr="006B15C4" w:rsidRDefault="008E0D21" w:rsidP="008E0D21">
      <w:pPr>
        <w:pStyle w:val="a3"/>
        <w:jc w:val="left"/>
      </w:pPr>
      <w:r w:rsidRPr="006B15C4">
        <w:tab/>
      </w:r>
      <w:r w:rsidRPr="006B15C4">
        <w:tab/>
      </w:r>
      <w:r w:rsidRPr="006B15C4">
        <w:tab/>
      </w:r>
      <w:r w:rsidRPr="006B15C4">
        <w:tab/>
      </w:r>
      <w:r w:rsidRPr="006B15C4">
        <w:tab/>
      </w:r>
      <w:r w:rsidRPr="006B15C4">
        <w:tab/>
      </w:r>
      <w:r w:rsidRPr="006B15C4">
        <w:tab/>
        <w:t>“____” ____________ 2018  р.</w:t>
      </w:r>
    </w:p>
    <w:p w:rsidR="008E0D21" w:rsidRPr="006B15C4" w:rsidRDefault="008E0D21" w:rsidP="008E0D21">
      <w:pPr>
        <w:pStyle w:val="a3"/>
        <w:jc w:val="left"/>
      </w:pPr>
      <w:r w:rsidRPr="006B15C4">
        <w:t xml:space="preserve">Керівник випускної роботи </w:t>
      </w:r>
      <w:r w:rsidRPr="006B15C4">
        <w:tab/>
      </w:r>
    </w:p>
    <w:p w:rsidR="008E0D21" w:rsidRPr="006B15C4" w:rsidRDefault="008E0D21" w:rsidP="008E0D21">
      <w:pPr>
        <w:pStyle w:val="a3"/>
        <w:jc w:val="left"/>
        <w:rPr>
          <w:u w:val="single"/>
        </w:rPr>
      </w:pPr>
      <w:r w:rsidRPr="006B15C4">
        <w:t xml:space="preserve">_______________________________ ______________ </w:t>
      </w:r>
      <w:proofErr w:type="spellStart"/>
      <w:r w:rsidR="006B15C4" w:rsidRPr="006B15C4">
        <w:rPr>
          <w:u w:val="single"/>
        </w:rPr>
        <w:t>Кулабухов</w:t>
      </w:r>
      <w:proofErr w:type="spellEnd"/>
      <w:r w:rsidR="006B15C4" w:rsidRPr="006B15C4">
        <w:rPr>
          <w:u w:val="single"/>
        </w:rPr>
        <w:t xml:space="preserve"> А. М</w:t>
      </w:r>
    </w:p>
    <w:p w:rsidR="008E0D21" w:rsidRPr="006B15C4" w:rsidRDefault="008E0D21" w:rsidP="008E0D21">
      <w:pPr>
        <w:pStyle w:val="a3"/>
        <w:jc w:val="left"/>
        <w:rPr>
          <w:sz w:val="20"/>
        </w:rPr>
      </w:pPr>
      <w:r w:rsidRPr="006B15C4">
        <w:rPr>
          <w:sz w:val="20"/>
        </w:rPr>
        <w:t>посада, вчений ступень, звання</w:t>
      </w:r>
      <w:r w:rsidRPr="006B15C4">
        <w:rPr>
          <w:sz w:val="20"/>
        </w:rPr>
        <w:tab/>
      </w:r>
      <w:r w:rsidRPr="006B15C4">
        <w:rPr>
          <w:sz w:val="20"/>
        </w:rPr>
        <w:tab/>
      </w:r>
      <w:r w:rsidRPr="006B15C4">
        <w:rPr>
          <w:sz w:val="20"/>
        </w:rPr>
        <w:tab/>
      </w:r>
      <w:r w:rsidRPr="006B15C4">
        <w:rPr>
          <w:sz w:val="20"/>
        </w:rPr>
        <w:tab/>
        <w:t>підпис</w:t>
      </w:r>
      <w:r w:rsidRPr="006B15C4">
        <w:rPr>
          <w:sz w:val="20"/>
        </w:rPr>
        <w:tab/>
      </w:r>
      <w:r w:rsidRPr="006B15C4">
        <w:rPr>
          <w:sz w:val="20"/>
        </w:rPr>
        <w:tab/>
        <w:t xml:space="preserve">ініціали, прізвище </w:t>
      </w:r>
    </w:p>
    <w:p w:rsidR="008E0D21" w:rsidRPr="006B15C4" w:rsidRDefault="008E0D21" w:rsidP="008E0D21">
      <w:pPr>
        <w:pStyle w:val="a3"/>
        <w:jc w:val="left"/>
      </w:pPr>
      <w:r w:rsidRPr="006B15C4">
        <w:tab/>
      </w:r>
      <w:r w:rsidRPr="006B15C4">
        <w:tab/>
      </w:r>
      <w:r w:rsidRPr="006B15C4">
        <w:tab/>
      </w:r>
      <w:r w:rsidRPr="006B15C4">
        <w:tab/>
      </w:r>
      <w:r w:rsidRPr="006B15C4">
        <w:tab/>
      </w:r>
      <w:r w:rsidRPr="006B15C4">
        <w:tab/>
      </w:r>
      <w:r w:rsidRPr="006B15C4">
        <w:tab/>
        <w:t>“____” ____________ 2018  р.</w:t>
      </w:r>
    </w:p>
    <w:p w:rsidR="008E0D21" w:rsidRPr="006B15C4" w:rsidRDefault="008E0D21" w:rsidP="008E0D21">
      <w:pPr>
        <w:pStyle w:val="a3"/>
        <w:jc w:val="left"/>
      </w:pPr>
      <w:r w:rsidRPr="006B15C4">
        <w:t>Рецензент</w:t>
      </w:r>
      <w:r w:rsidRPr="006B15C4">
        <w:tab/>
      </w:r>
      <w:r w:rsidRPr="006B15C4">
        <w:tab/>
      </w:r>
      <w:r w:rsidRPr="006B15C4">
        <w:tab/>
        <w:t>_____________ ___________ __________________</w:t>
      </w:r>
    </w:p>
    <w:p w:rsidR="008E0D21" w:rsidRPr="006B15C4" w:rsidRDefault="008E0D21" w:rsidP="008E0D21">
      <w:pPr>
        <w:pStyle w:val="a3"/>
        <w:ind w:firstLine="720"/>
        <w:jc w:val="left"/>
        <w:rPr>
          <w:sz w:val="20"/>
        </w:rPr>
      </w:pPr>
      <w:r w:rsidRPr="006B15C4">
        <w:rPr>
          <w:sz w:val="20"/>
        </w:rPr>
        <w:tab/>
      </w:r>
      <w:r w:rsidRPr="006B15C4">
        <w:rPr>
          <w:sz w:val="20"/>
        </w:rPr>
        <w:tab/>
      </w:r>
      <w:r w:rsidRPr="006B15C4">
        <w:rPr>
          <w:sz w:val="20"/>
        </w:rPr>
        <w:tab/>
      </w:r>
      <w:r w:rsidRPr="006B15C4">
        <w:rPr>
          <w:sz w:val="20"/>
        </w:rPr>
        <w:tab/>
        <w:t>підпис</w:t>
      </w:r>
      <w:r w:rsidRPr="006B15C4">
        <w:rPr>
          <w:sz w:val="20"/>
        </w:rPr>
        <w:tab/>
      </w:r>
      <w:r w:rsidRPr="006B15C4">
        <w:rPr>
          <w:sz w:val="20"/>
        </w:rPr>
        <w:tab/>
        <w:t>дата</w:t>
      </w:r>
      <w:r w:rsidRPr="006B15C4">
        <w:rPr>
          <w:sz w:val="20"/>
        </w:rPr>
        <w:tab/>
      </w:r>
      <w:r w:rsidRPr="006B15C4">
        <w:rPr>
          <w:sz w:val="20"/>
        </w:rPr>
        <w:tab/>
        <w:t xml:space="preserve">ініціали, прізвище </w:t>
      </w: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r w:rsidRPr="006B15C4">
        <w:t>Допускається до захисту:</w:t>
      </w:r>
    </w:p>
    <w:p w:rsidR="008E0D21" w:rsidRPr="006B15C4" w:rsidRDefault="008E0D21" w:rsidP="008E0D21">
      <w:pPr>
        <w:pStyle w:val="a3"/>
        <w:jc w:val="left"/>
      </w:pPr>
      <w:r w:rsidRPr="006B15C4">
        <w:t>“____” _____________ 2018р.</w:t>
      </w:r>
      <w:r w:rsidRPr="006B15C4">
        <w:tab/>
        <w:t xml:space="preserve"> Зав. каф. ____________ _________________</w:t>
      </w:r>
    </w:p>
    <w:p w:rsidR="008E0D21" w:rsidRPr="006B15C4" w:rsidRDefault="008E0D21" w:rsidP="008E0D21">
      <w:pPr>
        <w:pStyle w:val="a3"/>
        <w:jc w:val="left"/>
        <w:rPr>
          <w:sz w:val="20"/>
        </w:rPr>
      </w:pPr>
      <w:r w:rsidRPr="006B15C4">
        <w:rPr>
          <w:sz w:val="20"/>
        </w:rPr>
        <w:tab/>
      </w:r>
      <w:r w:rsidRPr="006B15C4">
        <w:rPr>
          <w:sz w:val="20"/>
        </w:rPr>
        <w:tab/>
      </w:r>
      <w:r w:rsidRPr="006B15C4">
        <w:rPr>
          <w:sz w:val="20"/>
        </w:rPr>
        <w:tab/>
      </w:r>
      <w:r w:rsidRPr="006B15C4">
        <w:rPr>
          <w:sz w:val="20"/>
        </w:rPr>
        <w:tab/>
      </w:r>
      <w:r w:rsidRPr="006B15C4">
        <w:rPr>
          <w:sz w:val="20"/>
        </w:rPr>
        <w:tab/>
      </w:r>
      <w:r w:rsidRPr="006B15C4">
        <w:rPr>
          <w:sz w:val="20"/>
        </w:rPr>
        <w:tab/>
      </w:r>
      <w:r w:rsidRPr="006B15C4">
        <w:rPr>
          <w:sz w:val="20"/>
        </w:rPr>
        <w:tab/>
        <w:t>підпис</w:t>
      </w:r>
      <w:r w:rsidRPr="006B15C4">
        <w:rPr>
          <w:sz w:val="20"/>
        </w:rPr>
        <w:tab/>
      </w:r>
      <w:r w:rsidRPr="006B15C4">
        <w:rPr>
          <w:sz w:val="20"/>
        </w:rPr>
        <w:tab/>
        <w:t xml:space="preserve">ініціали, прізвище </w:t>
      </w:r>
    </w:p>
    <w:p w:rsidR="008E0D21" w:rsidRPr="006B15C4" w:rsidRDefault="008E0D21" w:rsidP="008E0D21">
      <w:pPr>
        <w:pStyle w:val="a3"/>
        <w:jc w:val="left"/>
      </w:pPr>
    </w:p>
    <w:p w:rsidR="006B15C4" w:rsidRPr="006B15C4" w:rsidRDefault="006B15C4" w:rsidP="008E0D21">
      <w:pPr>
        <w:pStyle w:val="a3"/>
        <w:jc w:val="left"/>
      </w:pPr>
    </w:p>
    <w:p w:rsidR="006B15C4" w:rsidRPr="006B15C4" w:rsidRDefault="00FB0C48" w:rsidP="008E0D21">
      <w:pPr>
        <w:pStyle w:val="a3"/>
        <w:jc w:val="center"/>
      </w:pPr>
      <w:r w:rsidRPr="006B15C4">
        <w:t xml:space="preserve">Дніпро – </w:t>
      </w:r>
      <w:r w:rsidR="008E0D21" w:rsidRPr="006B15C4">
        <w:t xml:space="preserve">2018 </w:t>
      </w:r>
    </w:p>
    <w:p w:rsidR="006B15C4" w:rsidRPr="006B15C4" w:rsidRDefault="006B15C4">
      <w:pPr>
        <w:rPr>
          <w:rFonts w:ascii="Times New Roman" w:eastAsia="Times New Roman" w:hAnsi="Times New Roman" w:cs="Times New Roman"/>
          <w:sz w:val="28"/>
          <w:szCs w:val="20"/>
          <w:lang w:val="uk-UA" w:eastAsia="ru-RU"/>
        </w:rPr>
      </w:pPr>
      <w:r w:rsidRPr="006B15C4">
        <w:rPr>
          <w:lang w:val="uk-UA"/>
        </w:rPr>
        <w:br w:type="page"/>
      </w:r>
    </w:p>
    <w:p w:rsidR="006B15C4" w:rsidRPr="006B15C4" w:rsidRDefault="006B15C4" w:rsidP="0074030B">
      <w:pPr>
        <w:keepNext/>
        <w:spacing w:after="0" w:line="240" w:lineRule="auto"/>
        <w:rPr>
          <w:rFonts w:ascii="Times New Roman" w:eastAsia="Times New Roman" w:hAnsi="Times New Roman" w:cs="Times New Roman"/>
          <w:bCs/>
          <w:sz w:val="28"/>
          <w:szCs w:val="20"/>
          <w:lang w:val="uk-UA" w:eastAsia="ru-RU"/>
        </w:rPr>
      </w:pPr>
      <w:bookmarkStart w:id="0" w:name="_Toc516131835"/>
      <w:r w:rsidRPr="006B15C4">
        <w:rPr>
          <w:rFonts w:ascii="Times New Roman" w:eastAsia="Times New Roman" w:hAnsi="Times New Roman" w:cs="Times New Roman"/>
          <w:bCs/>
          <w:sz w:val="28"/>
          <w:szCs w:val="20"/>
          <w:lang w:val="uk-UA" w:eastAsia="ru-RU"/>
        </w:rPr>
        <w:lastRenderedPageBreak/>
        <w:t>Факультет, центр</w:t>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t xml:space="preserve"> </w:t>
      </w:r>
      <w:r w:rsidRPr="006B15C4">
        <w:rPr>
          <w:rFonts w:ascii="Times New Roman" w:eastAsia="Times New Roman" w:hAnsi="Times New Roman" w:cs="Times New Roman"/>
          <w:bCs/>
          <w:sz w:val="28"/>
          <w:szCs w:val="20"/>
          <w:u w:val="single"/>
          <w:lang w:val="uk-UA" w:eastAsia="ru-RU"/>
        </w:rPr>
        <w:t>Фізико-технічний</w:t>
      </w:r>
      <w:bookmarkEnd w:id="0"/>
      <w:r w:rsidRPr="006B15C4">
        <w:rPr>
          <w:rFonts w:ascii="Times New Roman" w:eastAsia="Times New Roman" w:hAnsi="Times New Roman" w:cs="Times New Roman"/>
          <w:b/>
          <w:sz w:val="28"/>
          <w:szCs w:val="20"/>
          <w:lang w:val="uk-UA" w:eastAsia="ru-RU"/>
        </w:rPr>
        <w:t xml:space="preserve"> </w:t>
      </w:r>
    </w:p>
    <w:p w:rsidR="006B15C4" w:rsidRPr="006B15C4" w:rsidRDefault="006B15C4" w:rsidP="0074030B">
      <w:pPr>
        <w:keepNext/>
        <w:spacing w:after="0" w:line="240" w:lineRule="auto"/>
        <w:rPr>
          <w:rFonts w:ascii="Times New Roman" w:eastAsia="Times New Roman" w:hAnsi="Times New Roman" w:cs="Times New Roman"/>
          <w:bCs/>
          <w:sz w:val="28"/>
          <w:szCs w:val="20"/>
          <w:lang w:val="uk-UA" w:eastAsia="ru-RU"/>
        </w:rPr>
      </w:pPr>
      <w:bookmarkStart w:id="1" w:name="_Toc516131836"/>
      <w:r w:rsidRPr="006B15C4">
        <w:rPr>
          <w:rFonts w:ascii="Times New Roman" w:eastAsia="Times New Roman" w:hAnsi="Times New Roman" w:cs="Times New Roman"/>
          <w:bCs/>
          <w:sz w:val="28"/>
          <w:szCs w:val="20"/>
          <w:lang w:val="uk-UA" w:eastAsia="ru-RU"/>
        </w:rPr>
        <w:t xml:space="preserve">Кафедра </w:t>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lang w:val="uk-UA" w:eastAsia="ru-RU"/>
        </w:rPr>
        <w:tab/>
      </w:r>
      <w:r w:rsidRPr="006B15C4">
        <w:rPr>
          <w:rFonts w:ascii="Times New Roman" w:eastAsia="Times New Roman" w:hAnsi="Times New Roman" w:cs="Times New Roman"/>
          <w:bCs/>
          <w:sz w:val="28"/>
          <w:szCs w:val="20"/>
          <w:u w:val="single"/>
          <w:lang w:eastAsia="ru-RU"/>
        </w:rPr>
        <w:t xml:space="preserve">Систем </w:t>
      </w:r>
      <w:proofErr w:type="spellStart"/>
      <w:r w:rsidRPr="006B15C4">
        <w:rPr>
          <w:rFonts w:ascii="Times New Roman" w:eastAsia="Times New Roman" w:hAnsi="Times New Roman" w:cs="Times New Roman"/>
          <w:bCs/>
          <w:sz w:val="28"/>
          <w:szCs w:val="20"/>
          <w:u w:val="single"/>
          <w:lang w:eastAsia="ru-RU"/>
        </w:rPr>
        <w:t>автоматизованого</w:t>
      </w:r>
      <w:proofErr w:type="spellEnd"/>
      <w:r w:rsidRPr="006B15C4">
        <w:rPr>
          <w:rFonts w:ascii="Times New Roman" w:eastAsia="Times New Roman" w:hAnsi="Times New Roman" w:cs="Times New Roman"/>
          <w:bCs/>
          <w:sz w:val="28"/>
          <w:szCs w:val="20"/>
          <w:u w:val="single"/>
          <w:lang w:eastAsia="ru-RU"/>
        </w:rPr>
        <w:t xml:space="preserve"> </w:t>
      </w:r>
      <w:proofErr w:type="spellStart"/>
      <w:r w:rsidRPr="006B15C4">
        <w:rPr>
          <w:rFonts w:ascii="Times New Roman" w:eastAsia="Times New Roman" w:hAnsi="Times New Roman" w:cs="Times New Roman"/>
          <w:bCs/>
          <w:sz w:val="28"/>
          <w:szCs w:val="20"/>
          <w:u w:val="single"/>
          <w:lang w:eastAsia="ru-RU"/>
        </w:rPr>
        <w:t>управління</w:t>
      </w:r>
      <w:bookmarkEnd w:id="1"/>
      <w:proofErr w:type="spellEnd"/>
    </w:p>
    <w:p w:rsidR="006B15C4" w:rsidRPr="006B15C4" w:rsidRDefault="006B15C4" w:rsidP="0074030B">
      <w:pPr>
        <w:spacing w:after="0" w:line="240" w:lineRule="auto"/>
        <w:rPr>
          <w:rFonts w:ascii="Times New Roman" w:eastAsia="Times New Roman" w:hAnsi="Times New Roman" w:cs="Times New Roman"/>
          <w:sz w:val="28"/>
          <w:szCs w:val="20"/>
          <w:lang w:val="uk-UA" w:eastAsia="ru-RU"/>
        </w:rPr>
      </w:pPr>
      <w:r w:rsidRPr="006B15C4">
        <w:rPr>
          <w:rFonts w:ascii="Times New Roman" w:eastAsia="Times New Roman" w:hAnsi="Times New Roman" w:cs="Times New Roman"/>
          <w:sz w:val="28"/>
          <w:szCs w:val="20"/>
          <w:lang w:val="uk-UA" w:eastAsia="ru-RU"/>
        </w:rPr>
        <w:t>Освітньо-кваліфікаційний рівень</w:t>
      </w:r>
      <w:r w:rsidRPr="006B15C4">
        <w:rPr>
          <w:rFonts w:ascii="Times New Roman" w:eastAsia="Times New Roman" w:hAnsi="Times New Roman" w:cs="Times New Roman"/>
          <w:sz w:val="28"/>
          <w:szCs w:val="20"/>
          <w:lang w:val="uk-UA" w:eastAsia="ru-RU"/>
        </w:rPr>
        <w:tab/>
      </w:r>
      <w:r w:rsidRPr="006B15C4">
        <w:rPr>
          <w:rFonts w:ascii="Times New Roman" w:eastAsia="Times New Roman" w:hAnsi="Times New Roman" w:cs="Times New Roman"/>
          <w:sz w:val="28"/>
          <w:szCs w:val="20"/>
          <w:u w:val="single"/>
          <w:lang w:val="uk-UA" w:eastAsia="ru-RU"/>
        </w:rPr>
        <w:t>бакалавр</w:t>
      </w:r>
    </w:p>
    <w:p w:rsidR="006B15C4" w:rsidRPr="006B15C4" w:rsidRDefault="006B15C4" w:rsidP="0074030B">
      <w:pPr>
        <w:spacing w:after="0" w:line="240" w:lineRule="auto"/>
        <w:rPr>
          <w:rFonts w:ascii="Times New Roman" w:eastAsia="Times New Roman" w:hAnsi="Times New Roman" w:cs="Times New Roman"/>
          <w:sz w:val="28"/>
          <w:szCs w:val="20"/>
          <w:lang w:val="en-US" w:eastAsia="ru-RU"/>
        </w:rPr>
      </w:pPr>
      <w:r w:rsidRPr="006B15C4">
        <w:rPr>
          <w:rFonts w:ascii="Times New Roman" w:eastAsia="Times New Roman" w:hAnsi="Times New Roman" w:cs="Times New Roman"/>
          <w:sz w:val="28"/>
          <w:szCs w:val="20"/>
          <w:lang w:val="uk-UA" w:eastAsia="ru-RU"/>
        </w:rPr>
        <w:t>Напрям підготовки</w:t>
      </w:r>
      <w:r w:rsidRPr="006B15C4">
        <w:rPr>
          <w:rFonts w:ascii="Times New Roman" w:eastAsia="Times New Roman" w:hAnsi="Times New Roman" w:cs="Times New Roman"/>
          <w:sz w:val="28"/>
          <w:szCs w:val="20"/>
          <w:lang w:val="uk-UA" w:eastAsia="ru-RU"/>
        </w:rPr>
        <w:tab/>
      </w:r>
      <w:r w:rsidRPr="006B15C4">
        <w:rPr>
          <w:rFonts w:ascii="Times New Roman" w:eastAsia="Times New Roman" w:hAnsi="Times New Roman" w:cs="Times New Roman"/>
          <w:sz w:val="28"/>
          <w:szCs w:val="20"/>
          <w:lang w:val="uk-UA" w:eastAsia="ru-RU"/>
        </w:rPr>
        <w:tab/>
      </w:r>
      <w:r w:rsidR="00397C7E">
        <w:rPr>
          <w:rFonts w:ascii="Times New Roman" w:eastAsia="Times New Roman" w:hAnsi="Times New Roman" w:cs="Times New Roman"/>
          <w:sz w:val="28"/>
          <w:szCs w:val="20"/>
          <w:lang w:val="uk-UA" w:eastAsia="ru-RU"/>
        </w:rPr>
        <w:t xml:space="preserve">          </w:t>
      </w:r>
      <w:r w:rsidRPr="006B15C4">
        <w:rPr>
          <w:rFonts w:ascii="Times New Roman" w:eastAsia="Times New Roman" w:hAnsi="Times New Roman" w:cs="Times New Roman"/>
          <w:sz w:val="28"/>
          <w:szCs w:val="20"/>
          <w:u w:val="single"/>
          <w:lang w:val="uk-UA" w:eastAsia="ru-RU"/>
        </w:rPr>
        <w:t>6.05</w:t>
      </w:r>
      <w:r w:rsidR="00397C7E">
        <w:rPr>
          <w:rFonts w:ascii="Times New Roman" w:eastAsia="Times New Roman" w:hAnsi="Times New Roman" w:cs="Times New Roman"/>
          <w:sz w:val="28"/>
          <w:szCs w:val="20"/>
          <w:u w:val="single"/>
          <w:lang w:val="en-US" w:eastAsia="ru-RU"/>
        </w:rPr>
        <w:t>0901</w:t>
      </w:r>
      <w:r w:rsidRPr="006B15C4">
        <w:rPr>
          <w:rFonts w:ascii="Times New Roman" w:eastAsia="Times New Roman" w:hAnsi="Times New Roman" w:cs="Times New Roman"/>
          <w:sz w:val="28"/>
          <w:szCs w:val="20"/>
          <w:u w:val="single"/>
          <w:lang w:val="en-US" w:eastAsia="ru-RU"/>
        </w:rPr>
        <w:t>Радіотех</w:t>
      </w:r>
      <w:r w:rsidRPr="006B15C4">
        <w:rPr>
          <w:rFonts w:ascii="Times New Roman" w:eastAsia="Times New Roman" w:hAnsi="Times New Roman" w:cs="Times New Roman"/>
          <w:sz w:val="28"/>
          <w:szCs w:val="20"/>
          <w:u w:val="single"/>
          <w:lang w:val="uk-UA" w:eastAsia="ru-RU"/>
        </w:rPr>
        <w:t>н</w:t>
      </w:r>
      <w:proofErr w:type="spellStart"/>
      <w:r w:rsidRPr="006B15C4">
        <w:rPr>
          <w:rFonts w:ascii="Times New Roman" w:eastAsia="Times New Roman" w:hAnsi="Times New Roman" w:cs="Times New Roman"/>
          <w:sz w:val="28"/>
          <w:szCs w:val="20"/>
          <w:u w:val="single"/>
          <w:lang w:val="en-US" w:eastAsia="ru-RU"/>
        </w:rPr>
        <w:t>іка</w:t>
      </w:r>
      <w:proofErr w:type="spellEnd"/>
      <w:r w:rsidR="00397C7E">
        <w:rPr>
          <w:rFonts w:ascii="Times New Roman" w:eastAsia="Times New Roman" w:hAnsi="Times New Roman" w:cs="Times New Roman"/>
          <w:sz w:val="28"/>
          <w:szCs w:val="20"/>
          <w:lang w:val="uk-UA" w:eastAsia="ru-RU"/>
        </w:rPr>
        <w:t>______________</w:t>
      </w:r>
    </w:p>
    <w:p w:rsidR="006B15C4" w:rsidRPr="006B15C4" w:rsidRDefault="006B15C4" w:rsidP="0074030B">
      <w:pPr>
        <w:keepNext/>
        <w:spacing w:after="0" w:line="240" w:lineRule="auto"/>
        <w:jc w:val="both"/>
        <w:rPr>
          <w:rFonts w:ascii="Times New Roman" w:eastAsia="Times New Roman" w:hAnsi="Times New Roman" w:cs="Times New Roman"/>
          <w:bCs/>
          <w:sz w:val="28"/>
          <w:szCs w:val="20"/>
          <w:lang w:val="uk-UA" w:eastAsia="ru-RU"/>
        </w:rPr>
      </w:pPr>
      <w:r w:rsidRPr="006B15C4">
        <w:rPr>
          <w:rFonts w:ascii="Times New Roman" w:eastAsia="Times New Roman" w:hAnsi="Times New Roman" w:cs="Times New Roman"/>
          <w:b/>
          <w:sz w:val="28"/>
          <w:szCs w:val="20"/>
          <w:lang w:val="uk-UA" w:eastAsia="ru-RU"/>
        </w:rPr>
        <w:t xml:space="preserve">                                                      </w:t>
      </w:r>
      <w:r w:rsidRPr="006B15C4">
        <w:rPr>
          <w:rFonts w:ascii="Times New Roman" w:eastAsia="Times New Roman" w:hAnsi="Times New Roman" w:cs="Times New Roman"/>
          <w:b/>
          <w:sz w:val="28"/>
          <w:szCs w:val="20"/>
          <w:lang w:val="uk-UA" w:eastAsia="ru-RU"/>
        </w:rPr>
        <w:tab/>
      </w:r>
      <w:r w:rsidRPr="006B15C4">
        <w:rPr>
          <w:rFonts w:ascii="Times New Roman" w:eastAsia="Times New Roman" w:hAnsi="Times New Roman" w:cs="Times New Roman"/>
          <w:b/>
          <w:sz w:val="28"/>
          <w:szCs w:val="20"/>
          <w:lang w:val="uk-UA" w:eastAsia="ru-RU"/>
        </w:rPr>
        <w:tab/>
      </w:r>
      <w:r w:rsidRPr="006B15C4">
        <w:rPr>
          <w:rFonts w:ascii="Times New Roman" w:eastAsia="Times New Roman" w:hAnsi="Times New Roman" w:cs="Times New Roman"/>
          <w:b/>
          <w:sz w:val="28"/>
          <w:szCs w:val="20"/>
          <w:lang w:val="uk-UA" w:eastAsia="ru-RU"/>
        </w:rPr>
        <w:tab/>
        <w:t xml:space="preserve"> </w:t>
      </w:r>
      <w:bookmarkStart w:id="2" w:name="_Toc516131837"/>
      <w:r w:rsidRPr="006B15C4">
        <w:rPr>
          <w:rFonts w:ascii="Times New Roman" w:eastAsia="Times New Roman" w:hAnsi="Times New Roman" w:cs="Times New Roman"/>
          <w:bCs/>
          <w:sz w:val="16"/>
          <w:szCs w:val="20"/>
          <w:lang w:val="uk-UA" w:eastAsia="ru-RU"/>
        </w:rPr>
        <w:t>(шифр і назва)</w:t>
      </w:r>
      <w:bookmarkEnd w:id="2"/>
      <w:r w:rsidRPr="006B15C4">
        <w:rPr>
          <w:rFonts w:ascii="Times New Roman" w:eastAsia="Times New Roman" w:hAnsi="Times New Roman" w:cs="Times New Roman"/>
          <w:bCs/>
          <w:sz w:val="28"/>
          <w:szCs w:val="20"/>
          <w:lang w:val="uk-UA" w:eastAsia="ru-RU"/>
        </w:rPr>
        <w:t xml:space="preserve">                                             </w:t>
      </w:r>
    </w:p>
    <w:p w:rsidR="006B15C4" w:rsidRPr="006B15C4" w:rsidRDefault="006B15C4" w:rsidP="006B15C4">
      <w:pPr>
        <w:keepNext/>
        <w:spacing w:after="0" w:line="240" w:lineRule="auto"/>
        <w:jc w:val="both"/>
        <w:outlineLvl w:val="0"/>
        <w:rPr>
          <w:rFonts w:ascii="Times New Roman" w:eastAsia="Times New Roman" w:hAnsi="Times New Roman" w:cs="Times New Roman"/>
          <w:b/>
          <w:sz w:val="28"/>
          <w:szCs w:val="20"/>
          <w:lang w:val="uk-UA" w:eastAsia="ru-RU"/>
        </w:rPr>
      </w:pPr>
      <w:r w:rsidRPr="006B15C4">
        <w:rPr>
          <w:rFonts w:ascii="Times New Roman" w:eastAsia="Times New Roman" w:hAnsi="Times New Roman" w:cs="Times New Roman"/>
          <w:b/>
          <w:sz w:val="28"/>
          <w:szCs w:val="20"/>
          <w:lang w:val="uk-UA" w:eastAsia="ru-RU"/>
        </w:rPr>
        <w:t xml:space="preserve">                                                                                                  </w:t>
      </w:r>
    </w:p>
    <w:p w:rsidR="006B15C4" w:rsidRPr="006B15C4" w:rsidRDefault="006B15C4" w:rsidP="0074030B">
      <w:pPr>
        <w:keepNext/>
        <w:spacing w:after="0" w:line="240" w:lineRule="auto"/>
        <w:ind w:left="4820" w:firstLine="708"/>
        <w:jc w:val="both"/>
        <w:rPr>
          <w:rFonts w:ascii="Times New Roman" w:eastAsia="Times New Roman" w:hAnsi="Times New Roman" w:cs="Times New Roman"/>
          <w:b/>
          <w:sz w:val="28"/>
          <w:szCs w:val="20"/>
          <w:lang w:val="uk-UA" w:eastAsia="ru-RU"/>
        </w:rPr>
      </w:pPr>
      <w:bookmarkStart w:id="3" w:name="_Toc516131838"/>
      <w:r w:rsidRPr="006B15C4">
        <w:rPr>
          <w:rFonts w:ascii="Times New Roman" w:eastAsia="Times New Roman" w:hAnsi="Times New Roman" w:cs="Times New Roman"/>
          <w:b/>
          <w:sz w:val="28"/>
          <w:szCs w:val="20"/>
          <w:lang w:val="uk-UA" w:eastAsia="ru-RU"/>
        </w:rPr>
        <w:t>ЗАТВЕРДЖУЮ</w:t>
      </w:r>
      <w:bookmarkEnd w:id="3"/>
    </w:p>
    <w:p w:rsidR="006B15C4" w:rsidRPr="006B15C4" w:rsidRDefault="006B15C4" w:rsidP="0074030B">
      <w:pPr>
        <w:spacing w:after="0" w:line="240" w:lineRule="auto"/>
        <w:ind w:left="4820" w:right="-2"/>
        <w:rPr>
          <w:rFonts w:ascii="Times New Roman" w:eastAsia="Times New Roman" w:hAnsi="Times New Roman" w:cs="Times New Roman"/>
          <w:b/>
          <w:sz w:val="28"/>
          <w:szCs w:val="20"/>
          <w:lang w:val="uk-UA" w:eastAsia="ru-RU"/>
        </w:rPr>
      </w:pPr>
      <w:r w:rsidRPr="006B15C4">
        <w:rPr>
          <w:rFonts w:ascii="Times New Roman" w:eastAsia="Times New Roman" w:hAnsi="Times New Roman" w:cs="Times New Roman"/>
          <w:b/>
          <w:sz w:val="24"/>
          <w:szCs w:val="24"/>
          <w:lang w:val="uk-UA" w:eastAsia="ru-RU"/>
        </w:rPr>
        <w:t>Завідувач кафедри</w:t>
      </w:r>
      <w:r w:rsidRPr="006B15C4">
        <w:rPr>
          <w:rFonts w:ascii="Times New Roman" w:eastAsia="Times New Roman" w:hAnsi="Times New Roman" w:cs="Times New Roman"/>
          <w:b/>
          <w:sz w:val="28"/>
          <w:szCs w:val="20"/>
          <w:lang w:val="uk-UA" w:eastAsia="ru-RU"/>
        </w:rPr>
        <w:t xml:space="preserve"> </w:t>
      </w:r>
      <w:r w:rsidRPr="006B15C4">
        <w:rPr>
          <w:rFonts w:ascii="Times New Roman" w:eastAsia="Times New Roman" w:hAnsi="Times New Roman" w:cs="Times New Roman"/>
          <w:sz w:val="28"/>
          <w:szCs w:val="20"/>
          <w:u w:val="single"/>
          <w:lang w:val="uk-UA" w:eastAsia="ru-RU"/>
        </w:rPr>
        <w:t xml:space="preserve">САУ      </w:t>
      </w:r>
      <w:r w:rsidRPr="006B15C4">
        <w:rPr>
          <w:rFonts w:ascii="Times New Roman" w:eastAsia="Times New Roman" w:hAnsi="Times New Roman" w:cs="Times New Roman"/>
          <w:b/>
          <w:sz w:val="28"/>
          <w:szCs w:val="20"/>
          <w:lang w:val="uk-UA" w:eastAsia="ru-RU"/>
        </w:rPr>
        <w:t xml:space="preserve">     </w:t>
      </w:r>
    </w:p>
    <w:p w:rsidR="006B15C4" w:rsidRPr="006B15C4" w:rsidRDefault="006B15C4" w:rsidP="006B15C4">
      <w:pPr>
        <w:spacing w:after="0" w:line="240" w:lineRule="auto"/>
        <w:ind w:left="4820"/>
        <w:rPr>
          <w:rFonts w:ascii="Times New Roman" w:eastAsia="Times New Roman" w:hAnsi="Times New Roman" w:cs="Times New Roman"/>
          <w:b/>
          <w:sz w:val="28"/>
          <w:szCs w:val="20"/>
          <w:lang w:val="uk-UA" w:eastAsia="ru-RU"/>
        </w:rPr>
      </w:pPr>
      <w:r w:rsidRPr="006B15C4">
        <w:rPr>
          <w:rFonts w:ascii="Times New Roman" w:eastAsia="Times New Roman" w:hAnsi="Times New Roman" w:cs="Times New Roman"/>
          <w:b/>
          <w:sz w:val="28"/>
          <w:szCs w:val="20"/>
          <w:lang w:val="uk-UA" w:eastAsia="ru-RU"/>
        </w:rPr>
        <w:t xml:space="preserve">_____________    </w:t>
      </w:r>
      <w:r w:rsidRPr="006B15C4">
        <w:rPr>
          <w:rFonts w:ascii="Times New Roman" w:eastAsia="Times New Roman" w:hAnsi="Times New Roman" w:cs="Times New Roman"/>
          <w:sz w:val="28"/>
          <w:szCs w:val="20"/>
          <w:u w:val="single"/>
          <w:lang w:val="uk-UA" w:eastAsia="ru-RU"/>
        </w:rPr>
        <w:t xml:space="preserve">А.М. </w:t>
      </w:r>
      <w:proofErr w:type="spellStart"/>
      <w:r w:rsidRPr="006B15C4">
        <w:rPr>
          <w:rFonts w:ascii="Times New Roman" w:eastAsia="Times New Roman" w:hAnsi="Times New Roman" w:cs="Times New Roman"/>
          <w:sz w:val="28"/>
          <w:szCs w:val="20"/>
          <w:u w:val="single"/>
          <w:lang w:val="uk-UA" w:eastAsia="ru-RU"/>
        </w:rPr>
        <w:t>Кулабухов</w:t>
      </w:r>
      <w:proofErr w:type="spellEnd"/>
    </w:p>
    <w:p w:rsidR="006B15C4" w:rsidRPr="006B15C4" w:rsidRDefault="006B15C4" w:rsidP="006B15C4">
      <w:pPr>
        <w:spacing w:after="0" w:line="240" w:lineRule="auto"/>
        <w:ind w:left="4820"/>
        <w:rPr>
          <w:rFonts w:ascii="Times New Roman" w:eastAsia="Times New Roman" w:hAnsi="Times New Roman" w:cs="Times New Roman"/>
          <w:sz w:val="18"/>
          <w:szCs w:val="18"/>
          <w:lang w:val="uk-UA" w:eastAsia="ru-RU"/>
        </w:rPr>
      </w:pPr>
      <w:r w:rsidRPr="006B15C4">
        <w:rPr>
          <w:rFonts w:ascii="Times New Roman" w:eastAsia="Times New Roman" w:hAnsi="Times New Roman" w:cs="Times New Roman"/>
          <w:sz w:val="18"/>
          <w:szCs w:val="18"/>
          <w:lang w:val="uk-UA" w:eastAsia="ru-RU"/>
        </w:rPr>
        <w:t xml:space="preserve">           (підпис)  </w:t>
      </w:r>
      <w:r w:rsidRPr="006B15C4">
        <w:rPr>
          <w:rFonts w:ascii="Times New Roman" w:eastAsia="Times New Roman" w:hAnsi="Times New Roman" w:cs="Times New Roman"/>
          <w:sz w:val="18"/>
          <w:szCs w:val="18"/>
          <w:lang w:val="uk-UA" w:eastAsia="ru-RU"/>
        </w:rPr>
        <w:tab/>
      </w:r>
      <w:r w:rsidRPr="006B15C4">
        <w:rPr>
          <w:rFonts w:ascii="Times New Roman" w:eastAsia="Times New Roman" w:hAnsi="Times New Roman" w:cs="Times New Roman"/>
          <w:sz w:val="18"/>
          <w:szCs w:val="18"/>
          <w:lang w:val="uk-UA" w:eastAsia="ru-RU"/>
        </w:rPr>
        <w:tab/>
        <w:t>(ініціали, прізвище)</w:t>
      </w:r>
    </w:p>
    <w:p w:rsidR="006B15C4" w:rsidRPr="006B15C4" w:rsidRDefault="006B15C4" w:rsidP="006B15C4">
      <w:pPr>
        <w:spacing w:after="0" w:line="240" w:lineRule="auto"/>
        <w:ind w:left="4820"/>
        <w:rPr>
          <w:rFonts w:ascii="Times New Roman" w:eastAsia="Times New Roman" w:hAnsi="Times New Roman" w:cs="Times New Roman"/>
          <w:bCs/>
          <w:sz w:val="24"/>
          <w:szCs w:val="20"/>
          <w:lang w:val="uk-UA" w:eastAsia="ru-RU"/>
        </w:rPr>
      </w:pPr>
      <w:r w:rsidRPr="006B15C4">
        <w:rPr>
          <w:rFonts w:ascii="Times New Roman" w:eastAsia="Times New Roman" w:hAnsi="Times New Roman" w:cs="Times New Roman"/>
          <w:bCs/>
          <w:sz w:val="24"/>
          <w:szCs w:val="20"/>
          <w:lang w:val="uk-UA" w:eastAsia="ru-RU"/>
        </w:rPr>
        <w:t>“____” _________________20___року</w:t>
      </w:r>
    </w:p>
    <w:p w:rsidR="006B15C4" w:rsidRPr="006B15C4" w:rsidRDefault="006B15C4" w:rsidP="006B15C4">
      <w:pPr>
        <w:spacing w:after="0" w:line="240" w:lineRule="auto"/>
        <w:ind w:left="4820"/>
        <w:jc w:val="both"/>
        <w:rPr>
          <w:rFonts w:ascii="Times New Roman" w:eastAsia="Times New Roman" w:hAnsi="Times New Roman" w:cs="Times New Roman"/>
          <w:b/>
          <w:sz w:val="28"/>
          <w:szCs w:val="20"/>
          <w:lang w:val="uk-UA" w:eastAsia="ru-RU"/>
        </w:rPr>
      </w:pPr>
    </w:p>
    <w:p w:rsidR="006B15C4" w:rsidRPr="006B15C4" w:rsidRDefault="006B15C4" w:rsidP="006B15C4">
      <w:pPr>
        <w:spacing w:after="0" w:line="240" w:lineRule="auto"/>
        <w:jc w:val="both"/>
        <w:rPr>
          <w:rFonts w:ascii="Times New Roman" w:eastAsia="Times New Roman" w:hAnsi="Times New Roman" w:cs="Times New Roman"/>
          <w:b/>
          <w:sz w:val="28"/>
          <w:szCs w:val="20"/>
          <w:lang w:val="uk-UA" w:eastAsia="ru-RU"/>
        </w:rPr>
      </w:pPr>
    </w:p>
    <w:p w:rsidR="006B15C4" w:rsidRPr="006B15C4" w:rsidRDefault="006B15C4" w:rsidP="006B15C4">
      <w:pPr>
        <w:spacing w:after="0" w:line="240" w:lineRule="auto"/>
        <w:jc w:val="both"/>
        <w:rPr>
          <w:rFonts w:ascii="Times New Roman" w:eastAsia="Times New Roman" w:hAnsi="Times New Roman" w:cs="Times New Roman"/>
          <w:b/>
          <w:sz w:val="28"/>
          <w:szCs w:val="20"/>
          <w:lang w:val="uk-UA" w:eastAsia="ru-RU"/>
        </w:rPr>
      </w:pPr>
    </w:p>
    <w:p w:rsidR="006B15C4" w:rsidRPr="006B15C4" w:rsidRDefault="006B15C4" w:rsidP="006B15C4">
      <w:pPr>
        <w:spacing w:after="0" w:line="240" w:lineRule="auto"/>
        <w:jc w:val="both"/>
        <w:rPr>
          <w:rFonts w:ascii="Times New Roman" w:eastAsia="Times New Roman" w:hAnsi="Times New Roman" w:cs="Times New Roman"/>
          <w:b/>
          <w:sz w:val="28"/>
          <w:szCs w:val="20"/>
          <w:lang w:val="uk-UA" w:eastAsia="ru-RU"/>
        </w:rPr>
      </w:pPr>
    </w:p>
    <w:p w:rsidR="006B15C4" w:rsidRPr="006B15C4" w:rsidRDefault="006B15C4" w:rsidP="006B15C4">
      <w:pPr>
        <w:spacing w:after="0" w:line="240" w:lineRule="auto"/>
        <w:jc w:val="both"/>
        <w:rPr>
          <w:rFonts w:ascii="Times New Roman" w:eastAsia="Times New Roman" w:hAnsi="Times New Roman" w:cs="Times New Roman"/>
          <w:b/>
          <w:sz w:val="24"/>
          <w:szCs w:val="20"/>
          <w:lang w:val="uk-UA" w:eastAsia="ru-RU"/>
        </w:rPr>
      </w:pPr>
    </w:p>
    <w:p w:rsidR="006B15C4" w:rsidRPr="006B15C4" w:rsidRDefault="006B15C4" w:rsidP="0074030B">
      <w:pPr>
        <w:keepNext/>
        <w:spacing w:after="0" w:line="240" w:lineRule="auto"/>
        <w:jc w:val="center"/>
        <w:rPr>
          <w:rFonts w:ascii="Times New Roman" w:eastAsia="Times New Roman" w:hAnsi="Times New Roman" w:cs="Times New Roman"/>
          <w:b/>
          <w:sz w:val="32"/>
          <w:szCs w:val="20"/>
          <w:lang w:val="uk-UA" w:eastAsia="ru-RU"/>
        </w:rPr>
      </w:pPr>
      <w:bookmarkStart w:id="4" w:name="_Toc516131839"/>
      <w:r w:rsidRPr="006B15C4">
        <w:rPr>
          <w:rFonts w:ascii="Times New Roman" w:eastAsia="Times New Roman" w:hAnsi="Times New Roman" w:cs="Times New Roman"/>
          <w:b/>
          <w:sz w:val="32"/>
          <w:szCs w:val="20"/>
          <w:lang w:val="uk-UA" w:eastAsia="ru-RU"/>
        </w:rPr>
        <w:t xml:space="preserve">З  А  В  Д  А  Н  </w:t>
      </w:r>
      <w:proofErr w:type="spellStart"/>
      <w:r w:rsidRPr="006B15C4">
        <w:rPr>
          <w:rFonts w:ascii="Times New Roman" w:eastAsia="Times New Roman" w:hAnsi="Times New Roman" w:cs="Times New Roman"/>
          <w:b/>
          <w:sz w:val="32"/>
          <w:szCs w:val="20"/>
          <w:lang w:val="uk-UA" w:eastAsia="ru-RU"/>
        </w:rPr>
        <w:t>Н</w:t>
      </w:r>
      <w:proofErr w:type="spellEnd"/>
      <w:r w:rsidRPr="006B15C4">
        <w:rPr>
          <w:rFonts w:ascii="Times New Roman" w:eastAsia="Times New Roman" w:hAnsi="Times New Roman" w:cs="Times New Roman"/>
          <w:b/>
          <w:sz w:val="32"/>
          <w:szCs w:val="20"/>
          <w:lang w:val="uk-UA" w:eastAsia="ru-RU"/>
        </w:rPr>
        <w:t xml:space="preserve">  Я</w:t>
      </w:r>
      <w:bookmarkEnd w:id="4"/>
    </w:p>
    <w:p w:rsidR="006B15C4" w:rsidRPr="006B15C4" w:rsidRDefault="006B15C4" w:rsidP="0074030B">
      <w:pPr>
        <w:keepNext/>
        <w:spacing w:after="0" w:line="240" w:lineRule="auto"/>
        <w:jc w:val="center"/>
        <w:rPr>
          <w:rFonts w:ascii="Times New Roman" w:eastAsia="Times New Roman" w:hAnsi="Times New Roman" w:cs="Times New Roman"/>
          <w:b/>
          <w:sz w:val="24"/>
          <w:szCs w:val="20"/>
          <w:lang w:val="uk-UA" w:eastAsia="ru-RU"/>
        </w:rPr>
      </w:pPr>
      <w:bookmarkStart w:id="5" w:name="_Toc516131840"/>
      <w:r w:rsidRPr="006B15C4">
        <w:rPr>
          <w:rFonts w:ascii="Times New Roman" w:eastAsia="Times New Roman" w:hAnsi="Times New Roman" w:cs="Times New Roman"/>
          <w:b/>
          <w:sz w:val="24"/>
          <w:szCs w:val="20"/>
          <w:lang w:val="uk-UA" w:eastAsia="ru-RU"/>
        </w:rPr>
        <w:t>на дипломну роботу бакалавра студенту</w:t>
      </w:r>
      <w:bookmarkEnd w:id="5"/>
    </w:p>
    <w:p w:rsidR="006B15C4" w:rsidRPr="006B15C4" w:rsidRDefault="006B15C4" w:rsidP="0074030B">
      <w:pPr>
        <w:spacing w:after="0" w:line="240" w:lineRule="auto"/>
        <w:rPr>
          <w:rFonts w:ascii="Times New Roman" w:eastAsia="Times New Roman" w:hAnsi="Times New Roman" w:cs="Times New Roman"/>
          <w:sz w:val="20"/>
          <w:szCs w:val="20"/>
          <w:lang w:val="uk-UA" w:eastAsia="ru-RU"/>
        </w:rPr>
      </w:pPr>
    </w:p>
    <w:p w:rsidR="006B15C4" w:rsidRPr="006B15C4" w:rsidRDefault="006B15C4" w:rsidP="006B15C4">
      <w:pPr>
        <w:spacing w:after="0" w:line="240" w:lineRule="auto"/>
        <w:rPr>
          <w:rFonts w:ascii="Times New Roman" w:eastAsia="Times New Roman" w:hAnsi="Times New Roman" w:cs="Times New Roman"/>
          <w:sz w:val="20"/>
          <w:szCs w:val="20"/>
          <w:lang w:val="uk-UA" w:eastAsia="ru-RU"/>
        </w:rPr>
      </w:pPr>
    </w:p>
    <w:p w:rsidR="006B15C4" w:rsidRPr="006B15C4" w:rsidRDefault="006B15C4" w:rsidP="00120004">
      <w:pPr>
        <w:spacing w:after="0" w:line="240" w:lineRule="auto"/>
        <w:rPr>
          <w:rFonts w:ascii="Times New Roman" w:eastAsia="Times New Roman" w:hAnsi="Times New Roman" w:cs="Times New Roman"/>
          <w:sz w:val="20"/>
          <w:szCs w:val="20"/>
          <w:lang w:val="uk-UA" w:eastAsia="ru-RU"/>
        </w:rPr>
      </w:pPr>
      <w:proofErr w:type="spellStart"/>
      <w:r w:rsidRPr="006B15C4">
        <w:rPr>
          <w:rFonts w:ascii="Times New Roman" w:eastAsia="Times New Roman" w:hAnsi="Times New Roman" w:cs="Times New Roman"/>
          <w:sz w:val="20"/>
          <w:szCs w:val="20"/>
          <w:lang w:eastAsia="ru-RU"/>
        </w:rPr>
        <w:t>_________________________</w:t>
      </w:r>
      <w:r w:rsidRPr="006B15C4">
        <w:rPr>
          <w:rFonts w:ascii="Times New Roman" w:eastAsia="Times New Roman" w:hAnsi="Times New Roman" w:cs="Times New Roman"/>
          <w:sz w:val="28"/>
          <w:szCs w:val="28"/>
          <w:u w:val="single"/>
          <w:lang w:eastAsia="ru-RU"/>
        </w:rPr>
        <w:t>Малого</w:t>
      </w:r>
      <w:proofErr w:type="spellEnd"/>
      <w:r w:rsidRPr="006B15C4">
        <w:rPr>
          <w:rFonts w:ascii="Times New Roman" w:eastAsia="Times New Roman" w:hAnsi="Times New Roman" w:cs="Times New Roman"/>
          <w:sz w:val="28"/>
          <w:szCs w:val="28"/>
          <w:u w:val="single"/>
          <w:lang w:val="uk-UA" w:eastAsia="ru-RU"/>
        </w:rPr>
        <w:t xml:space="preserve">     </w:t>
      </w:r>
      <w:r w:rsidRPr="006B15C4">
        <w:rPr>
          <w:rFonts w:ascii="Times New Roman" w:eastAsia="Times New Roman" w:hAnsi="Times New Roman" w:cs="Times New Roman"/>
          <w:sz w:val="28"/>
          <w:szCs w:val="28"/>
          <w:u w:val="single"/>
          <w:lang w:eastAsia="ru-RU"/>
        </w:rPr>
        <w:t>Максима</w:t>
      </w:r>
      <w:r w:rsidRPr="006B15C4">
        <w:rPr>
          <w:rFonts w:ascii="Times New Roman" w:eastAsia="Times New Roman" w:hAnsi="Times New Roman" w:cs="Times New Roman"/>
          <w:sz w:val="28"/>
          <w:szCs w:val="28"/>
          <w:u w:val="single"/>
          <w:lang w:val="uk-UA" w:eastAsia="ru-RU"/>
        </w:rPr>
        <w:t xml:space="preserve">     </w:t>
      </w:r>
      <w:r w:rsidRPr="006B15C4">
        <w:rPr>
          <w:rFonts w:ascii="Times New Roman" w:eastAsia="Times New Roman" w:hAnsi="Times New Roman" w:cs="Times New Roman"/>
          <w:sz w:val="28"/>
          <w:szCs w:val="28"/>
          <w:u w:val="single"/>
          <w:lang w:eastAsia="ru-RU"/>
        </w:rPr>
        <w:t>Стан</w:t>
      </w:r>
      <w:r w:rsidRPr="006B15C4">
        <w:rPr>
          <w:rFonts w:ascii="Times New Roman" w:eastAsia="Times New Roman" w:hAnsi="Times New Roman" w:cs="Times New Roman"/>
          <w:sz w:val="28"/>
          <w:szCs w:val="28"/>
          <w:u w:val="single"/>
          <w:lang w:val="uk-UA" w:eastAsia="ru-RU"/>
        </w:rPr>
        <w:t>і</w:t>
      </w:r>
      <w:proofErr w:type="spellStart"/>
      <w:r w:rsidRPr="006B15C4">
        <w:rPr>
          <w:rFonts w:ascii="Times New Roman" w:eastAsia="Times New Roman" w:hAnsi="Times New Roman" w:cs="Times New Roman"/>
          <w:sz w:val="28"/>
          <w:szCs w:val="28"/>
          <w:u w:val="single"/>
          <w:lang w:eastAsia="ru-RU"/>
        </w:rPr>
        <w:t>славовича</w:t>
      </w:r>
      <w:proofErr w:type="spellEnd"/>
      <w:r w:rsidRPr="006B15C4">
        <w:rPr>
          <w:rFonts w:ascii="Times New Roman" w:eastAsia="Times New Roman" w:hAnsi="Times New Roman" w:cs="Times New Roman"/>
          <w:sz w:val="20"/>
          <w:szCs w:val="20"/>
          <w:lang w:eastAsia="ru-RU"/>
        </w:rPr>
        <w:t>____________________</w:t>
      </w:r>
    </w:p>
    <w:p w:rsidR="006B15C4" w:rsidRPr="006B15C4" w:rsidRDefault="006B15C4" w:rsidP="00120004">
      <w:pPr>
        <w:spacing w:after="0" w:line="240" w:lineRule="auto"/>
        <w:jc w:val="center"/>
        <w:rPr>
          <w:rFonts w:ascii="Times New Roman" w:eastAsia="Times New Roman" w:hAnsi="Times New Roman" w:cs="Times New Roman"/>
          <w:sz w:val="16"/>
          <w:szCs w:val="16"/>
          <w:vertAlign w:val="superscript"/>
          <w:lang w:val="uk-UA" w:eastAsia="ru-RU"/>
        </w:rPr>
      </w:pPr>
      <w:r w:rsidRPr="006B15C4">
        <w:rPr>
          <w:rFonts w:ascii="Times New Roman" w:eastAsia="Times New Roman" w:hAnsi="Times New Roman" w:cs="Times New Roman"/>
          <w:sz w:val="16"/>
          <w:lang w:val="uk-UA" w:eastAsia="ru-RU"/>
        </w:rPr>
        <w:t>(прізвище, ім’я,  по батькові)</w:t>
      </w:r>
    </w:p>
    <w:p w:rsidR="006B15C4" w:rsidRPr="006B15C4" w:rsidRDefault="006B15C4" w:rsidP="00120004">
      <w:pPr>
        <w:spacing w:after="0" w:line="240" w:lineRule="auto"/>
        <w:rPr>
          <w:rFonts w:ascii="Times New Roman" w:eastAsia="Times New Roman" w:hAnsi="Times New Roman" w:cs="Times New Roman"/>
          <w:sz w:val="28"/>
          <w:szCs w:val="20"/>
          <w:lang w:val="uk-UA" w:eastAsia="ru-RU"/>
        </w:rPr>
      </w:pPr>
      <w:r w:rsidRPr="006B15C4">
        <w:rPr>
          <w:rFonts w:ascii="Times New Roman" w:eastAsia="Times New Roman" w:hAnsi="Times New Roman" w:cs="Times New Roman"/>
          <w:sz w:val="28"/>
          <w:szCs w:val="20"/>
          <w:lang w:val="uk-UA" w:eastAsia="ru-RU"/>
        </w:rPr>
        <w:t>Тема роботи</w:t>
      </w:r>
      <w:r w:rsidRPr="006B15C4">
        <w:rPr>
          <w:rFonts w:ascii="Times New Roman" w:eastAsia="Times New Roman" w:hAnsi="Times New Roman" w:cs="Times New Roman"/>
          <w:sz w:val="28"/>
          <w:szCs w:val="20"/>
          <w:lang w:val="en-US" w:eastAsia="ru-RU"/>
        </w:rPr>
        <w:t>:</w:t>
      </w:r>
      <w:r w:rsidRPr="006B15C4">
        <w:rPr>
          <w:rFonts w:ascii="Times New Roman" w:eastAsia="Times New Roman" w:hAnsi="Times New Roman" w:cs="Times New Roman"/>
          <w:sz w:val="28"/>
          <w:szCs w:val="20"/>
          <w:lang w:val="uk-UA" w:eastAsia="ru-RU"/>
        </w:rPr>
        <w:t xml:space="preserve"> </w:t>
      </w:r>
      <w:r w:rsidRPr="006B15C4">
        <w:rPr>
          <w:rFonts w:ascii="Times New Roman" w:eastAsia="Times New Roman" w:hAnsi="Times New Roman" w:cs="Times New Roman"/>
          <w:sz w:val="28"/>
          <w:szCs w:val="20"/>
          <w:u w:val="single"/>
          <w:lang w:val="uk-UA" w:eastAsia="ru-RU"/>
        </w:rPr>
        <w:t xml:space="preserve">датчик горизонту для космічних  апаратів.     </w:t>
      </w:r>
      <w:r w:rsidRPr="006B15C4">
        <w:rPr>
          <w:rFonts w:ascii="Times New Roman" w:eastAsia="Times New Roman" w:hAnsi="Times New Roman" w:cs="Times New Roman"/>
          <w:sz w:val="28"/>
          <w:szCs w:val="20"/>
          <w:lang w:val="uk-UA" w:eastAsia="ru-RU"/>
        </w:rPr>
        <w:t xml:space="preserve">                           </w:t>
      </w:r>
    </w:p>
    <w:p w:rsidR="006B15C4" w:rsidRPr="006B15C4" w:rsidRDefault="006B15C4" w:rsidP="00120004">
      <w:pPr>
        <w:spacing w:after="0" w:line="240" w:lineRule="auto"/>
        <w:rPr>
          <w:rFonts w:ascii="Times New Roman" w:eastAsia="Times New Roman" w:hAnsi="Times New Roman" w:cs="Times New Roman"/>
          <w:sz w:val="28"/>
          <w:szCs w:val="20"/>
          <w:u w:val="single"/>
          <w:lang w:eastAsia="ru-RU"/>
        </w:rPr>
      </w:pPr>
      <w:r w:rsidRPr="006B15C4">
        <w:rPr>
          <w:rFonts w:ascii="Times New Roman" w:eastAsia="Times New Roman" w:hAnsi="Times New Roman" w:cs="Times New Roman"/>
          <w:sz w:val="28"/>
          <w:szCs w:val="20"/>
          <w:lang w:val="uk-UA" w:eastAsia="ru-RU"/>
        </w:rPr>
        <w:t>Керівник роботи</w:t>
      </w:r>
      <w:r w:rsidRPr="006B15C4">
        <w:rPr>
          <w:rFonts w:ascii="Times New Roman" w:eastAsia="Times New Roman" w:hAnsi="Times New Roman" w:cs="Times New Roman"/>
          <w:sz w:val="28"/>
          <w:szCs w:val="20"/>
          <w:lang w:val="en-US" w:eastAsia="ru-RU"/>
        </w:rPr>
        <w:t>:</w:t>
      </w:r>
      <w:r w:rsidRPr="006B15C4">
        <w:rPr>
          <w:rFonts w:ascii="Times New Roman" w:eastAsia="Times New Roman" w:hAnsi="Times New Roman" w:cs="Times New Roman"/>
          <w:sz w:val="28"/>
          <w:szCs w:val="20"/>
          <w:lang w:val="uk-UA" w:eastAsia="ru-RU"/>
        </w:rPr>
        <w:t> </w:t>
      </w:r>
      <w:proofErr w:type="spellStart"/>
      <w:r w:rsidRPr="006B15C4">
        <w:rPr>
          <w:rFonts w:ascii="Times New Roman" w:eastAsia="Times New Roman" w:hAnsi="Times New Roman" w:cs="Times New Roman"/>
          <w:sz w:val="28"/>
          <w:szCs w:val="20"/>
          <w:u w:val="single"/>
          <w:lang w:eastAsia="ru-RU"/>
        </w:rPr>
        <w:t>Кулабухов</w:t>
      </w:r>
      <w:proofErr w:type="spellEnd"/>
      <w:r w:rsidRPr="006B15C4">
        <w:rPr>
          <w:rFonts w:ascii="Times New Roman" w:eastAsia="Times New Roman" w:hAnsi="Times New Roman" w:cs="Times New Roman"/>
          <w:sz w:val="28"/>
          <w:szCs w:val="20"/>
          <w:u w:val="single"/>
          <w:lang w:eastAsia="ru-RU"/>
        </w:rPr>
        <w:t> </w:t>
      </w:r>
      <w:proofErr w:type="spellStart"/>
      <w:r w:rsidRPr="006B15C4">
        <w:rPr>
          <w:rFonts w:ascii="Times New Roman" w:eastAsia="Times New Roman" w:hAnsi="Times New Roman" w:cs="Times New Roman"/>
          <w:sz w:val="28"/>
          <w:szCs w:val="20"/>
          <w:u w:val="single"/>
          <w:lang w:eastAsia="ru-RU"/>
        </w:rPr>
        <w:t>Анатолій</w:t>
      </w:r>
      <w:proofErr w:type="spellEnd"/>
      <w:r w:rsidRPr="006B15C4">
        <w:rPr>
          <w:rFonts w:ascii="Times New Roman" w:eastAsia="Times New Roman" w:hAnsi="Times New Roman" w:cs="Times New Roman"/>
          <w:sz w:val="28"/>
          <w:szCs w:val="20"/>
          <w:u w:val="single"/>
          <w:lang w:eastAsia="ru-RU"/>
        </w:rPr>
        <w:t> Михайлович</w:t>
      </w:r>
      <w:r w:rsidRPr="006B15C4">
        <w:rPr>
          <w:rFonts w:ascii="Times New Roman" w:eastAsia="Times New Roman" w:hAnsi="Times New Roman" w:cs="Times New Roman"/>
          <w:sz w:val="28"/>
          <w:szCs w:val="20"/>
          <w:u w:val="single"/>
          <w:lang w:val="en-US" w:eastAsia="ru-RU"/>
        </w:rPr>
        <w:t>,</w:t>
      </w:r>
      <w:r w:rsidRPr="006B15C4">
        <w:rPr>
          <w:rFonts w:ascii="Times New Roman" w:eastAsia="Times New Roman" w:hAnsi="Times New Roman" w:cs="Times New Roman"/>
          <w:sz w:val="28"/>
          <w:szCs w:val="20"/>
          <w:u w:val="single"/>
          <w:lang w:eastAsia="ru-RU"/>
        </w:rPr>
        <w:t xml:space="preserve"> к.т, доцент.</w:t>
      </w:r>
    </w:p>
    <w:p w:rsidR="006B15C4" w:rsidRPr="006B15C4" w:rsidRDefault="006B15C4" w:rsidP="00120004">
      <w:pPr>
        <w:spacing w:after="0" w:line="240" w:lineRule="auto"/>
        <w:jc w:val="center"/>
        <w:rPr>
          <w:rFonts w:ascii="Times New Roman" w:eastAsia="Times New Roman" w:hAnsi="Times New Roman" w:cs="Times New Roman"/>
          <w:sz w:val="28"/>
          <w:szCs w:val="20"/>
          <w:lang w:eastAsia="ru-RU"/>
        </w:rPr>
      </w:pPr>
      <w:r w:rsidRPr="006B15C4">
        <w:rPr>
          <w:rFonts w:ascii="Times New Roman" w:eastAsia="Times New Roman" w:hAnsi="Times New Roman" w:cs="Times New Roman"/>
          <w:sz w:val="16"/>
          <w:szCs w:val="16"/>
          <w:lang w:val="uk-UA" w:eastAsia="ru-RU"/>
        </w:rPr>
        <w:t>( прізвище, ім’я, по батькові, науковий ступінь, вчене звання)</w:t>
      </w:r>
    </w:p>
    <w:p w:rsidR="00120004" w:rsidRDefault="00120004" w:rsidP="00120004">
      <w:pPr>
        <w:spacing w:after="0" w:line="240" w:lineRule="auto"/>
        <w:ind w:right="-852"/>
        <w:rPr>
          <w:rFonts w:ascii="Times New Roman" w:eastAsia="Times New Roman" w:hAnsi="Times New Roman" w:cs="Times New Roman"/>
          <w:sz w:val="28"/>
          <w:szCs w:val="20"/>
          <w:lang w:val="uk-UA" w:eastAsia="ru-RU"/>
        </w:rPr>
      </w:pPr>
      <w:r>
        <w:rPr>
          <w:rFonts w:ascii="Times New Roman" w:eastAsia="Times New Roman" w:hAnsi="Times New Roman" w:cs="Times New Roman"/>
          <w:sz w:val="28"/>
          <w:szCs w:val="20"/>
          <w:lang w:val="uk-UA" w:eastAsia="ru-RU"/>
        </w:rPr>
        <w:t>затверджені </w:t>
      </w:r>
      <w:r w:rsidR="006B15C4" w:rsidRPr="006B15C4">
        <w:rPr>
          <w:rFonts w:ascii="Times New Roman" w:eastAsia="Times New Roman" w:hAnsi="Times New Roman" w:cs="Times New Roman"/>
          <w:sz w:val="28"/>
          <w:szCs w:val="20"/>
          <w:lang w:val="uk-UA" w:eastAsia="ru-RU"/>
        </w:rPr>
        <w:t>наказом</w:t>
      </w:r>
      <w:r>
        <w:rPr>
          <w:rFonts w:ascii="Times New Roman" w:eastAsia="Times New Roman" w:hAnsi="Times New Roman" w:cs="Times New Roman"/>
          <w:sz w:val="28"/>
          <w:szCs w:val="20"/>
          <w:lang w:val="uk-UA" w:eastAsia="ru-RU"/>
        </w:rPr>
        <w:t> вищого навчального закладу від“___”_____20__року</w:t>
      </w:r>
      <w:r w:rsidRPr="006B15C4">
        <w:rPr>
          <w:rFonts w:ascii="Times New Roman" w:eastAsia="Times New Roman" w:hAnsi="Times New Roman" w:cs="Times New Roman"/>
          <w:sz w:val="28"/>
          <w:szCs w:val="20"/>
          <w:lang w:val="uk-UA" w:eastAsia="ru-RU"/>
        </w:rPr>
        <w:t>№___</w:t>
      </w:r>
    </w:p>
    <w:p w:rsidR="006B15C4" w:rsidRPr="006B15C4" w:rsidRDefault="006B15C4" w:rsidP="00120004">
      <w:pPr>
        <w:spacing w:after="0" w:line="240" w:lineRule="auto"/>
        <w:rPr>
          <w:rFonts w:ascii="Times New Roman" w:eastAsia="Times New Roman" w:hAnsi="Times New Roman" w:cs="Times New Roman"/>
          <w:sz w:val="28"/>
          <w:szCs w:val="20"/>
          <w:lang w:val="uk-UA" w:eastAsia="ru-RU"/>
        </w:rPr>
      </w:pPr>
      <w:r w:rsidRPr="006B15C4">
        <w:rPr>
          <w:rFonts w:ascii="Times New Roman" w:eastAsia="Times New Roman" w:hAnsi="Times New Roman" w:cs="Times New Roman"/>
          <w:sz w:val="28"/>
          <w:szCs w:val="20"/>
          <w:lang w:val="uk-UA" w:eastAsia="ru-RU"/>
        </w:rPr>
        <w:t>Строк подання студенто</w:t>
      </w:r>
      <w:r w:rsidR="00120004">
        <w:rPr>
          <w:rFonts w:ascii="Times New Roman" w:eastAsia="Times New Roman" w:hAnsi="Times New Roman" w:cs="Times New Roman"/>
          <w:sz w:val="28"/>
          <w:szCs w:val="20"/>
          <w:lang w:val="uk-UA" w:eastAsia="ru-RU"/>
        </w:rPr>
        <w:t>м роботи (проекту)____________</w:t>
      </w:r>
      <w:r w:rsidRPr="006B15C4">
        <w:rPr>
          <w:rFonts w:ascii="Times New Roman" w:eastAsia="Times New Roman" w:hAnsi="Times New Roman" w:cs="Times New Roman"/>
          <w:sz w:val="28"/>
          <w:szCs w:val="20"/>
          <w:lang w:val="uk-UA" w:eastAsia="ru-RU"/>
        </w:rPr>
        <w:t>______________</w:t>
      </w:r>
    </w:p>
    <w:p w:rsidR="006B15C4" w:rsidRPr="006B15C4" w:rsidRDefault="006B15C4" w:rsidP="00120004">
      <w:pPr>
        <w:spacing w:after="0" w:line="240" w:lineRule="auto"/>
        <w:rPr>
          <w:rFonts w:ascii="Times New Roman" w:eastAsia="Times New Roman" w:hAnsi="Times New Roman" w:cs="Times New Roman"/>
          <w:sz w:val="28"/>
          <w:szCs w:val="20"/>
          <w:lang w:val="uk-UA" w:eastAsia="ru-RU"/>
        </w:rPr>
      </w:pPr>
      <w:r w:rsidRPr="006B15C4">
        <w:rPr>
          <w:rFonts w:ascii="Times New Roman" w:eastAsia="Times New Roman" w:hAnsi="Times New Roman" w:cs="Times New Roman"/>
          <w:sz w:val="28"/>
          <w:szCs w:val="20"/>
          <w:lang w:val="uk-UA" w:eastAsia="ru-RU"/>
        </w:rPr>
        <w:t xml:space="preserve">Вихідні дані до роботи </w:t>
      </w:r>
    </w:p>
    <w:p w:rsidR="006B15C4" w:rsidRPr="006B15C4" w:rsidRDefault="006B15C4" w:rsidP="00120004">
      <w:pPr>
        <w:spacing w:after="0" w:line="240" w:lineRule="auto"/>
        <w:rPr>
          <w:rFonts w:ascii="Times New Roman" w:eastAsia="Times New Roman" w:hAnsi="Times New Roman" w:cs="Times New Roman"/>
          <w:i/>
          <w:sz w:val="28"/>
          <w:szCs w:val="28"/>
          <w:lang w:val="uk-UA" w:eastAsia="ru-RU"/>
        </w:rPr>
      </w:pPr>
      <w:r w:rsidRPr="006B15C4">
        <w:rPr>
          <w:rFonts w:ascii="Times New Roman" w:eastAsia="Times New Roman" w:hAnsi="Times New Roman" w:cs="Times New Roman"/>
          <w:i/>
          <w:sz w:val="28"/>
          <w:szCs w:val="28"/>
          <w:lang w:val="uk-UA" w:eastAsia="ru-RU"/>
        </w:rPr>
        <w:t>Функціональне призначення</w:t>
      </w:r>
    </w:p>
    <w:p w:rsidR="006B15C4" w:rsidRPr="006B15C4" w:rsidRDefault="006B15C4" w:rsidP="00120004">
      <w:pPr>
        <w:spacing w:after="0" w:line="240" w:lineRule="auto"/>
        <w:rPr>
          <w:rFonts w:ascii="Times New Roman" w:eastAsia="Times New Roman" w:hAnsi="Times New Roman" w:cs="Times New Roman"/>
          <w:sz w:val="28"/>
          <w:szCs w:val="28"/>
          <w:u w:val="single"/>
          <w:lang w:val="en-US" w:eastAsia="ru-RU"/>
        </w:rPr>
      </w:pPr>
      <w:r w:rsidRPr="006B15C4">
        <w:rPr>
          <w:rFonts w:ascii="Times New Roman" w:eastAsia="Times New Roman" w:hAnsi="Times New Roman" w:cs="Times New Roman"/>
          <w:sz w:val="28"/>
          <w:szCs w:val="28"/>
          <w:u w:val="single"/>
          <w:lang w:val="uk-UA" w:eastAsia="ru-RU"/>
        </w:rPr>
        <w:t>Розробити контролер датчика горизонту</w:t>
      </w:r>
      <w:r w:rsidRPr="006B15C4">
        <w:rPr>
          <w:rFonts w:ascii="Times New Roman" w:eastAsia="Times New Roman" w:hAnsi="Times New Roman" w:cs="Times New Roman"/>
          <w:sz w:val="28"/>
          <w:szCs w:val="28"/>
          <w:u w:val="single"/>
          <w:lang w:val="en-US" w:eastAsia="ru-RU"/>
        </w:rPr>
        <w:t xml:space="preserve">, </w:t>
      </w:r>
      <w:r w:rsidRPr="006B15C4">
        <w:rPr>
          <w:rFonts w:ascii="Times New Roman" w:eastAsia="Times New Roman" w:hAnsi="Times New Roman" w:cs="Times New Roman"/>
          <w:sz w:val="28"/>
          <w:szCs w:val="28"/>
          <w:u w:val="single"/>
          <w:lang w:val="uk-UA" w:eastAsia="ru-RU"/>
        </w:rPr>
        <w:t>який повинен за  інформації з відеокамери визначити кут космічного апарату.</w:t>
      </w:r>
      <w:r w:rsidRPr="006B15C4">
        <w:rPr>
          <w:rFonts w:ascii="Times New Roman" w:eastAsia="Times New Roman" w:hAnsi="Times New Roman" w:cs="Times New Roman"/>
          <w:sz w:val="28"/>
          <w:szCs w:val="28"/>
          <w:u w:val="single"/>
          <w:lang w:val="en-US" w:eastAsia="ru-RU"/>
        </w:rPr>
        <w:t xml:space="preserve"> </w:t>
      </w:r>
    </w:p>
    <w:p w:rsidR="006B15C4" w:rsidRPr="006B15C4" w:rsidRDefault="006B15C4" w:rsidP="00120004">
      <w:pPr>
        <w:spacing w:after="0" w:line="240" w:lineRule="auto"/>
        <w:rPr>
          <w:rFonts w:ascii="Times New Roman" w:eastAsia="Times New Roman" w:hAnsi="Times New Roman" w:cs="Times New Roman"/>
          <w:sz w:val="28"/>
          <w:szCs w:val="28"/>
          <w:lang w:val="uk-UA" w:eastAsia="ru-RU"/>
        </w:rPr>
      </w:pPr>
      <w:r w:rsidRPr="006B15C4">
        <w:rPr>
          <w:rFonts w:ascii="Times New Roman" w:eastAsia="Times New Roman" w:hAnsi="Times New Roman" w:cs="Times New Roman"/>
          <w:i/>
          <w:sz w:val="28"/>
          <w:szCs w:val="28"/>
          <w:lang w:val="uk-UA" w:eastAsia="ru-RU"/>
        </w:rPr>
        <w:t>Вхідні параметри</w:t>
      </w:r>
    </w:p>
    <w:p w:rsidR="006B15C4" w:rsidRPr="006B15C4" w:rsidRDefault="006B15C4" w:rsidP="00120004">
      <w:pPr>
        <w:spacing w:after="0" w:line="240" w:lineRule="auto"/>
        <w:rPr>
          <w:rFonts w:ascii="Times New Roman" w:eastAsia="Times New Roman" w:hAnsi="Times New Roman" w:cs="Times New Roman"/>
          <w:sz w:val="28"/>
          <w:szCs w:val="28"/>
          <w:u w:val="single"/>
          <w:lang w:val="uk-UA" w:eastAsia="ru-RU"/>
        </w:rPr>
      </w:pPr>
      <w:r w:rsidRPr="006B15C4">
        <w:rPr>
          <w:rFonts w:ascii="Times New Roman" w:eastAsia="Times New Roman" w:hAnsi="Times New Roman" w:cs="Times New Roman"/>
          <w:sz w:val="28"/>
          <w:szCs w:val="28"/>
          <w:u w:val="single"/>
          <w:lang w:val="uk-UA" w:eastAsia="ru-RU"/>
        </w:rPr>
        <w:t>Вихідна інформація з відеокамери</w:t>
      </w:r>
      <w:r w:rsidRPr="006B15C4">
        <w:rPr>
          <w:rFonts w:ascii="Times New Roman" w:eastAsia="Times New Roman" w:hAnsi="Times New Roman" w:cs="Times New Roman"/>
          <w:sz w:val="28"/>
          <w:szCs w:val="28"/>
          <w:u w:val="single"/>
          <w:lang w:eastAsia="ru-RU"/>
        </w:rPr>
        <w:t>:</w:t>
      </w:r>
      <w:r w:rsidRPr="006B15C4">
        <w:rPr>
          <w:rFonts w:ascii="Times New Roman" w:eastAsia="Times New Roman" w:hAnsi="Times New Roman" w:cs="Times New Roman"/>
          <w:sz w:val="28"/>
          <w:szCs w:val="28"/>
          <w:u w:val="single"/>
          <w:lang w:val="en-US" w:eastAsia="ru-RU"/>
        </w:rPr>
        <w:t xml:space="preserve"> </w:t>
      </w:r>
      <w:proofErr w:type="spellStart"/>
      <w:r w:rsidRPr="006B15C4">
        <w:rPr>
          <w:rFonts w:ascii="Times New Roman" w:eastAsia="Times New Roman" w:hAnsi="Times New Roman" w:cs="Times New Roman"/>
          <w:sz w:val="28"/>
          <w:szCs w:val="28"/>
          <w:u w:val="single"/>
          <w:lang w:val="en-US" w:eastAsia="ru-RU"/>
        </w:rPr>
        <w:t>кут</w:t>
      </w:r>
      <w:proofErr w:type="spellEnd"/>
      <w:r w:rsidRPr="006B15C4">
        <w:rPr>
          <w:rFonts w:ascii="Times New Roman" w:eastAsia="Times New Roman" w:hAnsi="Times New Roman" w:cs="Times New Roman"/>
          <w:sz w:val="28"/>
          <w:szCs w:val="28"/>
          <w:u w:val="single"/>
          <w:lang w:val="en-US" w:eastAsia="ru-RU"/>
        </w:rPr>
        <w:t xml:space="preserve"> </w:t>
      </w:r>
      <w:proofErr w:type="spellStart"/>
      <w:r w:rsidRPr="006B15C4">
        <w:rPr>
          <w:rFonts w:ascii="Times New Roman" w:eastAsia="Times New Roman" w:hAnsi="Times New Roman" w:cs="Times New Roman"/>
          <w:sz w:val="28"/>
          <w:szCs w:val="28"/>
          <w:u w:val="single"/>
          <w:lang w:val="en-US" w:eastAsia="ru-RU"/>
        </w:rPr>
        <w:t>огляду</w:t>
      </w:r>
      <w:proofErr w:type="spellEnd"/>
      <w:r w:rsidRPr="006B15C4">
        <w:rPr>
          <w:rFonts w:ascii="Times New Roman" w:eastAsia="Times New Roman" w:hAnsi="Times New Roman" w:cs="Times New Roman"/>
          <w:sz w:val="28"/>
          <w:szCs w:val="28"/>
          <w:u w:val="single"/>
          <w:lang w:val="en-US" w:eastAsia="ru-RU"/>
        </w:rPr>
        <w:t xml:space="preserve"> 140</w:t>
      </w:r>
      <w:r w:rsidRPr="006B15C4">
        <w:rPr>
          <w:rFonts w:ascii="Times New Roman" w:eastAsia="Times New Roman" w:hAnsi="Times New Roman" w:cs="Times New Roman"/>
          <w:sz w:val="28"/>
          <w:szCs w:val="28"/>
          <w:u w:val="single"/>
          <w:lang w:val="uk-UA" w:eastAsia="ru-RU"/>
        </w:rPr>
        <w:t xml:space="preserve"> град , формат зображення-JPG,</w:t>
      </w:r>
    </w:p>
    <w:p w:rsidR="006B15C4" w:rsidRPr="006B15C4" w:rsidRDefault="006B15C4" w:rsidP="00120004">
      <w:pPr>
        <w:spacing w:after="0" w:line="240" w:lineRule="auto"/>
        <w:rPr>
          <w:rFonts w:ascii="Times New Roman" w:eastAsia="Times New Roman" w:hAnsi="Times New Roman" w:cs="Times New Roman"/>
          <w:sz w:val="28"/>
          <w:szCs w:val="28"/>
          <w:u w:val="single"/>
          <w:lang w:val="uk-UA" w:eastAsia="ru-RU"/>
        </w:rPr>
      </w:pPr>
      <w:r w:rsidRPr="006B15C4">
        <w:rPr>
          <w:rFonts w:ascii="Times New Roman" w:eastAsia="Times New Roman" w:hAnsi="Times New Roman" w:cs="Times New Roman"/>
          <w:sz w:val="28"/>
          <w:szCs w:val="28"/>
          <w:u w:val="single"/>
          <w:lang w:val="uk-UA" w:eastAsia="ru-RU"/>
        </w:rPr>
        <w:t>розширення – 4052Х3024px</w:t>
      </w:r>
      <w:r w:rsidRPr="006B15C4">
        <w:rPr>
          <w:rFonts w:ascii="Times New Roman" w:eastAsia="Times New Roman" w:hAnsi="Times New Roman" w:cs="Times New Roman"/>
          <w:sz w:val="28"/>
          <w:szCs w:val="28"/>
          <w:u w:val="single"/>
          <w:lang w:val="en-US" w:eastAsia="ru-RU"/>
        </w:rPr>
        <w:t>, 12M</w:t>
      </w:r>
      <w:proofErr w:type="spellStart"/>
      <w:r w:rsidRPr="006B15C4">
        <w:rPr>
          <w:rFonts w:ascii="Times New Roman" w:eastAsia="Times New Roman" w:hAnsi="Times New Roman" w:cs="Times New Roman"/>
          <w:sz w:val="28"/>
          <w:szCs w:val="28"/>
          <w:u w:val="single"/>
          <w:lang w:eastAsia="ru-RU"/>
        </w:rPr>
        <w:t>п</w:t>
      </w:r>
      <w:proofErr w:type="spellEnd"/>
      <w:r w:rsidRPr="006B15C4">
        <w:rPr>
          <w:rFonts w:ascii="Times New Roman" w:eastAsia="Times New Roman" w:hAnsi="Times New Roman" w:cs="Times New Roman"/>
          <w:sz w:val="28"/>
          <w:szCs w:val="28"/>
          <w:u w:val="single"/>
          <w:lang w:eastAsia="ru-RU"/>
        </w:rPr>
        <w:t xml:space="preserve">, </w:t>
      </w:r>
      <w:proofErr w:type="spellStart"/>
      <w:r w:rsidRPr="006B15C4">
        <w:rPr>
          <w:rFonts w:ascii="Times New Roman" w:eastAsia="Times New Roman" w:hAnsi="Times New Roman" w:cs="Times New Roman"/>
          <w:sz w:val="28"/>
          <w:szCs w:val="28"/>
          <w:u w:val="single"/>
          <w:lang w:eastAsia="ru-RU"/>
        </w:rPr>
        <w:t>підключення</w:t>
      </w:r>
      <w:proofErr w:type="spellEnd"/>
      <w:r w:rsidRPr="006B15C4">
        <w:rPr>
          <w:rFonts w:ascii="Times New Roman" w:eastAsia="Times New Roman" w:hAnsi="Times New Roman" w:cs="Times New Roman"/>
          <w:sz w:val="28"/>
          <w:szCs w:val="28"/>
          <w:u w:val="single"/>
          <w:lang w:eastAsia="ru-RU"/>
        </w:rPr>
        <w:t xml:space="preserve"> –</w:t>
      </w:r>
      <w:proofErr w:type="spellStart"/>
      <w:r w:rsidRPr="006B15C4">
        <w:rPr>
          <w:rFonts w:ascii="Times New Roman" w:eastAsia="Times New Roman" w:hAnsi="Times New Roman" w:cs="Times New Roman"/>
          <w:sz w:val="28"/>
          <w:szCs w:val="28"/>
          <w:u w:val="single"/>
          <w:lang w:eastAsia="ru-RU"/>
        </w:rPr>
        <w:t>Micro</w:t>
      </w:r>
      <w:proofErr w:type="spellEnd"/>
      <w:r w:rsidRPr="006B15C4">
        <w:rPr>
          <w:rFonts w:ascii="Times New Roman" w:eastAsia="Times New Roman" w:hAnsi="Times New Roman" w:cs="Times New Roman"/>
          <w:sz w:val="28"/>
          <w:szCs w:val="28"/>
          <w:u w:val="single"/>
          <w:lang w:val="en-US" w:eastAsia="ru-RU"/>
        </w:rPr>
        <w:t xml:space="preserve">USB </w:t>
      </w:r>
      <w:r w:rsidRPr="006B15C4">
        <w:rPr>
          <w:rFonts w:ascii="Times New Roman" w:eastAsia="Times New Roman" w:hAnsi="Times New Roman" w:cs="Times New Roman"/>
          <w:sz w:val="28"/>
          <w:szCs w:val="28"/>
          <w:u w:val="single"/>
          <w:lang w:val="uk-UA" w:eastAsia="ru-RU"/>
        </w:rPr>
        <w:t>або US</w:t>
      </w:r>
      <w:r w:rsidRPr="006B15C4">
        <w:rPr>
          <w:rFonts w:ascii="Times New Roman" w:eastAsia="Times New Roman" w:hAnsi="Times New Roman" w:cs="Times New Roman"/>
          <w:sz w:val="28"/>
          <w:szCs w:val="28"/>
          <w:u w:val="single"/>
          <w:lang w:val="en-US" w:eastAsia="ru-RU"/>
        </w:rPr>
        <w:t>B</w:t>
      </w:r>
      <w:proofErr w:type="spellStart"/>
      <w:r w:rsidRPr="006B15C4">
        <w:rPr>
          <w:rFonts w:ascii="Times New Roman" w:eastAsia="Times New Roman" w:hAnsi="Times New Roman" w:cs="Times New Roman"/>
          <w:sz w:val="28"/>
          <w:szCs w:val="28"/>
          <w:u w:val="single"/>
          <w:lang w:val="uk-UA" w:eastAsia="ru-RU"/>
        </w:rPr>
        <w:t>.Напруга</w:t>
      </w:r>
      <w:proofErr w:type="spellEnd"/>
      <w:r w:rsidRPr="006B15C4">
        <w:rPr>
          <w:rFonts w:ascii="Times New Roman" w:eastAsia="Times New Roman" w:hAnsi="Times New Roman" w:cs="Times New Roman"/>
          <w:sz w:val="28"/>
          <w:szCs w:val="28"/>
          <w:u w:val="single"/>
          <w:lang w:val="uk-UA" w:eastAsia="ru-RU"/>
        </w:rPr>
        <w:t xml:space="preserve"> живлення – 5В±0,25.</w:t>
      </w:r>
    </w:p>
    <w:p w:rsidR="006B15C4" w:rsidRPr="006B15C4" w:rsidRDefault="006B15C4" w:rsidP="00120004">
      <w:pPr>
        <w:spacing w:after="0" w:line="240" w:lineRule="auto"/>
        <w:rPr>
          <w:rFonts w:ascii="Times New Roman" w:eastAsia="Times New Roman" w:hAnsi="Times New Roman" w:cs="Times New Roman"/>
          <w:i/>
          <w:sz w:val="28"/>
          <w:szCs w:val="28"/>
          <w:lang w:val="uk-UA" w:eastAsia="ru-RU"/>
        </w:rPr>
      </w:pPr>
      <w:r w:rsidRPr="006B15C4">
        <w:rPr>
          <w:rFonts w:ascii="Times New Roman" w:eastAsia="Times New Roman" w:hAnsi="Times New Roman" w:cs="Times New Roman"/>
          <w:i/>
          <w:sz w:val="28"/>
          <w:szCs w:val="28"/>
          <w:lang w:val="uk-UA" w:eastAsia="ru-RU"/>
        </w:rPr>
        <w:t>Вихідні параметри</w:t>
      </w:r>
    </w:p>
    <w:p w:rsidR="006B15C4" w:rsidRPr="006B15C4" w:rsidRDefault="006B15C4" w:rsidP="00120004">
      <w:pPr>
        <w:spacing w:after="0" w:line="240" w:lineRule="auto"/>
        <w:rPr>
          <w:rFonts w:ascii="Times New Roman" w:eastAsia="Times New Roman" w:hAnsi="Times New Roman" w:cs="Times New Roman"/>
          <w:sz w:val="28"/>
          <w:szCs w:val="28"/>
          <w:u w:val="single"/>
          <w:lang w:val="en-US" w:eastAsia="ru-RU"/>
        </w:rPr>
      </w:pPr>
      <w:r w:rsidRPr="006B15C4">
        <w:rPr>
          <w:rFonts w:ascii="Times New Roman" w:eastAsia="Times New Roman" w:hAnsi="Times New Roman" w:cs="Times New Roman"/>
          <w:sz w:val="28"/>
          <w:szCs w:val="28"/>
          <w:u w:val="single"/>
          <w:lang w:val="uk-UA" w:eastAsia="ru-RU"/>
        </w:rPr>
        <w:t>Вихідний сигнал передається по інтерфейсу USB, R</w:t>
      </w:r>
      <w:r w:rsidRPr="006B15C4">
        <w:rPr>
          <w:rFonts w:ascii="Times New Roman" w:eastAsia="Times New Roman" w:hAnsi="Times New Roman" w:cs="Times New Roman"/>
          <w:sz w:val="28"/>
          <w:szCs w:val="28"/>
          <w:u w:val="single"/>
          <w:lang w:val="en-US" w:eastAsia="ru-RU"/>
        </w:rPr>
        <w:t xml:space="preserve">S, </w:t>
      </w:r>
      <w:proofErr w:type="spellStart"/>
      <w:r w:rsidRPr="006B15C4">
        <w:rPr>
          <w:rFonts w:ascii="Times New Roman" w:eastAsia="Times New Roman" w:hAnsi="Times New Roman" w:cs="Times New Roman"/>
          <w:sz w:val="28"/>
          <w:szCs w:val="28"/>
          <w:u w:val="single"/>
          <w:lang w:eastAsia="ru-RU"/>
        </w:rPr>
        <w:t>Micro</w:t>
      </w:r>
      <w:proofErr w:type="spellEnd"/>
      <w:r w:rsidRPr="006B15C4">
        <w:rPr>
          <w:rFonts w:ascii="Times New Roman" w:eastAsia="Times New Roman" w:hAnsi="Times New Roman" w:cs="Times New Roman"/>
          <w:sz w:val="28"/>
          <w:szCs w:val="28"/>
          <w:u w:val="single"/>
          <w:lang w:val="en-US" w:eastAsia="ru-RU"/>
        </w:rPr>
        <w:t>USB.</w:t>
      </w:r>
      <w:r w:rsidRPr="006B15C4">
        <w:rPr>
          <w:rFonts w:ascii="Times New Roman" w:eastAsia="Times New Roman" w:hAnsi="Times New Roman" w:cs="Times New Roman"/>
          <w:sz w:val="28"/>
          <w:szCs w:val="28"/>
          <w:u w:val="single"/>
          <w:lang w:eastAsia="ru-RU"/>
        </w:rPr>
        <w:t xml:space="preserve"> </w:t>
      </w:r>
      <w:proofErr w:type="spellStart"/>
      <w:r w:rsidRPr="006B15C4">
        <w:rPr>
          <w:rFonts w:ascii="Times New Roman" w:eastAsia="Times New Roman" w:hAnsi="Times New Roman" w:cs="Times New Roman"/>
          <w:sz w:val="28"/>
          <w:szCs w:val="28"/>
          <w:u w:val="single"/>
          <w:lang w:val="en-US" w:eastAsia="ru-RU"/>
        </w:rPr>
        <w:t>Кількість</w:t>
      </w:r>
      <w:proofErr w:type="spellEnd"/>
      <w:r w:rsidRPr="006B15C4">
        <w:rPr>
          <w:rFonts w:ascii="Times New Roman" w:eastAsia="Times New Roman" w:hAnsi="Times New Roman" w:cs="Times New Roman"/>
          <w:sz w:val="28"/>
          <w:szCs w:val="28"/>
          <w:u w:val="single"/>
          <w:lang w:val="en-US" w:eastAsia="ru-RU"/>
        </w:rPr>
        <w:t xml:space="preserve"> кутів</w:t>
      </w:r>
      <w:proofErr w:type="gramStart"/>
      <w:r w:rsidRPr="006B15C4">
        <w:rPr>
          <w:rFonts w:ascii="Times New Roman" w:eastAsia="Times New Roman" w:hAnsi="Times New Roman" w:cs="Times New Roman"/>
          <w:sz w:val="28"/>
          <w:szCs w:val="28"/>
          <w:u w:val="single"/>
          <w:lang w:val="en-US" w:eastAsia="ru-RU"/>
        </w:rPr>
        <w:t>:2</w:t>
      </w:r>
      <w:proofErr w:type="gramEnd"/>
    </w:p>
    <w:p w:rsidR="006B15C4" w:rsidRPr="006B15C4" w:rsidRDefault="006B15C4" w:rsidP="00120004">
      <w:pPr>
        <w:spacing w:after="0" w:line="240" w:lineRule="auto"/>
        <w:rPr>
          <w:rFonts w:ascii="Times New Roman" w:eastAsia="Times New Roman" w:hAnsi="Times New Roman" w:cs="Times New Roman"/>
          <w:sz w:val="28"/>
          <w:szCs w:val="28"/>
          <w:u w:val="single"/>
          <w:lang w:val="uk-UA" w:eastAsia="ru-RU"/>
        </w:rPr>
      </w:pPr>
      <w:proofErr w:type="spellStart"/>
      <w:r w:rsidRPr="006B15C4">
        <w:rPr>
          <w:rFonts w:ascii="Times New Roman" w:eastAsia="Times New Roman" w:hAnsi="Times New Roman" w:cs="Times New Roman"/>
          <w:sz w:val="28"/>
          <w:szCs w:val="28"/>
          <w:u w:val="single"/>
          <w:lang w:val="uk-UA" w:eastAsia="ru-RU"/>
        </w:rPr>
        <w:t>Сигнал-</w:t>
      </w:r>
      <w:proofErr w:type="spellEnd"/>
      <w:r w:rsidRPr="006B15C4">
        <w:rPr>
          <w:rFonts w:ascii="Times New Roman" w:eastAsia="Times New Roman" w:hAnsi="Times New Roman" w:cs="Times New Roman"/>
          <w:sz w:val="28"/>
          <w:szCs w:val="28"/>
          <w:u w:val="single"/>
          <w:lang w:val="uk-UA" w:eastAsia="ru-RU"/>
        </w:rPr>
        <w:t xml:space="preserve"> цифровий, передається рівнем ТТЛ.</w:t>
      </w:r>
    </w:p>
    <w:p w:rsidR="006B15C4" w:rsidRPr="006B15C4" w:rsidRDefault="006B15C4" w:rsidP="00120004">
      <w:pPr>
        <w:spacing w:after="0" w:line="240" w:lineRule="auto"/>
        <w:rPr>
          <w:rFonts w:ascii="Times New Roman" w:eastAsia="Times New Roman" w:hAnsi="Times New Roman" w:cs="Times New Roman"/>
          <w:i/>
          <w:sz w:val="28"/>
          <w:szCs w:val="24"/>
          <w:lang w:val="uk-UA" w:eastAsia="ru-RU"/>
        </w:rPr>
      </w:pPr>
      <w:r w:rsidRPr="006B15C4">
        <w:rPr>
          <w:rFonts w:ascii="Times New Roman" w:eastAsia="Times New Roman" w:hAnsi="Times New Roman" w:cs="Times New Roman"/>
          <w:i/>
          <w:sz w:val="28"/>
          <w:szCs w:val="24"/>
          <w:lang w:val="uk-UA" w:eastAsia="ru-RU"/>
        </w:rPr>
        <w:t>Умови експлуатації</w:t>
      </w:r>
    </w:p>
    <w:p w:rsidR="006B15C4" w:rsidRPr="006B15C4" w:rsidRDefault="006B15C4" w:rsidP="00120004">
      <w:pPr>
        <w:spacing w:after="0" w:line="240" w:lineRule="auto"/>
        <w:rPr>
          <w:rFonts w:ascii="Times New Roman" w:eastAsia="Times New Roman" w:hAnsi="Times New Roman" w:cs="Times New Roman"/>
          <w:sz w:val="28"/>
          <w:szCs w:val="20"/>
          <w:u w:val="single"/>
          <w:lang w:val="uk-UA" w:eastAsia="ru-RU"/>
        </w:rPr>
      </w:pPr>
      <w:r w:rsidRPr="006B15C4">
        <w:rPr>
          <w:rFonts w:ascii="Times New Roman" w:eastAsia="Times New Roman" w:hAnsi="Times New Roman" w:cs="Times New Roman"/>
          <w:sz w:val="28"/>
          <w:szCs w:val="20"/>
          <w:u w:val="single"/>
          <w:lang w:val="uk-UA" w:eastAsia="ru-RU"/>
        </w:rPr>
        <w:t>Космічний простір, висота орбіти від 400 до 1000 км, вивід на орбіту ракетами носіями Дніпро або Циклон-4.</w:t>
      </w:r>
    </w:p>
    <w:p w:rsidR="006B15C4" w:rsidRPr="006B15C4" w:rsidRDefault="006B15C4" w:rsidP="00120004">
      <w:pPr>
        <w:spacing w:after="0" w:line="240" w:lineRule="auto"/>
        <w:rPr>
          <w:rFonts w:ascii="Times New Roman" w:eastAsia="Times New Roman" w:hAnsi="Times New Roman" w:cs="Times New Roman"/>
          <w:i/>
          <w:sz w:val="24"/>
          <w:szCs w:val="24"/>
          <w:lang w:val="uk-UA" w:eastAsia="ru-RU"/>
        </w:rPr>
      </w:pPr>
      <w:r w:rsidRPr="006B15C4">
        <w:rPr>
          <w:rFonts w:ascii="Times New Roman" w:eastAsia="Times New Roman" w:hAnsi="Times New Roman" w:cs="Times New Roman"/>
          <w:i/>
          <w:sz w:val="24"/>
          <w:szCs w:val="24"/>
          <w:lang w:val="uk-UA" w:eastAsia="ru-RU"/>
        </w:rPr>
        <w:t xml:space="preserve">Спосіб реалізації </w:t>
      </w:r>
    </w:p>
    <w:p w:rsidR="00120004" w:rsidRDefault="006B15C4" w:rsidP="006B15C4">
      <w:pPr>
        <w:spacing w:after="0" w:line="240" w:lineRule="auto"/>
        <w:rPr>
          <w:rFonts w:ascii="Times New Roman" w:eastAsia="Times New Roman" w:hAnsi="Times New Roman" w:cs="Times New Roman"/>
          <w:sz w:val="28"/>
          <w:szCs w:val="20"/>
          <w:u w:val="single"/>
          <w:lang w:val="uk-UA" w:eastAsia="ru-RU"/>
        </w:rPr>
      </w:pPr>
      <w:r w:rsidRPr="006B15C4">
        <w:rPr>
          <w:rFonts w:ascii="Times New Roman" w:eastAsia="Times New Roman" w:hAnsi="Times New Roman" w:cs="Times New Roman"/>
          <w:sz w:val="28"/>
          <w:szCs w:val="20"/>
          <w:u w:val="single"/>
          <w:lang w:val="uk-UA" w:eastAsia="ru-RU"/>
        </w:rPr>
        <w:t>Контролер в вигляді одним блоком розмірами:100X100X20.</w:t>
      </w:r>
    </w:p>
    <w:p w:rsidR="00120004" w:rsidRDefault="00120004" w:rsidP="006B15C4">
      <w:pPr>
        <w:spacing w:after="0" w:line="240" w:lineRule="auto"/>
        <w:rPr>
          <w:rFonts w:ascii="Times New Roman" w:eastAsia="Times New Roman" w:hAnsi="Times New Roman" w:cs="Times New Roman"/>
          <w:sz w:val="28"/>
          <w:szCs w:val="20"/>
          <w:u w:val="single"/>
          <w:lang w:val="uk-UA" w:eastAsia="ru-RU"/>
        </w:rPr>
      </w:pPr>
    </w:p>
    <w:p w:rsidR="00120004" w:rsidRDefault="00120004" w:rsidP="006B15C4">
      <w:pPr>
        <w:spacing w:after="0" w:line="240" w:lineRule="auto"/>
        <w:rPr>
          <w:rFonts w:ascii="Times New Roman" w:eastAsia="Times New Roman" w:hAnsi="Times New Roman" w:cs="Times New Roman"/>
          <w:sz w:val="28"/>
          <w:szCs w:val="20"/>
          <w:u w:val="single"/>
          <w:lang w:val="uk-UA" w:eastAsia="ru-RU"/>
        </w:rPr>
      </w:pP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lastRenderedPageBreak/>
        <w:t>Зміст розрахунково-пояснювальної записки (перелік питань, які потрібно розробити)</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 Орієнтовний склад роботи: пояснювальна записка на </w:t>
      </w:r>
      <w:r w:rsidRPr="0074030B">
        <w:rPr>
          <w:rFonts w:ascii="Times New Roman" w:eastAsia="Times New Roman" w:hAnsi="Times New Roman" w:cs="Times New Roman"/>
          <w:b/>
          <w:sz w:val="28"/>
          <w:szCs w:val="28"/>
          <w:u w:val="single"/>
          <w:lang w:val="uk-UA" w:eastAsia="ru-RU"/>
        </w:rPr>
        <w:t xml:space="preserve">60 </w:t>
      </w:r>
      <w:r w:rsidRPr="0074030B">
        <w:rPr>
          <w:rFonts w:ascii="Times New Roman" w:eastAsia="Times New Roman" w:hAnsi="Times New Roman" w:cs="Times New Roman"/>
          <w:b/>
          <w:sz w:val="28"/>
          <w:szCs w:val="28"/>
          <w:lang w:val="uk-UA" w:eastAsia="ru-RU"/>
        </w:rPr>
        <w:t>аркушах:</w:t>
      </w:r>
    </w:p>
    <w:p w:rsidR="006B15C4" w:rsidRPr="0074030B" w:rsidRDefault="006B15C4" w:rsidP="006B15C4">
      <w:pPr>
        <w:spacing w:after="0" w:line="240" w:lineRule="auto"/>
        <w:rPr>
          <w:rFonts w:ascii="Times New Roman" w:eastAsia="Times New Roman" w:hAnsi="Times New Roman" w:cs="Times New Roman"/>
          <w:b/>
          <w:sz w:val="28"/>
          <w:szCs w:val="28"/>
          <w:lang w:val="en-US" w:eastAsia="ru-RU"/>
        </w:rPr>
      </w:pPr>
      <w:r w:rsidRPr="0074030B">
        <w:rPr>
          <w:rFonts w:ascii="Times New Roman" w:eastAsia="Times New Roman" w:hAnsi="Times New Roman" w:cs="Times New Roman"/>
          <w:b/>
          <w:sz w:val="28"/>
          <w:szCs w:val="28"/>
          <w:lang w:val="uk-UA" w:eastAsia="ru-RU"/>
        </w:rPr>
        <w:t xml:space="preserve">1 Системотехнічне проектування </w:t>
      </w:r>
    </w:p>
    <w:p w:rsidR="006B15C4" w:rsidRPr="0074030B" w:rsidRDefault="006B15C4" w:rsidP="006B15C4">
      <w:pPr>
        <w:numPr>
          <w:ilvl w:val="1"/>
          <w:numId w:val="1"/>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Аналіз вже існуючих датчиків горизонту.</w:t>
      </w:r>
    </w:p>
    <w:p w:rsidR="006B15C4" w:rsidRPr="0074030B" w:rsidRDefault="006B15C4" w:rsidP="006B15C4">
      <w:pPr>
        <w:numPr>
          <w:ilvl w:val="1"/>
          <w:numId w:val="1"/>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Вибір і обґрунтування структурної схеми космічного апарату.</w:t>
      </w:r>
    </w:p>
    <w:p w:rsidR="006B15C4" w:rsidRPr="0074030B" w:rsidRDefault="006B15C4" w:rsidP="006B15C4">
      <w:pPr>
        <w:numPr>
          <w:ilvl w:val="1"/>
          <w:numId w:val="1"/>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Вибір і обґрунтування функціональної схеми контролера.</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2 Схемо-технічне проектування </w:t>
      </w:r>
    </w:p>
    <w:p w:rsidR="006B15C4" w:rsidRPr="0074030B" w:rsidRDefault="006B15C4" w:rsidP="006B15C4">
      <w:p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2.1 Розробити схему електричну принципову контролера.</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3 Конструкторське проектування </w:t>
      </w:r>
    </w:p>
    <w:p w:rsidR="006B15C4" w:rsidRPr="0074030B" w:rsidRDefault="006B15C4" w:rsidP="006B15C4">
      <w:p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3.1 Складальне креслення контролера.</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4 Техніко-економічне обґрунтування </w:t>
      </w:r>
    </w:p>
    <w:p w:rsidR="006B15C4" w:rsidRPr="0074030B" w:rsidRDefault="006B15C4" w:rsidP="006B15C4">
      <w:p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4.1 Техніко-економічне обґрунтування датчика горизонту.</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 xml:space="preserve">5 Охорона праці </w:t>
      </w:r>
    </w:p>
    <w:p w:rsidR="006B15C4" w:rsidRPr="0074030B" w:rsidRDefault="006B15C4" w:rsidP="006B15C4">
      <w:p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Покращення умов праці з ПК під час розробки  контролера для датчика горизонту.</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Обов’язкові додатки (</w:t>
      </w:r>
      <w:r w:rsidRPr="0074030B">
        <w:rPr>
          <w:rFonts w:ascii="Times New Roman" w:eastAsia="Times New Roman" w:hAnsi="Times New Roman" w:cs="Times New Roman"/>
          <w:sz w:val="28"/>
          <w:szCs w:val="28"/>
          <w:lang w:val="uk-UA" w:eastAsia="ru-RU"/>
        </w:rPr>
        <w:t>специфікація, перелік елементів, текст програми та ін</w:t>
      </w:r>
      <w:r w:rsidRPr="0074030B">
        <w:rPr>
          <w:rFonts w:ascii="Times New Roman" w:eastAsia="Times New Roman" w:hAnsi="Times New Roman" w:cs="Times New Roman"/>
          <w:b/>
          <w:sz w:val="28"/>
          <w:szCs w:val="28"/>
          <w:lang w:val="uk-UA" w:eastAsia="ru-RU"/>
        </w:rPr>
        <w:t xml:space="preserve">.): </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sz w:val="28"/>
          <w:szCs w:val="28"/>
          <w:lang w:val="uk-UA" w:eastAsia="ru-RU"/>
        </w:rPr>
        <w:t xml:space="preserve">1 </w:t>
      </w:r>
      <w:r w:rsidRPr="0074030B">
        <w:rPr>
          <w:rFonts w:ascii="Times New Roman" w:eastAsia="Times New Roman" w:hAnsi="Times New Roman" w:cs="Times New Roman"/>
          <w:sz w:val="28"/>
          <w:szCs w:val="28"/>
          <w:u w:val="single"/>
          <w:lang w:val="uk-UA" w:eastAsia="ru-RU"/>
        </w:rPr>
        <w:t>Специфікація</w:t>
      </w:r>
      <w:r w:rsidRPr="0074030B">
        <w:rPr>
          <w:rFonts w:ascii="Times New Roman" w:eastAsia="Times New Roman" w:hAnsi="Times New Roman" w:cs="Times New Roman"/>
          <w:b/>
          <w:sz w:val="28"/>
          <w:szCs w:val="28"/>
          <w:u w:val="single"/>
          <w:lang w:val="uk-UA" w:eastAsia="ru-RU"/>
        </w:rPr>
        <w:t xml:space="preserve"> </w:t>
      </w:r>
    </w:p>
    <w:p w:rsidR="006B15C4" w:rsidRPr="0074030B" w:rsidRDefault="006B15C4" w:rsidP="006B15C4">
      <w:pPr>
        <w:spacing w:after="0" w:line="240" w:lineRule="auto"/>
        <w:rPr>
          <w:rFonts w:ascii="Times New Roman" w:eastAsia="Times New Roman" w:hAnsi="Times New Roman" w:cs="Times New Roman"/>
          <w:sz w:val="28"/>
          <w:szCs w:val="28"/>
          <w:lang w:val="uk-UA" w:eastAsia="ru-RU"/>
        </w:rPr>
      </w:pPr>
      <w:r w:rsidRPr="0074030B">
        <w:rPr>
          <w:rFonts w:ascii="Times New Roman" w:eastAsia="Times New Roman" w:hAnsi="Times New Roman" w:cs="Times New Roman"/>
          <w:sz w:val="28"/>
          <w:szCs w:val="28"/>
          <w:lang w:val="uk-UA" w:eastAsia="ru-RU"/>
        </w:rPr>
        <w:t xml:space="preserve">2 </w:t>
      </w:r>
      <w:r w:rsidRPr="0074030B">
        <w:rPr>
          <w:rFonts w:ascii="Times New Roman" w:eastAsia="Times New Roman" w:hAnsi="Times New Roman" w:cs="Times New Roman"/>
          <w:sz w:val="28"/>
          <w:szCs w:val="28"/>
          <w:u w:val="single"/>
          <w:lang w:val="uk-UA" w:eastAsia="ru-RU"/>
        </w:rPr>
        <w:t>Перелік елементів</w:t>
      </w: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p>
    <w:p w:rsidR="006B15C4" w:rsidRPr="006B15C4" w:rsidRDefault="006B15C4" w:rsidP="006B15C4">
      <w:pPr>
        <w:spacing w:after="0" w:line="240" w:lineRule="auto"/>
        <w:rPr>
          <w:rFonts w:ascii="Times New Roman" w:eastAsia="Times New Roman" w:hAnsi="Times New Roman" w:cs="Times New Roman"/>
          <w:b/>
          <w:sz w:val="26"/>
          <w:szCs w:val="20"/>
          <w:lang w:val="uk-UA" w:eastAsia="ru-RU"/>
        </w:rPr>
      </w:pPr>
    </w:p>
    <w:p w:rsidR="006B15C4" w:rsidRPr="0074030B" w:rsidRDefault="006B15C4" w:rsidP="006B15C4">
      <w:pPr>
        <w:spacing w:after="0" w:line="240" w:lineRule="auto"/>
        <w:rPr>
          <w:rFonts w:ascii="Times New Roman" w:eastAsia="Times New Roman" w:hAnsi="Times New Roman" w:cs="Times New Roman"/>
          <w:b/>
          <w:sz w:val="28"/>
          <w:szCs w:val="28"/>
          <w:lang w:val="uk-UA" w:eastAsia="ru-RU"/>
        </w:rPr>
      </w:pPr>
      <w:r w:rsidRPr="0074030B">
        <w:rPr>
          <w:rFonts w:ascii="Times New Roman" w:eastAsia="Times New Roman" w:hAnsi="Times New Roman" w:cs="Times New Roman"/>
          <w:b/>
          <w:sz w:val="28"/>
          <w:szCs w:val="28"/>
          <w:lang w:val="uk-UA" w:eastAsia="ru-RU"/>
        </w:rPr>
        <w:t>Графічні роботи на 4 аркушах, у тому числі:</w:t>
      </w:r>
    </w:p>
    <w:p w:rsidR="006B15C4" w:rsidRPr="0074030B" w:rsidRDefault="006B15C4" w:rsidP="006B15C4">
      <w:pPr>
        <w:numPr>
          <w:ilvl w:val="0"/>
          <w:numId w:val="10"/>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Структурна схема космічного апарату.</w:t>
      </w:r>
    </w:p>
    <w:p w:rsidR="006B15C4" w:rsidRPr="0074030B" w:rsidRDefault="006B15C4" w:rsidP="006B15C4">
      <w:pPr>
        <w:numPr>
          <w:ilvl w:val="0"/>
          <w:numId w:val="10"/>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Функціональна схема датчика.</w:t>
      </w:r>
    </w:p>
    <w:p w:rsidR="006B15C4" w:rsidRPr="0074030B" w:rsidRDefault="006B15C4" w:rsidP="006B15C4">
      <w:pPr>
        <w:numPr>
          <w:ilvl w:val="0"/>
          <w:numId w:val="10"/>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Схема електрична принципова датчика.</w:t>
      </w:r>
    </w:p>
    <w:p w:rsidR="006B15C4" w:rsidRPr="0074030B" w:rsidRDefault="006B15C4" w:rsidP="006B15C4">
      <w:pPr>
        <w:numPr>
          <w:ilvl w:val="0"/>
          <w:numId w:val="10"/>
        </w:numPr>
        <w:spacing w:after="0" w:line="240" w:lineRule="auto"/>
        <w:rPr>
          <w:rFonts w:ascii="Times New Roman" w:eastAsia="Times New Roman" w:hAnsi="Times New Roman" w:cs="Times New Roman"/>
          <w:sz w:val="28"/>
          <w:szCs w:val="28"/>
          <w:u w:val="single"/>
          <w:lang w:val="uk-UA" w:eastAsia="ru-RU"/>
        </w:rPr>
      </w:pPr>
      <w:r w:rsidRPr="0074030B">
        <w:rPr>
          <w:rFonts w:ascii="Times New Roman" w:eastAsia="Times New Roman" w:hAnsi="Times New Roman" w:cs="Times New Roman"/>
          <w:sz w:val="28"/>
          <w:szCs w:val="28"/>
          <w:u w:val="single"/>
          <w:lang w:val="uk-UA" w:eastAsia="ru-RU"/>
        </w:rPr>
        <w:t>Складальне креслення контролера.</w:t>
      </w:r>
    </w:p>
    <w:p w:rsidR="006B15C4" w:rsidRPr="006B15C4" w:rsidRDefault="006B15C4" w:rsidP="006B15C4">
      <w:pPr>
        <w:spacing w:after="0" w:line="240" w:lineRule="auto"/>
        <w:rPr>
          <w:rFonts w:ascii="Times New Roman" w:eastAsia="Times New Roman" w:hAnsi="Times New Roman" w:cs="Times New Roman"/>
          <w:b/>
          <w:sz w:val="26"/>
          <w:szCs w:val="20"/>
          <w:lang w:val="uk-UA" w:eastAsia="ru-RU"/>
        </w:rPr>
      </w:pPr>
      <w:r w:rsidRPr="006B15C4">
        <w:rPr>
          <w:rFonts w:ascii="Times New Roman" w:eastAsia="Times New Roman" w:hAnsi="Times New Roman" w:cs="Times New Roman"/>
          <w:b/>
          <w:sz w:val="26"/>
          <w:szCs w:val="20"/>
          <w:lang w:val="uk-UA" w:eastAsia="ru-RU"/>
        </w:rPr>
        <w:t xml:space="preserve"> Основна література і навчальні посібники</w:t>
      </w:r>
    </w:p>
    <w:p w:rsidR="006B15C4" w:rsidRPr="006B15C4" w:rsidRDefault="006B15C4" w:rsidP="006B15C4">
      <w:pPr>
        <w:spacing w:after="0" w:line="240" w:lineRule="auto"/>
        <w:ind w:firstLine="709"/>
        <w:jc w:val="both"/>
        <w:rPr>
          <w:rFonts w:ascii="Times New Roman" w:eastAsia="Times New Roman" w:hAnsi="Times New Roman" w:cs="Times New Roman"/>
          <w:sz w:val="28"/>
          <w:szCs w:val="28"/>
          <w:u w:val="single"/>
          <w:lang w:val="uk-UA" w:eastAsia="ru-RU"/>
        </w:rPr>
      </w:pPr>
      <w:r w:rsidRPr="006B15C4">
        <w:rPr>
          <w:rFonts w:ascii="Times New Roman" w:eastAsia="Times New Roman" w:hAnsi="Times New Roman" w:cs="Times New Roman"/>
          <w:sz w:val="28"/>
          <w:szCs w:val="28"/>
          <w:lang w:val="uk-UA" w:eastAsia="ru-RU"/>
        </w:rPr>
        <w:t xml:space="preserve">1. </w:t>
      </w:r>
      <w:proofErr w:type="spellStart"/>
      <w:r w:rsidRPr="006B15C4">
        <w:rPr>
          <w:rFonts w:ascii="Times New Roman" w:eastAsia="Times New Roman" w:hAnsi="Times New Roman" w:cs="Times New Roman"/>
          <w:sz w:val="28"/>
          <w:szCs w:val="28"/>
          <w:lang w:val="uk-UA" w:eastAsia="ru-RU"/>
        </w:rPr>
        <w:t>СОУ</w:t>
      </w:r>
      <w:proofErr w:type="spellEnd"/>
      <w:r w:rsidRPr="006B15C4">
        <w:rPr>
          <w:rFonts w:ascii="Times New Roman" w:eastAsia="Times New Roman" w:hAnsi="Times New Roman" w:cs="Times New Roman"/>
          <w:sz w:val="28"/>
          <w:szCs w:val="28"/>
          <w:lang w:val="uk-UA" w:eastAsia="ru-RU"/>
        </w:rPr>
        <w:t xml:space="preserve"> </w:t>
      </w:r>
      <w:r w:rsidRPr="006B15C4">
        <w:rPr>
          <w:rFonts w:ascii="Times New Roman" w:eastAsia="Times New Roman" w:hAnsi="Times New Roman" w:cs="Times New Roman"/>
          <w:sz w:val="28"/>
          <w:szCs w:val="28"/>
          <w:u w:val="single"/>
          <w:lang w:val="uk-UA" w:eastAsia="ru-RU"/>
        </w:rPr>
        <w:t>02066747</w:t>
      </w:r>
      <w:r w:rsidRPr="006B15C4">
        <w:rPr>
          <w:rFonts w:ascii="Times New Roman" w:eastAsia="Times New Roman" w:hAnsi="Times New Roman" w:cs="Times New Roman"/>
          <w:sz w:val="28"/>
          <w:szCs w:val="28"/>
          <w:u w:val="single"/>
          <w:lang w:eastAsia="ru-RU"/>
        </w:rPr>
        <w:t xml:space="preserve"> </w:t>
      </w:r>
      <w:r w:rsidRPr="006B15C4">
        <w:rPr>
          <w:rFonts w:ascii="Times New Roman" w:eastAsia="Times New Roman" w:hAnsi="Times New Roman" w:cs="Times New Roman"/>
          <w:sz w:val="28"/>
          <w:szCs w:val="28"/>
          <w:u w:val="single"/>
          <w:lang w:val="uk-UA" w:eastAsia="ru-RU"/>
        </w:rPr>
        <w:t>01</w:t>
      </w:r>
      <w:r w:rsidRPr="006B15C4">
        <w:rPr>
          <w:rFonts w:ascii="Times New Roman" w:eastAsia="Times New Roman" w:hAnsi="Times New Roman" w:cs="Times New Roman"/>
          <w:sz w:val="28"/>
          <w:szCs w:val="28"/>
          <w:u w:val="single"/>
          <w:lang w:eastAsia="ru-RU"/>
        </w:rPr>
        <w:t>8</w:t>
      </w:r>
      <w:r w:rsidRPr="006B15C4">
        <w:rPr>
          <w:rFonts w:ascii="Times New Roman" w:eastAsia="Times New Roman" w:hAnsi="Times New Roman" w:cs="Times New Roman"/>
          <w:sz w:val="28"/>
          <w:szCs w:val="28"/>
          <w:u w:val="single"/>
          <w:lang w:val="uk-UA" w:eastAsia="ru-RU"/>
        </w:rPr>
        <w:t>:2007. Стандарт Дніпропетровського національного університету. Курсове і дипломне проектування. Зміст, порядок оформлення та організація дипломного проектування електромеханічних спеціальностей Фізико-технічного факультету. – Введений вперше; Чинний від 2007-09-01. – Д.: РВВ ДНУ, 2007. – 88 с.</w:t>
      </w:r>
    </w:p>
    <w:p w:rsidR="006B15C4" w:rsidRPr="006B15C4" w:rsidRDefault="006B15C4" w:rsidP="006B15C4">
      <w:pPr>
        <w:spacing w:after="0" w:line="240" w:lineRule="auto"/>
        <w:ind w:firstLine="709"/>
        <w:jc w:val="both"/>
        <w:rPr>
          <w:rFonts w:ascii="Times New Roman" w:eastAsia="Times New Roman" w:hAnsi="Times New Roman" w:cs="Times New Roman"/>
          <w:caps/>
          <w:sz w:val="28"/>
          <w:szCs w:val="28"/>
          <w:lang w:val="uk-UA" w:eastAsia="ru-RU"/>
        </w:rPr>
      </w:pPr>
      <w:r w:rsidRPr="006B15C4">
        <w:rPr>
          <w:rFonts w:ascii="Times New Roman" w:eastAsia="Times New Roman" w:hAnsi="Times New Roman" w:cs="Times New Roman"/>
          <w:caps/>
          <w:sz w:val="28"/>
          <w:szCs w:val="28"/>
          <w:lang w:val="uk-UA" w:eastAsia="ru-RU"/>
        </w:rPr>
        <w:t>2.</w:t>
      </w:r>
      <w:r w:rsidRPr="006B15C4">
        <w:rPr>
          <w:rFonts w:ascii="Times New Roman" w:eastAsia="Times New Roman" w:hAnsi="Times New Roman" w:cs="Times New Roman"/>
          <w:sz w:val="20"/>
          <w:szCs w:val="20"/>
          <w:lang w:eastAsia="ru-RU"/>
        </w:rPr>
        <w:t xml:space="preserve"> </w:t>
      </w:r>
      <w:proofErr w:type="spellStart"/>
      <w:r w:rsidRPr="006B15C4">
        <w:rPr>
          <w:rFonts w:ascii="Times New Roman" w:eastAsia="Times New Roman" w:hAnsi="Times New Roman" w:cs="Times New Roman"/>
          <w:sz w:val="28"/>
          <w:szCs w:val="28"/>
          <w:u w:val="single"/>
          <w:lang w:eastAsia="ru-RU"/>
        </w:rPr>
        <w:t>Гормаков</w:t>
      </w:r>
      <w:proofErr w:type="spellEnd"/>
      <w:r w:rsidRPr="006B15C4">
        <w:rPr>
          <w:rFonts w:ascii="Times New Roman" w:eastAsia="Times New Roman" w:hAnsi="Times New Roman" w:cs="Times New Roman"/>
          <w:sz w:val="28"/>
          <w:szCs w:val="28"/>
          <w:u w:val="single"/>
          <w:lang w:eastAsia="ru-RU"/>
        </w:rPr>
        <w:t xml:space="preserve"> А.Н., Воронина Н.А. Конструирование и технология электро</w:t>
      </w:r>
      <w:r w:rsidR="00C744BF">
        <w:rPr>
          <w:rFonts w:ascii="Times New Roman" w:eastAsia="Times New Roman" w:hAnsi="Times New Roman" w:cs="Times New Roman"/>
          <w:sz w:val="28"/>
          <w:szCs w:val="28"/>
          <w:u w:val="single"/>
          <w:lang w:eastAsia="ru-RU"/>
        </w:rPr>
        <w:t>нных устрой</w:t>
      </w:r>
      <w:proofErr w:type="gramStart"/>
      <w:r w:rsidR="00C744BF">
        <w:rPr>
          <w:rFonts w:ascii="Times New Roman" w:eastAsia="Times New Roman" w:hAnsi="Times New Roman" w:cs="Times New Roman"/>
          <w:sz w:val="28"/>
          <w:szCs w:val="28"/>
          <w:u w:val="single"/>
          <w:lang w:eastAsia="ru-RU"/>
        </w:rPr>
        <w:t>ств пр</w:t>
      </w:r>
      <w:proofErr w:type="gramEnd"/>
      <w:r w:rsidR="00C744BF">
        <w:rPr>
          <w:rFonts w:ascii="Times New Roman" w:eastAsia="Times New Roman" w:hAnsi="Times New Roman" w:cs="Times New Roman"/>
          <w:sz w:val="28"/>
          <w:szCs w:val="28"/>
          <w:u w:val="single"/>
          <w:lang w:eastAsia="ru-RU"/>
        </w:rPr>
        <w:t>иборов. Печат</w:t>
      </w:r>
      <w:r w:rsidRPr="006B15C4">
        <w:rPr>
          <w:rFonts w:ascii="Times New Roman" w:eastAsia="Times New Roman" w:hAnsi="Times New Roman" w:cs="Times New Roman"/>
          <w:sz w:val="28"/>
          <w:szCs w:val="28"/>
          <w:u w:val="single"/>
          <w:lang w:eastAsia="ru-RU"/>
        </w:rPr>
        <w:t xml:space="preserve">ные платы. – Учебное пособие.– Томск: Изд-во ТПУ, 2006. – 164 </w:t>
      </w:r>
      <w:proofErr w:type="gramStart"/>
      <w:r w:rsidRPr="006B15C4">
        <w:rPr>
          <w:rFonts w:ascii="Times New Roman" w:eastAsia="Times New Roman" w:hAnsi="Times New Roman" w:cs="Times New Roman"/>
          <w:sz w:val="28"/>
          <w:szCs w:val="28"/>
          <w:u w:val="single"/>
          <w:lang w:eastAsia="ru-RU"/>
        </w:rPr>
        <w:t>с</w:t>
      </w:r>
      <w:proofErr w:type="gramEnd"/>
      <w:r w:rsidRPr="006B15C4">
        <w:rPr>
          <w:rFonts w:ascii="Times New Roman" w:eastAsia="Times New Roman" w:hAnsi="Times New Roman" w:cs="Times New Roman"/>
          <w:sz w:val="28"/>
          <w:szCs w:val="28"/>
          <w:u w:val="single"/>
          <w:lang w:eastAsia="ru-RU"/>
        </w:rPr>
        <w:t>.</w:t>
      </w:r>
    </w:p>
    <w:p w:rsidR="006B15C4" w:rsidRPr="006B15C4" w:rsidRDefault="006B15C4" w:rsidP="006B15C4">
      <w:pPr>
        <w:spacing w:after="0" w:line="240" w:lineRule="auto"/>
        <w:rPr>
          <w:rFonts w:ascii="Times New Roman" w:eastAsia="Times New Roman" w:hAnsi="Times New Roman" w:cs="Times New Roman"/>
          <w:b/>
          <w:sz w:val="26"/>
          <w:szCs w:val="20"/>
          <w:lang w:val="uk-UA" w:eastAsia="ru-RU"/>
        </w:rPr>
      </w:pPr>
    </w:p>
    <w:p w:rsidR="006B15C4" w:rsidRPr="006B15C4" w:rsidRDefault="006B15C4" w:rsidP="006B15C4">
      <w:pPr>
        <w:spacing w:after="0" w:line="240" w:lineRule="auto"/>
        <w:rPr>
          <w:rFonts w:ascii="Times New Roman" w:eastAsia="Times New Roman" w:hAnsi="Times New Roman" w:cs="Times New Roman"/>
          <w:sz w:val="26"/>
          <w:szCs w:val="20"/>
          <w:lang w:val="uk-UA" w:eastAsia="ru-RU"/>
        </w:rPr>
      </w:pPr>
      <w:r w:rsidRPr="006B15C4">
        <w:rPr>
          <w:rFonts w:ascii="Times New Roman" w:eastAsia="Times New Roman" w:hAnsi="Times New Roman" w:cs="Times New Roman"/>
          <w:b/>
          <w:sz w:val="26"/>
          <w:szCs w:val="20"/>
          <w:lang w:eastAsia="ru-RU"/>
        </w:rPr>
        <w:br w:type="page"/>
      </w:r>
    </w:p>
    <w:p w:rsidR="006B15C4" w:rsidRPr="006B15C4" w:rsidRDefault="006B15C4">
      <w:pPr>
        <w:rPr>
          <w:rFonts w:ascii="Times New Roman" w:eastAsia="Times New Roman" w:hAnsi="Times New Roman" w:cs="Times New Roman"/>
          <w:sz w:val="28"/>
          <w:szCs w:val="20"/>
          <w:lang w:val="uk-UA" w:eastAsia="ru-RU"/>
        </w:rPr>
      </w:pPr>
    </w:p>
    <w:p w:rsidR="008E0D21" w:rsidRPr="006B15C4" w:rsidRDefault="008E0D21" w:rsidP="008E0D21">
      <w:pPr>
        <w:pStyle w:val="a3"/>
        <w:jc w:val="left"/>
      </w:pPr>
    </w:p>
    <w:p w:rsidR="008E0D21" w:rsidRPr="006B15C4" w:rsidRDefault="008E0D21" w:rsidP="008E0D21">
      <w:pPr>
        <w:pStyle w:val="a3"/>
        <w:jc w:val="center"/>
      </w:pPr>
      <w:r w:rsidRPr="006B15C4">
        <w:t>РЕФЕРАТ</w:t>
      </w:r>
    </w:p>
    <w:p w:rsidR="008E0D21" w:rsidRPr="006B15C4" w:rsidRDefault="008E0D21" w:rsidP="008E0D21">
      <w:pPr>
        <w:pStyle w:val="a3"/>
        <w:jc w:val="center"/>
      </w:pPr>
    </w:p>
    <w:p w:rsidR="008E0D21" w:rsidRPr="006B15C4" w:rsidRDefault="008E0D21" w:rsidP="008E0D21">
      <w:pPr>
        <w:pStyle w:val="a3"/>
      </w:pPr>
      <w:r w:rsidRPr="006B15C4">
        <w:tab/>
        <w:t>Випускна робота бакалавра: _____ с., _____ рис., _____ табл., ____ джерел, _____ додатків</w:t>
      </w:r>
    </w:p>
    <w:p w:rsidR="008E0D21" w:rsidRPr="006B15C4" w:rsidRDefault="008E0D21" w:rsidP="008E0D21">
      <w:pPr>
        <w:pStyle w:val="a3"/>
      </w:pPr>
    </w:p>
    <w:p w:rsidR="008E0D21" w:rsidRPr="006B15C4" w:rsidRDefault="008E0D21" w:rsidP="008E0D21">
      <w:pPr>
        <w:pStyle w:val="a3"/>
      </w:pPr>
      <w:r w:rsidRPr="006B15C4">
        <w:tab/>
        <w:t>Об’єктом дослідження є …….</w:t>
      </w:r>
    </w:p>
    <w:p w:rsidR="008E0D21" w:rsidRPr="006B15C4" w:rsidRDefault="008E0D21" w:rsidP="008E0D21">
      <w:pPr>
        <w:pStyle w:val="a3"/>
      </w:pPr>
      <w:r w:rsidRPr="006B15C4">
        <w:tab/>
        <w:t>Мета роботи ……</w:t>
      </w:r>
    </w:p>
    <w:p w:rsidR="008E0D21" w:rsidRPr="006B15C4" w:rsidRDefault="008E0D21" w:rsidP="008E0D21">
      <w:pPr>
        <w:pStyle w:val="a3"/>
      </w:pPr>
      <w:r w:rsidRPr="006B15C4">
        <w:tab/>
        <w:t>Методи дослідження……….</w:t>
      </w:r>
    </w:p>
    <w:p w:rsidR="008E0D21" w:rsidRPr="006B15C4" w:rsidRDefault="008E0D21" w:rsidP="008E0D21">
      <w:pPr>
        <w:pStyle w:val="a3"/>
      </w:pPr>
      <w:r w:rsidRPr="006B15C4">
        <w:tab/>
        <w:t>Одержані висновки та їх новизна ……….</w:t>
      </w:r>
    </w:p>
    <w:p w:rsidR="008E0D21" w:rsidRPr="006B15C4" w:rsidRDefault="008E0D21" w:rsidP="008E0D21">
      <w:pPr>
        <w:pStyle w:val="a3"/>
      </w:pPr>
      <w:r w:rsidRPr="006B15C4">
        <w:tab/>
        <w:t>Результати досліджень можуть бути застосовані …..</w:t>
      </w:r>
    </w:p>
    <w:p w:rsidR="008E0D21" w:rsidRPr="006B15C4" w:rsidRDefault="008E0D21" w:rsidP="008E0D21">
      <w:pPr>
        <w:pStyle w:val="a3"/>
      </w:pPr>
    </w:p>
    <w:p w:rsidR="008E0D21" w:rsidRPr="002020D4" w:rsidRDefault="008E0D21" w:rsidP="008E0D21">
      <w:pPr>
        <w:pStyle w:val="a3"/>
      </w:pPr>
      <w:r w:rsidRPr="006B15C4">
        <w:tab/>
        <w:t>Перелік ключових слів</w:t>
      </w:r>
      <w:r w:rsidR="002020D4">
        <w:rPr>
          <w:lang w:val="en-US"/>
        </w:rPr>
        <w:t xml:space="preserve">: </w:t>
      </w:r>
      <w:r w:rsidR="002020D4">
        <w:t xml:space="preserve">ДАТЧИК, ГОРИЗОНТ, КОСМІЧНИЙ АПАРАТ, </w:t>
      </w:r>
      <w:r w:rsidR="002020D4" w:rsidRPr="006B15C4">
        <w:rPr>
          <w:szCs w:val="28"/>
        </w:rPr>
        <w:t>МАГНІТОМЕТРИ, ІНФРАЧЕРВОНА ВЕРТИКАЛЬ, СОНЯЧНІ ДАТЧИКИ, АСТРОДАТЧИКИ, ДАТЧИКИ КУТОВИХ ШВИДКОСТЕЙ</w:t>
      </w:r>
      <w:r w:rsidR="002020D4">
        <w:rPr>
          <w:szCs w:val="28"/>
        </w:rPr>
        <w:t>.</w:t>
      </w:r>
    </w:p>
    <w:p w:rsidR="008E0D21" w:rsidRPr="006B15C4" w:rsidRDefault="008E0D21" w:rsidP="008E0D21">
      <w:pPr>
        <w:pStyle w:val="a3"/>
      </w:pPr>
    </w:p>
    <w:p w:rsidR="008E0D21" w:rsidRPr="006B15C4" w:rsidRDefault="008E0D21" w:rsidP="008E0D21">
      <w:pPr>
        <w:pStyle w:val="a3"/>
      </w:pPr>
      <w:r w:rsidRPr="006B15C4">
        <w:tab/>
      </w: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8E0D21">
      <w:pPr>
        <w:pStyle w:val="a3"/>
        <w:jc w:val="left"/>
      </w:pPr>
    </w:p>
    <w:p w:rsidR="008E0D21" w:rsidRPr="006B15C4" w:rsidRDefault="008E0D21" w:rsidP="003652BA">
      <w:pPr>
        <w:pStyle w:val="a3"/>
        <w:rPr>
          <w:b/>
        </w:rPr>
      </w:pPr>
    </w:p>
    <w:p w:rsidR="008E0D21" w:rsidRPr="006B15C4" w:rsidRDefault="008E0D21" w:rsidP="008E0D21">
      <w:pPr>
        <w:pStyle w:val="a3"/>
        <w:jc w:val="center"/>
        <w:rPr>
          <w:b/>
        </w:rPr>
      </w:pPr>
    </w:p>
    <w:p w:rsidR="008E0D21" w:rsidRPr="006B15C4" w:rsidRDefault="008E0D21" w:rsidP="008E0D21">
      <w:pPr>
        <w:pStyle w:val="a3"/>
        <w:jc w:val="center"/>
      </w:pPr>
      <w:r w:rsidRPr="006B15C4">
        <w:t>RESUME</w:t>
      </w:r>
    </w:p>
    <w:p w:rsidR="008E0D21" w:rsidRPr="006B15C4" w:rsidRDefault="008E0D21" w:rsidP="008E0D21">
      <w:pPr>
        <w:pStyle w:val="a3"/>
        <w:jc w:val="center"/>
      </w:pPr>
    </w:p>
    <w:p w:rsidR="008E0D21" w:rsidRPr="006B15C4" w:rsidRDefault="008E0D21" w:rsidP="008E0D21">
      <w:pPr>
        <w:pStyle w:val="a3"/>
      </w:pPr>
      <w:proofErr w:type="spellStart"/>
      <w:r w:rsidRPr="006B15C4">
        <w:t>The</w:t>
      </w:r>
      <w:proofErr w:type="spellEnd"/>
      <w:r w:rsidRPr="006B15C4">
        <w:t xml:space="preserve"> </w:t>
      </w:r>
      <w:proofErr w:type="spellStart"/>
      <w:r w:rsidRPr="006B15C4">
        <w:t>graduation</w:t>
      </w:r>
      <w:proofErr w:type="spellEnd"/>
      <w:r w:rsidRPr="006B15C4">
        <w:t xml:space="preserve"> </w:t>
      </w:r>
      <w:proofErr w:type="spellStart"/>
      <w:r w:rsidRPr="006B15C4">
        <w:t>research</w:t>
      </w:r>
      <w:proofErr w:type="spellEnd"/>
      <w:r w:rsidRPr="006B15C4">
        <w:t xml:space="preserve"> </w:t>
      </w:r>
      <w:proofErr w:type="spellStart"/>
      <w:r w:rsidRPr="006B15C4">
        <w:t>of</w:t>
      </w:r>
      <w:proofErr w:type="spellEnd"/>
      <w:r w:rsidRPr="006B15C4">
        <w:t xml:space="preserve"> </w:t>
      </w:r>
      <w:proofErr w:type="spellStart"/>
      <w:r w:rsidRPr="006B15C4">
        <w:t>the</w:t>
      </w:r>
      <w:proofErr w:type="spellEnd"/>
      <w:r w:rsidRPr="006B15C4">
        <w:t xml:space="preserve"> _____ </w:t>
      </w:r>
      <w:proofErr w:type="spellStart"/>
      <w:r w:rsidRPr="006B15C4">
        <w:t>year</w:t>
      </w:r>
      <w:proofErr w:type="spellEnd"/>
      <w:r w:rsidRPr="006B15C4">
        <w:t xml:space="preserve"> </w:t>
      </w:r>
      <w:proofErr w:type="spellStart"/>
      <w:r w:rsidRPr="006B15C4">
        <w:t>student</w:t>
      </w:r>
      <w:proofErr w:type="spellEnd"/>
      <w:r w:rsidRPr="006B15C4">
        <w:t xml:space="preserve"> _______________________</w:t>
      </w:r>
    </w:p>
    <w:p w:rsidR="008E0D21" w:rsidRPr="006B15C4" w:rsidRDefault="008E0D21" w:rsidP="008E0D21">
      <w:pPr>
        <w:pStyle w:val="a3"/>
      </w:pPr>
      <w:r w:rsidRPr="006B15C4">
        <w:t xml:space="preserve">DNU, </w:t>
      </w:r>
      <w:proofErr w:type="spellStart"/>
      <w:r w:rsidRPr="006B15C4">
        <w:t>Physical</w:t>
      </w:r>
      <w:proofErr w:type="spellEnd"/>
      <w:r w:rsidRPr="006B15C4">
        <w:t xml:space="preserve"> </w:t>
      </w:r>
      <w:proofErr w:type="spellStart"/>
      <w:r w:rsidRPr="006B15C4">
        <w:t>technical</w:t>
      </w:r>
      <w:proofErr w:type="spellEnd"/>
      <w:r w:rsidRPr="006B15C4">
        <w:t xml:space="preserve"> </w:t>
      </w:r>
      <w:proofErr w:type="spellStart"/>
      <w:r w:rsidRPr="006B15C4">
        <w:t>institute</w:t>
      </w:r>
      <w:proofErr w:type="spellEnd"/>
      <w:r w:rsidRPr="006B15C4">
        <w:t xml:space="preserve">. </w:t>
      </w:r>
      <w:proofErr w:type="spellStart"/>
      <w:r w:rsidRPr="006B15C4">
        <w:t>Department</w:t>
      </w:r>
      <w:proofErr w:type="spellEnd"/>
      <w:r w:rsidRPr="006B15C4">
        <w:t xml:space="preserve"> </w:t>
      </w:r>
      <w:proofErr w:type="spellStart"/>
      <w:r w:rsidRPr="006B15C4">
        <w:t>of</w:t>
      </w:r>
      <w:proofErr w:type="spellEnd"/>
      <w:r w:rsidRPr="006B15C4">
        <w:t xml:space="preserve"> ________________________</w:t>
      </w:r>
    </w:p>
    <w:p w:rsidR="008E0D21" w:rsidRPr="006B15C4" w:rsidRDefault="008E0D21" w:rsidP="008E0D21">
      <w:pPr>
        <w:pStyle w:val="a3"/>
      </w:pPr>
      <w:r w:rsidRPr="006B15C4">
        <w:t xml:space="preserve">_____________________ </w:t>
      </w:r>
      <w:proofErr w:type="spellStart"/>
      <w:r w:rsidRPr="006B15C4">
        <w:t>deals</w:t>
      </w:r>
      <w:proofErr w:type="spellEnd"/>
      <w:r w:rsidRPr="006B15C4">
        <w:t xml:space="preserve"> </w:t>
      </w:r>
      <w:proofErr w:type="spellStart"/>
      <w:r w:rsidRPr="006B15C4">
        <w:t>with</w:t>
      </w:r>
      <w:proofErr w:type="spellEnd"/>
      <w:r w:rsidRPr="006B15C4">
        <w:t xml:space="preserve"> _________________________________</w:t>
      </w:r>
    </w:p>
    <w:p w:rsidR="008E0D21" w:rsidRPr="006B15C4" w:rsidRDefault="008E0D21" w:rsidP="008E0D21">
      <w:pPr>
        <w:pStyle w:val="a3"/>
      </w:pPr>
      <w:r w:rsidRPr="006B15C4">
        <w:t>________________________________________________________________</w:t>
      </w:r>
    </w:p>
    <w:p w:rsidR="008E0D21" w:rsidRPr="006B15C4" w:rsidRDefault="008E0D21" w:rsidP="008E0D21">
      <w:pPr>
        <w:pStyle w:val="a3"/>
      </w:pPr>
      <w:r w:rsidRPr="006B15C4">
        <w:t>________________________________________________________________</w:t>
      </w:r>
    </w:p>
    <w:p w:rsidR="008E0D21" w:rsidRPr="006B15C4" w:rsidRDefault="008E0D21" w:rsidP="008E0D21">
      <w:pPr>
        <w:pStyle w:val="a3"/>
      </w:pPr>
      <w:proofErr w:type="spellStart"/>
      <w:r w:rsidRPr="006B15C4">
        <w:t>The</w:t>
      </w:r>
      <w:proofErr w:type="spellEnd"/>
      <w:r w:rsidRPr="006B15C4">
        <w:t xml:space="preserve"> </w:t>
      </w:r>
      <w:proofErr w:type="spellStart"/>
      <w:r w:rsidRPr="006B15C4">
        <w:t>work</w:t>
      </w:r>
      <w:proofErr w:type="spellEnd"/>
      <w:r w:rsidRPr="006B15C4">
        <w:t xml:space="preserve"> </w:t>
      </w:r>
      <w:proofErr w:type="spellStart"/>
      <w:r w:rsidRPr="006B15C4">
        <w:t>is</w:t>
      </w:r>
      <w:proofErr w:type="spellEnd"/>
      <w:r w:rsidRPr="006B15C4">
        <w:t xml:space="preserve"> </w:t>
      </w:r>
      <w:proofErr w:type="spellStart"/>
      <w:r w:rsidRPr="006B15C4">
        <w:t>interesting</w:t>
      </w:r>
      <w:proofErr w:type="spellEnd"/>
      <w:r w:rsidRPr="006B15C4">
        <w:t xml:space="preserve"> </w:t>
      </w:r>
      <w:proofErr w:type="spellStart"/>
      <w:r w:rsidRPr="006B15C4">
        <w:t>for</w:t>
      </w:r>
      <w:proofErr w:type="spellEnd"/>
      <w:r w:rsidRPr="006B15C4">
        <w:t xml:space="preserve"> __________________________________________</w:t>
      </w:r>
    </w:p>
    <w:p w:rsidR="008E0D21" w:rsidRPr="006B15C4" w:rsidRDefault="008E0D21" w:rsidP="008E0D21">
      <w:pPr>
        <w:pStyle w:val="a3"/>
      </w:pPr>
      <w:r w:rsidRPr="006B15C4">
        <w:tab/>
      </w:r>
      <w:proofErr w:type="spellStart"/>
      <w:r w:rsidRPr="006B15C4">
        <w:t>Bibliog</w:t>
      </w:r>
      <w:proofErr w:type="spellEnd"/>
      <w:r w:rsidRPr="006B15C4">
        <w:t xml:space="preserve">. __________ </w:t>
      </w:r>
      <w:proofErr w:type="spellStart"/>
      <w:r w:rsidRPr="006B15C4">
        <w:t>Tables</w:t>
      </w:r>
      <w:proofErr w:type="spellEnd"/>
      <w:r w:rsidRPr="006B15C4">
        <w:t xml:space="preserve"> __________ </w:t>
      </w:r>
      <w:proofErr w:type="spellStart"/>
      <w:r w:rsidRPr="006B15C4">
        <w:t>Fig</w:t>
      </w:r>
      <w:proofErr w:type="spellEnd"/>
      <w:r w:rsidRPr="006B15C4">
        <w:t xml:space="preserve"> _____________</w:t>
      </w: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p>
    <w:p w:rsidR="008E0D21" w:rsidRPr="006B15C4" w:rsidRDefault="008E0D21" w:rsidP="008E0D21">
      <w:pPr>
        <w:pStyle w:val="a3"/>
      </w:pPr>
      <w:r w:rsidRPr="006B15C4">
        <w:tab/>
        <w:t xml:space="preserve">Примітка: RESUME виконується однією з </w:t>
      </w:r>
      <w:proofErr w:type="spellStart"/>
      <w:r w:rsidRPr="006B15C4">
        <w:t>романо-германських</w:t>
      </w:r>
      <w:proofErr w:type="spellEnd"/>
      <w:r w:rsidRPr="006B15C4">
        <w:t xml:space="preserve"> мов.</w:t>
      </w:r>
    </w:p>
    <w:p w:rsidR="008E0D21" w:rsidRPr="006B15C4" w:rsidRDefault="008E0D21" w:rsidP="008E0D21">
      <w:pPr>
        <w:pStyle w:val="a3"/>
        <w:jc w:val="left"/>
      </w:pPr>
    </w:p>
    <w:p w:rsidR="00FB0C48" w:rsidRPr="006B15C4" w:rsidRDefault="00FB0C48">
      <w:pPr>
        <w:rPr>
          <w:lang w:val="uk-UA"/>
        </w:rPr>
      </w:pPr>
    </w:p>
    <w:p w:rsidR="00FB0C48" w:rsidRPr="006B15C4" w:rsidRDefault="00FB0C48">
      <w:pPr>
        <w:rPr>
          <w:lang w:val="uk-UA"/>
        </w:rPr>
      </w:pPr>
      <w:r w:rsidRPr="006B15C4">
        <w:rPr>
          <w:lang w:val="uk-UA"/>
        </w:rPr>
        <w:br w:type="page"/>
      </w:r>
    </w:p>
    <w:p w:rsidR="00680BEB" w:rsidRDefault="00680BEB" w:rsidP="00FB0C48">
      <w:pPr>
        <w:jc w:val="center"/>
        <w:rPr>
          <w:rFonts w:ascii="Times New Roman" w:hAnsi="Times New Roman" w:cs="Times New Roman"/>
          <w:b/>
          <w:sz w:val="32"/>
          <w:szCs w:val="28"/>
          <w:lang w:val="uk-UA"/>
        </w:rPr>
        <w:sectPr w:rsidR="00680BEB" w:rsidSect="00E41AFC">
          <w:pgSz w:w="11906" w:h="16838"/>
          <w:pgMar w:top="1134" w:right="1134" w:bottom="1134" w:left="1701" w:header="720" w:footer="720" w:gutter="0"/>
          <w:cols w:space="720"/>
          <w:docGrid w:linePitch="299"/>
        </w:sectPr>
      </w:pPr>
    </w:p>
    <w:p w:rsidR="00FB0C48" w:rsidRPr="006B15C4" w:rsidRDefault="00FB0C48" w:rsidP="00FB0C48">
      <w:pPr>
        <w:jc w:val="center"/>
        <w:rPr>
          <w:rFonts w:ascii="Times New Roman" w:hAnsi="Times New Roman" w:cs="Times New Roman"/>
          <w:b/>
          <w:sz w:val="32"/>
          <w:szCs w:val="28"/>
          <w:lang w:val="uk-UA"/>
        </w:rPr>
      </w:pPr>
      <w:r w:rsidRPr="006B15C4">
        <w:rPr>
          <w:rFonts w:ascii="Times New Roman" w:hAnsi="Times New Roman" w:cs="Times New Roman"/>
          <w:b/>
          <w:sz w:val="32"/>
          <w:szCs w:val="28"/>
          <w:lang w:val="uk-UA"/>
        </w:rPr>
        <w:lastRenderedPageBreak/>
        <w:t>ЗМІСТ</w:t>
      </w:r>
    </w:p>
    <w:p w:rsidR="0074030B" w:rsidRPr="0074030B" w:rsidRDefault="002A720E">
      <w:pPr>
        <w:pStyle w:val="1"/>
        <w:tabs>
          <w:tab w:val="right" w:leader="dot" w:pos="9061"/>
        </w:tabs>
        <w:rPr>
          <w:rFonts w:ascii="Times New Roman" w:eastAsiaTheme="minorEastAsia" w:hAnsi="Times New Roman" w:cs="Times New Roman"/>
          <w:noProof/>
          <w:sz w:val="28"/>
          <w:szCs w:val="28"/>
          <w:lang w:eastAsia="ru-RU"/>
        </w:rPr>
      </w:pPr>
      <w:r w:rsidRPr="0074030B">
        <w:rPr>
          <w:rFonts w:ascii="Times New Roman" w:hAnsi="Times New Roman" w:cs="Times New Roman"/>
          <w:sz w:val="28"/>
          <w:szCs w:val="28"/>
          <w:lang w:val="uk-UA"/>
        </w:rPr>
        <w:fldChar w:fldCharType="begin"/>
      </w:r>
      <w:r w:rsidR="0074030B" w:rsidRPr="0074030B">
        <w:rPr>
          <w:rFonts w:ascii="Times New Roman" w:hAnsi="Times New Roman" w:cs="Times New Roman"/>
          <w:sz w:val="28"/>
          <w:szCs w:val="28"/>
          <w:lang w:val="uk-UA"/>
        </w:rPr>
        <w:instrText xml:space="preserve"> TOC \o "1-3" \h \z \u </w:instrText>
      </w:r>
      <w:r w:rsidRPr="0074030B">
        <w:rPr>
          <w:rFonts w:ascii="Times New Roman" w:hAnsi="Times New Roman" w:cs="Times New Roman"/>
          <w:sz w:val="28"/>
          <w:szCs w:val="28"/>
          <w:lang w:val="uk-UA"/>
        </w:rPr>
        <w:fldChar w:fldCharType="separate"/>
      </w:r>
      <w:hyperlink w:anchor="_Toc516131900" w:history="1">
        <w:r w:rsidR="0074030B" w:rsidRPr="0074030B">
          <w:rPr>
            <w:rStyle w:val="ae"/>
            <w:rFonts w:ascii="Times New Roman" w:hAnsi="Times New Roman" w:cs="Times New Roman"/>
            <w:noProof/>
            <w:sz w:val="28"/>
            <w:szCs w:val="28"/>
            <w:lang w:val="uk-UA"/>
          </w:rPr>
          <w:t>ПЕРЕЛІК УМОВНИХ ПОЗНАЧЕНЬ</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_Toc516131900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0A4F37">
          <w:rPr>
            <w:rFonts w:ascii="Times New Roman" w:hAnsi="Times New Roman" w:cs="Times New Roman"/>
            <w:noProof/>
            <w:webHidden/>
            <w:sz w:val="28"/>
            <w:szCs w:val="28"/>
          </w:rPr>
          <w:t>7</w:t>
        </w:r>
        <w:r w:rsidRPr="0074030B">
          <w:rPr>
            <w:rFonts w:ascii="Times New Roman" w:hAnsi="Times New Roman" w:cs="Times New Roman"/>
            <w:noProof/>
            <w:webHidden/>
            <w:sz w:val="28"/>
            <w:szCs w:val="28"/>
          </w:rPr>
          <w:fldChar w:fldCharType="end"/>
        </w:r>
      </w:hyperlink>
    </w:p>
    <w:p w:rsidR="0074030B" w:rsidRPr="0074030B" w:rsidRDefault="002A720E">
      <w:pPr>
        <w:pStyle w:val="1"/>
        <w:tabs>
          <w:tab w:val="right" w:leader="dot" w:pos="9061"/>
        </w:tabs>
        <w:rPr>
          <w:rFonts w:ascii="Times New Roman" w:eastAsiaTheme="minorEastAsia" w:hAnsi="Times New Roman" w:cs="Times New Roman"/>
          <w:noProof/>
          <w:sz w:val="28"/>
          <w:szCs w:val="28"/>
          <w:lang w:eastAsia="ru-RU"/>
        </w:rPr>
      </w:pPr>
      <w:hyperlink w:anchor="_Toc516131901" w:history="1">
        <w:r w:rsidR="0074030B" w:rsidRPr="0074030B">
          <w:rPr>
            <w:rStyle w:val="ae"/>
            <w:rFonts w:ascii="Times New Roman" w:hAnsi="Times New Roman" w:cs="Times New Roman"/>
            <w:noProof/>
            <w:sz w:val="28"/>
            <w:szCs w:val="28"/>
            <w:lang w:val="uk-UA"/>
          </w:rPr>
          <w:t>ВСТУП</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_Toc516131901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0A4F37">
          <w:rPr>
            <w:rFonts w:ascii="Times New Roman" w:hAnsi="Times New Roman" w:cs="Times New Roman"/>
            <w:noProof/>
            <w:webHidden/>
            <w:sz w:val="28"/>
            <w:szCs w:val="28"/>
          </w:rPr>
          <w:t>8</w:t>
        </w:r>
        <w:r w:rsidRPr="0074030B">
          <w:rPr>
            <w:rFonts w:ascii="Times New Roman" w:hAnsi="Times New Roman" w:cs="Times New Roman"/>
            <w:noProof/>
            <w:webHidden/>
            <w:sz w:val="28"/>
            <w:szCs w:val="28"/>
          </w:rPr>
          <w:fldChar w:fldCharType="end"/>
        </w:r>
      </w:hyperlink>
    </w:p>
    <w:p w:rsidR="0074030B" w:rsidRPr="0074030B" w:rsidRDefault="002A720E">
      <w:pPr>
        <w:pStyle w:val="1"/>
        <w:tabs>
          <w:tab w:val="right" w:leader="dot" w:pos="9061"/>
        </w:tabs>
        <w:rPr>
          <w:rFonts w:ascii="Times New Roman" w:eastAsiaTheme="minorEastAsia" w:hAnsi="Times New Roman" w:cs="Times New Roman"/>
          <w:noProof/>
          <w:sz w:val="28"/>
          <w:szCs w:val="28"/>
          <w:lang w:eastAsia="ru-RU"/>
        </w:rPr>
      </w:pPr>
      <w:hyperlink w:anchor="_Toc516131902" w:history="1">
        <w:r w:rsidR="0074030B" w:rsidRPr="0074030B">
          <w:rPr>
            <w:rStyle w:val="ae"/>
            <w:rFonts w:ascii="Times New Roman" w:hAnsi="Times New Roman" w:cs="Times New Roman"/>
            <w:noProof/>
            <w:sz w:val="28"/>
            <w:szCs w:val="28"/>
            <w:lang w:val="uk-UA"/>
          </w:rPr>
          <w:t>1 СИСТЕМОТЕХНІЧНЕ ПРОЕКТУВАННЯ</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_Toc516131902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0A4F37">
          <w:rPr>
            <w:rFonts w:ascii="Times New Roman" w:hAnsi="Times New Roman" w:cs="Times New Roman"/>
            <w:noProof/>
            <w:webHidden/>
            <w:sz w:val="28"/>
            <w:szCs w:val="28"/>
          </w:rPr>
          <w:t>9</w:t>
        </w:r>
        <w:r w:rsidRPr="0074030B">
          <w:rPr>
            <w:rFonts w:ascii="Times New Roman" w:hAnsi="Times New Roman" w:cs="Times New Roman"/>
            <w:noProof/>
            <w:webHidden/>
            <w:sz w:val="28"/>
            <w:szCs w:val="28"/>
          </w:rPr>
          <w:fldChar w:fldCharType="end"/>
        </w:r>
      </w:hyperlink>
    </w:p>
    <w:p w:rsidR="0074030B" w:rsidRPr="0074030B" w:rsidRDefault="002A720E">
      <w:pPr>
        <w:pStyle w:val="2"/>
        <w:tabs>
          <w:tab w:val="left" w:pos="880"/>
          <w:tab w:val="right" w:leader="dot" w:pos="9061"/>
        </w:tabs>
        <w:rPr>
          <w:rFonts w:ascii="Times New Roman" w:eastAsiaTheme="minorEastAsia" w:hAnsi="Times New Roman" w:cs="Times New Roman"/>
          <w:noProof/>
          <w:sz w:val="28"/>
          <w:szCs w:val="28"/>
          <w:lang w:eastAsia="ru-RU"/>
        </w:rPr>
      </w:pPr>
      <w:hyperlink w:anchor="_Toc516131903" w:history="1">
        <w:r w:rsidR="0074030B" w:rsidRPr="0074030B">
          <w:rPr>
            <w:rStyle w:val="ae"/>
            <w:rFonts w:ascii="Times New Roman" w:hAnsi="Times New Roman" w:cs="Times New Roman"/>
            <w:noProof/>
            <w:sz w:val="28"/>
            <w:szCs w:val="28"/>
          </w:rPr>
          <w:t>1.4</w:t>
        </w:r>
        <w:r w:rsidR="0074030B" w:rsidRPr="0074030B">
          <w:rPr>
            <w:rFonts w:ascii="Times New Roman" w:eastAsiaTheme="minorEastAsia" w:hAnsi="Times New Roman" w:cs="Times New Roman"/>
            <w:noProof/>
            <w:sz w:val="28"/>
            <w:szCs w:val="28"/>
            <w:lang w:eastAsia="ru-RU"/>
          </w:rPr>
          <w:tab/>
        </w:r>
        <w:r w:rsidR="0074030B" w:rsidRPr="0074030B">
          <w:rPr>
            <w:rStyle w:val="ae"/>
            <w:rFonts w:ascii="Times New Roman" w:hAnsi="Times New Roman" w:cs="Times New Roman"/>
            <w:noProof/>
            <w:sz w:val="28"/>
            <w:szCs w:val="28"/>
          </w:rPr>
          <w:t>Аналіз датчиків горизонту</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_Toc516131903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0A4F37">
          <w:rPr>
            <w:rFonts w:ascii="Times New Roman" w:hAnsi="Times New Roman" w:cs="Times New Roman"/>
            <w:noProof/>
            <w:webHidden/>
            <w:sz w:val="28"/>
            <w:szCs w:val="28"/>
          </w:rPr>
          <w:t>9</w:t>
        </w:r>
        <w:r w:rsidRPr="0074030B">
          <w:rPr>
            <w:rFonts w:ascii="Times New Roman" w:hAnsi="Times New Roman" w:cs="Times New Roman"/>
            <w:noProof/>
            <w:webHidden/>
            <w:sz w:val="28"/>
            <w:szCs w:val="28"/>
          </w:rPr>
          <w:fldChar w:fldCharType="end"/>
        </w:r>
      </w:hyperlink>
    </w:p>
    <w:p w:rsidR="0074030B" w:rsidRPr="0074030B" w:rsidRDefault="002A720E">
      <w:pPr>
        <w:pStyle w:val="2"/>
        <w:tabs>
          <w:tab w:val="left" w:pos="880"/>
          <w:tab w:val="right" w:leader="dot" w:pos="9061"/>
        </w:tabs>
        <w:rPr>
          <w:rFonts w:ascii="Times New Roman" w:eastAsiaTheme="minorEastAsia" w:hAnsi="Times New Roman" w:cs="Times New Roman"/>
          <w:noProof/>
          <w:sz w:val="28"/>
          <w:szCs w:val="28"/>
          <w:lang w:eastAsia="ru-RU"/>
        </w:rPr>
      </w:pPr>
      <w:hyperlink w:anchor="_Toc516131904" w:history="1">
        <w:r w:rsidR="0074030B" w:rsidRPr="0074030B">
          <w:rPr>
            <w:rStyle w:val="ae"/>
            <w:rFonts w:ascii="Times New Roman" w:hAnsi="Times New Roman" w:cs="Times New Roman"/>
            <w:noProof/>
            <w:sz w:val="28"/>
            <w:szCs w:val="28"/>
            <w:lang w:val="uk-UA"/>
          </w:rPr>
          <w:t>1.5</w:t>
        </w:r>
        <w:r w:rsidR="0074030B" w:rsidRPr="0074030B">
          <w:rPr>
            <w:rFonts w:ascii="Times New Roman" w:eastAsiaTheme="minorEastAsia" w:hAnsi="Times New Roman" w:cs="Times New Roman"/>
            <w:noProof/>
            <w:sz w:val="28"/>
            <w:szCs w:val="28"/>
            <w:lang w:eastAsia="ru-RU"/>
          </w:rPr>
          <w:tab/>
        </w:r>
        <w:r w:rsidR="0074030B" w:rsidRPr="0074030B">
          <w:rPr>
            <w:rStyle w:val="ae"/>
            <w:rFonts w:ascii="Times New Roman" w:hAnsi="Times New Roman" w:cs="Times New Roman"/>
            <w:noProof/>
            <w:sz w:val="28"/>
            <w:szCs w:val="28"/>
            <w:lang w:val="uk-UA"/>
          </w:rPr>
          <w:t>Вибір і обґрунтування структурної схеми космічного апарату</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_Toc516131904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0A4F37">
          <w:rPr>
            <w:rFonts w:ascii="Times New Roman" w:hAnsi="Times New Roman" w:cs="Times New Roman"/>
            <w:noProof/>
            <w:webHidden/>
            <w:sz w:val="28"/>
            <w:szCs w:val="28"/>
          </w:rPr>
          <w:t>14</w:t>
        </w:r>
        <w:r w:rsidRPr="0074030B">
          <w:rPr>
            <w:rFonts w:ascii="Times New Roman" w:hAnsi="Times New Roman" w:cs="Times New Roman"/>
            <w:noProof/>
            <w:webHidden/>
            <w:sz w:val="28"/>
            <w:szCs w:val="28"/>
          </w:rPr>
          <w:fldChar w:fldCharType="end"/>
        </w:r>
      </w:hyperlink>
    </w:p>
    <w:p w:rsidR="0074030B" w:rsidRPr="0074030B" w:rsidRDefault="002A720E">
      <w:pPr>
        <w:pStyle w:val="2"/>
        <w:tabs>
          <w:tab w:val="left" w:pos="880"/>
          <w:tab w:val="right" w:leader="dot" w:pos="9061"/>
        </w:tabs>
        <w:rPr>
          <w:rFonts w:ascii="Times New Roman" w:eastAsiaTheme="minorEastAsia" w:hAnsi="Times New Roman" w:cs="Times New Roman"/>
          <w:noProof/>
          <w:sz w:val="28"/>
          <w:szCs w:val="28"/>
          <w:lang w:eastAsia="ru-RU"/>
        </w:rPr>
      </w:pPr>
      <w:hyperlink w:anchor="_Toc516131905" w:history="1">
        <w:r w:rsidR="0074030B" w:rsidRPr="0074030B">
          <w:rPr>
            <w:rStyle w:val="ae"/>
            <w:rFonts w:ascii="Times New Roman" w:hAnsi="Times New Roman" w:cs="Times New Roman"/>
            <w:noProof/>
            <w:sz w:val="28"/>
            <w:szCs w:val="28"/>
          </w:rPr>
          <w:t>1.6</w:t>
        </w:r>
        <w:r w:rsidR="0074030B" w:rsidRPr="0074030B">
          <w:rPr>
            <w:rFonts w:ascii="Times New Roman" w:eastAsiaTheme="minorEastAsia" w:hAnsi="Times New Roman" w:cs="Times New Roman"/>
            <w:noProof/>
            <w:sz w:val="28"/>
            <w:szCs w:val="28"/>
            <w:lang w:eastAsia="ru-RU"/>
          </w:rPr>
          <w:tab/>
        </w:r>
        <w:r w:rsidR="0074030B" w:rsidRPr="0074030B">
          <w:rPr>
            <w:rStyle w:val="ae"/>
            <w:rFonts w:ascii="Times New Roman" w:hAnsi="Times New Roman" w:cs="Times New Roman"/>
            <w:noProof/>
            <w:sz w:val="28"/>
            <w:szCs w:val="28"/>
          </w:rPr>
          <w:t>Вибір і обґрунтування функціональної схеми контролера</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_Toc516131905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0A4F37">
          <w:rPr>
            <w:rFonts w:ascii="Times New Roman" w:hAnsi="Times New Roman" w:cs="Times New Roman"/>
            <w:noProof/>
            <w:webHidden/>
            <w:sz w:val="28"/>
            <w:szCs w:val="28"/>
          </w:rPr>
          <w:t>16</w:t>
        </w:r>
        <w:r w:rsidRPr="0074030B">
          <w:rPr>
            <w:rFonts w:ascii="Times New Roman" w:hAnsi="Times New Roman" w:cs="Times New Roman"/>
            <w:noProof/>
            <w:webHidden/>
            <w:sz w:val="28"/>
            <w:szCs w:val="28"/>
          </w:rPr>
          <w:fldChar w:fldCharType="end"/>
        </w:r>
      </w:hyperlink>
    </w:p>
    <w:p w:rsidR="0074030B" w:rsidRPr="0074030B" w:rsidRDefault="002A720E">
      <w:pPr>
        <w:pStyle w:val="1"/>
        <w:tabs>
          <w:tab w:val="right" w:leader="dot" w:pos="9061"/>
        </w:tabs>
        <w:rPr>
          <w:rFonts w:ascii="Times New Roman" w:eastAsiaTheme="minorEastAsia" w:hAnsi="Times New Roman" w:cs="Times New Roman"/>
          <w:noProof/>
          <w:sz w:val="28"/>
          <w:szCs w:val="28"/>
          <w:lang w:eastAsia="ru-RU"/>
        </w:rPr>
      </w:pPr>
      <w:hyperlink w:anchor="_Toc516131906" w:history="1">
        <w:r w:rsidR="0074030B" w:rsidRPr="0074030B">
          <w:rPr>
            <w:rStyle w:val="ae"/>
            <w:rFonts w:ascii="Times New Roman" w:hAnsi="Times New Roman" w:cs="Times New Roman"/>
            <w:noProof/>
            <w:sz w:val="28"/>
            <w:szCs w:val="28"/>
            <w:lang w:val="uk-UA"/>
          </w:rPr>
          <w:t>2 СХЕМО-ТЕХНІЧНЕ ПРОЕКТУВАННЯ</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_Toc516131906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0A4F37">
          <w:rPr>
            <w:rFonts w:ascii="Times New Roman" w:hAnsi="Times New Roman" w:cs="Times New Roman"/>
            <w:noProof/>
            <w:webHidden/>
            <w:sz w:val="28"/>
            <w:szCs w:val="28"/>
          </w:rPr>
          <w:t>17</w:t>
        </w:r>
        <w:r w:rsidRPr="0074030B">
          <w:rPr>
            <w:rFonts w:ascii="Times New Roman" w:hAnsi="Times New Roman" w:cs="Times New Roman"/>
            <w:noProof/>
            <w:webHidden/>
            <w:sz w:val="28"/>
            <w:szCs w:val="28"/>
          </w:rPr>
          <w:fldChar w:fldCharType="end"/>
        </w:r>
      </w:hyperlink>
    </w:p>
    <w:p w:rsidR="0074030B" w:rsidRPr="0074030B" w:rsidRDefault="002A720E">
      <w:pPr>
        <w:pStyle w:val="2"/>
        <w:tabs>
          <w:tab w:val="right" w:leader="dot" w:pos="9061"/>
        </w:tabs>
        <w:rPr>
          <w:rFonts w:ascii="Times New Roman" w:eastAsiaTheme="minorEastAsia" w:hAnsi="Times New Roman" w:cs="Times New Roman"/>
          <w:noProof/>
          <w:sz w:val="28"/>
          <w:szCs w:val="28"/>
          <w:lang w:eastAsia="ru-RU"/>
        </w:rPr>
      </w:pPr>
      <w:hyperlink w:anchor="_Toc516131907" w:history="1">
        <w:r w:rsidR="0074030B" w:rsidRPr="0074030B">
          <w:rPr>
            <w:rStyle w:val="ae"/>
            <w:rFonts w:ascii="Times New Roman" w:hAnsi="Times New Roman" w:cs="Times New Roman"/>
            <w:noProof/>
            <w:sz w:val="28"/>
            <w:szCs w:val="28"/>
          </w:rPr>
          <w:t>2.1 Розробка схеми електричної принципової контролера</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_Toc516131907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0A4F37">
          <w:rPr>
            <w:rFonts w:ascii="Times New Roman" w:hAnsi="Times New Roman" w:cs="Times New Roman"/>
            <w:noProof/>
            <w:webHidden/>
            <w:sz w:val="28"/>
            <w:szCs w:val="28"/>
          </w:rPr>
          <w:t>17</w:t>
        </w:r>
        <w:r w:rsidRPr="0074030B">
          <w:rPr>
            <w:rFonts w:ascii="Times New Roman" w:hAnsi="Times New Roman" w:cs="Times New Roman"/>
            <w:noProof/>
            <w:webHidden/>
            <w:sz w:val="28"/>
            <w:szCs w:val="28"/>
          </w:rPr>
          <w:fldChar w:fldCharType="end"/>
        </w:r>
      </w:hyperlink>
    </w:p>
    <w:p w:rsidR="0074030B" w:rsidRPr="0074030B" w:rsidRDefault="002A720E">
      <w:pPr>
        <w:pStyle w:val="2"/>
        <w:tabs>
          <w:tab w:val="right" w:leader="dot" w:pos="9061"/>
        </w:tabs>
        <w:rPr>
          <w:rFonts w:ascii="Times New Roman" w:eastAsiaTheme="minorEastAsia" w:hAnsi="Times New Roman" w:cs="Times New Roman"/>
          <w:noProof/>
          <w:sz w:val="28"/>
          <w:szCs w:val="28"/>
          <w:lang w:eastAsia="ru-RU"/>
        </w:rPr>
      </w:pPr>
      <w:hyperlink w:anchor="_Toc516131908" w:history="1">
        <w:r w:rsidR="0074030B" w:rsidRPr="0074030B">
          <w:rPr>
            <w:rStyle w:val="ae"/>
            <w:rFonts w:ascii="Times New Roman" w:hAnsi="Times New Roman" w:cs="Times New Roman"/>
            <w:noProof/>
            <w:sz w:val="28"/>
            <w:szCs w:val="28"/>
          </w:rPr>
          <w:t>2.1.1 Вимоги до камери</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_Toc516131908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0A4F37">
          <w:rPr>
            <w:rFonts w:ascii="Times New Roman" w:hAnsi="Times New Roman" w:cs="Times New Roman"/>
            <w:noProof/>
            <w:webHidden/>
            <w:sz w:val="28"/>
            <w:szCs w:val="28"/>
          </w:rPr>
          <w:t>17</w:t>
        </w:r>
        <w:r w:rsidRPr="0074030B">
          <w:rPr>
            <w:rFonts w:ascii="Times New Roman" w:hAnsi="Times New Roman" w:cs="Times New Roman"/>
            <w:noProof/>
            <w:webHidden/>
            <w:sz w:val="28"/>
            <w:szCs w:val="28"/>
          </w:rPr>
          <w:fldChar w:fldCharType="end"/>
        </w:r>
      </w:hyperlink>
    </w:p>
    <w:p w:rsidR="0074030B" w:rsidRPr="0074030B" w:rsidRDefault="002A720E">
      <w:pPr>
        <w:pStyle w:val="2"/>
        <w:tabs>
          <w:tab w:val="right" w:leader="dot" w:pos="9061"/>
        </w:tabs>
        <w:rPr>
          <w:rFonts w:ascii="Times New Roman" w:eastAsiaTheme="minorEastAsia" w:hAnsi="Times New Roman" w:cs="Times New Roman"/>
          <w:noProof/>
          <w:sz w:val="28"/>
          <w:szCs w:val="28"/>
          <w:lang w:eastAsia="ru-RU"/>
        </w:rPr>
      </w:pPr>
      <w:hyperlink w:anchor="_Toc516131909" w:history="1">
        <w:r w:rsidR="0074030B" w:rsidRPr="0074030B">
          <w:rPr>
            <w:rStyle w:val="ae"/>
            <w:rFonts w:ascii="Times New Roman" w:hAnsi="Times New Roman" w:cs="Times New Roman"/>
            <w:noProof/>
            <w:sz w:val="28"/>
            <w:szCs w:val="28"/>
          </w:rPr>
          <w:t>2.1.2 Розробка схеми контролера</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_Toc516131909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0A4F37">
          <w:rPr>
            <w:rFonts w:ascii="Times New Roman" w:hAnsi="Times New Roman" w:cs="Times New Roman"/>
            <w:noProof/>
            <w:webHidden/>
            <w:sz w:val="28"/>
            <w:szCs w:val="28"/>
          </w:rPr>
          <w:t>19</w:t>
        </w:r>
        <w:r w:rsidRPr="0074030B">
          <w:rPr>
            <w:rFonts w:ascii="Times New Roman" w:hAnsi="Times New Roman" w:cs="Times New Roman"/>
            <w:noProof/>
            <w:webHidden/>
            <w:sz w:val="28"/>
            <w:szCs w:val="28"/>
          </w:rPr>
          <w:fldChar w:fldCharType="end"/>
        </w:r>
      </w:hyperlink>
    </w:p>
    <w:p w:rsidR="0074030B" w:rsidRPr="0074030B" w:rsidRDefault="002A720E">
      <w:pPr>
        <w:pStyle w:val="2"/>
        <w:tabs>
          <w:tab w:val="right" w:leader="dot" w:pos="9061"/>
        </w:tabs>
        <w:rPr>
          <w:rFonts w:ascii="Times New Roman" w:eastAsiaTheme="minorEastAsia" w:hAnsi="Times New Roman" w:cs="Times New Roman"/>
          <w:noProof/>
          <w:sz w:val="28"/>
          <w:szCs w:val="28"/>
          <w:lang w:eastAsia="ru-RU"/>
        </w:rPr>
      </w:pPr>
      <w:hyperlink w:anchor="_Toc516131910" w:history="1">
        <w:r w:rsidR="0074030B" w:rsidRPr="0074030B">
          <w:rPr>
            <w:rStyle w:val="ae"/>
            <w:rFonts w:ascii="Times New Roman" w:hAnsi="Times New Roman" w:cs="Times New Roman"/>
            <w:noProof/>
            <w:sz w:val="28"/>
            <w:szCs w:val="28"/>
            <w:lang w:val="uk-UA"/>
          </w:rPr>
          <w:t>2.1.3 Розробка схеми електричної та принципової</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_Toc516131910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0A4F37">
          <w:rPr>
            <w:rFonts w:ascii="Times New Roman" w:hAnsi="Times New Roman" w:cs="Times New Roman"/>
            <w:noProof/>
            <w:webHidden/>
            <w:sz w:val="28"/>
            <w:szCs w:val="28"/>
          </w:rPr>
          <w:t>22</w:t>
        </w:r>
        <w:r w:rsidRPr="0074030B">
          <w:rPr>
            <w:rFonts w:ascii="Times New Roman" w:hAnsi="Times New Roman" w:cs="Times New Roman"/>
            <w:noProof/>
            <w:webHidden/>
            <w:sz w:val="28"/>
            <w:szCs w:val="28"/>
          </w:rPr>
          <w:fldChar w:fldCharType="end"/>
        </w:r>
      </w:hyperlink>
    </w:p>
    <w:p w:rsidR="0074030B" w:rsidRPr="0074030B" w:rsidRDefault="002A720E">
      <w:pPr>
        <w:pStyle w:val="1"/>
        <w:tabs>
          <w:tab w:val="right" w:leader="dot" w:pos="9061"/>
        </w:tabs>
        <w:rPr>
          <w:rFonts w:ascii="Times New Roman" w:eastAsiaTheme="minorEastAsia" w:hAnsi="Times New Roman" w:cs="Times New Roman"/>
          <w:noProof/>
          <w:sz w:val="28"/>
          <w:szCs w:val="28"/>
          <w:lang w:eastAsia="ru-RU"/>
        </w:rPr>
      </w:pPr>
      <w:hyperlink w:anchor="_Toc516131911" w:history="1">
        <w:r w:rsidR="0074030B" w:rsidRPr="0074030B">
          <w:rPr>
            <w:rStyle w:val="ae"/>
            <w:rFonts w:ascii="Times New Roman" w:hAnsi="Times New Roman" w:cs="Times New Roman"/>
            <w:noProof/>
            <w:sz w:val="28"/>
            <w:szCs w:val="28"/>
            <w:lang w:val="uk-UA"/>
          </w:rPr>
          <w:t>3 КОНСТРУКТОРСЬКЕ ПРОЕКТУВАННЯ</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_Toc516131911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0A4F37">
          <w:rPr>
            <w:rFonts w:ascii="Times New Roman" w:hAnsi="Times New Roman" w:cs="Times New Roman"/>
            <w:noProof/>
            <w:webHidden/>
            <w:sz w:val="28"/>
            <w:szCs w:val="28"/>
          </w:rPr>
          <w:t>25</w:t>
        </w:r>
        <w:r w:rsidRPr="0074030B">
          <w:rPr>
            <w:rFonts w:ascii="Times New Roman" w:hAnsi="Times New Roman" w:cs="Times New Roman"/>
            <w:noProof/>
            <w:webHidden/>
            <w:sz w:val="28"/>
            <w:szCs w:val="28"/>
          </w:rPr>
          <w:fldChar w:fldCharType="end"/>
        </w:r>
      </w:hyperlink>
    </w:p>
    <w:p w:rsidR="0074030B" w:rsidRPr="0074030B" w:rsidRDefault="002A720E">
      <w:pPr>
        <w:pStyle w:val="2"/>
        <w:tabs>
          <w:tab w:val="right" w:leader="dot" w:pos="9061"/>
        </w:tabs>
        <w:rPr>
          <w:rFonts w:ascii="Times New Roman" w:eastAsiaTheme="minorEastAsia" w:hAnsi="Times New Roman" w:cs="Times New Roman"/>
          <w:noProof/>
          <w:sz w:val="28"/>
          <w:szCs w:val="28"/>
          <w:lang w:eastAsia="ru-RU"/>
        </w:rPr>
      </w:pPr>
      <w:hyperlink w:anchor="_Toc516131912" w:history="1">
        <w:r w:rsidR="0074030B" w:rsidRPr="0074030B">
          <w:rPr>
            <w:rStyle w:val="ae"/>
            <w:rFonts w:ascii="Times New Roman" w:hAnsi="Times New Roman" w:cs="Times New Roman"/>
            <w:noProof/>
            <w:sz w:val="28"/>
            <w:szCs w:val="28"/>
            <w:lang w:val="uk-UA"/>
          </w:rPr>
          <w:t>3.1 Складальне креслення контролера</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_Toc516131912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0A4F37">
          <w:rPr>
            <w:rFonts w:ascii="Times New Roman" w:hAnsi="Times New Roman" w:cs="Times New Roman"/>
            <w:noProof/>
            <w:webHidden/>
            <w:sz w:val="28"/>
            <w:szCs w:val="28"/>
          </w:rPr>
          <w:t>25</w:t>
        </w:r>
        <w:r w:rsidRPr="0074030B">
          <w:rPr>
            <w:rFonts w:ascii="Times New Roman" w:hAnsi="Times New Roman" w:cs="Times New Roman"/>
            <w:noProof/>
            <w:webHidden/>
            <w:sz w:val="28"/>
            <w:szCs w:val="28"/>
          </w:rPr>
          <w:fldChar w:fldCharType="end"/>
        </w:r>
      </w:hyperlink>
    </w:p>
    <w:p w:rsidR="0074030B" w:rsidRPr="0074030B" w:rsidRDefault="002A720E">
      <w:pPr>
        <w:pStyle w:val="1"/>
        <w:tabs>
          <w:tab w:val="right" w:leader="dot" w:pos="9061"/>
        </w:tabs>
        <w:rPr>
          <w:rFonts w:ascii="Times New Roman" w:eastAsiaTheme="minorEastAsia" w:hAnsi="Times New Roman" w:cs="Times New Roman"/>
          <w:noProof/>
          <w:sz w:val="28"/>
          <w:szCs w:val="28"/>
          <w:lang w:eastAsia="ru-RU"/>
        </w:rPr>
      </w:pPr>
      <w:hyperlink w:anchor="_Toc516131913" w:history="1">
        <w:r w:rsidR="0074030B" w:rsidRPr="0074030B">
          <w:rPr>
            <w:rStyle w:val="ae"/>
            <w:rFonts w:ascii="Times New Roman" w:hAnsi="Times New Roman" w:cs="Times New Roman"/>
            <w:noProof/>
            <w:sz w:val="28"/>
            <w:szCs w:val="28"/>
            <w:lang w:val="uk-UA"/>
          </w:rPr>
          <w:t>4 ТЕХНІКО-ЕКОНОМІЧНЕ ОБҐРУНТУВАННЯ</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_Toc516131913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0A4F37">
          <w:rPr>
            <w:rFonts w:ascii="Times New Roman" w:hAnsi="Times New Roman" w:cs="Times New Roman"/>
            <w:noProof/>
            <w:webHidden/>
            <w:sz w:val="28"/>
            <w:szCs w:val="28"/>
          </w:rPr>
          <w:t>27</w:t>
        </w:r>
        <w:r w:rsidRPr="0074030B">
          <w:rPr>
            <w:rFonts w:ascii="Times New Roman" w:hAnsi="Times New Roman" w:cs="Times New Roman"/>
            <w:noProof/>
            <w:webHidden/>
            <w:sz w:val="28"/>
            <w:szCs w:val="28"/>
          </w:rPr>
          <w:fldChar w:fldCharType="end"/>
        </w:r>
      </w:hyperlink>
    </w:p>
    <w:p w:rsidR="0074030B" w:rsidRPr="0074030B" w:rsidRDefault="002A720E">
      <w:pPr>
        <w:pStyle w:val="2"/>
        <w:tabs>
          <w:tab w:val="right" w:leader="dot" w:pos="9061"/>
        </w:tabs>
        <w:rPr>
          <w:rFonts w:ascii="Times New Roman" w:eastAsiaTheme="minorEastAsia" w:hAnsi="Times New Roman" w:cs="Times New Roman"/>
          <w:noProof/>
          <w:sz w:val="28"/>
          <w:szCs w:val="28"/>
          <w:lang w:eastAsia="ru-RU"/>
        </w:rPr>
      </w:pPr>
      <w:hyperlink w:anchor="_Toc516131914" w:history="1">
        <w:r w:rsidR="0074030B" w:rsidRPr="0074030B">
          <w:rPr>
            <w:rStyle w:val="ae"/>
            <w:rFonts w:ascii="Times New Roman" w:hAnsi="Times New Roman" w:cs="Times New Roman"/>
            <w:noProof/>
            <w:sz w:val="28"/>
            <w:szCs w:val="28"/>
          </w:rPr>
          <w:t>4.1 Техніко-економічне обґрунтування датчика горизонту</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_Toc516131914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0A4F37">
          <w:rPr>
            <w:rFonts w:ascii="Times New Roman" w:hAnsi="Times New Roman" w:cs="Times New Roman"/>
            <w:noProof/>
            <w:webHidden/>
            <w:sz w:val="28"/>
            <w:szCs w:val="28"/>
          </w:rPr>
          <w:t>27</w:t>
        </w:r>
        <w:r w:rsidRPr="0074030B">
          <w:rPr>
            <w:rFonts w:ascii="Times New Roman" w:hAnsi="Times New Roman" w:cs="Times New Roman"/>
            <w:noProof/>
            <w:webHidden/>
            <w:sz w:val="28"/>
            <w:szCs w:val="28"/>
          </w:rPr>
          <w:fldChar w:fldCharType="end"/>
        </w:r>
      </w:hyperlink>
    </w:p>
    <w:p w:rsidR="0074030B" w:rsidRPr="0074030B" w:rsidRDefault="002A720E">
      <w:pPr>
        <w:pStyle w:val="1"/>
        <w:tabs>
          <w:tab w:val="right" w:leader="dot" w:pos="9061"/>
        </w:tabs>
        <w:rPr>
          <w:rFonts w:ascii="Times New Roman" w:eastAsiaTheme="minorEastAsia" w:hAnsi="Times New Roman" w:cs="Times New Roman"/>
          <w:noProof/>
          <w:sz w:val="28"/>
          <w:szCs w:val="28"/>
          <w:lang w:eastAsia="ru-RU"/>
        </w:rPr>
      </w:pPr>
      <w:hyperlink w:anchor="_Toc516131915" w:history="1">
        <w:r w:rsidR="0074030B" w:rsidRPr="0074030B">
          <w:rPr>
            <w:rStyle w:val="ae"/>
            <w:rFonts w:ascii="Times New Roman" w:hAnsi="Times New Roman" w:cs="Times New Roman"/>
            <w:noProof/>
            <w:sz w:val="28"/>
            <w:szCs w:val="28"/>
            <w:lang w:val="uk-UA"/>
          </w:rPr>
          <w:t>5 ОХОРОНА ПРАЦІ</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_Toc516131915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0A4F37">
          <w:rPr>
            <w:rFonts w:ascii="Times New Roman" w:hAnsi="Times New Roman" w:cs="Times New Roman"/>
            <w:noProof/>
            <w:webHidden/>
            <w:sz w:val="28"/>
            <w:szCs w:val="28"/>
          </w:rPr>
          <w:t>29</w:t>
        </w:r>
        <w:r w:rsidRPr="0074030B">
          <w:rPr>
            <w:rFonts w:ascii="Times New Roman" w:hAnsi="Times New Roman" w:cs="Times New Roman"/>
            <w:noProof/>
            <w:webHidden/>
            <w:sz w:val="28"/>
            <w:szCs w:val="28"/>
          </w:rPr>
          <w:fldChar w:fldCharType="end"/>
        </w:r>
      </w:hyperlink>
    </w:p>
    <w:p w:rsidR="0074030B" w:rsidRPr="0074030B" w:rsidRDefault="002A720E">
      <w:pPr>
        <w:pStyle w:val="2"/>
        <w:tabs>
          <w:tab w:val="right" w:leader="dot" w:pos="9061"/>
        </w:tabs>
        <w:rPr>
          <w:rFonts w:ascii="Times New Roman" w:eastAsiaTheme="minorEastAsia" w:hAnsi="Times New Roman" w:cs="Times New Roman"/>
          <w:noProof/>
          <w:sz w:val="28"/>
          <w:szCs w:val="28"/>
          <w:lang w:eastAsia="ru-RU"/>
        </w:rPr>
      </w:pPr>
      <w:hyperlink w:anchor="_Toc516131916" w:history="1">
        <w:r w:rsidR="0074030B" w:rsidRPr="0074030B">
          <w:rPr>
            <w:rStyle w:val="ae"/>
            <w:rFonts w:ascii="Times New Roman" w:hAnsi="Times New Roman" w:cs="Times New Roman"/>
            <w:noProof/>
            <w:sz w:val="28"/>
            <w:szCs w:val="28"/>
            <w:lang w:val="uk-UA"/>
          </w:rPr>
          <w:t>5.1 Покращення умов праці з ПК під час розробки  контролера для датчика горизонту</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_Toc516131916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0A4F37">
          <w:rPr>
            <w:rFonts w:ascii="Times New Roman" w:hAnsi="Times New Roman" w:cs="Times New Roman"/>
            <w:noProof/>
            <w:webHidden/>
            <w:sz w:val="28"/>
            <w:szCs w:val="28"/>
          </w:rPr>
          <w:t>29</w:t>
        </w:r>
        <w:r w:rsidRPr="0074030B">
          <w:rPr>
            <w:rFonts w:ascii="Times New Roman" w:hAnsi="Times New Roman" w:cs="Times New Roman"/>
            <w:noProof/>
            <w:webHidden/>
            <w:sz w:val="28"/>
            <w:szCs w:val="28"/>
          </w:rPr>
          <w:fldChar w:fldCharType="end"/>
        </w:r>
      </w:hyperlink>
    </w:p>
    <w:p w:rsidR="0074030B" w:rsidRPr="0074030B" w:rsidRDefault="002A720E">
      <w:pPr>
        <w:pStyle w:val="2"/>
        <w:tabs>
          <w:tab w:val="right" w:leader="dot" w:pos="9061"/>
        </w:tabs>
        <w:rPr>
          <w:rFonts w:ascii="Times New Roman" w:eastAsiaTheme="minorEastAsia" w:hAnsi="Times New Roman" w:cs="Times New Roman"/>
          <w:noProof/>
          <w:sz w:val="28"/>
          <w:szCs w:val="28"/>
          <w:lang w:eastAsia="ru-RU"/>
        </w:rPr>
      </w:pPr>
      <w:hyperlink w:anchor="_Toc516131917" w:history="1">
        <w:r w:rsidR="0074030B" w:rsidRPr="0074030B">
          <w:rPr>
            <w:rStyle w:val="ae"/>
            <w:rFonts w:ascii="Times New Roman" w:hAnsi="Times New Roman" w:cs="Times New Roman"/>
            <w:noProof/>
            <w:sz w:val="28"/>
            <w:szCs w:val="28"/>
            <w:lang w:val="uk-UA"/>
          </w:rPr>
          <w:t>5.1.1 Вступ</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_Toc516131917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0A4F37">
          <w:rPr>
            <w:rFonts w:ascii="Times New Roman" w:hAnsi="Times New Roman" w:cs="Times New Roman"/>
            <w:noProof/>
            <w:webHidden/>
            <w:sz w:val="28"/>
            <w:szCs w:val="28"/>
          </w:rPr>
          <w:t>29</w:t>
        </w:r>
        <w:r w:rsidRPr="0074030B">
          <w:rPr>
            <w:rFonts w:ascii="Times New Roman" w:hAnsi="Times New Roman" w:cs="Times New Roman"/>
            <w:noProof/>
            <w:webHidden/>
            <w:sz w:val="28"/>
            <w:szCs w:val="28"/>
          </w:rPr>
          <w:fldChar w:fldCharType="end"/>
        </w:r>
      </w:hyperlink>
    </w:p>
    <w:p w:rsidR="0074030B" w:rsidRPr="0074030B" w:rsidRDefault="002A720E">
      <w:pPr>
        <w:pStyle w:val="2"/>
        <w:tabs>
          <w:tab w:val="right" w:leader="dot" w:pos="9061"/>
        </w:tabs>
        <w:rPr>
          <w:rFonts w:ascii="Times New Roman" w:eastAsiaTheme="minorEastAsia" w:hAnsi="Times New Roman" w:cs="Times New Roman"/>
          <w:noProof/>
          <w:sz w:val="28"/>
          <w:szCs w:val="28"/>
          <w:lang w:eastAsia="ru-RU"/>
        </w:rPr>
      </w:pPr>
      <w:hyperlink w:anchor="_Toc516131918" w:history="1">
        <w:r w:rsidR="0074030B" w:rsidRPr="0074030B">
          <w:rPr>
            <w:rStyle w:val="ae"/>
            <w:rFonts w:ascii="Times New Roman" w:hAnsi="Times New Roman" w:cs="Times New Roman"/>
            <w:noProof/>
            <w:sz w:val="28"/>
            <w:szCs w:val="28"/>
            <w:lang w:val="uk-UA"/>
          </w:rPr>
          <w:t>5.1.2 Аналіз шкідливих та небезпечних факторів</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_Toc516131918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0A4F37">
          <w:rPr>
            <w:rFonts w:ascii="Times New Roman" w:hAnsi="Times New Roman" w:cs="Times New Roman"/>
            <w:noProof/>
            <w:webHidden/>
            <w:sz w:val="28"/>
            <w:szCs w:val="28"/>
          </w:rPr>
          <w:t>31</w:t>
        </w:r>
        <w:r w:rsidRPr="0074030B">
          <w:rPr>
            <w:rFonts w:ascii="Times New Roman" w:hAnsi="Times New Roman" w:cs="Times New Roman"/>
            <w:noProof/>
            <w:webHidden/>
            <w:sz w:val="28"/>
            <w:szCs w:val="28"/>
          </w:rPr>
          <w:fldChar w:fldCharType="end"/>
        </w:r>
      </w:hyperlink>
    </w:p>
    <w:p w:rsidR="0074030B" w:rsidRPr="0074030B" w:rsidRDefault="002A720E">
      <w:pPr>
        <w:pStyle w:val="2"/>
        <w:tabs>
          <w:tab w:val="right" w:leader="dot" w:pos="9061"/>
        </w:tabs>
        <w:rPr>
          <w:rFonts w:ascii="Times New Roman" w:eastAsiaTheme="minorEastAsia" w:hAnsi="Times New Roman" w:cs="Times New Roman"/>
          <w:noProof/>
          <w:sz w:val="28"/>
          <w:szCs w:val="28"/>
          <w:lang w:eastAsia="ru-RU"/>
        </w:rPr>
      </w:pPr>
      <w:hyperlink w:anchor="_Toc516131919" w:history="1">
        <w:r w:rsidR="0074030B" w:rsidRPr="0074030B">
          <w:rPr>
            <w:rStyle w:val="ae"/>
            <w:rFonts w:ascii="Times New Roman" w:hAnsi="Times New Roman" w:cs="Times New Roman"/>
            <w:noProof/>
            <w:sz w:val="28"/>
            <w:szCs w:val="28"/>
            <w:lang w:val="uk-UA"/>
          </w:rPr>
          <w:t>5.1.3 Висновки</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_Toc516131919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0A4F37">
          <w:rPr>
            <w:rFonts w:ascii="Times New Roman" w:hAnsi="Times New Roman" w:cs="Times New Roman"/>
            <w:noProof/>
            <w:webHidden/>
            <w:sz w:val="28"/>
            <w:szCs w:val="28"/>
          </w:rPr>
          <w:t>33</w:t>
        </w:r>
        <w:r w:rsidRPr="0074030B">
          <w:rPr>
            <w:rFonts w:ascii="Times New Roman" w:hAnsi="Times New Roman" w:cs="Times New Roman"/>
            <w:noProof/>
            <w:webHidden/>
            <w:sz w:val="28"/>
            <w:szCs w:val="28"/>
          </w:rPr>
          <w:fldChar w:fldCharType="end"/>
        </w:r>
      </w:hyperlink>
    </w:p>
    <w:p w:rsidR="0074030B" w:rsidRPr="0074030B" w:rsidRDefault="002A720E">
      <w:pPr>
        <w:pStyle w:val="1"/>
        <w:tabs>
          <w:tab w:val="right" w:leader="dot" w:pos="9061"/>
        </w:tabs>
        <w:rPr>
          <w:rFonts w:ascii="Times New Roman" w:eastAsiaTheme="minorEastAsia" w:hAnsi="Times New Roman" w:cs="Times New Roman"/>
          <w:noProof/>
          <w:sz w:val="28"/>
          <w:szCs w:val="28"/>
          <w:lang w:eastAsia="ru-RU"/>
        </w:rPr>
      </w:pPr>
      <w:hyperlink w:anchor="_Toc516131920" w:history="1">
        <w:r w:rsidR="0074030B" w:rsidRPr="0074030B">
          <w:rPr>
            <w:rStyle w:val="ae"/>
            <w:rFonts w:ascii="Times New Roman" w:hAnsi="Times New Roman" w:cs="Times New Roman"/>
            <w:noProof/>
            <w:sz w:val="28"/>
            <w:szCs w:val="28"/>
            <w:lang w:val="uk-UA"/>
          </w:rPr>
          <w:t>ВИСНОВКИ</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_Toc516131920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0A4F37">
          <w:rPr>
            <w:rFonts w:ascii="Times New Roman" w:hAnsi="Times New Roman" w:cs="Times New Roman"/>
            <w:noProof/>
            <w:webHidden/>
            <w:sz w:val="28"/>
            <w:szCs w:val="28"/>
          </w:rPr>
          <w:t>34</w:t>
        </w:r>
        <w:r w:rsidRPr="0074030B">
          <w:rPr>
            <w:rFonts w:ascii="Times New Roman" w:hAnsi="Times New Roman" w:cs="Times New Roman"/>
            <w:noProof/>
            <w:webHidden/>
            <w:sz w:val="28"/>
            <w:szCs w:val="28"/>
          </w:rPr>
          <w:fldChar w:fldCharType="end"/>
        </w:r>
      </w:hyperlink>
    </w:p>
    <w:p w:rsidR="0074030B" w:rsidRPr="0074030B" w:rsidRDefault="002A720E">
      <w:pPr>
        <w:pStyle w:val="1"/>
        <w:tabs>
          <w:tab w:val="right" w:leader="dot" w:pos="9061"/>
        </w:tabs>
        <w:rPr>
          <w:rFonts w:ascii="Times New Roman" w:eastAsiaTheme="minorEastAsia" w:hAnsi="Times New Roman" w:cs="Times New Roman"/>
          <w:noProof/>
          <w:sz w:val="28"/>
          <w:szCs w:val="28"/>
          <w:lang w:eastAsia="ru-RU"/>
        </w:rPr>
      </w:pPr>
      <w:hyperlink w:anchor="_Toc516131921" w:history="1">
        <w:r w:rsidR="0074030B" w:rsidRPr="0074030B">
          <w:rPr>
            <w:rStyle w:val="ae"/>
            <w:rFonts w:ascii="Times New Roman" w:hAnsi="Times New Roman" w:cs="Times New Roman"/>
            <w:noProof/>
            <w:sz w:val="28"/>
            <w:szCs w:val="28"/>
            <w:lang w:val="uk-UA"/>
          </w:rPr>
          <w:t>ПЕРЕЛІК ПОСИЛАНЬ</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_Toc516131921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0A4F37">
          <w:rPr>
            <w:rFonts w:ascii="Times New Roman" w:hAnsi="Times New Roman" w:cs="Times New Roman"/>
            <w:noProof/>
            <w:webHidden/>
            <w:sz w:val="28"/>
            <w:szCs w:val="28"/>
          </w:rPr>
          <w:t>35</w:t>
        </w:r>
        <w:r w:rsidRPr="0074030B">
          <w:rPr>
            <w:rFonts w:ascii="Times New Roman" w:hAnsi="Times New Roman" w:cs="Times New Roman"/>
            <w:noProof/>
            <w:webHidden/>
            <w:sz w:val="28"/>
            <w:szCs w:val="28"/>
          </w:rPr>
          <w:fldChar w:fldCharType="end"/>
        </w:r>
      </w:hyperlink>
    </w:p>
    <w:p w:rsidR="0074030B" w:rsidRPr="0074030B" w:rsidRDefault="002A720E">
      <w:pPr>
        <w:pStyle w:val="1"/>
        <w:tabs>
          <w:tab w:val="right" w:leader="dot" w:pos="9061"/>
        </w:tabs>
        <w:rPr>
          <w:rFonts w:ascii="Times New Roman" w:eastAsiaTheme="minorEastAsia" w:hAnsi="Times New Roman" w:cs="Times New Roman"/>
          <w:noProof/>
          <w:sz w:val="28"/>
          <w:szCs w:val="28"/>
          <w:lang w:eastAsia="ru-RU"/>
        </w:rPr>
      </w:pPr>
      <w:hyperlink w:anchor="_Toc516131922" w:history="1">
        <w:r w:rsidR="0074030B" w:rsidRPr="0074030B">
          <w:rPr>
            <w:rStyle w:val="ae"/>
            <w:rFonts w:ascii="Times New Roman" w:hAnsi="Times New Roman" w:cs="Times New Roman"/>
            <w:noProof/>
            <w:sz w:val="28"/>
            <w:szCs w:val="28"/>
            <w:lang w:val="uk-UA"/>
          </w:rPr>
          <w:t>Додаток А</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_Toc516131922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0A4F37">
          <w:rPr>
            <w:rFonts w:ascii="Times New Roman" w:hAnsi="Times New Roman" w:cs="Times New Roman"/>
            <w:noProof/>
            <w:webHidden/>
            <w:sz w:val="28"/>
            <w:szCs w:val="28"/>
          </w:rPr>
          <w:t>36</w:t>
        </w:r>
        <w:r w:rsidRPr="0074030B">
          <w:rPr>
            <w:rFonts w:ascii="Times New Roman" w:hAnsi="Times New Roman" w:cs="Times New Roman"/>
            <w:noProof/>
            <w:webHidden/>
            <w:sz w:val="28"/>
            <w:szCs w:val="28"/>
          </w:rPr>
          <w:fldChar w:fldCharType="end"/>
        </w:r>
      </w:hyperlink>
    </w:p>
    <w:p w:rsidR="0074030B" w:rsidRPr="0074030B" w:rsidRDefault="002A720E">
      <w:pPr>
        <w:pStyle w:val="1"/>
        <w:tabs>
          <w:tab w:val="right" w:leader="dot" w:pos="9061"/>
        </w:tabs>
        <w:rPr>
          <w:rFonts w:ascii="Times New Roman" w:eastAsiaTheme="minorEastAsia" w:hAnsi="Times New Roman" w:cs="Times New Roman"/>
          <w:noProof/>
          <w:sz w:val="28"/>
          <w:szCs w:val="28"/>
          <w:lang w:eastAsia="ru-RU"/>
        </w:rPr>
      </w:pPr>
      <w:hyperlink w:anchor="_Toc516131923" w:history="1">
        <w:r w:rsidR="0074030B" w:rsidRPr="0074030B">
          <w:rPr>
            <w:rStyle w:val="ae"/>
            <w:rFonts w:ascii="Times New Roman" w:hAnsi="Times New Roman" w:cs="Times New Roman"/>
            <w:noProof/>
            <w:sz w:val="28"/>
            <w:szCs w:val="28"/>
            <w:lang w:val="uk-UA"/>
          </w:rPr>
          <w:t>Додаток Б</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_Toc516131923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0A4F37">
          <w:rPr>
            <w:rFonts w:ascii="Times New Roman" w:hAnsi="Times New Roman" w:cs="Times New Roman"/>
            <w:noProof/>
            <w:webHidden/>
            <w:sz w:val="28"/>
            <w:szCs w:val="28"/>
          </w:rPr>
          <w:t>37</w:t>
        </w:r>
        <w:r w:rsidRPr="0074030B">
          <w:rPr>
            <w:rFonts w:ascii="Times New Roman" w:hAnsi="Times New Roman" w:cs="Times New Roman"/>
            <w:noProof/>
            <w:webHidden/>
            <w:sz w:val="28"/>
            <w:szCs w:val="28"/>
          </w:rPr>
          <w:fldChar w:fldCharType="end"/>
        </w:r>
      </w:hyperlink>
    </w:p>
    <w:p w:rsidR="0074030B" w:rsidRPr="0074030B" w:rsidRDefault="002A720E">
      <w:pPr>
        <w:pStyle w:val="1"/>
        <w:tabs>
          <w:tab w:val="right" w:leader="dot" w:pos="9061"/>
        </w:tabs>
        <w:rPr>
          <w:rFonts w:ascii="Times New Roman" w:eastAsiaTheme="minorEastAsia" w:hAnsi="Times New Roman" w:cs="Times New Roman"/>
          <w:noProof/>
          <w:sz w:val="28"/>
          <w:szCs w:val="28"/>
          <w:lang w:eastAsia="ru-RU"/>
        </w:rPr>
      </w:pPr>
      <w:hyperlink w:anchor="_Toc516131924" w:history="1">
        <w:r w:rsidR="0074030B" w:rsidRPr="0074030B">
          <w:rPr>
            <w:rStyle w:val="ae"/>
            <w:rFonts w:ascii="Times New Roman" w:hAnsi="Times New Roman" w:cs="Times New Roman"/>
            <w:noProof/>
            <w:sz w:val="28"/>
            <w:szCs w:val="28"/>
            <w:lang w:val="uk-UA"/>
          </w:rPr>
          <w:t>Додаток В</w:t>
        </w:r>
        <w:r w:rsidR="0074030B" w:rsidRPr="0074030B">
          <w:rPr>
            <w:rFonts w:ascii="Times New Roman" w:hAnsi="Times New Roman" w:cs="Times New Roman"/>
            <w:noProof/>
            <w:webHidden/>
            <w:sz w:val="28"/>
            <w:szCs w:val="28"/>
          </w:rPr>
          <w:tab/>
        </w:r>
        <w:r w:rsidRPr="0074030B">
          <w:rPr>
            <w:rFonts w:ascii="Times New Roman" w:hAnsi="Times New Roman" w:cs="Times New Roman"/>
            <w:noProof/>
            <w:webHidden/>
            <w:sz w:val="28"/>
            <w:szCs w:val="28"/>
          </w:rPr>
          <w:fldChar w:fldCharType="begin"/>
        </w:r>
        <w:r w:rsidR="0074030B" w:rsidRPr="0074030B">
          <w:rPr>
            <w:rFonts w:ascii="Times New Roman" w:hAnsi="Times New Roman" w:cs="Times New Roman"/>
            <w:noProof/>
            <w:webHidden/>
            <w:sz w:val="28"/>
            <w:szCs w:val="28"/>
          </w:rPr>
          <w:instrText xml:space="preserve"> PAGEREF _Toc516131924 \h </w:instrText>
        </w:r>
        <w:r w:rsidRPr="0074030B">
          <w:rPr>
            <w:rFonts w:ascii="Times New Roman" w:hAnsi="Times New Roman" w:cs="Times New Roman"/>
            <w:noProof/>
            <w:webHidden/>
            <w:sz w:val="28"/>
            <w:szCs w:val="28"/>
          </w:rPr>
        </w:r>
        <w:r w:rsidRPr="0074030B">
          <w:rPr>
            <w:rFonts w:ascii="Times New Roman" w:hAnsi="Times New Roman" w:cs="Times New Roman"/>
            <w:noProof/>
            <w:webHidden/>
            <w:sz w:val="28"/>
            <w:szCs w:val="28"/>
          </w:rPr>
          <w:fldChar w:fldCharType="separate"/>
        </w:r>
        <w:r w:rsidR="000A4F37">
          <w:rPr>
            <w:rFonts w:ascii="Times New Roman" w:hAnsi="Times New Roman" w:cs="Times New Roman"/>
            <w:noProof/>
            <w:webHidden/>
            <w:sz w:val="28"/>
            <w:szCs w:val="28"/>
          </w:rPr>
          <w:t>38</w:t>
        </w:r>
        <w:r w:rsidRPr="0074030B">
          <w:rPr>
            <w:rFonts w:ascii="Times New Roman" w:hAnsi="Times New Roman" w:cs="Times New Roman"/>
            <w:noProof/>
            <w:webHidden/>
            <w:sz w:val="28"/>
            <w:szCs w:val="28"/>
          </w:rPr>
          <w:fldChar w:fldCharType="end"/>
        </w:r>
      </w:hyperlink>
    </w:p>
    <w:p w:rsidR="0074030B" w:rsidRPr="0074030B" w:rsidRDefault="002A720E">
      <w:pPr>
        <w:rPr>
          <w:rFonts w:ascii="Times New Roman" w:hAnsi="Times New Roman" w:cs="Times New Roman"/>
          <w:sz w:val="28"/>
          <w:szCs w:val="28"/>
          <w:lang w:val="uk-UA"/>
        </w:rPr>
      </w:pPr>
      <w:r w:rsidRPr="0074030B">
        <w:rPr>
          <w:rFonts w:ascii="Times New Roman" w:hAnsi="Times New Roman" w:cs="Times New Roman"/>
          <w:sz w:val="28"/>
          <w:szCs w:val="28"/>
          <w:lang w:val="uk-UA"/>
        </w:rPr>
        <w:fldChar w:fldCharType="end"/>
      </w:r>
    </w:p>
    <w:p w:rsidR="00FB0C48" w:rsidRPr="00650A39" w:rsidRDefault="00FB0C48" w:rsidP="00680BEB">
      <w:pPr>
        <w:rPr>
          <w:rFonts w:ascii="Times New Roman" w:hAnsi="Times New Roman" w:cs="Times New Roman"/>
          <w:sz w:val="28"/>
          <w:szCs w:val="28"/>
          <w:lang w:val="uk-UA"/>
        </w:rPr>
      </w:pPr>
      <w:r w:rsidRPr="00650A39">
        <w:rPr>
          <w:rFonts w:ascii="Times New Roman" w:hAnsi="Times New Roman" w:cs="Times New Roman"/>
          <w:sz w:val="32"/>
          <w:szCs w:val="28"/>
          <w:lang w:val="uk-UA"/>
        </w:rPr>
        <w:br w:type="page"/>
      </w:r>
    </w:p>
    <w:p w:rsidR="00680BEB" w:rsidRDefault="00680BEB" w:rsidP="003B04E0">
      <w:pPr>
        <w:jc w:val="center"/>
        <w:outlineLvl w:val="0"/>
        <w:rPr>
          <w:rFonts w:ascii="Times New Roman" w:hAnsi="Times New Roman" w:cs="Times New Roman"/>
          <w:b/>
          <w:sz w:val="32"/>
          <w:szCs w:val="28"/>
          <w:lang w:val="uk-UA"/>
        </w:rPr>
        <w:sectPr w:rsidR="00680BEB" w:rsidSect="00E41AFC">
          <w:headerReference w:type="default" r:id="rId10"/>
          <w:pgSz w:w="11906" w:h="16838"/>
          <w:pgMar w:top="1134" w:right="1134" w:bottom="1134" w:left="1701" w:header="720" w:footer="720" w:gutter="0"/>
          <w:cols w:space="720"/>
          <w:docGrid w:linePitch="299"/>
        </w:sectPr>
      </w:pPr>
      <w:bookmarkStart w:id="6" w:name="_Toc516073242"/>
      <w:bookmarkStart w:id="7" w:name="_Toc516073576"/>
      <w:bookmarkStart w:id="8" w:name="_Toc516073691"/>
      <w:bookmarkStart w:id="9" w:name="_Toc516131842"/>
      <w:bookmarkStart w:id="10" w:name="_Toc516131901"/>
    </w:p>
    <w:p w:rsidR="00FB0C48" w:rsidRPr="006B15C4" w:rsidRDefault="00FB0C48" w:rsidP="003B04E0">
      <w:pPr>
        <w:jc w:val="center"/>
        <w:outlineLvl w:val="0"/>
        <w:rPr>
          <w:rFonts w:ascii="Times New Roman" w:hAnsi="Times New Roman" w:cs="Times New Roman"/>
          <w:b/>
          <w:sz w:val="32"/>
          <w:szCs w:val="28"/>
          <w:lang w:val="uk-UA"/>
        </w:rPr>
      </w:pPr>
      <w:r w:rsidRPr="006B15C4">
        <w:rPr>
          <w:rFonts w:ascii="Times New Roman" w:hAnsi="Times New Roman" w:cs="Times New Roman"/>
          <w:b/>
          <w:sz w:val="32"/>
          <w:szCs w:val="28"/>
          <w:lang w:val="uk-UA"/>
        </w:rPr>
        <w:lastRenderedPageBreak/>
        <w:t>ВСТУП</w:t>
      </w:r>
      <w:bookmarkEnd w:id="6"/>
      <w:bookmarkEnd w:id="7"/>
      <w:bookmarkEnd w:id="8"/>
      <w:bookmarkEnd w:id="9"/>
      <w:bookmarkEnd w:id="10"/>
    </w:p>
    <w:p w:rsidR="0012144B" w:rsidRPr="006B15C4" w:rsidRDefault="0012144B" w:rsidP="00C3788A">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На сьогодні багато країн світу використовують космічні апарати (КА), які виконують різноманітні завдання у космічному просторі, а також для проведень дослідницьких робіт на поверхні різних небесних тіл. Класи апаратів різні: штучні супутники Землі, автоматичні міжпланетні станції( космічні зонди) для вивчення далекого космосу, орбітальні станції для роботи людей на орбіті Землі, спускні апарати призначені для доставки людей або апаратури з орбіти на поверхню планети, планетоходи. Практично всі КА потребують кутової орієнтації і стабілізації в космосі в реальному часі. Як джерело інформації для визначення кутової орієнтації сучасні КА використовують магнітометри, інфрачервона вертикаль, сонячні датчики, </w:t>
      </w:r>
      <w:proofErr w:type="spellStart"/>
      <w:r w:rsidRPr="006B15C4">
        <w:rPr>
          <w:rFonts w:ascii="Times New Roman" w:hAnsi="Times New Roman" w:cs="Times New Roman"/>
          <w:sz w:val="28"/>
          <w:szCs w:val="28"/>
          <w:lang w:val="uk-UA"/>
        </w:rPr>
        <w:t>астродатчики</w:t>
      </w:r>
      <w:proofErr w:type="spellEnd"/>
      <w:r w:rsidRPr="006B15C4">
        <w:rPr>
          <w:rFonts w:ascii="Times New Roman" w:hAnsi="Times New Roman" w:cs="Times New Roman"/>
          <w:sz w:val="28"/>
          <w:szCs w:val="28"/>
          <w:lang w:val="uk-UA"/>
        </w:rPr>
        <w:t>, датчики кутових швидкостей. Крім оптичних датчиків можуть застосовуватися іонні датчики, гіроскопічні датчики. Але всі вони мають недоліки різного характеру, замалу точність, високу собівартість, громіздкість. Тому розглянемо можливість використання інформації з відеокамери для КА, данні датчики вже використовуються на безпілотних літальних апаратах але оскільки в них зовсім інші умови експлуатації, тому необхідно підібрати контролер датчика горизонту та визначитись з необхідною відеокамерою, який повинен за фотознімком визначатиме кути космічного апарату з відповідними умовами використання в космічному просторі та з не високої вартості і високою точністю в надир планети.</w:t>
      </w:r>
    </w:p>
    <w:p w:rsidR="0012144B" w:rsidRPr="006B15C4" w:rsidRDefault="0012144B" w:rsidP="0012144B">
      <w:pPr>
        <w:rPr>
          <w:rFonts w:ascii="Times New Roman" w:hAnsi="Times New Roman" w:cs="Times New Roman"/>
          <w:sz w:val="28"/>
          <w:szCs w:val="28"/>
          <w:lang w:val="uk-UA"/>
        </w:rPr>
      </w:pPr>
      <w:r w:rsidRPr="006B15C4">
        <w:rPr>
          <w:rFonts w:ascii="Times New Roman" w:hAnsi="Times New Roman" w:cs="Times New Roman"/>
          <w:sz w:val="28"/>
          <w:szCs w:val="28"/>
          <w:lang w:val="uk-UA"/>
        </w:rPr>
        <w:br w:type="page"/>
      </w:r>
    </w:p>
    <w:p w:rsidR="00FB0C48" w:rsidRPr="005F3183" w:rsidRDefault="0012144B" w:rsidP="005F3183">
      <w:pPr>
        <w:pStyle w:val="aa"/>
        <w:numPr>
          <w:ilvl w:val="0"/>
          <w:numId w:val="12"/>
        </w:numPr>
        <w:jc w:val="center"/>
        <w:outlineLvl w:val="0"/>
        <w:rPr>
          <w:rFonts w:ascii="Times New Roman" w:hAnsi="Times New Roman" w:cs="Times New Roman"/>
          <w:b/>
          <w:sz w:val="32"/>
          <w:szCs w:val="28"/>
          <w:lang w:val="uk-UA"/>
        </w:rPr>
      </w:pPr>
      <w:bookmarkStart w:id="11" w:name="_Toc516073243"/>
      <w:bookmarkStart w:id="12" w:name="_Toc516073577"/>
      <w:bookmarkStart w:id="13" w:name="_Toc516073692"/>
      <w:bookmarkStart w:id="14" w:name="_Toc516131843"/>
      <w:bookmarkStart w:id="15" w:name="_Toc516131902"/>
      <w:r w:rsidRPr="005F3183">
        <w:rPr>
          <w:rFonts w:ascii="Times New Roman" w:hAnsi="Times New Roman" w:cs="Times New Roman"/>
          <w:b/>
          <w:sz w:val="32"/>
          <w:szCs w:val="28"/>
          <w:lang w:val="uk-UA"/>
        </w:rPr>
        <w:lastRenderedPageBreak/>
        <w:t>СИСТЕМОТЕХНІЧНЕ ПРОЕКТУВАННЯ</w:t>
      </w:r>
      <w:bookmarkEnd w:id="11"/>
      <w:bookmarkEnd w:id="12"/>
      <w:bookmarkEnd w:id="13"/>
      <w:bookmarkEnd w:id="14"/>
      <w:bookmarkEnd w:id="15"/>
    </w:p>
    <w:p w:rsidR="0012144B" w:rsidRPr="006B15C4" w:rsidRDefault="005F3183" w:rsidP="005F3183">
      <w:pPr>
        <w:pStyle w:val="a3"/>
        <w:ind w:left="709"/>
        <w:jc w:val="left"/>
        <w:outlineLvl w:val="1"/>
        <w:rPr>
          <w:b/>
          <w:szCs w:val="28"/>
        </w:rPr>
      </w:pPr>
      <w:bookmarkStart w:id="16" w:name="_Toc516073244"/>
      <w:bookmarkStart w:id="17" w:name="_Toc516073578"/>
      <w:bookmarkStart w:id="18" w:name="_Toc516073693"/>
      <w:bookmarkStart w:id="19" w:name="_Toc516131844"/>
      <w:bookmarkStart w:id="20" w:name="_Toc516131903"/>
      <w:r>
        <w:rPr>
          <w:b/>
          <w:szCs w:val="28"/>
        </w:rPr>
        <w:t xml:space="preserve">1.1 </w:t>
      </w:r>
      <w:r w:rsidR="0012144B" w:rsidRPr="006B15C4">
        <w:rPr>
          <w:b/>
          <w:szCs w:val="28"/>
        </w:rPr>
        <w:t>Аналіз датчиків горизонту</w:t>
      </w:r>
      <w:bookmarkEnd w:id="16"/>
      <w:bookmarkEnd w:id="17"/>
      <w:bookmarkEnd w:id="18"/>
      <w:bookmarkEnd w:id="19"/>
      <w:bookmarkEnd w:id="20"/>
    </w:p>
    <w:p w:rsidR="0012144B" w:rsidRPr="006B15C4" w:rsidRDefault="0012144B" w:rsidP="0012144B">
      <w:pPr>
        <w:pStyle w:val="a3"/>
        <w:jc w:val="left"/>
        <w:rPr>
          <w:szCs w:val="28"/>
        </w:rPr>
      </w:pPr>
    </w:p>
    <w:p w:rsidR="0012144B" w:rsidRPr="006B15C4" w:rsidRDefault="0012144B" w:rsidP="0012144B">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Практично всі космічні апарати потребують кутової орієнтації і стабілізації в просторі для рішення цільових задач. Систему, яка здійснює кутову орієнтацію космічного апарату (КА)</w:t>
      </w:r>
      <w:r w:rsidRPr="006B15C4">
        <w:rPr>
          <w:rFonts w:ascii="Times New Roman" w:hAnsi="Times New Roman" w:cs="Times New Roman"/>
          <w:color w:val="FF0000"/>
          <w:sz w:val="28"/>
          <w:szCs w:val="28"/>
          <w:lang w:val="uk-UA"/>
        </w:rPr>
        <w:t xml:space="preserve"> </w:t>
      </w:r>
      <w:r w:rsidRPr="006B15C4">
        <w:rPr>
          <w:rFonts w:ascii="Times New Roman" w:hAnsi="Times New Roman" w:cs="Times New Roman"/>
          <w:sz w:val="28"/>
          <w:szCs w:val="28"/>
          <w:lang w:val="uk-UA"/>
        </w:rPr>
        <w:t>відносно визначених орієнтирів</w:t>
      </w:r>
      <w:r w:rsidRPr="006B15C4">
        <w:rPr>
          <w:rFonts w:ascii="Times New Roman" w:hAnsi="Times New Roman" w:cs="Times New Roman"/>
          <w:color w:val="FF0000"/>
          <w:sz w:val="28"/>
          <w:szCs w:val="28"/>
          <w:lang w:val="uk-UA"/>
        </w:rPr>
        <w:t xml:space="preserve"> </w:t>
      </w:r>
      <w:r w:rsidRPr="006B15C4">
        <w:rPr>
          <w:rFonts w:ascii="Times New Roman" w:hAnsi="Times New Roman" w:cs="Times New Roman"/>
          <w:sz w:val="28"/>
          <w:szCs w:val="28"/>
          <w:lang w:val="uk-UA"/>
        </w:rPr>
        <w:t>називають системою кутової орієнтації (визначення кутового положення) і стабілізації (кутові розвороти і утримання відносно визначених орієнтирів) − СКОС.</w:t>
      </w:r>
    </w:p>
    <w:p w:rsidR="0012144B" w:rsidRPr="006B15C4" w:rsidRDefault="0012144B" w:rsidP="0012144B">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Як джерело інформації для визначення кутової орієнтації сучасні КА використовують магнітометри, інфрачервона вертикаль, сонячні датчики, </w:t>
      </w:r>
      <w:proofErr w:type="spellStart"/>
      <w:r w:rsidRPr="006B15C4">
        <w:rPr>
          <w:rFonts w:ascii="Times New Roman" w:hAnsi="Times New Roman" w:cs="Times New Roman"/>
          <w:sz w:val="28"/>
          <w:szCs w:val="28"/>
          <w:lang w:val="uk-UA"/>
        </w:rPr>
        <w:t>астродатчики</w:t>
      </w:r>
      <w:proofErr w:type="spellEnd"/>
      <w:r w:rsidRPr="006B15C4">
        <w:rPr>
          <w:rFonts w:ascii="Times New Roman" w:hAnsi="Times New Roman" w:cs="Times New Roman"/>
          <w:sz w:val="28"/>
          <w:szCs w:val="28"/>
          <w:lang w:val="uk-UA"/>
        </w:rPr>
        <w:t>, датчики кутових швидкостей.</w:t>
      </w:r>
    </w:p>
    <w:p w:rsidR="0012144B" w:rsidRPr="006B15C4" w:rsidRDefault="0012144B" w:rsidP="0012144B">
      <w:pPr>
        <w:pStyle w:val="a3"/>
        <w:ind w:firstLine="709"/>
        <w:jc w:val="left"/>
        <w:rPr>
          <w:b/>
          <w:szCs w:val="28"/>
        </w:rPr>
      </w:pPr>
      <w:r w:rsidRPr="006B15C4">
        <w:rPr>
          <w:szCs w:val="28"/>
        </w:rPr>
        <w:t>Датчики поділяються інерційні, оптичні. Розглянемо інерційні датчики:на сьогодні існують датчики горизонту які використовуються в літаках, авіагоризонт – бортовий гіроскопічний прилад, використовуються в авіації для визначення і індикації поперечного кута нахилу (</w:t>
      </w:r>
      <w:proofErr w:type="spellStart"/>
      <w:r w:rsidRPr="006B15C4">
        <w:rPr>
          <w:szCs w:val="28"/>
        </w:rPr>
        <w:t>крена</w:t>
      </w:r>
      <w:proofErr w:type="spellEnd"/>
      <w:r w:rsidRPr="006B15C4">
        <w:rPr>
          <w:szCs w:val="28"/>
        </w:rPr>
        <w:t xml:space="preserve">) і </w:t>
      </w:r>
      <w:proofErr w:type="spellStart"/>
      <w:r w:rsidRPr="006B15C4">
        <w:rPr>
          <w:szCs w:val="28"/>
        </w:rPr>
        <w:t>тангажу</w:t>
      </w:r>
      <w:proofErr w:type="spellEnd"/>
      <w:r w:rsidRPr="006B15C4">
        <w:rPr>
          <w:szCs w:val="28"/>
        </w:rPr>
        <w:t xml:space="preserve"> літального апарату, тобто кутова орієнтація відносно вертикалі. Прилад використовується пілотом для керування і стабілізації літального апарату.</w:t>
      </w:r>
    </w:p>
    <w:p w:rsidR="0012144B" w:rsidRPr="006B15C4" w:rsidRDefault="0012144B" w:rsidP="0012144B">
      <w:pPr>
        <w:pStyle w:val="a3"/>
        <w:rPr>
          <w:b/>
          <w:szCs w:val="28"/>
        </w:rPr>
      </w:pPr>
      <w:r w:rsidRPr="006B15C4">
        <w:rPr>
          <w:szCs w:val="28"/>
        </w:rPr>
        <w:t>Існують автономні і дистанційні авіагоризонти. В автономному авіагоризонті вимірювальний прилад і індикатор є єдиним агрегатом, а в дистанційному воно виконані в вигляді окремих агрегатів.</w:t>
      </w:r>
    </w:p>
    <w:p w:rsidR="0012144B" w:rsidRPr="006B15C4" w:rsidRDefault="0012144B" w:rsidP="0012144B">
      <w:pPr>
        <w:pStyle w:val="a3"/>
        <w:rPr>
          <w:b/>
          <w:szCs w:val="28"/>
        </w:rPr>
      </w:pPr>
      <w:r w:rsidRPr="006B15C4">
        <w:rPr>
          <w:szCs w:val="28"/>
        </w:rPr>
        <w:tab/>
        <w:t xml:space="preserve">По принципу визначення кутів нахилу авіагоризонти розрізнюють на «вид з повітряного судна на землю»(пряма, </w:t>
      </w:r>
      <w:proofErr w:type="spellStart"/>
      <w:r w:rsidRPr="006B15C4">
        <w:rPr>
          <w:szCs w:val="28"/>
        </w:rPr>
        <w:t>ВзПС</w:t>
      </w:r>
      <w:proofErr w:type="spellEnd"/>
      <w:r w:rsidRPr="006B15C4">
        <w:rPr>
          <w:szCs w:val="28"/>
        </w:rPr>
        <w:t>), комбінований і «вид з землі на повітряне судно»(</w:t>
      </w:r>
      <w:proofErr w:type="spellStart"/>
      <w:r w:rsidRPr="006B15C4">
        <w:rPr>
          <w:szCs w:val="28"/>
        </w:rPr>
        <w:t>ВзЗ</w:t>
      </w:r>
      <w:proofErr w:type="spellEnd"/>
      <w:r w:rsidRPr="006B15C4">
        <w:rPr>
          <w:szCs w:val="28"/>
        </w:rPr>
        <w:t>).</w:t>
      </w:r>
    </w:p>
    <w:p w:rsidR="0012144B" w:rsidRPr="006B15C4" w:rsidRDefault="0012144B" w:rsidP="0012144B">
      <w:pPr>
        <w:pStyle w:val="a3"/>
        <w:ind w:firstLine="708"/>
        <w:rPr>
          <w:b/>
          <w:szCs w:val="28"/>
        </w:rPr>
      </w:pPr>
      <w:r w:rsidRPr="006B15C4">
        <w:rPr>
          <w:szCs w:val="28"/>
        </w:rPr>
        <w:t>Принцип дії гіроскопічної системи авіагоризонту АГБ-3(Рис. 1.1) представляє собою гіроскоп з трьома ступенями свободи, головна вісь якого підтримується в вертикалі місця (тобто перпендикулярно площини дійсного горизонту) системою електричної маятникової корекції. Як відомо, головна вісь не корегованого трьох степеневого гіроскопа в наслідок обертання Землі і зміщення літака в політті відносно землі, а також під впливом тертя в опорах карданів підвісу, незбалансованість гіроскопу і ряд інших причин буде з плином часу відхилятись від положення істинної вертикалі. Авіагоризонт АГБ-3 – має вид індикації «з землі на літак» та призначений для важких не маневрових літаків (бомбардирів). Основні характеристики зображені в табл. 1.1.</w:t>
      </w:r>
    </w:p>
    <w:p w:rsidR="0012144B" w:rsidRPr="006B15C4" w:rsidRDefault="0012144B" w:rsidP="0012144B">
      <w:pPr>
        <w:pStyle w:val="a3"/>
        <w:rPr>
          <w:b/>
          <w:szCs w:val="28"/>
        </w:rPr>
      </w:pPr>
    </w:p>
    <w:p w:rsidR="0012144B" w:rsidRPr="006B15C4" w:rsidRDefault="0012144B" w:rsidP="0012144B">
      <w:pPr>
        <w:pStyle w:val="a3"/>
        <w:jc w:val="center"/>
        <w:rPr>
          <w:b/>
          <w:szCs w:val="28"/>
        </w:rPr>
      </w:pPr>
      <w:r w:rsidRPr="006B15C4">
        <w:rPr>
          <w:b/>
          <w:noProof/>
          <w:szCs w:val="28"/>
          <w:lang w:val="ru-RU"/>
        </w:rPr>
        <w:lastRenderedPageBreak/>
        <w:drawing>
          <wp:inline distT="0" distB="0" distL="0" distR="0">
            <wp:extent cx="2028825" cy="1631394"/>
            <wp:effectExtent l="19050" t="0" r="0" b="0"/>
            <wp:docPr id="4" name="Рисунок 3" descr="D:\Мои документы\Рабочий стол\диплом\220px-Artificial_Horizon_—_AG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Мои документы\Рабочий стол\диплом\220px-Artificial_Horizon_—_AGB-3.jpg"/>
                    <pic:cNvPicPr>
                      <a:picLocks noChangeAspect="1" noChangeArrowheads="1"/>
                    </pic:cNvPicPr>
                  </pic:nvPicPr>
                  <pic:blipFill>
                    <a:blip r:embed="rId11" cstate="print"/>
                    <a:srcRect/>
                    <a:stretch>
                      <a:fillRect/>
                    </a:stretch>
                  </pic:blipFill>
                  <pic:spPr bwMode="auto">
                    <a:xfrm>
                      <a:off x="0" y="0"/>
                      <a:ext cx="2031034" cy="1633171"/>
                    </a:xfrm>
                    <a:prstGeom prst="rect">
                      <a:avLst/>
                    </a:prstGeom>
                    <a:noFill/>
                    <a:ln w="9525">
                      <a:noFill/>
                      <a:miter lim="800000"/>
                      <a:headEnd/>
                      <a:tailEnd/>
                    </a:ln>
                  </pic:spPr>
                </pic:pic>
              </a:graphicData>
            </a:graphic>
          </wp:inline>
        </w:drawing>
      </w:r>
    </w:p>
    <w:p w:rsidR="0012144B" w:rsidRPr="006B15C4" w:rsidRDefault="0012144B" w:rsidP="0012144B">
      <w:pPr>
        <w:pStyle w:val="a3"/>
        <w:jc w:val="center"/>
        <w:rPr>
          <w:szCs w:val="28"/>
        </w:rPr>
      </w:pPr>
      <w:r w:rsidRPr="006B15C4">
        <w:rPr>
          <w:szCs w:val="28"/>
        </w:rPr>
        <w:t>Рисунок 1.1 – Датчик авіагоризонту АГБ-3.</w:t>
      </w:r>
    </w:p>
    <w:p w:rsidR="00C3788A" w:rsidRPr="006B15C4" w:rsidRDefault="00C3788A" w:rsidP="0012144B">
      <w:pPr>
        <w:pStyle w:val="a3"/>
        <w:jc w:val="center"/>
        <w:rPr>
          <w:b/>
          <w:szCs w:val="28"/>
        </w:rPr>
      </w:pPr>
    </w:p>
    <w:p w:rsidR="0012144B" w:rsidRPr="006B15C4" w:rsidRDefault="0012144B" w:rsidP="0012144B">
      <w:pPr>
        <w:pStyle w:val="a3"/>
        <w:jc w:val="left"/>
        <w:rPr>
          <w:b/>
          <w:szCs w:val="28"/>
        </w:rPr>
      </w:pPr>
      <w:r w:rsidRPr="006B15C4">
        <w:rPr>
          <w:szCs w:val="28"/>
        </w:rPr>
        <w:t>Таблиця 1.1 – Основні технічні данні АГБ-3.</w:t>
      </w:r>
    </w:p>
    <w:tbl>
      <w:tblPr>
        <w:tblStyle w:val="ab"/>
        <w:tblW w:w="0" w:type="auto"/>
        <w:tblLook w:val="04A0"/>
      </w:tblPr>
      <w:tblGrid>
        <w:gridCol w:w="4664"/>
        <w:gridCol w:w="4623"/>
      </w:tblGrid>
      <w:tr w:rsidR="0012144B" w:rsidRPr="006B15C4" w:rsidTr="003B04E0">
        <w:tc>
          <w:tcPr>
            <w:tcW w:w="4785" w:type="dxa"/>
          </w:tcPr>
          <w:p w:rsidR="0012144B" w:rsidRPr="006B15C4" w:rsidRDefault="0012144B" w:rsidP="003B04E0">
            <w:pPr>
              <w:pStyle w:val="a3"/>
              <w:jc w:val="center"/>
              <w:rPr>
                <w:b/>
                <w:szCs w:val="28"/>
              </w:rPr>
            </w:pPr>
            <w:proofErr w:type="spellStart"/>
            <w:r w:rsidRPr="006B15C4">
              <w:rPr>
                <w:szCs w:val="28"/>
              </w:rPr>
              <w:t>Парметр</w:t>
            </w:r>
            <w:proofErr w:type="spellEnd"/>
          </w:p>
        </w:tc>
        <w:tc>
          <w:tcPr>
            <w:tcW w:w="4786" w:type="dxa"/>
          </w:tcPr>
          <w:p w:rsidR="0012144B" w:rsidRPr="006B15C4" w:rsidRDefault="0012144B" w:rsidP="003B04E0">
            <w:pPr>
              <w:pStyle w:val="a3"/>
              <w:jc w:val="center"/>
              <w:rPr>
                <w:b/>
                <w:szCs w:val="28"/>
              </w:rPr>
            </w:pPr>
            <w:r w:rsidRPr="006B15C4">
              <w:rPr>
                <w:szCs w:val="28"/>
              </w:rPr>
              <w:t>Значення</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Час готовності, </w:t>
            </w:r>
            <w:proofErr w:type="spellStart"/>
            <w:r w:rsidRPr="006B15C4">
              <w:rPr>
                <w:szCs w:val="28"/>
              </w:rPr>
              <w:t>хв</w:t>
            </w:r>
            <w:proofErr w:type="spellEnd"/>
            <w:r w:rsidRPr="006B15C4">
              <w:rPr>
                <w:szCs w:val="28"/>
              </w:rPr>
              <w:t>, не більше</w:t>
            </w:r>
          </w:p>
        </w:tc>
        <w:tc>
          <w:tcPr>
            <w:tcW w:w="4786" w:type="dxa"/>
          </w:tcPr>
          <w:p w:rsidR="0012144B" w:rsidRPr="006B15C4" w:rsidRDefault="0012144B" w:rsidP="003B04E0">
            <w:pPr>
              <w:pStyle w:val="a3"/>
              <w:jc w:val="center"/>
              <w:rPr>
                <w:b/>
                <w:szCs w:val="28"/>
              </w:rPr>
            </w:pPr>
            <w:r w:rsidRPr="006B15C4">
              <w:rPr>
                <w:szCs w:val="28"/>
              </w:rPr>
              <w:t>1,5</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а) від джерела змінного струму напругою 36В 400Гц:</w:t>
            </w:r>
          </w:p>
        </w:tc>
        <w:tc>
          <w:tcPr>
            <w:tcW w:w="4786" w:type="dxa"/>
          </w:tcPr>
          <w:p w:rsidR="0012144B" w:rsidRPr="006B15C4" w:rsidRDefault="0012144B" w:rsidP="003B04E0">
            <w:pPr>
              <w:pStyle w:val="a3"/>
              <w:jc w:val="center"/>
              <w:rPr>
                <w:b/>
                <w:szCs w:val="28"/>
              </w:rPr>
            </w:pPr>
            <w:r w:rsidRPr="006B15C4">
              <w:rPr>
                <w:szCs w:val="28"/>
              </w:rPr>
              <w:t>0,8</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в фазах I,II</w:t>
            </w:r>
          </w:p>
        </w:tc>
        <w:tc>
          <w:tcPr>
            <w:tcW w:w="4786" w:type="dxa"/>
          </w:tcPr>
          <w:p w:rsidR="0012144B" w:rsidRPr="006B15C4" w:rsidRDefault="0012144B" w:rsidP="003B04E0">
            <w:pPr>
              <w:pStyle w:val="a3"/>
              <w:jc w:val="center"/>
              <w:rPr>
                <w:b/>
                <w:szCs w:val="28"/>
              </w:rPr>
            </w:pPr>
            <w:r w:rsidRPr="006B15C4">
              <w:rPr>
                <w:szCs w:val="28"/>
              </w:rPr>
              <w:t>0,9</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б) від джерела постійного струму напругою 27 В</w:t>
            </w:r>
          </w:p>
        </w:tc>
        <w:tc>
          <w:tcPr>
            <w:tcW w:w="4786" w:type="dxa"/>
          </w:tcPr>
          <w:p w:rsidR="0012144B" w:rsidRPr="006B15C4" w:rsidRDefault="0012144B" w:rsidP="003B04E0">
            <w:pPr>
              <w:pStyle w:val="a3"/>
              <w:jc w:val="center"/>
              <w:rPr>
                <w:b/>
                <w:szCs w:val="28"/>
              </w:rPr>
            </w:pPr>
            <w:r w:rsidRPr="006B15C4">
              <w:rPr>
                <w:szCs w:val="28"/>
              </w:rPr>
              <w:t>0,3</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Похибка показань авіагоризонту, включаючи застій і </w:t>
            </w:r>
            <w:proofErr w:type="spellStart"/>
            <w:r w:rsidRPr="006B15C4">
              <w:rPr>
                <w:szCs w:val="28"/>
              </w:rPr>
              <w:t>інструментально-шкалового</w:t>
            </w:r>
            <w:proofErr w:type="spellEnd"/>
            <w:r w:rsidRPr="006B15C4">
              <w:rPr>
                <w:szCs w:val="28"/>
              </w:rPr>
              <w:t xml:space="preserve"> похибку, на кутах від 0 до 30 </w:t>
            </w:r>
            <w:proofErr w:type="spellStart"/>
            <w:r w:rsidRPr="006B15C4">
              <w:rPr>
                <w:szCs w:val="28"/>
              </w:rPr>
              <w:t>'град</w:t>
            </w:r>
            <w:proofErr w:type="spellEnd"/>
            <w:r w:rsidRPr="006B15C4">
              <w:rPr>
                <w:szCs w:val="28"/>
              </w:rPr>
              <w:t>, не більше</w:t>
            </w:r>
          </w:p>
        </w:tc>
        <w:tc>
          <w:tcPr>
            <w:tcW w:w="4786" w:type="dxa"/>
          </w:tcPr>
          <w:p w:rsidR="0012144B" w:rsidRPr="006B15C4" w:rsidRDefault="0012144B" w:rsidP="003B04E0">
            <w:pPr>
              <w:spacing w:before="240" w:after="240"/>
              <w:jc w:val="center"/>
              <w:rPr>
                <w:rFonts w:ascii="Times New Roman" w:hAnsi="Times New Roman" w:cs="Times New Roman"/>
                <w:sz w:val="28"/>
                <w:szCs w:val="28"/>
                <w:lang w:val="uk-UA"/>
              </w:rPr>
            </w:pPr>
            <w:r w:rsidRPr="006B15C4">
              <w:rPr>
                <w:rFonts w:ascii="Arial" w:hAnsi="Arial" w:cs="Arial"/>
                <w:color w:val="222222"/>
                <w:sz w:val="21"/>
                <w:szCs w:val="21"/>
                <w:lang w:val="uk-UA"/>
              </w:rPr>
              <w:br/>
            </w:r>
            <w:r w:rsidRPr="006B15C4">
              <w:rPr>
                <w:rFonts w:ascii="Times New Roman" w:hAnsi="Times New Roman" w:cs="Times New Roman"/>
                <w:sz w:val="28"/>
                <w:szCs w:val="28"/>
                <w:lang w:val="uk-UA"/>
              </w:rPr>
              <w:t xml:space="preserve"> ±1</w:t>
            </w:r>
          </w:p>
          <w:p w:rsidR="0012144B" w:rsidRPr="006B15C4" w:rsidRDefault="0012144B" w:rsidP="003B04E0">
            <w:pPr>
              <w:pStyle w:val="a3"/>
              <w:jc w:val="left"/>
              <w:rPr>
                <w:b/>
                <w:szCs w:val="28"/>
              </w:rPr>
            </w:pP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Швидкість прецесії гіроскопа по осях крену і </w:t>
            </w:r>
            <w:proofErr w:type="spellStart"/>
            <w:r w:rsidRPr="006B15C4">
              <w:rPr>
                <w:szCs w:val="28"/>
              </w:rPr>
              <w:t>тангажа</w:t>
            </w:r>
            <w:proofErr w:type="spellEnd"/>
            <w:r w:rsidRPr="006B15C4">
              <w:rPr>
                <w:szCs w:val="28"/>
              </w:rPr>
              <w:t xml:space="preserve"> під дією корекції, '/ </w:t>
            </w:r>
            <w:proofErr w:type="spellStart"/>
            <w:r w:rsidRPr="006B15C4">
              <w:rPr>
                <w:szCs w:val="28"/>
              </w:rPr>
              <w:t>хв</w:t>
            </w:r>
            <w:proofErr w:type="spellEnd"/>
          </w:p>
        </w:tc>
        <w:tc>
          <w:tcPr>
            <w:tcW w:w="4786" w:type="dxa"/>
          </w:tcPr>
          <w:p w:rsidR="0012144B" w:rsidRPr="006B15C4" w:rsidRDefault="0012144B" w:rsidP="003B04E0">
            <w:pPr>
              <w:pStyle w:val="a3"/>
              <w:jc w:val="center"/>
              <w:rPr>
                <w:b/>
                <w:szCs w:val="28"/>
                <w:shd w:val="clear" w:color="auto" w:fill="F8F9FA"/>
              </w:rPr>
            </w:pPr>
          </w:p>
          <w:p w:rsidR="0012144B" w:rsidRPr="006B15C4" w:rsidRDefault="0012144B" w:rsidP="003B04E0">
            <w:pPr>
              <w:pStyle w:val="a3"/>
              <w:jc w:val="center"/>
              <w:rPr>
                <w:b/>
                <w:szCs w:val="28"/>
              </w:rPr>
            </w:pPr>
            <w:r w:rsidRPr="006B15C4">
              <w:rPr>
                <w:szCs w:val="28"/>
                <w:shd w:val="clear" w:color="auto" w:fill="F8F9FA"/>
              </w:rPr>
              <w:t>1.8-5</w:t>
            </w:r>
          </w:p>
        </w:tc>
      </w:tr>
      <w:tr w:rsidR="0012144B" w:rsidRPr="006B15C4" w:rsidTr="003B04E0">
        <w:tc>
          <w:tcPr>
            <w:tcW w:w="4785" w:type="dxa"/>
          </w:tcPr>
          <w:p w:rsidR="0012144B" w:rsidRPr="006B15C4" w:rsidRDefault="0012144B" w:rsidP="003B04E0">
            <w:pPr>
              <w:pStyle w:val="a3"/>
              <w:rPr>
                <w:b/>
                <w:szCs w:val="28"/>
              </w:rPr>
            </w:pPr>
            <w:r w:rsidRPr="006B15C4">
              <w:rPr>
                <w:szCs w:val="28"/>
              </w:rPr>
              <w:t>Догляд гіроскопа з виключеною корекцією на хитному підставі за 5 хвилин, град, не більше</w:t>
            </w:r>
          </w:p>
          <w:p w:rsidR="0012144B" w:rsidRPr="006B15C4" w:rsidRDefault="0012144B" w:rsidP="003B04E0">
            <w:pPr>
              <w:pStyle w:val="a3"/>
              <w:rPr>
                <w:b/>
                <w:szCs w:val="28"/>
              </w:rPr>
            </w:pPr>
            <w:r w:rsidRPr="006B15C4">
              <w:rPr>
                <w:szCs w:val="28"/>
              </w:rPr>
              <w:t>по крену</w:t>
            </w:r>
          </w:p>
          <w:p w:rsidR="0012144B" w:rsidRPr="006B15C4" w:rsidRDefault="0012144B" w:rsidP="003B04E0">
            <w:pPr>
              <w:pStyle w:val="a3"/>
              <w:rPr>
                <w:b/>
                <w:szCs w:val="28"/>
              </w:rPr>
            </w:pPr>
          </w:p>
          <w:p w:rsidR="0012144B" w:rsidRPr="006B15C4" w:rsidRDefault="0012144B" w:rsidP="003B04E0">
            <w:pPr>
              <w:pStyle w:val="a3"/>
              <w:jc w:val="left"/>
              <w:rPr>
                <w:b/>
                <w:szCs w:val="28"/>
              </w:rPr>
            </w:pPr>
            <w:r w:rsidRPr="006B15C4">
              <w:rPr>
                <w:szCs w:val="28"/>
              </w:rPr>
              <w:t xml:space="preserve">по </w:t>
            </w:r>
            <w:proofErr w:type="spellStart"/>
            <w:r w:rsidRPr="006B15C4">
              <w:rPr>
                <w:szCs w:val="28"/>
              </w:rPr>
              <w:t>тангажу</w:t>
            </w:r>
            <w:proofErr w:type="spellEnd"/>
          </w:p>
        </w:tc>
        <w:tc>
          <w:tcPr>
            <w:tcW w:w="4786" w:type="dxa"/>
          </w:tcPr>
          <w:p w:rsidR="0012144B" w:rsidRPr="006B15C4" w:rsidRDefault="0012144B" w:rsidP="003B04E0">
            <w:pPr>
              <w:pStyle w:val="a3"/>
              <w:jc w:val="center"/>
              <w:rPr>
                <w:b/>
                <w:szCs w:val="28"/>
              </w:rPr>
            </w:pPr>
          </w:p>
          <w:p w:rsidR="0012144B" w:rsidRPr="006B15C4" w:rsidRDefault="0012144B" w:rsidP="003B04E0">
            <w:pPr>
              <w:pStyle w:val="a3"/>
              <w:jc w:val="center"/>
              <w:rPr>
                <w:b/>
                <w:szCs w:val="28"/>
              </w:rPr>
            </w:pPr>
          </w:p>
          <w:p w:rsidR="0012144B" w:rsidRPr="006B15C4" w:rsidRDefault="0012144B" w:rsidP="003B04E0">
            <w:pPr>
              <w:pStyle w:val="a3"/>
              <w:jc w:val="center"/>
              <w:rPr>
                <w:b/>
                <w:szCs w:val="28"/>
              </w:rPr>
            </w:pPr>
            <w:r w:rsidRPr="006B15C4">
              <w:rPr>
                <w:szCs w:val="28"/>
              </w:rPr>
              <w:t>±2,5</w:t>
            </w:r>
          </w:p>
          <w:p w:rsidR="0012144B" w:rsidRPr="006B15C4" w:rsidRDefault="0012144B" w:rsidP="003B04E0">
            <w:pPr>
              <w:pStyle w:val="a3"/>
              <w:rPr>
                <w:b/>
                <w:szCs w:val="28"/>
              </w:rPr>
            </w:pPr>
          </w:p>
          <w:p w:rsidR="0012144B" w:rsidRPr="006B15C4" w:rsidRDefault="0012144B" w:rsidP="003B04E0">
            <w:pPr>
              <w:pStyle w:val="a3"/>
              <w:rPr>
                <w:b/>
                <w:szCs w:val="28"/>
              </w:rPr>
            </w:pPr>
          </w:p>
          <w:p w:rsidR="0012144B" w:rsidRPr="006B15C4" w:rsidRDefault="0012144B" w:rsidP="003B04E0">
            <w:pPr>
              <w:pStyle w:val="a3"/>
              <w:jc w:val="center"/>
              <w:rPr>
                <w:b/>
                <w:szCs w:val="28"/>
              </w:rPr>
            </w:pPr>
            <w:r w:rsidRPr="006B15C4">
              <w:rPr>
                <w:szCs w:val="28"/>
              </w:rPr>
              <w:t>±4</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Спрацювання сигналізатора відмови харчування при обриві ланцюга живлення постійного струму і однією з фаз кола змінного струму:</w:t>
            </w:r>
          </w:p>
        </w:tc>
        <w:tc>
          <w:tcPr>
            <w:tcW w:w="4786" w:type="dxa"/>
          </w:tcPr>
          <w:p w:rsidR="0012144B" w:rsidRPr="006B15C4" w:rsidRDefault="0012144B" w:rsidP="003B04E0">
            <w:pPr>
              <w:pStyle w:val="a3"/>
              <w:jc w:val="left"/>
              <w:rPr>
                <w:b/>
                <w:szCs w:val="28"/>
              </w:rPr>
            </w:pPr>
            <w:r w:rsidRPr="006B15C4">
              <w:rPr>
                <w:szCs w:val="28"/>
              </w:rPr>
              <w:t xml:space="preserve">перед шкалою </w:t>
            </w:r>
            <w:proofErr w:type="spellStart"/>
            <w:r w:rsidRPr="006B15C4">
              <w:rPr>
                <w:szCs w:val="28"/>
              </w:rPr>
              <w:t>тангажа</w:t>
            </w:r>
            <w:proofErr w:type="spellEnd"/>
            <w:r w:rsidRPr="006B15C4">
              <w:rPr>
                <w:szCs w:val="28"/>
              </w:rPr>
              <w:t xml:space="preserve"> повинен з'явитися прапорець</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Маса, кг, не більше</w:t>
            </w:r>
          </w:p>
        </w:tc>
        <w:tc>
          <w:tcPr>
            <w:tcW w:w="4786" w:type="dxa"/>
          </w:tcPr>
          <w:p w:rsidR="0012144B" w:rsidRPr="006B15C4" w:rsidRDefault="0012144B" w:rsidP="003B04E0">
            <w:pPr>
              <w:pStyle w:val="a3"/>
              <w:jc w:val="center"/>
              <w:rPr>
                <w:b/>
                <w:szCs w:val="28"/>
              </w:rPr>
            </w:pPr>
            <w:r w:rsidRPr="006B15C4">
              <w:rPr>
                <w:szCs w:val="28"/>
              </w:rPr>
              <w:t>4.7</w:t>
            </w:r>
          </w:p>
        </w:tc>
      </w:tr>
    </w:tbl>
    <w:p w:rsidR="0012144B" w:rsidRPr="006B15C4" w:rsidRDefault="0012144B" w:rsidP="0012144B">
      <w:pPr>
        <w:pStyle w:val="a3"/>
        <w:jc w:val="left"/>
        <w:rPr>
          <w:b/>
          <w:szCs w:val="28"/>
        </w:rPr>
      </w:pPr>
    </w:p>
    <w:p w:rsidR="0012144B" w:rsidRPr="006B15C4" w:rsidRDefault="0012144B" w:rsidP="0012144B">
      <w:pPr>
        <w:pStyle w:val="a3"/>
        <w:ind w:firstLine="708"/>
        <w:rPr>
          <w:b/>
          <w:szCs w:val="28"/>
        </w:rPr>
      </w:pPr>
      <w:r w:rsidRPr="006B15C4">
        <w:rPr>
          <w:szCs w:val="28"/>
        </w:rPr>
        <w:t xml:space="preserve">До оптичних датчиків відносяться сонячні та </w:t>
      </w:r>
      <w:r w:rsidR="00C3788A" w:rsidRPr="006B15C4">
        <w:rPr>
          <w:szCs w:val="28"/>
        </w:rPr>
        <w:t>зіркові, розглянемо їх:</w:t>
      </w:r>
    </w:p>
    <w:p w:rsidR="001E5498" w:rsidRDefault="0012144B" w:rsidP="0012144B">
      <w:pPr>
        <w:pStyle w:val="a3"/>
        <w:rPr>
          <w:szCs w:val="28"/>
        </w:rPr>
      </w:pPr>
      <w:r w:rsidRPr="006B15C4">
        <w:rPr>
          <w:szCs w:val="28"/>
        </w:rPr>
        <w:t>сонячні датчики – оптичні прилади, які визначають напрям на Сонце в системі координат, зв’язаною з КА.</w:t>
      </w:r>
      <w:r w:rsidRPr="006B15C4">
        <w:t xml:space="preserve"> </w:t>
      </w:r>
      <w:r w:rsidRPr="006B15C4">
        <w:rPr>
          <w:szCs w:val="28"/>
        </w:rPr>
        <w:t xml:space="preserve">Сонце є основним навігаційним орієнтиром, а тому всі супутники обов'язково оснащуються приладами, які отримали назву сонячних датчиків (СД) або ще їх називають датчиками </w:t>
      </w:r>
    </w:p>
    <w:p w:rsidR="001E5498" w:rsidRDefault="001E5498">
      <w:pPr>
        <w:rPr>
          <w:rFonts w:ascii="Times New Roman" w:eastAsia="Times New Roman" w:hAnsi="Times New Roman" w:cs="Times New Roman"/>
          <w:sz w:val="28"/>
          <w:szCs w:val="28"/>
          <w:lang w:val="uk-UA" w:eastAsia="ru-RU"/>
        </w:rPr>
      </w:pPr>
      <w:r>
        <w:rPr>
          <w:szCs w:val="28"/>
        </w:rPr>
        <w:br w:type="page"/>
      </w:r>
    </w:p>
    <w:p w:rsidR="0012144B" w:rsidRPr="006B15C4" w:rsidRDefault="0012144B" w:rsidP="0012144B">
      <w:pPr>
        <w:pStyle w:val="a3"/>
        <w:rPr>
          <w:b/>
          <w:szCs w:val="28"/>
        </w:rPr>
      </w:pPr>
      <w:r w:rsidRPr="006B15C4">
        <w:rPr>
          <w:szCs w:val="28"/>
        </w:rPr>
        <w:lastRenderedPageBreak/>
        <w:t>сонячної орієнтації. Перші згадки про прилади орієнтації за Сонцем в історії космонавтики відносяться до перших запусків штучних супутників Землі. Ці оптико-електронні прилади служать для пошуку Сонця і формування електричних сигналів, пропорційних напрямку на енергетичний центр диска Сонця в пов'язаної із супутником системі координат. Ці сигнали використовуються, потім бортовий системою управління або для розвороту супутника в процесі забезпечення його необхідної кутової орієнтації на Сонце (наприклад, для орієнтації жорстко закріплених на корпусі супутника сонячних батарей або антени радіопередавача), або для подальшого розрахунку місця положення супутника в просторі. У першому випадку прилад називається датчиком кутовий орієнтації супутника, а в другому - датчиком кутового положення Сонця. Направлення на Сонце необхідне для орієнтації сонячних батарей, для захисту цільової апаратури від прямих сонячних променів та для орієнтації у просторі. Принцип дії приладу полягає в отриманні вихідних сигналів, несучих інформацію про положення Сонця в системі координат приладу, шляхом скануванням поля огляду щілинними кутовими полями, маючих V- подібну форму в просторі зображень. По цій інформації в системі керування КА визначають кути відхилення від осі приладу по направленню на Сонце по двом взаємно-перпендикулярним напрямкам. Один із приладів 333К (Рис.1.2) запланований  використовуватися на телекомунікаційних супутниках. Але сонячні датчики мають ряд недоліків:орієнтація тільки по одній вісі, не працюють в тіні Землі, чутливі до поміх від Землі та Луни. Основні характеристики зображені в табл.1.2.</w:t>
      </w:r>
    </w:p>
    <w:p w:rsidR="0012144B" w:rsidRPr="006B15C4" w:rsidRDefault="0012144B" w:rsidP="0012144B">
      <w:pPr>
        <w:pStyle w:val="a3"/>
        <w:ind w:firstLine="708"/>
        <w:rPr>
          <w:b/>
          <w:szCs w:val="28"/>
        </w:rPr>
      </w:pPr>
    </w:p>
    <w:p w:rsidR="0012144B" w:rsidRPr="006B15C4" w:rsidRDefault="0012144B" w:rsidP="0012144B">
      <w:pPr>
        <w:pStyle w:val="a3"/>
        <w:jc w:val="center"/>
        <w:rPr>
          <w:b/>
          <w:szCs w:val="28"/>
        </w:rPr>
      </w:pPr>
      <w:r w:rsidRPr="006B15C4">
        <w:rPr>
          <w:b/>
          <w:noProof/>
          <w:szCs w:val="28"/>
          <w:lang w:val="ru-RU"/>
        </w:rPr>
        <w:drawing>
          <wp:inline distT="0" distB="0" distL="0" distR="0">
            <wp:extent cx="2328545" cy="3211195"/>
            <wp:effectExtent l="19050" t="0" r="0" b="0"/>
            <wp:docPr id="3" name="Рисунок 2" descr="D:\Мои документы\Рабочий стол\диплом\333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Мои документы\Рабочий стол\диплом\333k.jpg"/>
                    <pic:cNvPicPr>
                      <a:picLocks noChangeAspect="1" noChangeArrowheads="1"/>
                    </pic:cNvPicPr>
                  </pic:nvPicPr>
                  <pic:blipFill>
                    <a:blip r:embed="rId12" cstate="print"/>
                    <a:srcRect/>
                    <a:stretch>
                      <a:fillRect/>
                    </a:stretch>
                  </pic:blipFill>
                  <pic:spPr bwMode="auto">
                    <a:xfrm>
                      <a:off x="0" y="0"/>
                      <a:ext cx="2328545" cy="3211195"/>
                    </a:xfrm>
                    <a:prstGeom prst="rect">
                      <a:avLst/>
                    </a:prstGeom>
                    <a:noFill/>
                    <a:ln w="9525">
                      <a:noFill/>
                      <a:miter lim="800000"/>
                      <a:headEnd/>
                      <a:tailEnd/>
                    </a:ln>
                  </pic:spPr>
                </pic:pic>
              </a:graphicData>
            </a:graphic>
          </wp:inline>
        </w:drawing>
      </w:r>
    </w:p>
    <w:p w:rsidR="0012144B" w:rsidRPr="006B15C4" w:rsidRDefault="0012144B" w:rsidP="0012144B">
      <w:pPr>
        <w:pStyle w:val="a3"/>
        <w:jc w:val="center"/>
        <w:rPr>
          <w:b/>
          <w:szCs w:val="28"/>
        </w:rPr>
      </w:pPr>
      <w:r w:rsidRPr="006B15C4">
        <w:rPr>
          <w:szCs w:val="28"/>
        </w:rPr>
        <w:t>Рисунок 1.2 – Сонячний датчик 333К.</w:t>
      </w:r>
    </w:p>
    <w:p w:rsidR="001E5498" w:rsidRPr="001E5498" w:rsidRDefault="001E5498" w:rsidP="001E5498">
      <w:pPr>
        <w:rPr>
          <w:rFonts w:ascii="Times New Roman" w:eastAsia="Times New Roman" w:hAnsi="Times New Roman" w:cs="Times New Roman"/>
          <w:b/>
          <w:sz w:val="28"/>
          <w:szCs w:val="28"/>
          <w:lang w:val="uk-UA" w:eastAsia="ru-RU"/>
        </w:rPr>
      </w:pPr>
      <w:r>
        <w:rPr>
          <w:b/>
          <w:szCs w:val="28"/>
        </w:rPr>
        <w:br w:type="page"/>
      </w:r>
    </w:p>
    <w:p w:rsidR="00C3788A" w:rsidRPr="006B15C4" w:rsidRDefault="0012144B" w:rsidP="00C3788A">
      <w:pPr>
        <w:pStyle w:val="a3"/>
        <w:ind w:firstLine="708"/>
        <w:jc w:val="left"/>
        <w:rPr>
          <w:b/>
          <w:szCs w:val="28"/>
        </w:rPr>
      </w:pPr>
      <w:r w:rsidRPr="006B15C4">
        <w:rPr>
          <w:szCs w:val="28"/>
        </w:rPr>
        <w:lastRenderedPageBreak/>
        <w:t>Таблиця 1.2 – Основні характеристики 333К.</w:t>
      </w:r>
    </w:p>
    <w:tbl>
      <w:tblPr>
        <w:tblStyle w:val="ab"/>
        <w:tblW w:w="0" w:type="auto"/>
        <w:tblLook w:val="04A0"/>
      </w:tblPr>
      <w:tblGrid>
        <w:gridCol w:w="4642"/>
        <w:gridCol w:w="4645"/>
      </w:tblGrid>
      <w:tr w:rsidR="0012144B" w:rsidRPr="006B15C4" w:rsidTr="003B04E0">
        <w:tc>
          <w:tcPr>
            <w:tcW w:w="4785" w:type="dxa"/>
          </w:tcPr>
          <w:p w:rsidR="0012144B" w:rsidRPr="006B15C4" w:rsidRDefault="0012144B" w:rsidP="003B04E0">
            <w:pPr>
              <w:pStyle w:val="a3"/>
              <w:jc w:val="left"/>
              <w:rPr>
                <w:b/>
                <w:szCs w:val="28"/>
              </w:rPr>
            </w:pPr>
            <w:r w:rsidRPr="006B15C4">
              <w:rPr>
                <w:szCs w:val="28"/>
              </w:rPr>
              <w:t>Поле огляду</w:t>
            </w:r>
          </w:p>
        </w:tc>
        <w:tc>
          <w:tcPr>
            <w:tcW w:w="4786" w:type="dxa"/>
          </w:tcPr>
          <w:p w:rsidR="0012144B" w:rsidRPr="006B15C4" w:rsidRDefault="0012144B" w:rsidP="003B04E0">
            <w:pPr>
              <w:pStyle w:val="a3"/>
              <w:jc w:val="left"/>
              <w:rPr>
                <w:b/>
                <w:szCs w:val="28"/>
              </w:rPr>
            </w:pPr>
            <w:r w:rsidRPr="006B15C4">
              <w:rPr>
                <w:szCs w:val="28"/>
              </w:rPr>
              <w:t>(90 х 180) град.</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Межа допустимої похибки</w:t>
            </w:r>
          </w:p>
        </w:tc>
        <w:tc>
          <w:tcPr>
            <w:tcW w:w="4786" w:type="dxa"/>
          </w:tcPr>
          <w:p w:rsidR="0012144B" w:rsidRPr="006B15C4" w:rsidRDefault="0012144B" w:rsidP="003B04E0">
            <w:pPr>
              <w:pStyle w:val="a3"/>
              <w:jc w:val="left"/>
              <w:rPr>
                <w:b/>
                <w:szCs w:val="28"/>
              </w:rPr>
            </w:pPr>
            <w:r w:rsidRPr="006B15C4">
              <w:rPr>
                <w:szCs w:val="28"/>
              </w:rPr>
              <w:t>60 кут. сек.</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Потужність</w:t>
            </w:r>
          </w:p>
        </w:tc>
        <w:tc>
          <w:tcPr>
            <w:tcW w:w="4786" w:type="dxa"/>
          </w:tcPr>
          <w:p w:rsidR="0012144B" w:rsidRPr="006B15C4" w:rsidRDefault="0012144B" w:rsidP="003B04E0">
            <w:pPr>
              <w:pStyle w:val="a3"/>
              <w:jc w:val="left"/>
              <w:rPr>
                <w:b/>
                <w:szCs w:val="28"/>
              </w:rPr>
            </w:pPr>
            <w:r w:rsidRPr="006B15C4">
              <w:rPr>
                <w:szCs w:val="28"/>
              </w:rPr>
              <w:t>4,5 Вт</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Маса</w:t>
            </w:r>
          </w:p>
        </w:tc>
        <w:tc>
          <w:tcPr>
            <w:tcW w:w="4786" w:type="dxa"/>
          </w:tcPr>
          <w:p w:rsidR="0012144B" w:rsidRPr="006B15C4" w:rsidRDefault="0012144B" w:rsidP="003B04E0">
            <w:pPr>
              <w:pStyle w:val="a3"/>
              <w:jc w:val="left"/>
              <w:rPr>
                <w:b/>
                <w:szCs w:val="28"/>
              </w:rPr>
            </w:pPr>
            <w:r w:rsidRPr="006B15C4">
              <w:rPr>
                <w:szCs w:val="28"/>
              </w:rPr>
              <w:t>1,6 кг.</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Габаритні розміри</w:t>
            </w:r>
          </w:p>
        </w:tc>
        <w:tc>
          <w:tcPr>
            <w:tcW w:w="4786" w:type="dxa"/>
          </w:tcPr>
          <w:p w:rsidR="0012144B" w:rsidRPr="006B15C4" w:rsidRDefault="0012144B" w:rsidP="003B04E0">
            <w:pPr>
              <w:pStyle w:val="a3"/>
              <w:jc w:val="left"/>
              <w:rPr>
                <w:b/>
                <w:szCs w:val="28"/>
              </w:rPr>
            </w:pPr>
            <w:r w:rsidRPr="006B15C4">
              <w:rPr>
                <w:szCs w:val="28"/>
              </w:rPr>
              <w:t>(Ø 70 х 130) мм.</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Ресурс</w:t>
            </w:r>
          </w:p>
        </w:tc>
        <w:tc>
          <w:tcPr>
            <w:tcW w:w="4786" w:type="dxa"/>
          </w:tcPr>
          <w:p w:rsidR="0012144B" w:rsidRPr="006B15C4" w:rsidRDefault="0012144B" w:rsidP="003B04E0">
            <w:pPr>
              <w:pStyle w:val="a3"/>
              <w:jc w:val="left"/>
              <w:rPr>
                <w:b/>
                <w:szCs w:val="28"/>
              </w:rPr>
            </w:pPr>
            <w:r w:rsidRPr="006B15C4">
              <w:rPr>
                <w:szCs w:val="28"/>
              </w:rPr>
              <w:t>100 000 годин.</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Електронний інтерфейс</w:t>
            </w:r>
          </w:p>
        </w:tc>
        <w:tc>
          <w:tcPr>
            <w:tcW w:w="4786" w:type="dxa"/>
          </w:tcPr>
          <w:p w:rsidR="0012144B" w:rsidRPr="006B15C4" w:rsidRDefault="0012144B" w:rsidP="003B04E0">
            <w:pPr>
              <w:pStyle w:val="a3"/>
              <w:jc w:val="left"/>
              <w:rPr>
                <w:b/>
                <w:szCs w:val="28"/>
              </w:rPr>
            </w:pPr>
            <w:r w:rsidRPr="006B15C4">
              <w:rPr>
                <w:szCs w:val="28"/>
              </w:rPr>
              <w:t>ГОСТ 26765.52-87(MIL1553).</w:t>
            </w:r>
          </w:p>
        </w:tc>
      </w:tr>
    </w:tbl>
    <w:p w:rsidR="0012144B" w:rsidRPr="006B15C4" w:rsidRDefault="0012144B" w:rsidP="0012144B">
      <w:pPr>
        <w:pStyle w:val="a3"/>
        <w:rPr>
          <w:b/>
          <w:szCs w:val="28"/>
        </w:rPr>
      </w:pPr>
    </w:p>
    <w:p w:rsidR="0012144B" w:rsidRPr="006B15C4" w:rsidRDefault="0012144B" w:rsidP="0012144B">
      <w:pPr>
        <w:pStyle w:val="a3"/>
        <w:rPr>
          <w:b/>
          <w:szCs w:val="28"/>
        </w:rPr>
      </w:pPr>
      <w:r w:rsidRPr="006B15C4">
        <w:rPr>
          <w:szCs w:val="28"/>
        </w:rPr>
        <w:tab/>
        <w:t xml:space="preserve">Однієї вісі на Сонці часто буває мало. Для навігації може бути потрібен ще один яскравий об’єкт, направлення на нього разом з віссю на Сонце дасть потрібну орієнтацію. Таким об’єктом стала зірка </w:t>
      </w:r>
      <w:proofErr w:type="spellStart"/>
      <w:r w:rsidRPr="006B15C4">
        <w:rPr>
          <w:szCs w:val="28"/>
        </w:rPr>
        <w:t>Канопус</w:t>
      </w:r>
      <w:proofErr w:type="spellEnd"/>
      <w:r w:rsidRPr="006B15C4">
        <w:rPr>
          <w:szCs w:val="28"/>
        </w:rPr>
        <w:t xml:space="preserve"> – вона друга по яскравості в небі і знаходиться далеко від Сонця. Перші зіркові датчики представляли собою фотоелементи з невеликим полем зору, які вміли наводитися тільки на одну яскраву зірку. Незважаючи на обмеженість можливостей, вони активно використовувалися на міжпланетних станціях. Зараз технічний прогрес, фактично, створив новий клас пристроїв. Сучасні зіркові датчики використовують матрицю фотоелементів, працюють в парі з комп'ютером з каталогом зірок і визначають орієнтацію апарату по тих зірок, які видно в поле їх зору. Такі датчики не мають потреби в попередньому побудові грубої орієнтації іншими приладами і здатні визначити положення апарату незалежно від місця неба, в яке їх направити. Але мають недоліки: високу собівартість, не працюють при високих швидкостях обертання КА, чутливі до перешкод (потрапляння інших яскравих об’єктів). Один з датчиків  зіркових датчиків 329К планується для використання для КА зображений на Рис. 1.3. Та наведені основні характеристики в табл. 1.3.</w:t>
      </w:r>
    </w:p>
    <w:p w:rsidR="0012144B" w:rsidRPr="006B15C4" w:rsidRDefault="0012144B" w:rsidP="0012144B">
      <w:pPr>
        <w:pStyle w:val="a3"/>
        <w:rPr>
          <w:b/>
          <w:szCs w:val="28"/>
        </w:rPr>
      </w:pPr>
    </w:p>
    <w:p w:rsidR="0012144B" w:rsidRPr="006B15C4" w:rsidRDefault="0012144B" w:rsidP="0012144B">
      <w:pPr>
        <w:pStyle w:val="a3"/>
        <w:jc w:val="center"/>
        <w:rPr>
          <w:szCs w:val="28"/>
        </w:rPr>
      </w:pPr>
      <w:r w:rsidRPr="006B15C4">
        <w:rPr>
          <w:b/>
          <w:noProof/>
          <w:szCs w:val="28"/>
          <w:lang w:val="ru-RU"/>
        </w:rPr>
        <w:drawing>
          <wp:inline distT="0" distB="0" distL="0" distR="0">
            <wp:extent cx="1650261" cy="2607423"/>
            <wp:effectExtent l="19050" t="0" r="7089"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651507" cy="2609391"/>
                    </a:xfrm>
                    <a:prstGeom prst="rect">
                      <a:avLst/>
                    </a:prstGeom>
                    <a:noFill/>
                    <a:ln w="9525">
                      <a:noFill/>
                      <a:miter lim="800000"/>
                      <a:headEnd/>
                      <a:tailEnd/>
                    </a:ln>
                  </pic:spPr>
                </pic:pic>
              </a:graphicData>
            </a:graphic>
          </wp:inline>
        </w:drawing>
      </w:r>
    </w:p>
    <w:p w:rsidR="001E5498" w:rsidRDefault="0012144B" w:rsidP="0012144B">
      <w:pPr>
        <w:pStyle w:val="a3"/>
        <w:jc w:val="center"/>
        <w:rPr>
          <w:szCs w:val="28"/>
        </w:rPr>
      </w:pPr>
      <w:r w:rsidRPr="006B15C4">
        <w:rPr>
          <w:szCs w:val="28"/>
        </w:rPr>
        <w:t>Рисунок 1.3 – Зірковий датчик AFS 45/40-27-01-01.</w:t>
      </w:r>
    </w:p>
    <w:p w:rsidR="0012144B" w:rsidRPr="001E5498" w:rsidRDefault="001E5498" w:rsidP="001E5498">
      <w:pPr>
        <w:rPr>
          <w:rFonts w:ascii="Times New Roman" w:eastAsia="Times New Roman" w:hAnsi="Times New Roman" w:cs="Times New Roman"/>
          <w:sz w:val="28"/>
          <w:szCs w:val="28"/>
          <w:lang w:val="uk-UA" w:eastAsia="ru-RU"/>
        </w:rPr>
      </w:pPr>
      <w:r>
        <w:rPr>
          <w:szCs w:val="28"/>
        </w:rPr>
        <w:br w:type="page"/>
      </w:r>
    </w:p>
    <w:p w:rsidR="0012144B" w:rsidRPr="006B15C4" w:rsidRDefault="0012144B" w:rsidP="009F2F12">
      <w:pPr>
        <w:pStyle w:val="a3"/>
        <w:ind w:firstLine="708"/>
        <w:jc w:val="left"/>
        <w:rPr>
          <w:b/>
          <w:szCs w:val="28"/>
        </w:rPr>
      </w:pPr>
      <w:r w:rsidRPr="006B15C4">
        <w:rPr>
          <w:szCs w:val="28"/>
        </w:rPr>
        <w:lastRenderedPageBreak/>
        <w:t>Таблиця 1.3 Основні характеристики датчика AFS 45/40-27-01-01.</w:t>
      </w:r>
    </w:p>
    <w:tbl>
      <w:tblPr>
        <w:tblStyle w:val="ab"/>
        <w:tblW w:w="0" w:type="auto"/>
        <w:tblLook w:val="04A0"/>
      </w:tblPr>
      <w:tblGrid>
        <w:gridCol w:w="4655"/>
        <w:gridCol w:w="4632"/>
      </w:tblGrid>
      <w:tr w:rsidR="0012144B" w:rsidRPr="006B15C4" w:rsidTr="003B04E0">
        <w:tc>
          <w:tcPr>
            <w:tcW w:w="4785" w:type="dxa"/>
          </w:tcPr>
          <w:p w:rsidR="0012144B" w:rsidRPr="006B15C4" w:rsidRDefault="0012144B" w:rsidP="003B04E0">
            <w:pPr>
              <w:pStyle w:val="a3"/>
              <w:jc w:val="left"/>
              <w:rPr>
                <w:b/>
                <w:szCs w:val="28"/>
              </w:rPr>
            </w:pPr>
            <w:r w:rsidRPr="006B15C4">
              <w:rPr>
                <w:szCs w:val="28"/>
              </w:rPr>
              <w:t>Кутове поле зору</w:t>
            </w:r>
          </w:p>
        </w:tc>
        <w:tc>
          <w:tcPr>
            <w:tcW w:w="4786" w:type="dxa"/>
          </w:tcPr>
          <w:p w:rsidR="0012144B" w:rsidRPr="006B15C4" w:rsidRDefault="0012144B" w:rsidP="003B04E0">
            <w:pPr>
              <w:pStyle w:val="a3"/>
              <w:jc w:val="center"/>
              <w:rPr>
                <w:b/>
                <w:szCs w:val="28"/>
              </w:rPr>
            </w:pPr>
            <w:r w:rsidRPr="006B15C4">
              <w:rPr>
                <w:szCs w:val="28"/>
              </w:rPr>
              <w:t>37,6  град.</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Час виходу на режим</w:t>
            </w:r>
          </w:p>
        </w:tc>
        <w:tc>
          <w:tcPr>
            <w:tcW w:w="4786" w:type="dxa"/>
          </w:tcPr>
          <w:p w:rsidR="0012144B" w:rsidRPr="006B15C4" w:rsidRDefault="0012144B" w:rsidP="003B04E0">
            <w:pPr>
              <w:pStyle w:val="a3"/>
              <w:jc w:val="center"/>
              <w:rPr>
                <w:b/>
                <w:szCs w:val="28"/>
              </w:rPr>
            </w:pPr>
            <w:r w:rsidRPr="006B15C4">
              <w:rPr>
                <w:szCs w:val="28"/>
              </w:rPr>
              <w:t>6 с</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Пронизуюча здатність m для зірки G</w:t>
            </w:r>
            <w:r w:rsidRPr="006B15C4">
              <w:rPr>
                <w:szCs w:val="28"/>
                <w:vertAlign w:val="subscript"/>
              </w:rPr>
              <w:t>0</w:t>
            </w:r>
          </w:p>
        </w:tc>
        <w:tc>
          <w:tcPr>
            <w:tcW w:w="4786" w:type="dxa"/>
          </w:tcPr>
          <w:p w:rsidR="0012144B" w:rsidRPr="006B15C4" w:rsidRDefault="0012144B" w:rsidP="003B04E0">
            <w:pPr>
              <w:pStyle w:val="a3"/>
              <w:jc w:val="center"/>
              <w:rPr>
                <w:b/>
                <w:szCs w:val="28"/>
              </w:rPr>
            </w:pPr>
            <w:r w:rsidRPr="006B15C4">
              <w:rPr>
                <w:szCs w:val="28"/>
              </w:rPr>
              <w:t>5.5</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Робоча частота </w:t>
            </w:r>
          </w:p>
        </w:tc>
        <w:tc>
          <w:tcPr>
            <w:tcW w:w="4786" w:type="dxa"/>
          </w:tcPr>
          <w:p w:rsidR="0012144B" w:rsidRPr="006B15C4" w:rsidRDefault="0012144B" w:rsidP="003B04E0">
            <w:pPr>
              <w:pStyle w:val="a3"/>
              <w:jc w:val="center"/>
              <w:rPr>
                <w:b/>
                <w:szCs w:val="28"/>
              </w:rPr>
            </w:pPr>
            <w:r w:rsidRPr="006B15C4">
              <w:rPr>
                <w:szCs w:val="28"/>
              </w:rPr>
              <w:t>До 12Гц</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 xml:space="preserve">Маса </w:t>
            </w:r>
          </w:p>
        </w:tc>
        <w:tc>
          <w:tcPr>
            <w:tcW w:w="4786" w:type="dxa"/>
          </w:tcPr>
          <w:p w:rsidR="0012144B" w:rsidRPr="006B15C4" w:rsidRDefault="0012144B" w:rsidP="003B04E0">
            <w:pPr>
              <w:pStyle w:val="a3"/>
              <w:jc w:val="center"/>
              <w:rPr>
                <w:b/>
                <w:szCs w:val="28"/>
              </w:rPr>
            </w:pPr>
            <w:r w:rsidRPr="006B15C4">
              <w:rPr>
                <w:szCs w:val="28"/>
              </w:rPr>
              <w:t>2,45 кг</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Споживана потужність</w:t>
            </w:r>
          </w:p>
        </w:tc>
        <w:tc>
          <w:tcPr>
            <w:tcW w:w="4786" w:type="dxa"/>
          </w:tcPr>
          <w:p w:rsidR="0012144B" w:rsidRPr="006B15C4" w:rsidRDefault="0012144B" w:rsidP="003B04E0">
            <w:pPr>
              <w:pStyle w:val="a3"/>
              <w:jc w:val="center"/>
              <w:rPr>
                <w:b/>
                <w:szCs w:val="28"/>
              </w:rPr>
            </w:pPr>
            <w:r w:rsidRPr="006B15C4">
              <w:rPr>
                <w:szCs w:val="28"/>
              </w:rPr>
              <w:t>12Вт.</w:t>
            </w:r>
          </w:p>
        </w:tc>
      </w:tr>
      <w:tr w:rsidR="0012144B" w:rsidRPr="006B15C4" w:rsidTr="003B04E0">
        <w:tc>
          <w:tcPr>
            <w:tcW w:w="4785" w:type="dxa"/>
          </w:tcPr>
          <w:p w:rsidR="0012144B" w:rsidRPr="006B15C4" w:rsidRDefault="0012144B" w:rsidP="003B04E0">
            <w:pPr>
              <w:pStyle w:val="a3"/>
              <w:jc w:val="left"/>
              <w:rPr>
                <w:b/>
                <w:szCs w:val="28"/>
              </w:rPr>
            </w:pPr>
            <w:r w:rsidRPr="006B15C4">
              <w:rPr>
                <w:szCs w:val="28"/>
              </w:rPr>
              <w:t>Габаритні розміри</w:t>
            </w:r>
          </w:p>
        </w:tc>
        <w:tc>
          <w:tcPr>
            <w:tcW w:w="4786" w:type="dxa"/>
          </w:tcPr>
          <w:p w:rsidR="0012144B" w:rsidRPr="006B15C4" w:rsidRDefault="0012144B" w:rsidP="003B04E0">
            <w:pPr>
              <w:pStyle w:val="a3"/>
              <w:jc w:val="center"/>
              <w:rPr>
                <w:b/>
                <w:szCs w:val="28"/>
              </w:rPr>
            </w:pPr>
            <w:r w:rsidRPr="006B15C4">
              <w:rPr>
                <w:szCs w:val="28"/>
              </w:rPr>
              <w:t>(130 х 130х 300)мм.</w:t>
            </w:r>
          </w:p>
        </w:tc>
      </w:tr>
    </w:tbl>
    <w:p w:rsidR="0012144B" w:rsidRPr="006B15C4" w:rsidRDefault="0012144B" w:rsidP="0012144B">
      <w:pPr>
        <w:pStyle w:val="a3"/>
        <w:rPr>
          <w:b/>
          <w:szCs w:val="28"/>
        </w:rPr>
      </w:pPr>
    </w:p>
    <w:p w:rsidR="0012144B" w:rsidRPr="006B15C4" w:rsidRDefault="0012144B" w:rsidP="0012144B">
      <w:pPr>
        <w:pStyle w:val="a3"/>
        <w:ind w:firstLine="708"/>
        <w:rPr>
          <w:b/>
          <w:szCs w:val="28"/>
        </w:rPr>
      </w:pPr>
      <w:r w:rsidRPr="006B15C4">
        <w:rPr>
          <w:szCs w:val="28"/>
        </w:rPr>
        <w:t xml:space="preserve">Датчик горизонту для безпілотних літальних апаратів (БПЛА) – складається з оптичного обладнання, а саме відеокамери. Зображення, отримане від бортової камери, містить достатню кількість інформації для визначення двох кутів для орієнтації. Щоб  використовувати інформацію з фото камери ефективно існують наступні підходи: розділення на основі кольорової інформації, сегментація зображення на основі </w:t>
      </w:r>
      <w:proofErr w:type="spellStart"/>
      <w:r w:rsidRPr="006B15C4">
        <w:rPr>
          <w:szCs w:val="28"/>
        </w:rPr>
        <w:t>вейвлет</w:t>
      </w:r>
      <w:proofErr w:type="spellEnd"/>
      <w:r w:rsidRPr="006B15C4">
        <w:rPr>
          <w:szCs w:val="28"/>
        </w:rPr>
        <w:t xml:space="preserve"> перетворення, сегментація зображення на основі виділення присутніх границь.  </w:t>
      </w:r>
    </w:p>
    <w:p w:rsidR="0012144B" w:rsidRPr="006B15C4" w:rsidRDefault="0012144B" w:rsidP="0012144B">
      <w:pPr>
        <w:pStyle w:val="a3"/>
        <w:ind w:firstLine="708"/>
        <w:rPr>
          <w:b/>
          <w:szCs w:val="28"/>
        </w:rPr>
      </w:pPr>
      <w:r w:rsidRPr="006B15C4">
        <w:rPr>
          <w:szCs w:val="28"/>
        </w:rPr>
        <w:t>Однак виникають деякі труднощі при розв’язуванні цих задач:</w:t>
      </w:r>
    </w:p>
    <w:p w:rsidR="0012144B" w:rsidRPr="006B15C4" w:rsidRDefault="0012144B" w:rsidP="0012144B">
      <w:pPr>
        <w:pStyle w:val="a3"/>
        <w:numPr>
          <w:ilvl w:val="0"/>
          <w:numId w:val="2"/>
        </w:numPr>
        <w:rPr>
          <w:b/>
          <w:szCs w:val="28"/>
        </w:rPr>
      </w:pPr>
      <w:r w:rsidRPr="006B15C4">
        <w:rPr>
          <w:szCs w:val="28"/>
        </w:rPr>
        <w:t>висока швидкість БПЛА;</w:t>
      </w:r>
    </w:p>
    <w:p w:rsidR="0012144B" w:rsidRPr="006B15C4" w:rsidRDefault="0012144B" w:rsidP="0012144B">
      <w:pPr>
        <w:pStyle w:val="a3"/>
        <w:numPr>
          <w:ilvl w:val="0"/>
          <w:numId w:val="2"/>
        </w:numPr>
        <w:rPr>
          <w:b/>
          <w:szCs w:val="28"/>
        </w:rPr>
      </w:pPr>
      <w:r w:rsidRPr="006B15C4">
        <w:rPr>
          <w:szCs w:val="28"/>
        </w:rPr>
        <w:t>різне освітлення;</w:t>
      </w:r>
    </w:p>
    <w:p w:rsidR="0012144B" w:rsidRPr="006B15C4" w:rsidRDefault="0012144B" w:rsidP="0012144B">
      <w:pPr>
        <w:pStyle w:val="a3"/>
        <w:numPr>
          <w:ilvl w:val="0"/>
          <w:numId w:val="2"/>
        </w:numPr>
        <w:rPr>
          <w:b/>
          <w:szCs w:val="28"/>
        </w:rPr>
      </w:pPr>
      <w:r w:rsidRPr="006B15C4">
        <w:rPr>
          <w:szCs w:val="28"/>
        </w:rPr>
        <w:t>різна місцевість;</w:t>
      </w:r>
    </w:p>
    <w:p w:rsidR="0012144B" w:rsidRPr="006B15C4" w:rsidRDefault="0012144B" w:rsidP="0012144B">
      <w:pPr>
        <w:pStyle w:val="a3"/>
        <w:numPr>
          <w:ilvl w:val="0"/>
          <w:numId w:val="2"/>
        </w:numPr>
        <w:rPr>
          <w:b/>
          <w:szCs w:val="28"/>
        </w:rPr>
      </w:pPr>
      <w:r w:rsidRPr="006B15C4">
        <w:rPr>
          <w:szCs w:val="28"/>
        </w:rPr>
        <w:t>функціонування у реальному часі;</w:t>
      </w:r>
    </w:p>
    <w:p w:rsidR="0012144B" w:rsidRPr="006B15C4" w:rsidRDefault="0012144B" w:rsidP="0012144B">
      <w:pPr>
        <w:pStyle w:val="a3"/>
        <w:ind w:firstLine="708"/>
        <w:rPr>
          <w:b/>
          <w:szCs w:val="28"/>
        </w:rPr>
      </w:pPr>
      <w:r w:rsidRPr="006B15C4">
        <w:rPr>
          <w:szCs w:val="28"/>
        </w:rPr>
        <w:t>Основні переваги систем, заснованих на камерах є:</w:t>
      </w:r>
    </w:p>
    <w:p w:rsidR="0012144B" w:rsidRPr="006B15C4" w:rsidRDefault="0012144B" w:rsidP="0012144B">
      <w:pPr>
        <w:pStyle w:val="a3"/>
        <w:numPr>
          <w:ilvl w:val="0"/>
          <w:numId w:val="3"/>
        </w:numPr>
        <w:ind w:left="0" w:firstLine="567"/>
        <w:rPr>
          <w:b/>
          <w:szCs w:val="28"/>
        </w:rPr>
      </w:pPr>
      <w:r w:rsidRPr="006B15C4">
        <w:rPr>
          <w:szCs w:val="28"/>
        </w:rPr>
        <w:t>висока швидкість збирання великої кількості інформації за дуже короткий проміжок часу.</w:t>
      </w:r>
    </w:p>
    <w:p w:rsidR="0012144B" w:rsidRPr="006B15C4" w:rsidRDefault="0012144B" w:rsidP="0012144B">
      <w:pPr>
        <w:pStyle w:val="a3"/>
        <w:numPr>
          <w:ilvl w:val="0"/>
          <w:numId w:val="3"/>
        </w:numPr>
        <w:ind w:left="0" w:firstLine="567"/>
        <w:rPr>
          <w:b/>
          <w:szCs w:val="28"/>
        </w:rPr>
      </w:pPr>
      <w:r w:rsidRPr="006B15C4">
        <w:rPr>
          <w:szCs w:val="28"/>
        </w:rPr>
        <w:t>дуже низька вартість приладі для формування зображень та обробки.</w:t>
      </w:r>
    </w:p>
    <w:p w:rsidR="0012144B" w:rsidRPr="006B15C4" w:rsidRDefault="0012144B" w:rsidP="0012144B">
      <w:pPr>
        <w:pStyle w:val="a3"/>
        <w:numPr>
          <w:ilvl w:val="0"/>
          <w:numId w:val="3"/>
        </w:numPr>
        <w:ind w:left="0" w:firstLine="567"/>
        <w:rPr>
          <w:b/>
          <w:szCs w:val="28"/>
        </w:rPr>
      </w:pPr>
      <w:r w:rsidRPr="006B15C4">
        <w:rPr>
          <w:szCs w:val="28"/>
        </w:rPr>
        <w:t>надійність. В камері відсутні рухомі частини, які б створювали неточності.</w:t>
      </w:r>
    </w:p>
    <w:p w:rsidR="0012144B" w:rsidRPr="006B15C4" w:rsidRDefault="0012144B" w:rsidP="0012144B">
      <w:pPr>
        <w:pStyle w:val="a3"/>
        <w:numPr>
          <w:ilvl w:val="0"/>
          <w:numId w:val="3"/>
        </w:numPr>
        <w:ind w:left="0" w:firstLine="567"/>
        <w:rPr>
          <w:b/>
          <w:szCs w:val="28"/>
        </w:rPr>
      </w:pPr>
      <w:proofErr w:type="spellStart"/>
      <w:r w:rsidRPr="006B15C4">
        <w:rPr>
          <w:szCs w:val="28"/>
        </w:rPr>
        <w:t>енергоефективність</w:t>
      </w:r>
      <w:proofErr w:type="spellEnd"/>
      <w:r w:rsidRPr="006B15C4">
        <w:rPr>
          <w:szCs w:val="28"/>
        </w:rPr>
        <w:t>. Для живлення камери не потрібна велика кількість енергії.</w:t>
      </w:r>
    </w:p>
    <w:p w:rsidR="0012144B" w:rsidRPr="006B15C4" w:rsidRDefault="0012144B" w:rsidP="0012144B">
      <w:pPr>
        <w:pStyle w:val="a3"/>
        <w:ind w:firstLine="709"/>
        <w:rPr>
          <w:b/>
          <w:szCs w:val="28"/>
        </w:rPr>
      </w:pPr>
      <w:r w:rsidRPr="006B15C4">
        <w:rPr>
          <w:szCs w:val="28"/>
        </w:rPr>
        <w:t xml:space="preserve">Основним недоліком  методу  детектування  перешкод  за  допомогою  оптичного  потоку  є складність  розділення  поступального  та  обертального  руху  ЛА  у  визначеному єдиному  векторі  швидкості  зсуву  точок  зображення. Будь-яке  обертання  ЛА вносить  похибку  до  усіх  векторів  швидкостей  точок  інтересу.  Таким  чином, неможливо отримати вірну інформацію про відстань до об’єкту. Також оптичний </w:t>
      </w:r>
      <w:proofErr w:type="spellStart"/>
      <w:r w:rsidRPr="006B15C4">
        <w:rPr>
          <w:szCs w:val="28"/>
        </w:rPr>
        <w:t>поток</w:t>
      </w:r>
      <w:proofErr w:type="spellEnd"/>
      <w:r w:rsidRPr="006B15C4">
        <w:rPr>
          <w:szCs w:val="28"/>
        </w:rPr>
        <w:t xml:space="preserve"> дуже чутливий навіть до малих значень викривлень лінзи камери.</w:t>
      </w:r>
    </w:p>
    <w:p w:rsidR="001E5498" w:rsidRDefault="0012144B" w:rsidP="001E5498">
      <w:pPr>
        <w:pStyle w:val="a3"/>
        <w:rPr>
          <w:szCs w:val="28"/>
        </w:rPr>
      </w:pPr>
      <w:r w:rsidRPr="006B15C4">
        <w:rPr>
          <w:szCs w:val="28"/>
        </w:rPr>
        <w:tab/>
        <w:t xml:space="preserve">Оскільки оптичні датчики горизонту  практично не використовуються для космічних апаратів, а в існуючих є недоліки, тому </w:t>
      </w:r>
    </w:p>
    <w:p w:rsidR="001E5498" w:rsidRDefault="001E5498">
      <w:pPr>
        <w:rPr>
          <w:rFonts w:ascii="Times New Roman" w:eastAsia="Times New Roman" w:hAnsi="Times New Roman" w:cs="Times New Roman"/>
          <w:sz w:val="28"/>
          <w:szCs w:val="28"/>
          <w:lang w:val="uk-UA" w:eastAsia="ru-RU"/>
        </w:rPr>
      </w:pPr>
      <w:r>
        <w:rPr>
          <w:szCs w:val="28"/>
        </w:rPr>
        <w:br w:type="page"/>
      </w:r>
    </w:p>
    <w:p w:rsidR="0012144B" w:rsidRDefault="0012144B" w:rsidP="001E5498">
      <w:pPr>
        <w:pStyle w:val="a3"/>
        <w:rPr>
          <w:szCs w:val="28"/>
        </w:rPr>
      </w:pPr>
      <w:r w:rsidRPr="006B15C4">
        <w:rPr>
          <w:szCs w:val="28"/>
        </w:rPr>
        <w:lastRenderedPageBreak/>
        <w:t>необхідно розробити такий датчик для КА собівартість якого менша за конкурентів та з високою точністю в надир планети.</w:t>
      </w:r>
    </w:p>
    <w:p w:rsidR="005F3183" w:rsidRPr="006B15C4" w:rsidRDefault="005F3183" w:rsidP="001E5498">
      <w:pPr>
        <w:pStyle w:val="a3"/>
        <w:rPr>
          <w:szCs w:val="28"/>
        </w:rPr>
      </w:pPr>
    </w:p>
    <w:p w:rsidR="0012144B" w:rsidRPr="005F3183" w:rsidRDefault="0012144B" w:rsidP="005F3183">
      <w:pPr>
        <w:pStyle w:val="aa"/>
        <w:numPr>
          <w:ilvl w:val="1"/>
          <w:numId w:val="13"/>
        </w:numPr>
        <w:ind w:left="851"/>
        <w:jc w:val="both"/>
        <w:outlineLvl w:val="1"/>
        <w:rPr>
          <w:rFonts w:ascii="Times New Roman" w:hAnsi="Times New Roman" w:cs="Times New Roman"/>
          <w:b/>
          <w:sz w:val="28"/>
          <w:szCs w:val="28"/>
          <w:lang w:val="uk-UA"/>
        </w:rPr>
      </w:pPr>
      <w:bookmarkStart w:id="21" w:name="_Toc516073245"/>
      <w:bookmarkStart w:id="22" w:name="_Toc516073579"/>
      <w:bookmarkStart w:id="23" w:name="_Toc516073694"/>
      <w:bookmarkStart w:id="24" w:name="_Toc516131845"/>
      <w:bookmarkStart w:id="25" w:name="_Toc516131904"/>
      <w:r w:rsidRPr="005F3183">
        <w:rPr>
          <w:rFonts w:ascii="Times New Roman" w:hAnsi="Times New Roman" w:cs="Times New Roman"/>
          <w:b/>
          <w:sz w:val="28"/>
          <w:szCs w:val="28"/>
          <w:lang w:val="uk-UA"/>
        </w:rPr>
        <w:t>Вибір і обґрунтування структурної схеми космічного апарату</w:t>
      </w:r>
      <w:bookmarkEnd w:id="21"/>
      <w:bookmarkEnd w:id="22"/>
      <w:bookmarkEnd w:id="23"/>
      <w:bookmarkEnd w:id="24"/>
      <w:bookmarkEnd w:id="25"/>
    </w:p>
    <w:p w:rsidR="0012144B" w:rsidRPr="006B15C4" w:rsidRDefault="0012144B" w:rsidP="0012144B">
      <w:pPr>
        <w:pStyle w:val="a3"/>
        <w:ind w:firstLine="709"/>
        <w:rPr>
          <w:b/>
          <w:szCs w:val="28"/>
        </w:rPr>
      </w:pPr>
      <w:r w:rsidRPr="006B15C4">
        <w:rPr>
          <w:szCs w:val="28"/>
        </w:rPr>
        <w:t xml:space="preserve">З 2004 року були початі роботи по створенню українських молодіжних супутників УМС за ініціативи Національного космічного агентства України (НКАУ) і Національного центру аерокосмічної освіти молоді (НЦАОМ). </w:t>
      </w:r>
    </w:p>
    <w:p w:rsidR="0012144B" w:rsidRPr="006B15C4" w:rsidRDefault="0012144B" w:rsidP="0012144B">
      <w:pPr>
        <w:pStyle w:val="a3"/>
        <w:ind w:firstLine="709"/>
        <w:rPr>
          <w:b/>
          <w:szCs w:val="28"/>
        </w:rPr>
      </w:pPr>
      <w:r w:rsidRPr="006B15C4">
        <w:rPr>
          <w:szCs w:val="28"/>
        </w:rPr>
        <w:t xml:space="preserve">Щорічно студентами з різних вузів та молодіжними організаціями ракетно-космічної техніки представлялись проекти. Була відсутня координація, тому з поєднанням проектів в проекти супутника виникали труднощі. Однак, на основі цих проектів було створено ряд проектів супутників УМС. НЦАОМ та НКАУ удостоїли ці проекти дипломами. </w:t>
      </w:r>
    </w:p>
    <w:p w:rsidR="0012144B" w:rsidRPr="006B15C4" w:rsidRDefault="0012144B" w:rsidP="0012144B">
      <w:pPr>
        <w:pStyle w:val="a3"/>
        <w:ind w:firstLine="709"/>
        <w:rPr>
          <w:b/>
          <w:szCs w:val="28"/>
        </w:rPr>
      </w:pPr>
      <w:r w:rsidRPr="006B15C4">
        <w:rPr>
          <w:szCs w:val="28"/>
        </w:rPr>
        <w:t xml:space="preserve">Було розроблено технічне завдання на супутники, на УМС-1 – ескізний проект. В даний момент розробкою займаються передові університети України – Дніпровський національний університет ім. О. Гончара, Національний технічний університет України «КПІ», Національний аерокосмічний університет ім. Жуковського «ХАІ». </w:t>
      </w:r>
    </w:p>
    <w:p w:rsidR="0012144B" w:rsidRPr="006B15C4" w:rsidRDefault="0012144B" w:rsidP="0012144B">
      <w:pPr>
        <w:pStyle w:val="a3"/>
        <w:ind w:firstLine="709"/>
        <w:rPr>
          <w:b/>
          <w:szCs w:val="28"/>
        </w:rPr>
      </w:pPr>
      <w:r w:rsidRPr="006B15C4">
        <w:rPr>
          <w:szCs w:val="28"/>
        </w:rPr>
        <w:t>Основними завданнями супутника є відпрацювання нових розроблених блоків і знімки поверхні Землі зі змінним оптичним збільшенням. Структурна схема космічного апарату показана на рис. 1.5.</w:t>
      </w:r>
    </w:p>
    <w:p w:rsidR="0012144B" w:rsidRPr="006B15C4" w:rsidRDefault="0012144B" w:rsidP="0012144B">
      <w:pPr>
        <w:pStyle w:val="a3"/>
        <w:ind w:firstLine="709"/>
        <w:rPr>
          <w:b/>
          <w:color w:val="FF0000"/>
          <w:szCs w:val="28"/>
        </w:rPr>
      </w:pPr>
      <w:r w:rsidRPr="006B15C4">
        <w:rPr>
          <w:szCs w:val="28"/>
        </w:rPr>
        <w:t>Основні структурні елементи супутника: експериментальна сонячна батарея, блок живлення, апаратура супутникової навігації, бортовий обчислювальний комплекс, експериментальна радіолінія.</w:t>
      </w:r>
    </w:p>
    <w:p w:rsidR="0012144B" w:rsidRPr="006B15C4" w:rsidRDefault="0012144B" w:rsidP="0012144B">
      <w:pPr>
        <w:pStyle w:val="a3"/>
        <w:ind w:firstLine="709"/>
        <w:rPr>
          <w:b/>
          <w:szCs w:val="28"/>
        </w:rPr>
      </w:pPr>
      <w:r w:rsidRPr="006B15C4">
        <w:rPr>
          <w:szCs w:val="28"/>
        </w:rPr>
        <w:t>Експериментальна сонячна батарея (СБ) встановлюється на верхній плиті платформи і забезпечує блок живлення напругою 11-14 В.</w:t>
      </w:r>
    </w:p>
    <w:p w:rsidR="0012144B" w:rsidRPr="006B15C4" w:rsidRDefault="0012144B" w:rsidP="0012144B">
      <w:pPr>
        <w:pStyle w:val="a3"/>
        <w:ind w:firstLine="709"/>
        <w:rPr>
          <w:b/>
          <w:szCs w:val="28"/>
        </w:rPr>
      </w:pPr>
      <w:r w:rsidRPr="006B15C4">
        <w:rPr>
          <w:szCs w:val="28"/>
        </w:rPr>
        <w:t>Блок живлення повинен забезпечувати електроенергією заданого номіналу від вхідної напруги експериментальної СБ і від не стабілізованої напруги системи енергопостачання платформи (27 В). Телеметрична інформація блока живлення передається в процесорний блок по USB порту.</w:t>
      </w:r>
    </w:p>
    <w:p w:rsidR="0012144B" w:rsidRPr="006B15C4" w:rsidRDefault="0012144B" w:rsidP="0012144B">
      <w:pPr>
        <w:pStyle w:val="a3"/>
        <w:jc w:val="center"/>
        <w:rPr>
          <w:szCs w:val="28"/>
        </w:rPr>
      </w:pPr>
      <w:r w:rsidRPr="006B15C4">
        <w:rPr>
          <w:noProof/>
          <w:szCs w:val="28"/>
          <w:lang w:val="ru-RU"/>
        </w:rPr>
        <w:lastRenderedPageBreak/>
        <w:drawing>
          <wp:inline distT="0" distB="0" distL="0" distR="0">
            <wp:extent cx="5076825" cy="5302395"/>
            <wp:effectExtent l="19050" t="0" r="9525"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106967" cy="5333876"/>
                    </a:xfrm>
                    <a:prstGeom prst="rect">
                      <a:avLst/>
                    </a:prstGeom>
                    <a:noFill/>
                    <a:ln w="9525">
                      <a:noFill/>
                      <a:miter lim="800000"/>
                      <a:headEnd/>
                      <a:tailEnd/>
                    </a:ln>
                  </pic:spPr>
                </pic:pic>
              </a:graphicData>
            </a:graphic>
          </wp:inline>
        </w:drawing>
      </w:r>
    </w:p>
    <w:p w:rsidR="0012144B" w:rsidRPr="006B15C4" w:rsidRDefault="0012144B" w:rsidP="00C3788A">
      <w:pPr>
        <w:pStyle w:val="a3"/>
        <w:jc w:val="center"/>
        <w:rPr>
          <w:szCs w:val="28"/>
        </w:rPr>
      </w:pPr>
      <w:r w:rsidRPr="006B15C4">
        <w:rPr>
          <w:szCs w:val="28"/>
        </w:rPr>
        <w:t>Рисунок 1.5 – Структурна схема КА</w:t>
      </w:r>
      <w:r w:rsidR="003652BA" w:rsidRPr="006B15C4">
        <w:rPr>
          <w:szCs w:val="28"/>
        </w:rPr>
        <w:t>.</w:t>
      </w:r>
    </w:p>
    <w:p w:rsidR="003652BA" w:rsidRPr="006B15C4" w:rsidRDefault="003652BA" w:rsidP="00C3788A">
      <w:pPr>
        <w:pStyle w:val="a3"/>
        <w:jc w:val="center"/>
        <w:rPr>
          <w:b/>
          <w:szCs w:val="28"/>
        </w:rPr>
      </w:pPr>
    </w:p>
    <w:p w:rsidR="0012144B" w:rsidRPr="006B15C4" w:rsidRDefault="0012144B" w:rsidP="0012144B">
      <w:pPr>
        <w:pStyle w:val="a3"/>
        <w:ind w:firstLine="709"/>
        <w:rPr>
          <w:b/>
          <w:szCs w:val="28"/>
        </w:rPr>
      </w:pPr>
      <w:r w:rsidRPr="006B15C4">
        <w:rPr>
          <w:szCs w:val="28"/>
        </w:rPr>
        <w:t xml:space="preserve">Інформаційне підключення плат до процесорного блоку здійснюється по відповідному порту (рис. 1.5). Живлення здійснюється від блоку живлення. </w:t>
      </w:r>
    </w:p>
    <w:p w:rsidR="0012144B" w:rsidRPr="006B15C4" w:rsidRDefault="0012144B" w:rsidP="0012144B">
      <w:pPr>
        <w:pStyle w:val="a3"/>
        <w:ind w:firstLine="709"/>
        <w:rPr>
          <w:b/>
          <w:szCs w:val="28"/>
        </w:rPr>
      </w:pPr>
      <w:r w:rsidRPr="006B15C4">
        <w:rPr>
          <w:szCs w:val="28"/>
        </w:rPr>
        <w:t>Апаратура супутникової навігації (</w:t>
      </w:r>
      <w:proofErr w:type="spellStart"/>
      <w:r w:rsidRPr="006B15C4">
        <w:rPr>
          <w:szCs w:val="28"/>
        </w:rPr>
        <w:t>АСН</w:t>
      </w:r>
      <w:proofErr w:type="spellEnd"/>
      <w:r w:rsidRPr="006B15C4">
        <w:rPr>
          <w:szCs w:val="28"/>
        </w:rPr>
        <w:t>) забезпечує передачу навігаційної інформації в процесорний модуль.</w:t>
      </w:r>
    </w:p>
    <w:p w:rsidR="0012144B" w:rsidRPr="006B15C4" w:rsidRDefault="0012144B" w:rsidP="0012144B">
      <w:pPr>
        <w:pStyle w:val="a3"/>
        <w:ind w:firstLine="709"/>
        <w:rPr>
          <w:b/>
          <w:szCs w:val="28"/>
        </w:rPr>
      </w:pPr>
      <w:r w:rsidRPr="006B15C4">
        <w:rPr>
          <w:szCs w:val="28"/>
        </w:rPr>
        <w:t>Управління і передача інформації (телеметричної і з фотокамери) в платформу здійснюється через RS 232 порт в підсистему даних платформи. (Телеметрична інформація ІБА дублюється на платформу в блок телеметрії).</w:t>
      </w:r>
    </w:p>
    <w:p w:rsidR="0012144B" w:rsidRPr="006B15C4" w:rsidRDefault="0012144B" w:rsidP="0012144B">
      <w:pPr>
        <w:pStyle w:val="a3"/>
        <w:ind w:firstLine="709"/>
        <w:rPr>
          <w:b/>
          <w:szCs w:val="28"/>
        </w:rPr>
      </w:pPr>
      <w:r w:rsidRPr="006B15C4">
        <w:rPr>
          <w:szCs w:val="28"/>
        </w:rPr>
        <w:t xml:space="preserve">Експериментальна радіолінія </w:t>
      </w:r>
      <w:r w:rsidRPr="006B15C4">
        <w:rPr>
          <w:i/>
          <w:szCs w:val="28"/>
        </w:rPr>
        <w:t>Ка</w:t>
      </w:r>
      <w:r w:rsidRPr="006B15C4">
        <w:rPr>
          <w:szCs w:val="28"/>
        </w:rPr>
        <w:t xml:space="preserve"> діапазону використовується для проведення досліджень в перспективному діапазоні (передача знімків і прийом інформації з наземного пункту (абонентський модуль) зі швидкістю до 3 </w:t>
      </w:r>
      <w:proofErr w:type="spellStart"/>
      <w:r w:rsidRPr="006B15C4">
        <w:rPr>
          <w:szCs w:val="28"/>
        </w:rPr>
        <w:t>Мбіт</w:t>
      </w:r>
      <w:proofErr w:type="spellEnd"/>
      <w:r w:rsidRPr="006B15C4">
        <w:rPr>
          <w:szCs w:val="28"/>
        </w:rPr>
        <w:t xml:space="preserve"> / с).</w:t>
      </w:r>
    </w:p>
    <w:p w:rsidR="001E5498" w:rsidRDefault="0012144B" w:rsidP="0012144B">
      <w:pPr>
        <w:pStyle w:val="a3"/>
        <w:ind w:firstLine="709"/>
        <w:rPr>
          <w:szCs w:val="28"/>
        </w:rPr>
      </w:pPr>
      <w:r w:rsidRPr="006B15C4">
        <w:rPr>
          <w:szCs w:val="28"/>
        </w:rPr>
        <w:t xml:space="preserve">Обробка інформації (прийом, обчислення, стиснення і видача інформації) здійснюється процесорним модулем (за заданими алгоритмами </w:t>
      </w:r>
    </w:p>
    <w:p w:rsidR="001E5498" w:rsidRDefault="001E5498">
      <w:pPr>
        <w:rPr>
          <w:rFonts w:ascii="Times New Roman" w:eastAsia="Times New Roman" w:hAnsi="Times New Roman" w:cs="Times New Roman"/>
          <w:sz w:val="28"/>
          <w:szCs w:val="28"/>
          <w:lang w:val="uk-UA" w:eastAsia="ru-RU"/>
        </w:rPr>
      </w:pPr>
      <w:r>
        <w:rPr>
          <w:szCs w:val="28"/>
        </w:rPr>
        <w:br w:type="page"/>
      </w:r>
    </w:p>
    <w:p w:rsidR="0012144B" w:rsidRPr="006B15C4" w:rsidRDefault="0012144B" w:rsidP="001E5498">
      <w:pPr>
        <w:pStyle w:val="a3"/>
        <w:rPr>
          <w:b/>
          <w:szCs w:val="28"/>
        </w:rPr>
      </w:pPr>
      <w:r w:rsidRPr="006B15C4">
        <w:rPr>
          <w:szCs w:val="28"/>
        </w:rPr>
        <w:lastRenderedPageBreak/>
        <w:t xml:space="preserve">у вигляді програмного забезпечення, операційна система </w:t>
      </w:r>
      <w:proofErr w:type="spellStart"/>
      <w:r w:rsidRPr="006B15C4">
        <w:rPr>
          <w:szCs w:val="28"/>
        </w:rPr>
        <w:t>Linux</w:t>
      </w:r>
      <w:proofErr w:type="spellEnd"/>
      <w:r w:rsidRPr="006B15C4">
        <w:rPr>
          <w:szCs w:val="28"/>
        </w:rPr>
        <w:t>).</w:t>
      </w:r>
    </w:p>
    <w:p w:rsidR="0012144B" w:rsidRPr="006B15C4" w:rsidRDefault="0012144B" w:rsidP="0012144B">
      <w:pPr>
        <w:pStyle w:val="a3"/>
        <w:ind w:firstLine="709"/>
        <w:rPr>
          <w:b/>
          <w:szCs w:val="28"/>
        </w:rPr>
      </w:pPr>
      <w:r w:rsidRPr="006B15C4">
        <w:rPr>
          <w:szCs w:val="28"/>
        </w:rPr>
        <w:t xml:space="preserve">Діаграма направленості антени експериментальної радіолінії бортового </w:t>
      </w:r>
      <w:proofErr w:type="spellStart"/>
      <w:r w:rsidRPr="006B15C4">
        <w:rPr>
          <w:szCs w:val="28"/>
        </w:rPr>
        <w:t>прийомо-передавача</w:t>
      </w:r>
      <w:proofErr w:type="spellEnd"/>
      <w:r w:rsidRPr="006B15C4">
        <w:rPr>
          <w:szCs w:val="28"/>
        </w:rPr>
        <w:t xml:space="preserve"> 80º.</w:t>
      </w:r>
    </w:p>
    <w:p w:rsidR="0012144B" w:rsidRPr="006B15C4" w:rsidRDefault="0012144B" w:rsidP="0012144B">
      <w:pPr>
        <w:pStyle w:val="a3"/>
        <w:ind w:firstLine="709"/>
        <w:rPr>
          <w:b/>
          <w:szCs w:val="28"/>
        </w:rPr>
      </w:pPr>
    </w:p>
    <w:p w:rsidR="0012144B" w:rsidRPr="006B15C4" w:rsidRDefault="0012144B" w:rsidP="005F3183">
      <w:pPr>
        <w:pStyle w:val="a3"/>
        <w:numPr>
          <w:ilvl w:val="1"/>
          <w:numId w:val="13"/>
        </w:numPr>
        <w:ind w:left="993"/>
        <w:jc w:val="left"/>
        <w:outlineLvl w:val="1"/>
        <w:rPr>
          <w:b/>
          <w:szCs w:val="26"/>
          <w:u w:val="single"/>
        </w:rPr>
      </w:pPr>
      <w:bookmarkStart w:id="26" w:name="_Toc516073246"/>
      <w:bookmarkStart w:id="27" w:name="_Toc516073580"/>
      <w:bookmarkStart w:id="28" w:name="_Toc516073695"/>
      <w:bookmarkStart w:id="29" w:name="_Toc516131846"/>
      <w:bookmarkStart w:id="30" w:name="_Toc516131905"/>
      <w:r w:rsidRPr="006B15C4">
        <w:rPr>
          <w:b/>
          <w:szCs w:val="26"/>
        </w:rPr>
        <w:t>Вибір і обґрунтування функціональної схеми контролера</w:t>
      </w:r>
      <w:bookmarkEnd w:id="26"/>
      <w:bookmarkEnd w:id="27"/>
      <w:bookmarkEnd w:id="28"/>
      <w:bookmarkEnd w:id="29"/>
      <w:bookmarkEnd w:id="30"/>
    </w:p>
    <w:p w:rsidR="0012144B" w:rsidRPr="006B15C4" w:rsidRDefault="0012144B" w:rsidP="0012144B">
      <w:pPr>
        <w:pStyle w:val="a3"/>
        <w:jc w:val="left"/>
        <w:rPr>
          <w:szCs w:val="26"/>
        </w:rPr>
      </w:pPr>
    </w:p>
    <w:p w:rsidR="0012144B" w:rsidRPr="006B15C4" w:rsidRDefault="0012144B" w:rsidP="0012144B">
      <w:pPr>
        <w:pStyle w:val="a3"/>
        <w:ind w:firstLine="709"/>
        <w:rPr>
          <w:b/>
          <w:szCs w:val="26"/>
        </w:rPr>
      </w:pPr>
      <w:bookmarkStart w:id="31" w:name="_GoBack"/>
      <w:bookmarkEnd w:id="31"/>
      <w:r w:rsidRPr="006B15C4">
        <w:rPr>
          <w:szCs w:val="26"/>
        </w:rPr>
        <w:t>Розглянемо більш детально контролер для датчика горизонту, для оптичного визначення кутової орієнтації нам необхідна відеокамера, яка здатна знімати з заданою роздільною здатністю та кодувати зображення для більш швидкої передачі та елемент керування для камери, контролера який буде декодувати зображення та робити обчислення для визначення кута, блок пам’яті для зберігання розкодованого зображення та інтерфейс виводу, блок керування для контролера, програму яка буде визначати кут. Маємо таку функціональну схему зображену на  Рис.1.5.</w:t>
      </w:r>
    </w:p>
    <w:p w:rsidR="0012144B" w:rsidRPr="006B15C4" w:rsidRDefault="0012144B" w:rsidP="0012144B">
      <w:pPr>
        <w:pStyle w:val="a3"/>
        <w:rPr>
          <w:b/>
          <w:szCs w:val="26"/>
        </w:rPr>
      </w:pPr>
    </w:p>
    <w:p w:rsidR="0012144B" w:rsidRPr="006B15C4" w:rsidRDefault="0012144B" w:rsidP="0012144B">
      <w:pPr>
        <w:pStyle w:val="a3"/>
        <w:ind w:left="-567"/>
        <w:jc w:val="center"/>
        <w:rPr>
          <w:b/>
          <w:szCs w:val="26"/>
        </w:rPr>
      </w:pPr>
      <w:r w:rsidRPr="006B15C4">
        <w:rPr>
          <w:noProof/>
          <w:szCs w:val="26"/>
          <w:lang w:val="ru-RU"/>
        </w:rPr>
        <w:drawing>
          <wp:inline distT="0" distB="0" distL="0" distR="0">
            <wp:extent cx="5940425" cy="2039981"/>
            <wp:effectExtent l="19050" t="0" r="3175" b="0"/>
            <wp:docPr id="1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940425" cy="2039981"/>
                    </a:xfrm>
                    <a:prstGeom prst="rect">
                      <a:avLst/>
                    </a:prstGeom>
                    <a:noFill/>
                    <a:ln w="9525">
                      <a:noFill/>
                      <a:miter lim="800000"/>
                      <a:headEnd/>
                      <a:tailEnd/>
                    </a:ln>
                  </pic:spPr>
                </pic:pic>
              </a:graphicData>
            </a:graphic>
          </wp:inline>
        </w:drawing>
      </w:r>
    </w:p>
    <w:p w:rsidR="0012144B" w:rsidRPr="006B15C4" w:rsidRDefault="0012144B" w:rsidP="0012144B">
      <w:pPr>
        <w:pStyle w:val="a3"/>
        <w:ind w:firstLine="375"/>
        <w:rPr>
          <w:b/>
          <w:szCs w:val="26"/>
        </w:rPr>
      </w:pPr>
    </w:p>
    <w:p w:rsidR="0012144B" w:rsidRPr="006B15C4" w:rsidRDefault="0012144B" w:rsidP="0012144B">
      <w:pPr>
        <w:pStyle w:val="a3"/>
        <w:ind w:firstLine="375"/>
        <w:jc w:val="center"/>
        <w:rPr>
          <w:b/>
          <w:szCs w:val="28"/>
        </w:rPr>
      </w:pPr>
      <w:r w:rsidRPr="006B15C4">
        <w:rPr>
          <w:szCs w:val="28"/>
        </w:rPr>
        <w:t xml:space="preserve">Рисунок 1.5 – Функціональна схема контролера. </w:t>
      </w:r>
    </w:p>
    <w:p w:rsidR="0012144B" w:rsidRPr="006B15C4" w:rsidRDefault="0012144B" w:rsidP="0012144B">
      <w:pPr>
        <w:pStyle w:val="a3"/>
        <w:ind w:firstLine="375"/>
        <w:jc w:val="center"/>
        <w:rPr>
          <w:b/>
          <w:szCs w:val="26"/>
        </w:rPr>
      </w:pPr>
      <w:r w:rsidRPr="006B15C4">
        <w:rPr>
          <w:szCs w:val="28"/>
        </w:rPr>
        <w:t>ПЗ - програмне забезпечення.</w:t>
      </w:r>
    </w:p>
    <w:p w:rsidR="0012144B" w:rsidRPr="006B15C4" w:rsidRDefault="0012144B" w:rsidP="0012144B">
      <w:pPr>
        <w:pStyle w:val="a3"/>
        <w:ind w:firstLine="375"/>
        <w:rPr>
          <w:b/>
          <w:szCs w:val="26"/>
        </w:rPr>
      </w:pPr>
    </w:p>
    <w:p w:rsidR="0012144B" w:rsidRPr="006B15C4" w:rsidRDefault="0012144B" w:rsidP="0012144B">
      <w:pPr>
        <w:pStyle w:val="a3"/>
        <w:ind w:firstLine="709"/>
        <w:rPr>
          <w:b/>
          <w:szCs w:val="26"/>
        </w:rPr>
      </w:pPr>
      <w:r w:rsidRPr="006B15C4">
        <w:rPr>
          <w:szCs w:val="26"/>
        </w:rPr>
        <w:t>Датчик горизонту складається з відеокамери та контролера, в свою чергу відеокамера: з оптичної системи яка здатна створювати зображення об’єкта, на світлочутливому елементі (матриця),  далі сигнал зчитується з матриці( відбувається перетворення аналогового сигналу у цифровий)  і кодується в формат JPEG та зберігається, для того щоб камера знала коли їй закривати об’єктив, здійснювати перетворення аналогового сигналу у цифровий, кодувати зображення, необхідний контролер який буде виконувати цю функцію.</w:t>
      </w:r>
    </w:p>
    <w:p w:rsidR="0012144B" w:rsidRPr="006B15C4" w:rsidRDefault="0012144B" w:rsidP="0012144B">
      <w:pPr>
        <w:pStyle w:val="a3"/>
        <w:ind w:firstLine="360"/>
        <w:rPr>
          <w:b/>
          <w:szCs w:val="26"/>
        </w:rPr>
      </w:pPr>
      <w:r w:rsidRPr="006B15C4">
        <w:rPr>
          <w:szCs w:val="26"/>
        </w:rPr>
        <w:t xml:space="preserve">Далі зображення надходить у контролер де відбувається декодування (із формату JPEG в матрицю) та записуємо в блок пам’яті. За допомогою програми знаходимо 3 точки за контрастом яких достатньо для визначення кута. Дані цих точок надходять в блок обчислення. За допомогою програмного забезпечення (програми) визнаються кути. Після визначення кутів дані у вигляді файлу надходять до інтерфейсу виводу. </w:t>
      </w:r>
    </w:p>
    <w:p w:rsidR="0012144B" w:rsidRPr="006B15C4" w:rsidRDefault="001E5498" w:rsidP="001E5498">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FB0C48" w:rsidRPr="006B15C4" w:rsidRDefault="00FB0C48">
      <w:pPr>
        <w:rPr>
          <w:rFonts w:ascii="Times New Roman" w:hAnsi="Times New Roman" w:cs="Times New Roman"/>
          <w:b/>
          <w:sz w:val="32"/>
          <w:szCs w:val="28"/>
          <w:lang w:val="uk-UA"/>
        </w:rPr>
      </w:pPr>
    </w:p>
    <w:p w:rsidR="00FB0C48" w:rsidRPr="006B15C4" w:rsidRDefault="0012144B" w:rsidP="003B04E0">
      <w:pPr>
        <w:jc w:val="center"/>
        <w:outlineLvl w:val="0"/>
        <w:rPr>
          <w:rFonts w:ascii="Times New Roman" w:hAnsi="Times New Roman" w:cs="Times New Roman"/>
          <w:b/>
          <w:sz w:val="32"/>
          <w:szCs w:val="28"/>
          <w:lang w:val="uk-UA"/>
        </w:rPr>
      </w:pPr>
      <w:bookmarkStart w:id="32" w:name="_Toc516073247"/>
      <w:bookmarkStart w:id="33" w:name="_Toc516073581"/>
      <w:bookmarkStart w:id="34" w:name="_Toc516073696"/>
      <w:bookmarkStart w:id="35" w:name="_Toc516131847"/>
      <w:bookmarkStart w:id="36" w:name="_Toc516131906"/>
      <w:r w:rsidRPr="006B15C4">
        <w:rPr>
          <w:rFonts w:ascii="Times New Roman" w:hAnsi="Times New Roman" w:cs="Times New Roman"/>
          <w:b/>
          <w:sz w:val="32"/>
          <w:szCs w:val="28"/>
          <w:lang w:val="uk-UA"/>
        </w:rPr>
        <w:t>2 СХЕМО-ТЕХНІЧНЕ ПРОЕКТУВАННЯ</w:t>
      </w:r>
      <w:bookmarkEnd w:id="32"/>
      <w:bookmarkEnd w:id="33"/>
      <w:bookmarkEnd w:id="34"/>
      <w:bookmarkEnd w:id="35"/>
      <w:bookmarkEnd w:id="36"/>
    </w:p>
    <w:p w:rsidR="0012144B" w:rsidRPr="006B15C4" w:rsidRDefault="0012144B" w:rsidP="003B04E0">
      <w:pPr>
        <w:pStyle w:val="a3"/>
        <w:outlineLvl w:val="1"/>
        <w:rPr>
          <w:b/>
          <w:szCs w:val="28"/>
        </w:rPr>
      </w:pPr>
      <w:bookmarkStart w:id="37" w:name="_Toc516073248"/>
      <w:bookmarkStart w:id="38" w:name="_Toc516073582"/>
      <w:bookmarkStart w:id="39" w:name="_Toc516073697"/>
      <w:bookmarkStart w:id="40" w:name="_Toc516131848"/>
      <w:bookmarkStart w:id="41" w:name="_Toc516131907"/>
      <w:r w:rsidRPr="006B15C4">
        <w:rPr>
          <w:b/>
          <w:szCs w:val="28"/>
        </w:rPr>
        <w:t>2.1 Розробка схеми електричної принципової контролера</w:t>
      </w:r>
      <w:bookmarkEnd w:id="37"/>
      <w:bookmarkEnd w:id="38"/>
      <w:bookmarkEnd w:id="39"/>
      <w:bookmarkEnd w:id="40"/>
      <w:bookmarkEnd w:id="41"/>
    </w:p>
    <w:p w:rsidR="0012144B" w:rsidRPr="006B15C4" w:rsidRDefault="0012144B" w:rsidP="003B04E0">
      <w:pPr>
        <w:pStyle w:val="a3"/>
        <w:outlineLvl w:val="1"/>
        <w:rPr>
          <w:b/>
          <w:szCs w:val="28"/>
        </w:rPr>
      </w:pPr>
      <w:bookmarkStart w:id="42" w:name="_Toc516073249"/>
      <w:bookmarkStart w:id="43" w:name="_Toc516073583"/>
      <w:bookmarkStart w:id="44" w:name="_Toc516073698"/>
      <w:bookmarkStart w:id="45" w:name="_Toc516131849"/>
      <w:bookmarkStart w:id="46" w:name="_Toc516131908"/>
      <w:r w:rsidRPr="006B15C4">
        <w:rPr>
          <w:b/>
          <w:szCs w:val="28"/>
        </w:rPr>
        <w:t>2.1.1 Вимоги до камери</w:t>
      </w:r>
      <w:bookmarkEnd w:id="42"/>
      <w:bookmarkEnd w:id="43"/>
      <w:bookmarkEnd w:id="44"/>
      <w:bookmarkEnd w:id="45"/>
      <w:bookmarkEnd w:id="46"/>
    </w:p>
    <w:p w:rsidR="0012144B" w:rsidRPr="006B15C4" w:rsidRDefault="0012144B" w:rsidP="0012144B">
      <w:pPr>
        <w:pStyle w:val="a3"/>
        <w:rPr>
          <w:szCs w:val="28"/>
        </w:rPr>
      </w:pPr>
    </w:p>
    <w:p w:rsidR="0012144B" w:rsidRPr="006B15C4" w:rsidRDefault="0012144B" w:rsidP="0012144B">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На рис. 2.1 наведена схема </w:t>
      </w:r>
      <w:r w:rsidRPr="006B15C4">
        <w:rPr>
          <w:rFonts w:ascii="Times New Roman" w:hAnsi="Times New Roman" w:cs="Times New Roman"/>
          <w:sz w:val="28"/>
          <w:szCs w:val="24"/>
          <w:lang w:val="uk-UA"/>
        </w:rPr>
        <w:t xml:space="preserve">визначення кутового положення КА за допомогою однієї камери по лінії горизонту в орбітальній системі координат. </w:t>
      </w:r>
      <w:r w:rsidRPr="006B15C4">
        <w:rPr>
          <w:rFonts w:ascii="Times New Roman" w:hAnsi="Times New Roman" w:cs="Times New Roman"/>
          <w:sz w:val="28"/>
          <w:szCs w:val="28"/>
          <w:lang w:val="uk-UA"/>
        </w:rPr>
        <w:t>Половинний центральний кут видимості КА з планети</w:t>
      </w:r>
    </w:p>
    <w:p w:rsidR="0012144B" w:rsidRPr="006B15C4" w:rsidRDefault="0012144B" w:rsidP="0012144B">
      <w:pPr>
        <w:tabs>
          <w:tab w:val="center" w:pos="5245"/>
          <w:tab w:val="right" w:pos="9072"/>
        </w:tabs>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r>
      <m:oMath>
        <m:r>
          <w:rPr>
            <w:rFonts w:ascii="Cambria Math" w:hAnsi="Cambria Math" w:cs="Times New Roman"/>
            <w:sz w:val="28"/>
            <w:szCs w:val="28"/>
            <w:lang w:val="uk-UA"/>
          </w:rPr>
          <m:t>β=</m:t>
        </m:r>
        <m:func>
          <m:funcPr>
            <m:ctrlPr>
              <w:rPr>
                <w:rFonts w:ascii="Cambria Math" w:hAnsi="Cambria Math" w:cs="Times New Roman"/>
                <w:i/>
                <w:sz w:val="28"/>
                <w:szCs w:val="28"/>
                <w:lang w:val="uk-UA"/>
              </w:rPr>
            </m:ctrlPr>
          </m:funcPr>
          <m:fName>
            <m:sSup>
              <m:sSupPr>
                <m:ctrlPr>
                  <w:rPr>
                    <w:rFonts w:ascii="Cambria Math" w:hAnsi="Cambria Math" w:cs="Times New Roman"/>
                    <w:i/>
                    <w:sz w:val="28"/>
                    <w:szCs w:val="28"/>
                    <w:lang w:val="uk-UA"/>
                  </w:rPr>
                </m:ctrlPr>
              </m:sSupPr>
              <m:e>
                <m:r>
                  <m:rPr>
                    <m:sty m:val="p"/>
                  </m:rPr>
                  <w:rPr>
                    <w:rFonts w:ascii="Cambria Math" w:hAnsi="Cambria Math" w:cs="Times New Roman"/>
                    <w:sz w:val="28"/>
                    <w:szCs w:val="28"/>
                    <w:lang w:val="uk-UA"/>
                  </w:rPr>
                  <m:t>cos</m:t>
                </m:r>
              </m:e>
              <m:sup>
                <m:r>
                  <w:rPr>
                    <w:rFonts w:ascii="Cambria Math" w:hAnsi="Cambria Math" w:cs="Times New Roman"/>
                    <w:sz w:val="28"/>
                    <w:szCs w:val="28"/>
                    <w:lang w:val="uk-UA"/>
                  </w:rPr>
                  <m:t>-1</m:t>
                </m:r>
              </m:sup>
            </m:sSup>
          </m:fName>
          <m:e>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r>
                  <w:rPr>
                    <w:rFonts w:ascii="Cambria Math" w:hAnsi="Cambria Math" w:cs="Times New Roman"/>
                    <w:sz w:val="28"/>
                    <w:szCs w:val="28"/>
                    <w:lang w:val="uk-UA"/>
                  </w:rPr>
                  <m:t>+h</m:t>
                </m:r>
              </m:den>
            </m:f>
          </m:e>
        </m:func>
        <m:r>
          <w:rPr>
            <w:rFonts w:ascii="Cambria Math" w:hAnsi="Cambria Math" w:cs="Times New Roman"/>
            <w:sz w:val="28"/>
            <w:szCs w:val="28"/>
            <w:lang w:val="uk-UA"/>
          </w:rPr>
          <m:t xml:space="preserve"> </m:t>
        </m:r>
      </m:oMath>
      <w:r w:rsidRPr="006B15C4">
        <w:rPr>
          <w:rFonts w:ascii="Times New Roman" w:hAnsi="Times New Roman" w:cs="Times New Roman"/>
          <w:sz w:val="28"/>
          <w:szCs w:val="28"/>
          <w:lang w:val="uk-UA"/>
        </w:rPr>
        <w:t xml:space="preserve">. </w:t>
      </w:r>
      <w:r w:rsidRPr="006B15C4">
        <w:rPr>
          <w:rFonts w:ascii="Times New Roman" w:hAnsi="Times New Roman" w:cs="Times New Roman"/>
          <w:sz w:val="28"/>
          <w:szCs w:val="28"/>
          <w:lang w:val="uk-UA"/>
        </w:rPr>
        <w:tab/>
        <w:t>(2.1)</w:t>
      </w:r>
    </w:p>
    <w:p w:rsidR="0012144B" w:rsidRPr="006B15C4" w:rsidRDefault="0012144B" w:rsidP="0012144B">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Радіус видимої окружності планети, що відображається на камері</w:t>
      </w:r>
    </w:p>
    <w:p w:rsidR="0012144B" w:rsidRPr="006B15C4" w:rsidRDefault="0012144B" w:rsidP="0012144B">
      <w:pPr>
        <w:tabs>
          <w:tab w:val="center" w:pos="5245"/>
          <w:tab w:val="right" w:pos="9072"/>
        </w:tabs>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r>
      <m:oMath>
        <m:r>
          <w:rPr>
            <w:rFonts w:ascii="Cambria Math" w:hAnsi="Cambria Math" w:cs="Times New Roman"/>
            <w:sz w:val="28"/>
            <w:szCs w:val="28"/>
            <w:lang w:val="uk-UA"/>
          </w:rPr>
          <m:t>r=</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func>
          <m:funcPr>
            <m:ctrlPr>
              <w:rPr>
                <w:rFonts w:ascii="Cambria Math" w:hAnsi="Cambria Math" w:cs="Times New Roman"/>
                <w:i/>
                <w:sz w:val="28"/>
                <w:szCs w:val="28"/>
                <w:lang w:val="uk-UA"/>
              </w:rPr>
            </m:ctrlPr>
          </m:funcPr>
          <m:fName>
            <m:r>
              <w:rPr>
                <w:rFonts w:ascii="Cambria Math" w:hAnsi="Cambria Math" w:cs="Times New Roman"/>
                <w:sz w:val="28"/>
                <w:szCs w:val="28"/>
                <w:lang w:val="uk-UA"/>
              </w:rPr>
              <m:t>sin</m:t>
            </m:r>
          </m:fName>
          <m:e>
            <m:r>
              <w:rPr>
                <w:rFonts w:ascii="Cambria Math" w:hAnsi="Cambria Math" w:cs="Times New Roman"/>
                <w:sz w:val="28"/>
                <w:szCs w:val="28"/>
                <w:lang w:val="uk-UA"/>
              </w:rPr>
              <m:t>β=</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f>
              <m:fPr>
                <m:ctrlPr>
                  <w:rPr>
                    <w:rFonts w:ascii="Cambria Math" w:hAnsi="Cambria Math" w:cs="Times New Roman"/>
                    <w:i/>
                    <w:sz w:val="28"/>
                    <w:szCs w:val="28"/>
                    <w:lang w:val="uk-UA"/>
                  </w:rPr>
                </m:ctrlPr>
              </m:fPr>
              <m:num>
                <m:rad>
                  <m:radPr>
                    <m:degHide m:val="on"/>
                    <m:ctrlPr>
                      <w:rPr>
                        <w:rFonts w:ascii="Cambria Math" w:hAnsi="Cambria Math" w:cs="Times New Roman"/>
                        <w:i/>
                        <w:sz w:val="28"/>
                        <w:szCs w:val="28"/>
                        <w:lang w:val="uk-UA"/>
                      </w:rPr>
                    </m:ctrlPr>
                  </m:radPr>
                  <m:deg/>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r>
                          <w:rPr>
                            <w:rFonts w:ascii="Cambria Math" w:hAnsi="Cambria Math" w:cs="Times New Roman"/>
                            <w:sz w:val="28"/>
                            <w:szCs w:val="28"/>
                            <w:lang w:val="uk-UA"/>
                          </w:rPr>
                          <m:t>+h)</m:t>
                        </m:r>
                      </m:e>
                      <m:sup>
                        <m:r>
                          <w:rPr>
                            <w:rFonts w:ascii="Cambria Math" w:hAnsi="Cambria Math" w:cs="Times New Roman"/>
                            <w:sz w:val="28"/>
                            <w:szCs w:val="28"/>
                            <w:lang w:val="uk-UA"/>
                          </w:rPr>
                          <m:t>2</m:t>
                        </m:r>
                      </m:sup>
                    </m:sSup>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R</m:t>
                        </m:r>
                      </m:e>
                      <m:sub>
                        <m:r>
                          <w:rPr>
                            <w:rFonts w:ascii="Cambria Math" w:hAnsi="Cambria Math" w:cs="Times New Roman"/>
                            <w:sz w:val="28"/>
                            <w:szCs w:val="28"/>
                            <w:lang w:val="uk-UA"/>
                          </w:rPr>
                          <m:t>e</m:t>
                        </m:r>
                      </m:sub>
                      <m:sup>
                        <m:r>
                          <w:rPr>
                            <w:rFonts w:ascii="Cambria Math" w:hAnsi="Cambria Math" w:cs="Times New Roman"/>
                            <w:sz w:val="28"/>
                            <w:szCs w:val="28"/>
                            <w:lang w:val="uk-UA"/>
                          </w:rPr>
                          <m:t>2</m:t>
                        </m:r>
                      </m:sup>
                    </m:sSubSup>
                  </m:e>
                </m:rad>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e</m:t>
                    </m:r>
                  </m:sub>
                </m:sSub>
                <m:r>
                  <w:rPr>
                    <w:rFonts w:ascii="Cambria Math" w:hAnsi="Cambria Math" w:cs="Times New Roman"/>
                    <w:sz w:val="28"/>
                    <w:szCs w:val="28"/>
                    <w:lang w:val="uk-UA"/>
                  </w:rPr>
                  <m:t>+h</m:t>
                </m:r>
              </m:den>
            </m:f>
          </m:e>
        </m:func>
      </m:oMath>
      <w:r w:rsidRPr="006B15C4">
        <w:rPr>
          <w:rFonts w:ascii="Times New Roman" w:hAnsi="Times New Roman" w:cs="Times New Roman"/>
          <w:sz w:val="28"/>
          <w:szCs w:val="28"/>
          <w:lang w:val="uk-UA"/>
        </w:rPr>
        <w:t>.</w:t>
      </w:r>
      <w:r w:rsidRPr="006B15C4">
        <w:rPr>
          <w:rFonts w:ascii="Times New Roman" w:hAnsi="Times New Roman" w:cs="Times New Roman"/>
          <w:sz w:val="28"/>
          <w:szCs w:val="28"/>
          <w:lang w:val="uk-UA"/>
        </w:rPr>
        <w:tab/>
        <w:t>(2.2)</w:t>
      </w:r>
    </w:p>
    <w:p w:rsidR="0012144B" w:rsidRPr="006B15C4" w:rsidRDefault="0012144B" w:rsidP="0012144B">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У табл. 2.1 наведені дані розрахунків параметрів видимості горизонту для  Землі на різних висотах.</w:t>
      </w:r>
    </w:p>
    <w:p w:rsidR="0012144B" w:rsidRPr="006B15C4" w:rsidRDefault="0012144B" w:rsidP="0012144B">
      <w:pPr>
        <w:spacing w:after="0" w:line="240" w:lineRule="auto"/>
        <w:jc w:val="both"/>
        <w:rPr>
          <w:rFonts w:ascii="Times New Roman" w:hAnsi="Times New Roman" w:cs="Times New Roman"/>
          <w:sz w:val="28"/>
          <w:szCs w:val="28"/>
          <w:lang w:val="uk-UA"/>
        </w:rPr>
      </w:pPr>
    </w:p>
    <w:p w:rsidR="0012144B" w:rsidRPr="006B15C4" w:rsidRDefault="0012144B" w:rsidP="0012144B">
      <w:pPr>
        <w:spacing w:after="0" w:line="240" w:lineRule="auto"/>
        <w:ind w:firstLine="709"/>
        <w:jc w:val="both"/>
        <w:rPr>
          <w:rFonts w:ascii="Times New Roman" w:hAnsi="Times New Roman" w:cs="Times New Roman"/>
          <w:b/>
          <w:sz w:val="28"/>
          <w:szCs w:val="28"/>
          <w:lang w:val="uk-UA"/>
        </w:rPr>
      </w:pPr>
    </w:p>
    <w:p w:rsidR="0012144B" w:rsidRPr="006B15C4" w:rsidRDefault="0012144B" w:rsidP="0012144B">
      <w:pPr>
        <w:spacing w:after="0" w:line="240" w:lineRule="auto"/>
        <w:ind w:firstLine="709"/>
        <w:jc w:val="both"/>
        <w:rPr>
          <w:rFonts w:ascii="Times New Roman" w:hAnsi="Times New Roman" w:cs="Times New Roman"/>
          <w:b/>
          <w:sz w:val="28"/>
          <w:szCs w:val="28"/>
          <w:lang w:val="uk-UA"/>
        </w:rPr>
      </w:pPr>
      <w:r w:rsidRPr="006B15C4">
        <w:rPr>
          <w:rFonts w:ascii="Times New Roman" w:hAnsi="Times New Roman" w:cs="Times New Roman"/>
          <w:b/>
          <w:noProof/>
          <w:sz w:val="28"/>
          <w:szCs w:val="28"/>
          <w:lang w:eastAsia="ru-RU"/>
        </w:rPr>
        <w:drawing>
          <wp:anchor distT="0" distB="0" distL="114300" distR="114300" simplePos="0" relativeHeight="251659264" behindDoc="0" locked="0" layoutInCell="1" allowOverlap="1">
            <wp:simplePos x="0" y="0"/>
            <wp:positionH relativeFrom="column">
              <wp:posOffset>310515</wp:posOffset>
            </wp:positionH>
            <wp:positionV relativeFrom="paragraph">
              <wp:posOffset>207010</wp:posOffset>
            </wp:positionV>
            <wp:extent cx="5057775" cy="4269740"/>
            <wp:effectExtent l="19050" t="0" r="9525" b="0"/>
            <wp:wrapTopAndBottom/>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057775" cy="4269740"/>
                    </a:xfrm>
                    <a:prstGeom prst="rect">
                      <a:avLst/>
                    </a:prstGeom>
                    <a:noFill/>
                    <a:ln w="9525">
                      <a:noFill/>
                      <a:miter lim="800000"/>
                      <a:headEnd/>
                      <a:tailEnd/>
                    </a:ln>
                  </pic:spPr>
                </pic:pic>
              </a:graphicData>
            </a:graphic>
          </wp:anchor>
        </w:drawing>
      </w:r>
    </w:p>
    <w:p w:rsidR="0012144B" w:rsidRPr="006B15C4" w:rsidRDefault="0012144B" w:rsidP="0012144B">
      <w:pPr>
        <w:spacing w:after="0" w:line="240" w:lineRule="auto"/>
        <w:ind w:firstLine="709"/>
        <w:jc w:val="both"/>
        <w:rPr>
          <w:rFonts w:ascii="Times New Roman" w:hAnsi="Times New Roman" w:cs="Times New Roman"/>
          <w:b/>
          <w:sz w:val="28"/>
          <w:szCs w:val="28"/>
          <w:lang w:val="uk-UA"/>
        </w:rPr>
      </w:pPr>
    </w:p>
    <w:p w:rsidR="0012144B" w:rsidRPr="006B15C4" w:rsidRDefault="0012144B" w:rsidP="0012144B">
      <w:pPr>
        <w:spacing w:after="0" w:line="240" w:lineRule="auto"/>
        <w:jc w:val="center"/>
        <w:rPr>
          <w:rFonts w:ascii="Times New Roman" w:hAnsi="Times New Roman" w:cs="Times New Roman"/>
          <w:sz w:val="28"/>
          <w:szCs w:val="24"/>
          <w:lang w:val="uk-UA"/>
        </w:rPr>
      </w:pPr>
      <w:r w:rsidRPr="006B15C4">
        <w:rPr>
          <w:rFonts w:ascii="Times New Roman" w:hAnsi="Times New Roman" w:cs="Times New Roman"/>
          <w:sz w:val="28"/>
          <w:szCs w:val="24"/>
          <w:lang w:val="uk-UA"/>
        </w:rPr>
        <w:t>Рисунок 2.1 – Схема визначення кутового положення КА за допомогою 1</w:t>
      </w:r>
    </w:p>
    <w:p w:rsidR="0012144B" w:rsidRPr="006B15C4" w:rsidRDefault="0012144B" w:rsidP="0012144B">
      <w:pPr>
        <w:spacing w:after="0" w:line="240" w:lineRule="auto"/>
        <w:jc w:val="center"/>
        <w:rPr>
          <w:rFonts w:ascii="Times New Roman" w:hAnsi="Times New Roman" w:cs="Times New Roman"/>
          <w:sz w:val="28"/>
          <w:szCs w:val="24"/>
          <w:lang w:val="uk-UA"/>
        </w:rPr>
      </w:pPr>
      <w:r w:rsidRPr="006B15C4">
        <w:rPr>
          <w:rFonts w:ascii="Times New Roman" w:hAnsi="Times New Roman" w:cs="Times New Roman"/>
          <w:sz w:val="28"/>
          <w:szCs w:val="24"/>
          <w:lang w:val="uk-UA"/>
        </w:rPr>
        <w:t xml:space="preserve"> камери по лінії горизонту.</w:t>
      </w:r>
    </w:p>
    <w:p w:rsidR="0012144B" w:rsidRPr="006B15C4" w:rsidRDefault="0012144B" w:rsidP="0012144B">
      <w:pPr>
        <w:spacing w:after="0" w:line="240" w:lineRule="auto"/>
        <w:jc w:val="both"/>
        <w:rPr>
          <w:rFonts w:ascii="Times New Roman" w:hAnsi="Times New Roman" w:cs="Times New Roman"/>
          <w:sz w:val="28"/>
          <w:szCs w:val="24"/>
          <w:lang w:val="uk-UA"/>
        </w:rPr>
      </w:pPr>
    </w:p>
    <w:p w:rsidR="0012144B" w:rsidRPr="006B15C4" w:rsidRDefault="0012144B" w:rsidP="0012144B">
      <w:pPr>
        <w:spacing w:after="0" w:line="240" w:lineRule="auto"/>
        <w:jc w:val="both"/>
        <w:rPr>
          <w:rFonts w:ascii="Times New Roman" w:hAnsi="Times New Roman" w:cs="Times New Roman"/>
          <w:sz w:val="28"/>
          <w:szCs w:val="24"/>
          <w:lang w:val="uk-UA"/>
        </w:rPr>
      </w:pPr>
    </w:p>
    <w:p w:rsidR="0012144B" w:rsidRPr="006B15C4" w:rsidRDefault="0012144B" w:rsidP="0012144B">
      <w:pPr>
        <w:spacing w:after="0" w:line="240" w:lineRule="auto"/>
        <w:jc w:val="both"/>
        <w:rPr>
          <w:rFonts w:ascii="Times New Roman" w:hAnsi="Times New Roman" w:cs="Times New Roman"/>
          <w:sz w:val="28"/>
          <w:szCs w:val="24"/>
          <w:lang w:val="uk-UA"/>
        </w:rPr>
      </w:pPr>
    </w:p>
    <w:p w:rsidR="0012144B" w:rsidRPr="006B15C4" w:rsidRDefault="0012144B" w:rsidP="0012144B">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Таблиця 2.1 – Дані розрахунків для зон видимості бортової камери супутника Землі на різних висотах</w:t>
      </w:r>
    </w:p>
    <w:tbl>
      <w:tblPr>
        <w:tblStyle w:val="ab"/>
        <w:tblW w:w="0" w:type="auto"/>
        <w:tblInd w:w="392" w:type="dxa"/>
        <w:tblLook w:val="04A0"/>
      </w:tblPr>
      <w:tblGrid>
        <w:gridCol w:w="1325"/>
        <w:gridCol w:w="1330"/>
        <w:gridCol w:w="1676"/>
        <w:gridCol w:w="1417"/>
        <w:gridCol w:w="1465"/>
        <w:gridCol w:w="1682"/>
      </w:tblGrid>
      <w:tr w:rsidR="0012144B" w:rsidRPr="006B15C4" w:rsidTr="003B04E0">
        <w:tc>
          <w:tcPr>
            <w:tcW w:w="1489"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proofErr w:type="spellStart"/>
            <w:r w:rsidRPr="006B15C4">
              <w:rPr>
                <w:rFonts w:ascii="Times New Roman" w:eastAsiaTheme="minorEastAsia" w:hAnsi="Times New Roman" w:cs="Times New Roman"/>
                <w:i/>
                <w:sz w:val="28"/>
                <w:szCs w:val="28"/>
                <w:lang w:val="uk-UA"/>
              </w:rPr>
              <w:t>R</w:t>
            </w:r>
            <w:r w:rsidRPr="006B15C4">
              <w:rPr>
                <w:rFonts w:ascii="Times New Roman" w:eastAsiaTheme="minorEastAsia" w:hAnsi="Times New Roman" w:cs="Times New Roman"/>
                <w:i/>
                <w:sz w:val="28"/>
                <w:szCs w:val="28"/>
                <w:vertAlign w:val="subscript"/>
                <w:lang w:val="uk-UA"/>
              </w:rPr>
              <w:t>e</w:t>
            </w:r>
            <w:proofErr w:type="spellEnd"/>
            <w:r w:rsidRPr="006B15C4">
              <w:rPr>
                <w:rFonts w:ascii="Times New Roman" w:eastAsiaTheme="minorEastAsia" w:hAnsi="Times New Roman" w:cs="Times New Roman"/>
                <w:sz w:val="28"/>
                <w:szCs w:val="28"/>
                <w:lang w:val="uk-UA"/>
              </w:rPr>
              <w:t>, км</w:t>
            </w:r>
          </w:p>
        </w:tc>
        <w:tc>
          <w:tcPr>
            <w:tcW w:w="1495"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i/>
                <w:sz w:val="28"/>
                <w:szCs w:val="28"/>
                <w:lang w:val="uk-UA"/>
              </w:rPr>
              <w:t>h</w:t>
            </w:r>
            <w:r w:rsidRPr="006B15C4">
              <w:rPr>
                <w:rFonts w:ascii="Times New Roman" w:eastAsiaTheme="minorEastAsia" w:hAnsi="Times New Roman" w:cs="Times New Roman"/>
                <w:sz w:val="28"/>
                <w:szCs w:val="28"/>
                <w:lang w:val="uk-UA"/>
              </w:rPr>
              <w:t>, км</w:t>
            </w:r>
          </w:p>
        </w:tc>
        <w:tc>
          <w:tcPr>
            <w:tcW w:w="1799"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i/>
                <w:sz w:val="28"/>
                <w:szCs w:val="28"/>
                <w:lang w:val="uk-UA"/>
              </w:rPr>
              <w:t>β</w:t>
            </w:r>
            <w:r w:rsidRPr="006B15C4">
              <w:rPr>
                <w:rFonts w:ascii="Times New Roman" w:eastAsiaTheme="minorEastAsia" w:hAnsi="Times New Roman" w:cs="Times New Roman"/>
                <w:sz w:val="28"/>
                <w:szCs w:val="28"/>
                <w:lang w:val="uk-UA"/>
              </w:rPr>
              <w:t>, град</w:t>
            </w:r>
          </w:p>
        </w:tc>
        <w:tc>
          <w:tcPr>
            <w:tcW w:w="1462"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i/>
                <w:sz w:val="28"/>
                <w:szCs w:val="28"/>
                <w:lang w:val="uk-UA"/>
              </w:rPr>
              <w:t>r</w:t>
            </w:r>
            <w:r w:rsidRPr="006B15C4">
              <w:rPr>
                <w:rFonts w:ascii="Times New Roman" w:eastAsiaTheme="minorEastAsia" w:hAnsi="Times New Roman" w:cs="Times New Roman"/>
                <w:sz w:val="28"/>
                <w:szCs w:val="28"/>
                <w:lang w:val="uk-UA"/>
              </w:rPr>
              <w:t>, км</w:t>
            </w:r>
          </w:p>
        </w:tc>
        <w:tc>
          <w:tcPr>
            <w:tcW w:w="1475"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sz w:val="28"/>
                <w:szCs w:val="28"/>
                <w:lang w:val="uk-UA"/>
              </w:rPr>
              <w:t>Кут видимості планети, град.</w:t>
            </w:r>
          </w:p>
        </w:tc>
        <w:tc>
          <w:tcPr>
            <w:tcW w:w="1625" w:type="dxa"/>
            <w:tcBorders>
              <w:bottom w:val="single" w:sz="4" w:space="0" w:color="auto"/>
            </w:tcBorders>
          </w:tcPr>
          <w:p w:rsidR="0012144B" w:rsidRPr="006B15C4" w:rsidRDefault="0012144B" w:rsidP="003B04E0">
            <w:pPr>
              <w:jc w:val="both"/>
              <w:rPr>
                <w:rFonts w:ascii="Times New Roman" w:eastAsiaTheme="minorEastAsia" w:hAnsi="Times New Roman" w:cs="Times New Roman"/>
                <w:sz w:val="28"/>
                <w:szCs w:val="28"/>
                <w:lang w:val="uk-UA"/>
              </w:rPr>
            </w:pPr>
            <w:r w:rsidRPr="006B15C4">
              <w:rPr>
                <w:rFonts w:ascii="Times New Roman" w:eastAsiaTheme="minorEastAsia" w:hAnsi="Times New Roman" w:cs="Times New Roman"/>
                <w:sz w:val="28"/>
                <w:szCs w:val="28"/>
                <w:lang w:val="uk-UA"/>
              </w:rPr>
              <w:t xml:space="preserve">Відношення </w:t>
            </w:r>
            <m:oMath>
              <m:f>
                <m:fPr>
                  <m:ctrlPr>
                    <w:rPr>
                      <w:rFonts w:ascii="Cambria Math" w:eastAsiaTheme="minorEastAsia" w:hAnsi="Times New Roman" w:cs="Times New Roman"/>
                      <w:i/>
                      <w:sz w:val="28"/>
                      <w:szCs w:val="28"/>
                      <w:lang w:val="uk-UA"/>
                    </w:rPr>
                  </m:ctrlPr>
                </m:fPr>
                <m:num>
                  <m:r>
                    <w:rPr>
                      <w:rFonts w:ascii="Cambria Math" w:eastAsiaTheme="minorEastAsia" w:hAnsi="Cambria Math" w:cs="Times New Roman"/>
                      <w:sz w:val="28"/>
                      <w:szCs w:val="28"/>
                      <w:lang w:val="uk-UA"/>
                    </w:rPr>
                    <m:t>h</m:t>
                  </m:r>
                </m:num>
                <m:den>
                  <m:sSub>
                    <m:sSubPr>
                      <m:ctrlPr>
                        <w:rPr>
                          <w:rFonts w:ascii="Cambria Math" w:eastAsiaTheme="minorEastAsia" w:hAnsi="Times New Roman"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e</m:t>
                      </m:r>
                    </m:sub>
                  </m:sSub>
                </m:den>
              </m:f>
            </m:oMath>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400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19,80411</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2157,141</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140,3918</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0,338641</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500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22,00566</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2385,677</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135,9887</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0,374518</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23,95978</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2585,593</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132,0804</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0,405902</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700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25,72452</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2763,559</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128,551</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0,43384</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800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27,33799</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2923,981</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125,324</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0,459024</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1000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30,21076</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3203,799</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119,5785</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0,502951</w:t>
            </w:r>
          </w:p>
        </w:tc>
      </w:tr>
      <w:tr w:rsidR="0012144B" w:rsidRPr="006B15C4" w:rsidTr="003B04E0">
        <w:tc>
          <w:tcPr>
            <w:tcW w:w="148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6370</w:t>
            </w:r>
          </w:p>
        </w:tc>
        <w:tc>
          <w:tcPr>
            <w:tcW w:w="149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2000</w:t>
            </w:r>
          </w:p>
        </w:tc>
        <w:tc>
          <w:tcPr>
            <w:tcW w:w="1799"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40,46354</w:t>
            </w:r>
          </w:p>
        </w:tc>
        <w:tc>
          <w:tcPr>
            <w:tcW w:w="1462"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4132,166</w:t>
            </w:r>
          </w:p>
        </w:tc>
        <w:tc>
          <w:tcPr>
            <w:tcW w:w="147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99,07292</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bottom"/>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0,648692</w:t>
            </w:r>
          </w:p>
        </w:tc>
      </w:tr>
    </w:tbl>
    <w:p w:rsidR="0012144B" w:rsidRPr="006B15C4" w:rsidRDefault="0012144B" w:rsidP="0012144B">
      <w:pPr>
        <w:pStyle w:val="a3"/>
        <w:rPr>
          <w:b/>
          <w:szCs w:val="28"/>
        </w:rPr>
      </w:pPr>
    </w:p>
    <w:p w:rsidR="0012144B" w:rsidRPr="006B15C4" w:rsidRDefault="0012144B" w:rsidP="0012144B">
      <w:pPr>
        <w:pStyle w:val="a3"/>
        <w:ind w:firstLine="705"/>
        <w:rPr>
          <w:b/>
          <w:szCs w:val="28"/>
        </w:rPr>
      </w:pPr>
      <w:r w:rsidRPr="006B15C4">
        <w:rPr>
          <w:szCs w:val="28"/>
        </w:rPr>
        <w:t>Як видно з таблиці 2.1 для КА розміщених на висотах орбіти 400-800 км. необхідна камера з кутом огляду від 120º до 140º. Основні вимоги до камери: формат зображення JPEG або RAW, роздільна здатність не гірше 4000Х3000px підключення якої здійснюється за одним із стандартних протоколів. Для реалізації датчика горизонту обрана  міні-камеру SQ11. Загальний вид наведено на рис. 2.2,  а характеристики наведені в табл.2.2.</w:t>
      </w:r>
    </w:p>
    <w:p w:rsidR="0012144B" w:rsidRPr="006B15C4" w:rsidRDefault="0012144B" w:rsidP="0012144B">
      <w:pPr>
        <w:pStyle w:val="a3"/>
        <w:ind w:firstLine="705"/>
        <w:rPr>
          <w:b/>
          <w:szCs w:val="28"/>
        </w:rPr>
      </w:pPr>
    </w:p>
    <w:p w:rsidR="0012144B" w:rsidRPr="006B15C4" w:rsidRDefault="0012144B" w:rsidP="0012144B">
      <w:pPr>
        <w:pStyle w:val="a3"/>
        <w:ind w:firstLine="705"/>
        <w:rPr>
          <w:b/>
          <w:szCs w:val="28"/>
        </w:rPr>
      </w:pPr>
      <w:r w:rsidRPr="006B15C4">
        <w:rPr>
          <w:szCs w:val="28"/>
        </w:rPr>
        <w:t>Таблиця 2.2 – Характеристики камери SQ11.</w:t>
      </w:r>
    </w:p>
    <w:tbl>
      <w:tblPr>
        <w:tblStyle w:val="ab"/>
        <w:tblW w:w="0" w:type="auto"/>
        <w:tblLook w:val="04A0"/>
      </w:tblPr>
      <w:tblGrid>
        <w:gridCol w:w="666"/>
        <w:gridCol w:w="5069"/>
        <w:gridCol w:w="3552"/>
      </w:tblGrid>
      <w:tr w:rsidR="0012144B" w:rsidRPr="006B15C4" w:rsidTr="003B04E0">
        <w:tc>
          <w:tcPr>
            <w:tcW w:w="675" w:type="dxa"/>
          </w:tcPr>
          <w:p w:rsidR="0012144B" w:rsidRPr="006B15C4" w:rsidRDefault="0012144B" w:rsidP="003B04E0">
            <w:pPr>
              <w:pStyle w:val="a3"/>
              <w:jc w:val="center"/>
              <w:rPr>
                <w:b/>
                <w:szCs w:val="28"/>
              </w:rPr>
            </w:pPr>
            <w:r w:rsidRPr="006B15C4">
              <w:rPr>
                <w:szCs w:val="28"/>
              </w:rPr>
              <w:t>№</w:t>
            </w:r>
          </w:p>
        </w:tc>
        <w:tc>
          <w:tcPr>
            <w:tcW w:w="5245" w:type="dxa"/>
          </w:tcPr>
          <w:p w:rsidR="0012144B" w:rsidRPr="006B15C4" w:rsidRDefault="0012144B" w:rsidP="003B04E0">
            <w:pPr>
              <w:pStyle w:val="a3"/>
              <w:jc w:val="center"/>
              <w:rPr>
                <w:b/>
                <w:szCs w:val="28"/>
              </w:rPr>
            </w:pPr>
            <w:r w:rsidRPr="006B15C4">
              <w:rPr>
                <w:szCs w:val="28"/>
              </w:rPr>
              <w:t>Параметр</w:t>
            </w:r>
          </w:p>
        </w:tc>
        <w:tc>
          <w:tcPr>
            <w:tcW w:w="3651" w:type="dxa"/>
          </w:tcPr>
          <w:p w:rsidR="0012144B" w:rsidRPr="006B15C4" w:rsidRDefault="0012144B" w:rsidP="003B04E0">
            <w:pPr>
              <w:pStyle w:val="a3"/>
              <w:jc w:val="center"/>
              <w:rPr>
                <w:b/>
                <w:szCs w:val="28"/>
              </w:rPr>
            </w:pPr>
            <w:r w:rsidRPr="006B15C4">
              <w:rPr>
                <w:szCs w:val="28"/>
              </w:rPr>
              <w:t>Значення</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1</w:t>
            </w:r>
          </w:p>
        </w:tc>
        <w:tc>
          <w:tcPr>
            <w:tcW w:w="5245" w:type="dxa"/>
          </w:tcPr>
          <w:p w:rsidR="0012144B" w:rsidRPr="006B15C4" w:rsidRDefault="0012144B" w:rsidP="003B04E0">
            <w:pPr>
              <w:pStyle w:val="a3"/>
              <w:rPr>
                <w:b/>
                <w:szCs w:val="28"/>
              </w:rPr>
            </w:pPr>
            <w:r w:rsidRPr="006B15C4">
              <w:rPr>
                <w:szCs w:val="28"/>
              </w:rPr>
              <w:t xml:space="preserve">Роздільна здатність, </w:t>
            </w:r>
            <w:proofErr w:type="spellStart"/>
            <w:r w:rsidRPr="006B15C4">
              <w:rPr>
                <w:szCs w:val="28"/>
              </w:rPr>
              <w:t>px</w:t>
            </w:r>
            <w:proofErr w:type="spellEnd"/>
          </w:p>
        </w:tc>
        <w:tc>
          <w:tcPr>
            <w:tcW w:w="3651" w:type="dxa"/>
          </w:tcPr>
          <w:p w:rsidR="0012144B" w:rsidRPr="006B15C4" w:rsidRDefault="0012144B" w:rsidP="003B04E0">
            <w:pPr>
              <w:pStyle w:val="a3"/>
              <w:jc w:val="center"/>
              <w:rPr>
                <w:b/>
                <w:szCs w:val="28"/>
              </w:rPr>
            </w:pPr>
            <w:r w:rsidRPr="006B15C4">
              <w:rPr>
                <w:szCs w:val="28"/>
              </w:rPr>
              <w:t>4032 * 3024</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2</w:t>
            </w:r>
          </w:p>
        </w:tc>
        <w:tc>
          <w:tcPr>
            <w:tcW w:w="5245" w:type="dxa"/>
          </w:tcPr>
          <w:p w:rsidR="0012144B" w:rsidRPr="006B15C4" w:rsidRDefault="0012144B" w:rsidP="003B04E0">
            <w:pPr>
              <w:pStyle w:val="a3"/>
              <w:rPr>
                <w:b/>
                <w:szCs w:val="28"/>
              </w:rPr>
            </w:pPr>
            <w:r w:rsidRPr="006B15C4">
              <w:rPr>
                <w:szCs w:val="28"/>
              </w:rPr>
              <w:t>Формат відео</w:t>
            </w:r>
          </w:p>
        </w:tc>
        <w:tc>
          <w:tcPr>
            <w:tcW w:w="3651" w:type="dxa"/>
          </w:tcPr>
          <w:p w:rsidR="0012144B" w:rsidRPr="006B15C4" w:rsidRDefault="0012144B" w:rsidP="003B04E0">
            <w:pPr>
              <w:pStyle w:val="a3"/>
              <w:jc w:val="center"/>
              <w:rPr>
                <w:b/>
                <w:szCs w:val="28"/>
              </w:rPr>
            </w:pPr>
            <w:r w:rsidRPr="006B15C4">
              <w:rPr>
                <w:szCs w:val="28"/>
              </w:rPr>
              <w:t>AVI</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3</w:t>
            </w:r>
          </w:p>
        </w:tc>
        <w:tc>
          <w:tcPr>
            <w:tcW w:w="5245" w:type="dxa"/>
          </w:tcPr>
          <w:p w:rsidR="0012144B" w:rsidRPr="006B15C4" w:rsidRDefault="0012144B" w:rsidP="003B04E0">
            <w:pPr>
              <w:pStyle w:val="a3"/>
              <w:rPr>
                <w:b/>
                <w:szCs w:val="28"/>
              </w:rPr>
            </w:pPr>
            <w:r w:rsidRPr="006B15C4">
              <w:rPr>
                <w:szCs w:val="28"/>
              </w:rPr>
              <w:t>Формат фото</w:t>
            </w:r>
          </w:p>
        </w:tc>
        <w:tc>
          <w:tcPr>
            <w:tcW w:w="3651" w:type="dxa"/>
          </w:tcPr>
          <w:p w:rsidR="0012144B" w:rsidRPr="006B15C4" w:rsidRDefault="0012144B" w:rsidP="003B04E0">
            <w:pPr>
              <w:pStyle w:val="a3"/>
              <w:jc w:val="center"/>
              <w:rPr>
                <w:b/>
                <w:szCs w:val="28"/>
              </w:rPr>
            </w:pPr>
            <w:r w:rsidRPr="006B15C4">
              <w:rPr>
                <w:szCs w:val="28"/>
              </w:rPr>
              <w:t>JPG</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4</w:t>
            </w:r>
          </w:p>
        </w:tc>
        <w:tc>
          <w:tcPr>
            <w:tcW w:w="5245" w:type="dxa"/>
          </w:tcPr>
          <w:p w:rsidR="0012144B" w:rsidRPr="006B15C4" w:rsidRDefault="0012144B" w:rsidP="003B04E0">
            <w:pPr>
              <w:pStyle w:val="a3"/>
              <w:rPr>
                <w:b/>
                <w:szCs w:val="28"/>
              </w:rPr>
            </w:pPr>
            <w:r w:rsidRPr="006B15C4">
              <w:rPr>
                <w:szCs w:val="28"/>
              </w:rPr>
              <w:t>Формат зображення</w:t>
            </w:r>
          </w:p>
        </w:tc>
        <w:tc>
          <w:tcPr>
            <w:tcW w:w="3651" w:type="dxa"/>
          </w:tcPr>
          <w:p w:rsidR="0012144B" w:rsidRPr="006B15C4" w:rsidRDefault="0012144B" w:rsidP="003B04E0">
            <w:pPr>
              <w:pStyle w:val="a3"/>
              <w:jc w:val="center"/>
              <w:rPr>
                <w:b/>
                <w:szCs w:val="28"/>
              </w:rPr>
            </w:pPr>
            <w:r w:rsidRPr="006B15C4">
              <w:rPr>
                <w:szCs w:val="28"/>
              </w:rPr>
              <w:t>4: 3 або 16: 9</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5</w:t>
            </w:r>
          </w:p>
        </w:tc>
        <w:tc>
          <w:tcPr>
            <w:tcW w:w="5245" w:type="dxa"/>
          </w:tcPr>
          <w:p w:rsidR="0012144B" w:rsidRPr="006B15C4" w:rsidRDefault="0012144B" w:rsidP="003B04E0">
            <w:pPr>
              <w:pStyle w:val="a3"/>
              <w:rPr>
                <w:b/>
                <w:szCs w:val="28"/>
              </w:rPr>
            </w:pPr>
            <w:r w:rsidRPr="006B15C4">
              <w:rPr>
                <w:szCs w:val="28"/>
              </w:rPr>
              <w:t>Кут огляду,º</w:t>
            </w:r>
          </w:p>
        </w:tc>
        <w:tc>
          <w:tcPr>
            <w:tcW w:w="3651" w:type="dxa"/>
          </w:tcPr>
          <w:p w:rsidR="0012144B" w:rsidRPr="006B15C4" w:rsidRDefault="0012144B" w:rsidP="003B04E0">
            <w:pPr>
              <w:pStyle w:val="a3"/>
              <w:jc w:val="center"/>
              <w:rPr>
                <w:b/>
                <w:szCs w:val="28"/>
              </w:rPr>
            </w:pPr>
            <w:r w:rsidRPr="006B15C4">
              <w:rPr>
                <w:szCs w:val="28"/>
              </w:rPr>
              <w:t>140</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6</w:t>
            </w:r>
          </w:p>
        </w:tc>
        <w:tc>
          <w:tcPr>
            <w:tcW w:w="5245" w:type="dxa"/>
          </w:tcPr>
          <w:p w:rsidR="0012144B" w:rsidRPr="006B15C4" w:rsidRDefault="0012144B" w:rsidP="003B04E0">
            <w:pPr>
              <w:pStyle w:val="a3"/>
              <w:rPr>
                <w:b/>
                <w:szCs w:val="28"/>
              </w:rPr>
            </w:pPr>
            <w:r w:rsidRPr="006B15C4">
              <w:rPr>
                <w:szCs w:val="28"/>
              </w:rPr>
              <w:t xml:space="preserve">Живлення, </w:t>
            </w:r>
            <w:proofErr w:type="spellStart"/>
            <w:r w:rsidRPr="006B15C4">
              <w:rPr>
                <w:szCs w:val="28"/>
              </w:rPr>
              <w:t>мАг</w:t>
            </w:r>
            <w:proofErr w:type="spellEnd"/>
          </w:p>
        </w:tc>
        <w:tc>
          <w:tcPr>
            <w:tcW w:w="3651" w:type="dxa"/>
          </w:tcPr>
          <w:p w:rsidR="0012144B" w:rsidRPr="006B15C4" w:rsidRDefault="0012144B" w:rsidP="003B04E0">
            <w:pPr>
              <w:pStyle w:val="a3"/>
              <w:jc w:val="center"/>
              <w:rPr>
                <w:b/>
                <w:szCs w:val="28"/>
              </w:rPr>
            </w:pPr>
            <w:r w:rsidRPr="006B15C4">
              <w:rPr>
                <w:szCs w:val="28"/>
              </w:rPr>
              <w:t>літій-іонний акумулятор 200</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7</w:t>
            </w:r>
          </w:p>
        </w:tc>
        <w:tc>
          <w:tcPr>
            <w:tcW w:w="5245" w:type="dxa"/>
          </w:tcPr>
          <w:p w:rsidR="0012144B" w:rsidRPr="006B15C4" w:rsidRDefault="0012144B" w:rsidP="003B04E0">
            <w:pPr>
              <w:pStyle w:val="a3"/>
              <w:rPr>
                <w:b/>
                <w:szCs w:val="28"/>
              </w:rPr>
            </w:pPr>
            <w:r w:rsidRPr="006B15C4">
              <w:rPr>
                <w:szCs w:val="28"/>
              </w:rPr>
              <w:t>Живлення</w:t>
            </w:r>
          </w:p>
        </w:tc>
        <w:tc>
          <w:tcPr>
            <w:tcW w:w="3651" w:type="dxa"/>
          </w:tcPr>
          <w:p w:rsidR="0012144B" w:rsidRPr="006B15C4" w:rsidRDefault="0012144B" w:rsidP="003B04E0">
            <w:pPr>
              <w:pStyle w:val="a3"/>
              <w:jc w:val="center"/>
              <w:rPr>
                <w:b/>
                <w:szCs w:val="28"/>
              </w:rPr>
            </w:pPr>
            <w:proofErr w:type="spellStart"/>
            <w:r w:rsidRPr="006B15C4">
              <w:rPr>
                <w:szCs w:val="28"/>
              </w:rPr>
              <w:t>Mini</w:t>
            </w:r>
            <w:proofErr w:type="spellEnd"/>
            <w:r w:rsidRPr="006B15C4">
              <w:rPr>
                <w:szCs w:val="28"/>
              </w:rPr>
              <w:t xml:space="preserve"> USB кабель 8 </w:t>
            </w:r>
            <w:proofErr w:type="spellStart"/>
            <w:r w:rsidRPr="006B15C4">
              <w:rPr>
                <w:szCs w:val="28"/>
              </w:rPr>
              <w:t>pin</w:t>
            </w:r>
            <w:proofErr w:type="spellEnd"/>
            <w:r w:rsidRPr="006B15C4">
              <w:rPr>
                <w:szCs w:val="28"/>
              </w:rPr>
              <w:t xml:space="preserve"> (5В / 1А);</w:t>
            </w:r>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8</w:t>
            </w:r>
          </w:p>
        </w:tc>
        <w:tc>
          <w:tcPr>
            <w:tcW w:w="5245" w:type="dxa"/>
          </w:tcPr>
          <w:p w:rsidR="0012144B" w:rsidRPr="006B15C4" w:rsidRDefault="0012144B" w:rsidP="003B04E0">
            <w:pPr>
              <w:pStyle w:val="a3"/>
              <w:rPr>
                <w:b/>
              </w:rPr>
            </w:pPr>
            <w:r w:rsidRPr="006B15C4">
              <w:rPr>
                <w:szCs w:val="28"/>
              </w:rPr>
              <w:t>Пам'ять</w:t>
            </w:r>
          </w:p>
        </w:tc>
        <w:tc>
          <w:tcPr>
            <w:tcW w:w="3651" w:type="dxa"/>
          </w:tcPr>
          <w:p w:rsidR="0012144B" w:rsidRPr="006B15C4" w:rsidRDefault="0012144B" w:rsidP="003B04E0">
            <w:pPr>
              <w:pStyle w:val="a3"/>
              <w:jc w:val="center"/>
              <w:rPr>
                <w:b/>
              </w:rPr>
            </w:pPr>
            <w:r w:rsidRPr="006B15C4">
              <w:rPr>
                <w:szCs w:val="28"/>
              </w:rPr>
              <w:t xml:space="preserve">підтримка карт пам'яті </w:t>
            </w:r>
            <w:proofErr w:type="spellStart"/>
            <w:r w:rsidRPr="006B15C4">
              <w:rPr>
                <w:szCs w:val="28"/>
              </w:rPr>
              <w:t>Micro</w:t>
            </w:r>
            <w:proofErr w:type="spellEnd"/>
            <w:r w:rsidRPr="006B15C4">
              <w:rPr>
                <w:szCs w:val="28"/>
              </w:rPr>
              <w:t xml:space="preserve"> SD до 32 </w:t>
            </w:r>
            <w:proofErr w:type="spellStart"/>
            <w:r w:rsidRPr="006B15C4">
              <w:rPr>
                <w:szCs w:val="28"/>
              </w:rPr>
              <w:t>Гб</w:t>
            </w:r>
            <w:proofErr w:type="spellEnd"/>
          </w:p>
        </w:tc>
      </w:tr>
      <w:tr w:rsidR="0012144B" w:rsidRPr="006B15C4" w:rsidTr="003B04E0">
        <w:tc>
          <w:tcPr>
            <w:tcW w:w="675" w:type="dxa"/>
          </w:tcPr>
          <w:p w:rsidR="0012144B" w:rsidRPr="006B15C4" w:rsidRDefault="0012144B" w:rsidP="003B04E0">
            <w:pPr>
              <w:pStyle w:val="a3"/>
              <w:jc w:val="center"/>
              <w:rPr>
                <w:b/>
                <w:szCs w:val="28"/>
              </w:rPr>
            </w:pPr>
            <w:r w:rsidRPr="006B15C4">
              <w:rPr>
                <w:szCs w:val="28"/>
              </w:rPr>
              <w:t>9</w:t>
            </w:r>
          </w:p>
        </w:tc>
        <w:tc>
          <w:tcPr>
            <w:tcW w:w="5245" w:type="dxa"/>
          </w:tcPr>
          <w:p w:rsidR="0012144B" w:rsidRPr="006B15C4" w:rsidRDefault="0012144B" w:rsidP="003B04E0">
            <w:pPr>
              <w:pStyle w:val="a3"/>
              <w:rPr>
                <w:b/>
              </w:rPr>
            </w:pPr>
            <w:r w:rsidRPr="006B15C4">
              <w:rPr>
                <w:szCs w:val="28"/>
              </w:rPr>
              <w:t>Розміри, мм</w:t>
            </w:r>
          </w:p>
        </w:tc>
        <w:tc>
          <w:tcPr>
            <w:tcW w:w="3651" w:type="dxa"/>
          </w:tcPr>
          <w:p w:rsidR="0012144B" w:rsidRPr="006B15C4" w:rsidRDefault="0012144B" w:rsidP="003B04E0">
            <w:pPr>
              <w:pStyle w:val="a3"/>
              <w:jc w:val="center"/>
              <w:rPr>
                <w:b/>
              </w:rPr>
            </w:pPr>
            <w:r w:rsidRPr="006B15C4">
              <w:rPr>
                <w:szCs w:val="28"/>
              </w:rPr>
              <w:t>23Х23Х23</w:t>
            </w:r>
          </w:p>
        </w:tc>
      </w:tr>
    </w:tbl>
    <w:p w:rsidR="0012144B" w:rsidRPr="006B15C4" w:rsidRDefault="0012144B" w:rsidP="0012144B">
      <w:pPr>
        <w:pStyle w:val="a3"/>
        <w:jc w:val="center"/>
      </w:pPr>
      <w:r w:rsidRPr="006B15C4">
        <w:rPr>
          <w:noProof/>
          <w:szCs w:val="28"/>
          <w:lang w:val="ru-RU"/>
        </w:rPr>
        <w:lastRenderedPageBreak/>
        <w:drawing>
          <wp:inline distT="0" distB="0" distL="0" distR="0">
            <wp:extent cx="1667813" cy="1762125"/>
            <wp:effectExtent l="19050" t="0" r="8587" b="0"/>
            <wp:docPr id="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1686269" cy="1781625"/>
                    </a:xfrm>
                    <a:prstGeom prst="rect">
                      <a:avLst/>
                    </a:prstGeom>
                    <a:noFill/>
                    <a:ln w="9525">
                      <a:noFill/>
                      <a:miter lim="800000"/>
                      <a:headEnd/>
                      <a:tailEnd/>
                    </a:ln>
                  </pic:spPr>
                </pic:pic>
              </a:graphicData>
            </a:graphic>
          </wp:inline>
        </w:drawing>
      </w:r>
    </w:p>
    <w:p w:rsidR="0012144B" w:rsidRPr="006B15C4" w:rsidRDefault="0012144B" w:rsidP="0012144B">
      <w:pPr>
        <w:spacing w:line="240" w:lineRule="auto"/>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Рисунок 2.2 – Камера SQ11.</w:t>
      </w:r>
    </w:p>
    <w:p w:rsidR="0012144B" w:rsidRPr="006B15C4" w:rsidRDefault="0012144B" w:rsidP="003B04E0">
      <w:pPr>
        <w:pStyle w:val="a3"/>
        <w:ind w:firstLine="709"/>
        <w:outlineLvl w:val="1"/>
        <w:rPr>
          <w:b/>
          <w:szCs w:val="28"/>
        </w:rPr>
      </w:pPr>
      <w:bookmarkStart w:id="47" w:name="_Toc516073250"/>
      <w:bookmarkStart w:id="48" w:name="_Toc516073584"/>
      <w:bookmarkStart w:id="49" w:name="_Toc516073699"/>
      <w:bookmarkStart w:id="50" w:name="_Toc516131850"/>
      <w:bookmarkStart w:id="51" w:name="_Toc516131909"/>
      <w:r w:rsidRPr="006B15C4">
        <w:rPr>
          <w:b/>
          <w:szCs w:val="28"/>
        </w:rPr>
        <w:t>2.1.2 Розробка схеми контролера</w:t>
      </w:r>
      <w:bookmarkEnd w:id="47"/>
      <w:bookmarkEnd w:id="48"/>
      <w:bookmarkEnd w:id="49"/>
      <w:bookmarkEnd w:id="50"/>
      <w:bookmarkEnd w:id="51"/>
    </w:p>
    <w:p w:rsidR="0012144B" w:rsidRPr="006B15C4" w:rsidRDefault="0012144B" w:rsidP="0012144B">
      <w:pPr>
        <w:pStyle w:val="a3"/>
        <w:ind w:firstLine="708"/>
        <w:rPr>
          <w:szCs w:val="28"/>
        </w:rPr>
      </w:pPr>
    </w:p>
    <w:p w:rsidR="0012144B" w:rsidRDefault="0012144B" w:rsidP="0012144B">
      <w:pPr>
        <w:spacing w:after="0"/>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t xml:space="preserve">Контролер повинен виконувати такі функції: прийняти зображення, декодувати зображення з камери з формату JPEG в матричний вид, зберегти  розкодоване зображення, потім провести розрахунки (визначити кути) та передати інформацію на інтерфейс виводу. Також необхідний блок керування який буде формувати сигнали в потрібний час та програмне забезпечення у вигляді програми. Основні вимоги до контролера: можливість програмування, операційна система </w:t>
      </w:r>
      <w:proofErr w:type="spellStart"/>
      <w:r w:rsidRPr="006B15C4">
        <w:rPr>
          <w:rFonts w:ascii="Times New Roman" w:hAnsi="Times New Roman" w:cs="Times New Roman"/>
          <w:sz w:val="28"/>
          <w:szCs w:val="28"/>
          <w:lang w:val="uk-UA"/>
        </w:rPr>
        <w:t>Linux</w:t>
      </w:r>
      <w:proofErr w:type="spellEnd"/>
      <w:r w:rsidRPr="006B15C4">
        <w:rPr>
          <w:rFonts w:ascii="Times New Roman" w:hAnsi="Times New Roman" w:cs="Times New Roman"/>
          <w:sz w:val="28"/>
          <w:szCs w:val="28"/>
          <w:lang w:val="uk-UA"/>
        </w:rPr>
        <w:t xml:space="preserve">, тактова частота не менше 150МГц, кеш-пам’ять 16кбайт, оперативною пам'ять не менше 32КБ. Розроблювати контролер немає сенсу, тому обираємо </w:t>
      </w:r>
      <w:proofErr w:type="spellStart"/>
      <w:r w:rsidRPr="006B15C4">
        <w:rPr>
          <w:rFonts w:ascii="Times New Roman" w:hAnsi="Times New Roman" w:cs="Times New Roman"/>
          <w:sz w:val="28"/>
          <w:szCs w:val="28"/>
          <w:lang w:val="uk-UA"/>
        </w:rPr>
        <w:t>мікроконтролер</w:t>
      </w:r>
      <w:proofErr w:type="spellEnd"/>
      <w:r w:rsidRPr="006B15C4">
        <w:rPr>
          <w:rFonts w:ascii="Times New Roman" w:hAnsi="Times New Roman" w:cs="Times New Roman"/>
          <w:b/>
          <w:sz w:val="28"/>
          <w:szCs w:val="28"/>
          <w:lang w:val="uk-UA"/>
        </w:rPr>
        <w:t xml:space="preserve">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b/>
          <w:sz w:val="28"/>
          <w:szCs w:val="28"/>
          <w:lang w:val="uk-UA"/>
        </w:rPr>
        <w:t xml:space="preserve"> </w:t>
      </w:r>
      <w:r w:rsidRPr="006B15C4">
        <w:rPr>
          <w:rFonts w:ascii="Times New Roman" w:hAnsi="Times New Roman" w:cs="Times New Roman"/>
          <w:sz w:val="28"/>
          <w:szCs w:val="28"/>
          <w:lang w:val="uk-UA"/>
        </w:rPr>
        <w:t>характеристики якого приведені в табл.2.3. та рис. 2.3 ключові компоненти плати, а на рис. 2.4 зображена блок схема контролера.</w:t>
      </w:r>
    </w:p>
    <w:p w:rsidR="004D130E" w:rsidRPr="006B15C4" w:rsidRDefault="004D130E" w:rsidP="004D130E">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12144B" w:rsidRPr="006B15C4" w:rsidRDefault="0012144B" w:rsidP="0012144B">
      <w:pPr>
        <w:spacing w:after="0"/>
        <w:jc w:val="both"/>
        <w:rPr>
          <w:lang w:val="uk-UA"/>
        </w:rPr>
      </w:pPr>
      <w:r w:rsidRPr="006B15C4">
        <w:rPr>
          <w:rFonts w:ascii="Times New Roman" w:hAnsi="Times New Roman" w:cs="Times New Roman"/>
          <w:sz w:val="28"/>
          <w:szCs w:val="28"/>
          <w:lang w:val="uk-UA"/>
        </w:rPr>
        <w:lastRenderedPageBreak/>
        <w:tab/>
        <w:t xml:space="preserve">Таблиця 2.3 – Характеристики контролера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sz w:val="28"/>
          <w:szCs w:val="28"/>
          <w:lang w:val="uk-UA"/>
        </w:rPr>
        <w:t>.</w:t>
      </w:r>
    </w:p>
    <w:tbl>
      <w:tblPr>
        <w:tblStyle w:val="ab"/>
        <w:tblW w:w="0" w:type="auto"/>
        <w:tblLook w:val="04A0"/>
      </w:tblPr>
      <w:tblGrid>
        <w:gridCol w:w="663"/>
        <w:gridCol w:w="5434"/>
        <w:gridCol w:w="1595"/>
        <w:gridCol w:w="1595"/>
      </w:tblGrid>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w:t>
            </w:r>
          </w:p>
        </w:tc>
        <w:tc>
          <w:tcPr>
            <w:tcW w:w="570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Параметр</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Значення</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1</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Процесор, швидкодія (MIPS)</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Sitara</w:t>
            </w:r>
            <w:proofErr w:type="spellEnd"/>
            <w:r w:rsidRPr="006B15C4">
              <w:rPr>
                <w:rFonts w:ascii="Times New Roman" w:hAnsi="Times New Roman" w:cs="Times New Roman"/>
                <w:sz w:val="28"/>
                <w:szCs w:val="28"/>
                <w:lang w:val="uk-UA"/>
              </w:rPr>
              <w:t xml:space="preserve"> AM3359AZCZ100</w:t>
            </w:r>
          </w:p>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1 ГГц, 2000 MIPS</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2</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Графічний движок</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SGX530 3D, 20M </w:t>
            </w:r>
            <w:proofErr w:type="spellStart"/>
            <w:r w:rsidRPr="006B15C4">
              <w:rPr>
                <w:rFonts w:ascii="Times New Roman" w:hAnsi="Times New Roman" w:cs="Times New Roman"/>
                <w:sz w:val="28"/>
                <w:szCs w:val="28"/>
                <w:lang w:val="uk-UA"/>
              </w:rPr>
              <w:t>Polygons</w:t>
            </w:r>
            <w:proofErr w:type="spellEnd"/>
            <w:r w:rsidRPr="006B15C4">
              <w:rPr>
                <w:rFonts w:ascii="Times New Roman" w:hAnsi="Times New Roman" w:cs="Times New Roman"/>
                <w:sz w:val="28"/>
                <w:szCs w:val="28"/>
                <w:lang w:val="uk-UA"/>
              </w:rPr>
              <w:t>/S</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3</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Пам'ять SDRAM</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512MB DDR3L 606MHZ</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4</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Вбудована </w:t>
            </w:r>
            <w:proofErr w:type="spellStart"/>
            <w:r w:rsidRPr="006B15C4">
              <w:rPr>
                <w:rFonts w:ascii="Times New Roman" w:hAnsi="Times New Roman" w:cs="Times New Roman"/>
                <w:sz w:val="28"/>
                <w:szCs w:val="28"/>
                <w:lang w:val="uk-UA"/>
              </w:rPr>
              <w:t>Flash</w:t>
            </w:r>
            <w:proofErr w:type="spellEnd"/>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2GB, 8bit </w:t>
            </w:r>
            <w:proofErr w:type="spellStart"/>
            <w:r w:rsidRPr="006B15C4">
              <w:rPr>
                <w:rFonts w:ascii="Times New Roman" w:hAnsi="Times New Roman" w:cs="Times New Roman"/>
                <w:sz w:val="28"/>
                <w:szCs w:val="28"/>
                <w:lang w:val="uk-UA"/>
              </w:rPr>
              <w:t>Embedded</w:t>
            </w:r>
            <w:proofErr w:type="spellEnd"/>
            <w:r w:rsidRPr="006B15C4">
              <w:rPr>
                <w:rFonts w:ascii="Times New Roman" w:hAnsi="Times New Roman" w:cs="Times New Roman"/>
                <w:sz w:val="28"/>
                <w:szCs w:val="28"/>
                <w:lang w:val="uk-UA"/>
              </w:rPr>
              <w:t xml:space="preserve"> MMC</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5</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Джерело живлення</w:t>
            </w:r>
          </w:p>
        </w:tc>
        <w:tc>
          <w:tcPr>
            <w:tcW w:w="1595" w:type="dxa"/>
          </w:tcPr>
          <w:p w:rsidR="0012144B" w:rsidRPr="006B15C4" w:rsidRDefault="0012144B" w:rsidP="003B04E0">
            <w:pPr>
              <w:jc w:val="cente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miniUSB</w:t>
            </w:r>
            <w:proofErr w:type="spellEnd"/>
            <w:r w:rsidRPr="006B15C4">
              <w:rPr>
                <w:rFonts w:ascii="Times New Roman" w:hAnsi="Times New Roman" w:cs="Times New Roman"/>
                <w:sz w:val="28"/>
                <w:szCs w:val="28"/>
                <w:lang w:val="uk-UA"/>
              </w:rPr>
              <w:t xml:space="preserve"> USB </w:t>
            </w:r>
            <w:proofErr w:type="spellStart"/>
            <w:r w:rsidRPr="006B15C4">
              <w:rPr>
                <w:rFonts w:ascii="Times New Roman" w:hAnsi="Times New Roman" w:cs="Times New Roman"/>
                <w:sz w:val="28"/>
                <w:szCs w:val="28"/>
                <w:lang w:val="uk-UA"/>
              </w:rPr>
              <w:t>or</w:t>
            </w:r>
            <w:proofErr w:type="spellEnd"/>
            <w:r w:rsidRPr="006B15C4">
              <w:rPr>
                <w:rFonts w:ascii="Times New Roman" w:hAnsi="Times New Roman" w:cs="Times New Roman"/>
                <w:sz w:val="28"/>
                <w:szCs w:val="28"/>
                <w:lang w:val="uk-UA"/>
              </w:rPr>
              <w:t xml:space="preserve"> DC</w:t>
            </w:r>
          </w:p>
          <w:p w:rsidR="0012144B" w:rsidRPr="006B15C4" w:rsidRDefault="0012144B" w:rsidP="003B04E0">
            <w:pPr>
              <w:jc w:val="cente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Jack</w:t>
            </w:r>
            <w:proofErr w:type="spellEnd"/>
          </w:p>
        </w:tc>
        <w:tc>
          <w:tcPr>
            <w:tcW w:w="1596"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5VDC</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6</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HS USB 2.0 клієнтський порт</w:t>
            </w:r>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Доступ до USB0, режим клієнта через </w:t>
            </w:r>
            <w:proofErr w:type="spellStart"/>
            <w:r w:rsidRPr="006B15C4">
              <w:rPr>
                <w:rFonts w:ascii="Times New Roman" w:hAnsi="Times New Roman" w:cs="Times New Roman"/>
                <w:sz w:val="28"/>
                <w:szCs w:val="28"/>
                <w:lang w:val="uk-UA"/>
              </w:rPr>
              <w:t>miniUSB</w:t>
            </w:r>
            <w:proofErr w:type="spellEnd"/>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7</w:t>
            </w:r>
          </w:p>
        </w:tc>
        <w:tc>
          <w:tcPr>
            <w:tcW w:w="5705"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HS USB 2.0 </w:t>
            </w:r>
            <w:proofErr w:type="spellStart"/>
            <w:r w:rsidRPr="006B15C4">
              <w:rPr>
                <w:rFonts w:ascii="Times New Roman" w:hAnsi="Times New Roman" w:cs="Times New Roman"/>
                <w:sz w:val="28"/>
                <w:szCs w:val="28"/>
                <w:lang w:val="uk-UA"/>
              </w:rPr>
              <w:t>Host</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Port</w:t>
            </w:r>
            <w:proofErr w:type="spellEnd"/>
          </w:p>
        </w:tc>
        <w:tc>
          <w:tcPr>
            <w:tcW w:w="3191" w:type="dxa"/>
            <w:gridSpan w:val="2"/>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USB </w:t>
            </w:r>
            <w:proofErr w:type="spellStart"/>
            <w:r w:rsidRPr="006B15C4">
              <w:rPr>
                <w:rFonts w:ascii="Times New Roman" w:hAnsi="Times New Roman" w:cs="Times New Roman"/>
                <w:sz w:val="28"/>
                <w:szCs w:val="28"/>
                <w:lang w:val="uk-UA"/>
              </w:rPr>
              <w:t>Type</w:t>
            </w:r>
            <w:proofErr w:type="spellEnd"/>
            <w:r w:rsidRPr="006B15C4">
              <w:rPr>
                <w:rFonts w:ascii="Times New Roman" w:hAnsi="Times New Roman" w:cs="Times New Roman"/>
                <w:sz w:val="28"/>
                <w:szCs w:val="28"/>
                <w:lang w:val="uk-UA"/>
              </w:rPr>
              <w:t xml:space="preserve"> A </w:t>
            </w:r>
            <w:proofErr w:type="spellStart"/>
            <w:r w:rsidRPr="006B15C4">
              <w:rPr>
                <w:rFonts w:ascii="Times New Roman" w:hAnsi="Times New Roman" w:cs="Times New Roman"/>
                <w:sz w:val="28"/>
                <w:szCs w:val="28"/>
                <w:lang w:val="uk-UA"/>
              </w:rPr>
              <w:t>Socket</w:t>
            </w:r>
            <w:proofErr w:type="spellEnd"/>
            <w:r w:rsidRPr="006B15C4">
              <w:rPr>
                <w:rFonts w:ascii="Times New Roman" w:hAnsi="Times New Roman" w:cs="Times New Roman"/>
                <w:sz w:val="28"/>
                <w:szCs w:val="28"/>
                <w:lang w:val="uk-UA"/>
              </w:rPr>
              <w:t>, 500mA LS/FS/HS</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11</w:t>
            </w:r>
          </w:p>
        </w:tc>
        <w:tc>
          <w:tcPr>
            <w:tcW w:w="5705" w:type="dxa"/>
          </w:tcPr>
          <w:p w:rsidR="0012144B" w:rsidRPr="006B15C4" w:rsidRDefault="0012144B" w:rsidP="003B04E0">
            <w:p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SD/MMC </w:t>
            </w:r>
            <w:proofErr w:type="spellStart"/>
            <w:r w:rsidRPr="006B15C4">
              <w:rPr>
                <w:rFonts w:ascii="Times New Roman" w:hAnsi="Times New Roman" w:cs="Times New Roman"/>
                <w:sz w:val="28"/>
                <w:szCs w:val="28"/>
                <w:lang w:val="uk-UA"/>
              </w:rPr>
              <w:t>Connector</w:t>
            </w:r>
            <w:proofErr w:type="spellEnd"/>
          </w:p>
        </w:tc>
        <w:tc>
          <w:tcPr>
            <w:tcW w:w="3191" w:type="dxa"/>
            <w:gridSpan w:val="2"/>
          </w:tcPr>
          <w:p w:rsidR="0012144B" w:rsidRPr="006B15C4" w:rsidRDefault="0012144B" w:rsidP="003B04E0">
            <w:pPr>
              <w:jc w:val="cente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microSD</w:t>
            </w:r>
            <w:proofErr w:type="spellEnd"/>
            <w:r w:rsidRPr="006B15C4">
              <w:rPr>
                <w:rFonts w:ascii="Times New Roman" w:hAnsi="Times New Roman" w:cs="Times New Roman"/>
                <w:sz w:val="28"/>
                <w:szCs w:val="28"/>
                <w:lang w:val="uk-UA"/>
              </w:rPr>
              <w:t xml:space="preserve"> , 3.3V </w:t>
            </w:r>
          </w:p>
        </w:tc>
      </w:tr>
      <w:tr w:rsidR="0012144B" w:rsidRPr="006B15C4" w:rsidTr="003B04E0">
        <w:tc>
          <w:tcPr>
            <w:tcW w:w="675"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12</w:t>
            </w:r>
          </w:p>
        </w:tc>
        <w:tc>
          <w:tcPr>
            <w:tcW w:w="5705" w:type="dxa"/>
          </w:tcPr>
          <w:p w:rsidR="0012144B" w:rsidRPr="006B15C4" w:rsidRDefault="0012144B" w:rsidP="003B04E0">
            <w:p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Інтерфейси </w:t>
            </w:r>
          </w:p>
        </w:tc>
        <w:tc>
          <w:tcPr>
            <w:tcW w:w="3191" w:type="dxa"/>
            <w:gridSpan w:val="2"/>
          </w:tcPr>
          <w:p w:rsidR="0012144B" w:rsidRPr="006B15C4" w:rsidRDefault="0012144B" w:rsidP="003B04E0">
            <w:pPr>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Power</w:t>
            </w:r>
            <w:proofErr w:type="spellEnd"/>
            <w:r w:rsidRPr="006B15C4">
              <w:rPr>
                <w:rFonts w:ascii="Times New Roman" w:hAnsi="Times New Roman" w:cs="Times New Roman"/>
                <w:sz w:val="28"/>
                <w:szCs w:val="28"/>
                <w:lang w:val="uk-UA"/>
              </w:rPr>
              <w:t xml:space="preserve"> 5V, 3.3V, VDD_ADC(1.8V) 3.3V I/O McASP0, SPI1, I2C, GPIO(65), LCD, GPMC, MMC1, MMC2, 7 </w:t>
            </w:r>
          </w:p>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AIN(1.8VMAX),4Timers,  3 </w:t>
            </w:r>
            <w:proofErr w:type="spellStart"/>
            <w:r w:rsidRPr="006B15C4">
              <w:rPr>
                <w:rFonts w:ascii="Times New Roman" w:hAnsi="Times New Roman" w:cs="Times New Roman"/>
                <w:sz w:val="28"/>
                <w:szCs w:val="28"/>
                <w:lang w:val="uk-UA"/>
              </w:rPr>
              <w:t>Serial</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Ports</w:t>
            </w:r>
            <w:proofErr w:type="spellEnd"/>
            <w:r w:rsidRPr="006B15C4">
              <w:rPr>
                <w:rFonts w:ascii="Times New Roman" w:hAnsi="Times New Roman" w:cs="Times New Roman"/>
                <w:sz w:val="28"/>
                <w:szCs w:val="28"/>
                <w:lang w:val="uk-UA"/>
              </w:rPr>
              <w:t xml:space="preserve">, CAN0, </w:t>
            </w:r>
          </w:p>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EHRPWM(0,2),XDMA </w:t>
            </w:r>
            <w:proofErr w:type="spellStart"/>
            <w:r w:rsidRPr="006B15C4">
              <w:rPr>
                <w:rFonts w:ascii="Times New Roman" w:hAnsi="Times New Roman" w:cs="Times New Roman"/>
                <w:sz w:val="28"/>
                <w:szCs w:val="28"/>
                <w:lang w:val="uk-UA"/>
              </w:rPr>
              <w:t>Interrupt</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Power</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button</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Expansion</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Board</w:t>
            </w:r>
            <w:proofErr w:type="spellEnd"/>
            <w:r w:rsidRPr="006B15C4">
              <w:rPr>
                <w:rFonts w:ascii="Times New Roman" w:hAnsi="Times New Roman" w:cs="Times New Roman"/>
                <w:sz w:val="28"/>
                <w:szCs w:val="28"/>
                <w:lang w:val="uk-UA"/>
              </w:rPr>
              <w:t xml:space="preserve"> ID </w:t>
            </w:r>
          </w:p>
          <w:p w:rsidR="0012144B" w:rsidRPr="006B15C4" w:rsidRDefault="0012144B" w:rsidP="003B04E0">
            <w:pPr>
              <w:rPr>
                <w:rFonts w:ascii="Times New Roman" w:hAnsi="Times New Roman" w:cs="Times New Roman"/>
                <w:sz w:val="28"/>
                <w:szCs w:val="28"/>
                <w:lang w:val="uk-UA"/>
              </w:rPr>
            </w:pPr>
          </w:p>
        </w:tc>
      </w:tr>
    </w:tbl>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lastRenderedPageBreak/>
        <w:drawing>
          <wp:inline distT="0" distB="0" distL="0" distR="0">
            <wp:extent cx="5876925" cy="3800475"/>
            <wp:effectExtent l="19050" t="0" r="9525"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876925" cy="3800475"/>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Рисунок 2.3 – Ключові компоненти плати контролера.</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Sitara</w:t>
      </w:r>
      <w:proofErr w:type="spellEnd"/>
      <w:r w:rsidRPr="006B15C4">
        <w:rPr>
          <w:rFonts w:ascii="Times New Roman" w:hAnsi="Times New Roman" w:cs="Times New Roman"/>
          <w:sz w:val="28"/>
          <w:szCs w:val="28"/>
          <w:lang w:val="uk-UA"/>
        </w:rPr>
        <w:t xml:space="preserve"> AM3358  </w:t>
      </w:r>
      <w:proofErr w:type="spellStart"/>
      <w:r w:rsidRPr="006B15C4">
        <w:rPr>
          <w:rFonts w:ascii="Times New Roman" w:hAnsi="Times New Roman" w:cs="Times New Roman"/>
          <w:sz w:val="28"/>
          <w:szCs w:val="28"/>
          <w:lang w:val="uk-UA"/>
        </w:rPr>
        <w:t>процесоро</w:t>
      </w:r>
      <w:proofErr w:type="spellEnd"/>
      <w:r w:rsidRPr="006B15C4">
        <w:rPr>
          <w:rFonts w:ascii="Times New Roman" w:hAnsi="Times New Roman" w:cs="Times New Roman"/>
          <w:sz w:val="28"/>
          <w:szCs w:val="28"/>
          <w:lang w:val="uk-UA"/>
        </w:rPr>
        <w:t>.</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512 МБ DDR3 - процесорна динамічна пам'ять ОЗП.</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PMIC забезпечує силові рейки для різних компонентів на дошці.</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DC </w:t>
      </w:r>
      <w:proofErr w:type="spellStart"/>
      <w:r w:rsidRPr="006B15C4">
        <w:rPr>
          <w:rFonts w:ascii="Times New Roman" w:hAnsi="Times New Roman" w:cs="Times New Roman"/>
          <w:sz w:val="28"/>
          <w:szCs w:val="28"/>
          <w:lang w:val="uk-UA"/>
        </w:rPr>
        <w:t>Power</w:t>
      </w:r>
      <w:proofErr w:type="spellEnd"/>
      <w:r w:rsidRPr="006B15C4">
        <w:rPr>
          <w:rFonts w:ascii="Times New Roman" w:hAnsi="Times New Roman" w:cs="Times New Roman"/>
          <w:sz w:val="28"/>
          <w:szCs w:val="28"/>
          <w:lang w:val="uk-UA"/>
        </w:rPr>
        <w:t xml:space="preserve"> - це основний вхід постійного струму, напругою 5 В.</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10/100 </w:t>
      </w:r>
      <w:proofErr w:type="spellStart"/>
      <w:r w:rsidRPr="006B15C4">
        <w:rPr>
          <w:rFonts w:ascii="Times New Roman" w:hAnsi="Times New Roman" w:cs="Times New Roman"/>
          <w:sz w:val="28"/>
          <w:szCs w:val="28"/>
          <w:lang w:val="uk-UA"/>
        </w:rPr>
        <w:t>Ethernet</w:t>
      </w:r>
      <w:proofErr w:type="spellEnd"/>
      <w:r w:rsidRPr="006B15C4">
        <w:rPr>
          <w:rFonts w:ascii="Times New Roman" w:hAnsi="Times New Roman" w:cs="Times New Roman"/>
          <w:sz w:val="28"/>
          <w:szCs w:val="28"/>
          <w:lang w:val="uk-UA"/>
        </w:rPr>
        <w:t xml:space="preserve"> - це підключення до локальної мережі.</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Ethernet</w:t>
      </w:r>
      <w:proofErr w:type="spellEnd"/>
      <w:r w:rsidRPr="006B15C4">
        <w:rPr>
          <w:rFonts w:ascii="Times New Roman" w:hAnsi="Times New Roman" w:cs="Times New Roman"/>
          <w:sz w:val="28"/>
          <w:szCs w:val="28"/>
          <w:lang w:val="uk-UA"/>
        </w:rPr>
        <w:t xml:space="preserve"> PHY - фізичний інтерфейс мережі.</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USB-клієнт - це підключення </w:t>
      </w:r>
      <w:proofErr w:type="spellStart"/>
      <w:r w:rsidRPr="006B15C4">
        <w:rPr>
          <w:rFonts w:ascii="Times New Roman" w:hAnsi="Times New Roman" w:cs="Times New Roman"/>
          <w:sz w:val="28"/>
          <w:szCs w:val="28"/>
          <w:lang w:val="uk-UA"/>
        </w:rPr>
        <w:t>miniUSB</w:t>
      </w:r>
      <w:proofErr w:type="spellEnd"/>
      <w:r w:rsidRPr="006B15C4">
        <w:rPr>
          <w:rFonts w:ascii="Times New Roman" w:hAnsi="Times New Roman" w:cs="Times New Roman"/>
          <w:sz w:val="28"/>
          <w:szCs w:val="28"/>
          <w:lang w:val="uk-UA"/>
        </w:rPr>
        <w:t xml:space="preserve"> до комп'ютера, який також може увімкнути плату.</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Є чотири сині </w:t>
      </w:r>
      <w:proofErr w:type="spellStart"/>
      <w:r w:rsidRPr="006B15C4">
        <w:rPr>
          <w:rFonts w:ascii="Times New Roman" w:hAnsi="Times New Roman" w:cs="Times New Roman"/>
          <w:sz w:val="28"/>
          <w:szCs w:val="28"/>
          <w:lang w:val="uk-UA"/>
        </w:rPr>
        <w:t>світлодіоди</w:t>
      </w:r>
      <w:proofErr w:type="spellEnd"/>
      <w:r w:rsidRPr="006B15C4">
        <w:rPr>
          <w:rFonts w:ascii="Times New Roman" w:hAnsi="Times New Roman" w:cs="Times New Roman"/>
          <w:sz w:val="28"/>
          <w:szCs w:val="28"/>
          <w:lang w:val="uk-UA"/>
        </w:rPr>
        <w:t>, які можуть використовуватися користувачем.</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Кнопка </w:t>
      </w:r>
      <w:proofErr w:type="spellStart"/>
      <w:r w:rsidRPr="006B15C4">
        <w:rPr>
          <w:rFonts w:ascii="Times New Roman" w:hAnsi="Times New Roman" w:cs="Times New Roman"/>
          <w:sz w:val="28"/>
          <w:szCs w:val="28"/>
          <w:lang w:val="uk-UA"/>
        </w:rPr>
        <w:t>reset</w:t>
      </w:r>
      <w:proofErr w:type="spellEnd"/>
      <w:r w:rsidRPr="006B15C4">
        <w:rPr>
          <w:rFonts w:ascii="Times New Roman" w:hAnsi="Times New Roman" w:cs="Times New Roman"/>
          <w:sz w:val="28"/>
          <w:szCs w:val="28"/>
          <w:lang w:val="uk-UA"/>
        </w:rPr>
        <w:t xml:space="preserve"> дозволяє користувачеві скинути процесор.</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eMMC</w:t>
      </w:r>
      <w:proofErr w:type="spellEnd"/>
      <w:r w:rsidRPr="006B15C4">
        <w:rPr>
          <w:rFonts w:ascii="Times New Roman" w:hAnsi="Times New Roman" w:cs="Times New Roman"/>
          <w:sz w:val="28"/>
          <w:szCs w:val="28"/>
          <w:lang w:val="uk-UA"/>
        </w:rPr>
        <w:t xml:space="preserve"> - це чіп MMC на борту, який підтримує до 2 ГБ даних.</w:t>
      </w:r>
    </w:p>
    <w:p w:rsidR="0012144B" w:rsidRPr="006B15C4" w:rsidRDefault="0012144B" w:rsidP="0012144B">
      <w:pPr>
        <w:pStyle w:val="aa"/>
        <w:numPr>
          <w:ilvl w:val="0"/>
          <w:numId w:val="5"/>
        </w:numPr>
        <w:spacing w:after="0" w:line="360" w:lineRule="auto"/>
        <w:ind w:left="709" w:hanging="35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HDMI </w:t>
      </w:r>
      <w:proofErr w:type="spellStart"/>
      <w:r w:rsidRPr="006B15C4">
        <w:rPr>
          <w:rFonts w:ascii="Times New Roman" w:hAnsi="Times New Roman" w:cs="Times New Roman"/>
          <w:sz w:val="28"/>
          <w:szCs w:val="28"/>
          <w:lang w:val="uk-UA"/>
        </w:rPr>
        <w:t>Framer</w:t>
      </w:r>
      <w:proofErr w:type="spellEnd"/>
      <w:r w:rsidRPr="006B15C4">
        <w:rPr>
          <w:rFonts w:ascii="Times New Roman" w:hAnsi="Times New Roman" w:cs="Times New Roman"/>
          <w:sz w:val="28"/>
          <w:szCs w:val="28"/>
          <w:lang w:val="uk-UA"/>
        </w:rPr>
        <w:t xml:space="preserve"> забезпечує керування дисплеєм HDMI або DVI-D.</w:t>
      </w:r>
    </w:p>
    <w:p w:rsidR="0012144B" w:rsidRPr="006B15C4" w:rsidRDefault="0012144B" w:rsidP="0012144B">
      <w:pPr>
        <w:pStyle w:val="aa"/>
        <w:numPr>
          <w:ilvl w:val="0"/>
          <w:numId w:val="5"/>
        </w:numPr>
        <w:spacing w:after="0" w:line="360" w:lineRule="auto"/>
        <w:ind w:left="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Кнопка BOOT може бути використана для завантаження з SD-карти або з USB-порту.</w:t>
      </w:r>
    </w:p>
    <w:p w:rsidR="0012144B" w:rsidRPr="006B15C4" w:rsidRDefault="0012144B" w:rsidP="0012144B">
      <w:pPr>
        <w:pStyle w:val="aa"/>
        <w:numPr>
          <w:ilvl w:val="0"/>
          <w:numId w:val="5"/>
        </w:numPr>
        <w:spacing w:after="0" w:line="360" w:lineRule="auto"/>
        <w:ind w:left="709"/>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lastRenderedPageBreak/>
        <w:t>слот</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uSD</w:t>
      </w:r>
      <w:proofErr w:type="spellEnd"/>
      <w:r w:rsidRPr="006B15C4">
        <w:rPr>
          <w:rFonts w:ascii="Times New Roman" w:hAnsi="Times New Roman" w:cs="Times New Roman"/>
          <w:sz w:val="28"/>
          <w:szCs w:val="28"/>
          <w:lang w:val="uk-UA"/>
        </w:rPr>
        <w:t xml:space="preserve"> - це місце, де можна встановити карту </w:t>
      </w:r>
      <w:proofErr w:type="spellStart"/>
      <w:r w:rsidRPr="006B15C4">
        <w:rPr>
          <w:rFonts w:ascii="Times New Roman" w:hAnsi="Times New Roman" w:cs="Times New Roman"/>
          <w:sz w:val="28"/>
          <w:szCs w:val="28"/>
          <w:lang w:val="uk-UA"/>
        </w:rPr>
        <w:t>uSD</w:t>
      </w:r>
      <w:proofErr w:type="spellEnd"/>
      <w:r w:rsidRPr="006B15C4">
        <w:rPr>
          <w:rFonts w:ascii="Times New Roman" w:hAnsi="Times New Roman" w:cs="Times New Roman"/>
          <w:sz w:val="28"/>
          <w:szCs w:val="28"/>
          <w:lang w:val="uk-UA"/>
        </w:rPr>
        <w:t>.</w:t>
      </w:r>
    </w:p>
    <w:p w:rsidR="0012144B" w:rsidRPr="006B15C4" w:rsidRDefault="0012144B" w:rsidP="0012144B">
      <w:pPr>
        <w:pStyle w:val="aa"/>
        <w:numPr>
          <w:ilvl w:val="0"/>
          <w:numId w:val="5"/>
        </w:numPr>
        <w:spacing w:after="0" w:line="360" w:lineRule="auto"/>
        <w:ind w:left="709"/>
        <w:jc w:val="both"/>
        <w:rPr>
          <w:rFonts w:ascii="Times New Roman" w:hAnsi="Times New Roman" w:cs="Times New Roman"/>
          <w:sz w:val="28"/>
          <w:szCs w:val="28"/>
          <w:lang w:val="uk-UA"/>
        </w:rPr>
      </w:pPr>
      <w:proofErr w:type="spellStart"/>
      <w:r w:rsidRPr="006B15C4">
        <w:rPr>
          <w:rFonts w:ascii="Times New Roman" w:hAnsi="Times New Roman" w:cs="Times New Roman"/>
          <w:sz w:val="28"/>
          <w:szCs w:val="28"/>
          <w:lang w:val="uk-UA"/>
        </w:rPr>
        <w:t>Роз'єм</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microHDMI</w:t>
      </w:r>
      <w:proofErr w:type="spellEnd"/>
      <w:r w:rsidRPr="006B15C4">
        <w:rPr>
          <w:rFonts w:ascii="Times New Roman" w:hAnsi="Times New Roman" w:cs="Times New Roman"/>
          <w:sz w:val="28"/>
          <w:szCs w:val="28"/>
          <w:lang w:val="uk-UA"/>
        </w:rPr>
        <w:t xml:space="preserve"> - це місце з'єднання дисплея.</w:t>
      </w:r>
    </w:p>
    <w:p w:rsidR="0012144B" w:rsidRPr="006B15C4" w:rsidRDefault="0012144B" w:rsidP="0012144B">
      <w:pPr>
        <w:pStyle w:val="aa"/>
        <w:numPr>
          <w:ilvl w:val="0"/>
          <w:numId w:val="5"/>
        </w:numPr>
        <w:spacing w:after="0" w:line="360" w:lineRule="auto"/>
        <w:ind w:left="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USB-</w:t>
      </w:r>
      <w:proofErr w:type="spellStart"/>
      <w:r w:rsidRPr="006B15C4">
        <w:rPr>
          <w:rFonts w:ascii="Times New Roman" w:hAnsi="Times New Roman" w:cs="Times New Roman"/>
          <w:sz w:val="28"/>
          <w:szCs w:val="28"/>
          <w:lang w:val="uk-UA"/>
        </w:rPr>
        <w:t>хост</w:t>
      </w:r>
      <w:proofErr w:type="spellEnd"/>
      <w:r w:rsidRPr="006B15C4">
        <w:rPr>
          <w:rFonts w:ascii="Times New Roman" w:hAnsi="Times New Roman" w:cs="Times New Roman"/>
          <w:sz w:val="28"/>
          <w:szCs w:val="28"/>
          <w:lang w:val="uk-UA"/>
        </w:rPr>
        <w:t xml:space="preserve"> може бути підключений різні інтерфейси USB, такі як Wi-Fi, BT, клавіатура тощо.</w:t>
      </w:r>
    </w:p>
    <w:p w:rsidR="0012144B" w:rsidRPr="006B15C4" w:rsidRDefault="0012144B" w:rsidP="0012144B">
      <w:pPr>
        <w:pStyle w:val="aa"/>
        <w:spacing w:after="0" w:line="360" w:lineRule="auto"/>
        <w:jc w:val="both"/>
        <w:rPr>
          <w:rFonts w:ascii="Times New Roman" w:hAnsi="Times New Roman" w:cs="Times New Roman"/>
          <w:sz w:val="28"/>
          <w:szCs w:val="28"/>
          <w:lang w:val="uk-UA"/>
        </w:rPr>
      </w:pPr>
    </w:p>
    <w:p w:rsidR="0012144B" w:rsidRPr="006B15C4" w:rsidRDefault="0012144B" w:rsidP="0012144B">
      <w:pPr>
        <w:jc w:val="both"/>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5553075" cy="4924425"/>
            <wp:effectExtent l="19050" t="0" r="9525" b="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553075" cy="4924425"/>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Рисунок 2.4 – Функціональна схема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sz w:val="28"/>
          <w:szCs w:val="28"/>
          <w:lang w:val="uk-UA"/>
        </w:rPr>
        <w:t>.</w:t>
      </w:r>
    </w:p>
    <w:p w:rsidR="0012144B" w:rsidRPr="006B15C4" w:rsidRDefault="0012144B" w:rsidP="0012144B">
      <w:pPr>
        <w:jc w:val="both"/>
        <w:rPr>
          <w:rFonts w:ascii="Times New Roman" w:hAnsi="Times New Roman" w:cs="Times New Roman"/>
          <w:sz w:val="28"/>
          <w:szCs w:val="28"/>
          <w:lang w:val="uk-UA"/>
        </w:rPr>
      </w:pPr>
    </w:p>
    <w:p w:rsidR="0012144B" w:rsidRPr="006B15C4" w:rsidRDefault="0012144B" w:rsidP="003B04E0">
      <w:pPr>
        <w:ind w:firstLine="709"/>
        <w:jc w:val="both"/>
        <w:outlineLvl w:val="1"/>
        <w:rPr>
          <w:rFonts w:ascii="Times New Roman" w:hAnsi="Times New Roman" w:cs="Times New Roman"/>
          <w:b/>
          <w:sz w:val="28"/>
          <w:szCs w:val="28"/>
          <w:lang w:val="uk-UA"/>
        </w:rPr>
      </w:pPr>
      <w:bookmarkStart w:id="52" w:name="_Toc516073251"/>
      <w:bookmarkStart w:id="53" w:name="_Toc516073585"/>
      <w:bookmarkStart w:id="54" w:name="_Toc516073700"/>
      <w:bookmarkStart w:id="55" w:name="_Toc516131851"/>
      <w:bookmarkStart w:id="56" w:name="_Toc516131910"/>
      <w:r w:rsidRPr="006B15C4">
        <w:rPr>
          <w:rFonts w:ascii="Times New Roman" w:hAnsi="Times New Roman" w:cs="Times New Roman"/>
          <w:b/>
          <w:sz w:val="28"/>
          <w:szCs w:val="28"/>
          <w:lang w:val="uk-UA"/>
        </w:rPr>
        <w:t>2.1.3 Розробка схеми електричної та принципової</w:t>
      </w:r>
      <w:bookmarkEnd w:id="52"/>
      <w:bookmarkEnd w:id="53"/>
      <w:bookmarkEnd w:id="54"/>
      <w:bookmarkEnd w:id="55"/>
      <w:bookmarkEnd w:id="56"/>
    </w:p>
    <w:p w:rsidR="00D446CD" w:rsidRDefault="0012144B" w:rsidP="0012144B">
      <w:pPr>
        <w:spacing w:after="0"/>
        <w:ind w:firstLine="708"/>
        <w:jc w:val="both"/>
        <w:rPr>
          <w:rFonts w:ascii="Times New Roman" w:hAnsi="Times New Roman" w:cs="Times New Roman"/>
          <w:sz w:val="28"/>
          <w:szCs w:val="28"/>
          <w:lang w:val="en-US"/>
        </w:rPr>
      </w:pPr>
      <w:r w:rsidRPr="006B15C4">
        <w:rPr>
          <w:rFonts w:ascii="Times New Roman" w:hAnsi="Times New Roman" w:cs="Times New Roman"/>
          <w:sz w:val="28"/>
          <w:szCs w:val="28"/>
          <w:lang w:val="uk-UA"/>
        </w:rPr>
        <w:t xml:space="preserve">Оскільки камера та контролер беруться  готові то необхідно розробити з’єднання </w:t>
      </w:r>
      <w:r w:rsidRPr="006B15C4">
        <w:rPr>
          <w:rFonts w:ascii="Times New Roman" w:hAnsi="Times New Roman" w:cs="Times New Roman"/>
          <w:sz w:val="28"/>
          <w:szCs w:val="28"/>
          <w:lang w:val="uk-UA"/>
        </w:rPr>
        <w:tab/>
        <w:t xml:space="preserve">між контролером і камерою з живлення та </w:t>
      </w:r>
    </w:p>
    <w:p w:rsidR="0012144B" w:rsidRPr="006B15C4" w:rsidRDefault="0012144B" w:rsidP="0012144B">
      <w:pPr>
        <w:spacing w:after="0"/>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бортовим обчислювальним комплексом та  обрати інтерфейс з’єднання між ними. В камері та контролері вже є входи  для USB 2.0 тому зручно обрати інтерфейс з’єднання USB.  </w:t>
      </w:r>
    </w:p>
    <w:p w:rsidR="0012144B" w:rsidRPr="006B15C4" w:rsidRDefault="0012144B" w:rsidP="0012144B">
      <w:pPr>
        <w:spacing w:after="0"/>
        <w:ind w:firstLine="709"/>
        <w:jc w:val="both"/>
        <w:rPr>
          <w:lang w:val="uk-UA"/>
        </w:rPr>
      </w:pPr>
      <w:r w:rsidRPr="006B15C4">
        <w:rPr>
          <w:rFonts w:ascii="Times New Roman" w:hAnsi="Times New Roman" w:cs="Times New Roman"/>
          <w:sz w:val="28"/>
          <w:szCs w:val="28"/>
          <w:lang w:val="uk-UA"/>
        </w:rPr>
        <w:lastRenderedPageBreak/>
        <w:t xml:space="preserve">Інтерфейс з’єднання USB 2.0, сигнали передаються по двом проводам (вита пара) екранованого чотирьохжильного кабелю. Для низько швидкісних і повно швидкісних пристроїв диференціальна "1" передається шляхом підтяжки лінії D + до напруги більш 2,8В, а лінії D- до напруги менше 0,3В. При цьому лінії  D + і D- термінувати на стороні </w:t>
      </w:r>
      <w:proofErr w:type="spellStart"/>
      <w:r w:rsidRPr="006B15C4">
        <w:rPr>
          <w:rFonts w:ascii="Times New Roman" w:hAnsi="Times New Roman" w:cs="Times New Roman"/>
          <w:sz w:val="28"/>
          <w:szCs w:val="28"/>
          <w:lang w:val="uk-UA"/>
        </w:rPr>
        <w:t>хоста</w:t>
      </w:r>
      <w:proofErr w:type="spellEnd"/>
      <w:r w:rsidRPr="006B15C4">
        <w:rPr>
          <w:rFonts w:ascii="Times New Roman" w:hAnsi="Times New Roman" w:cs="Times New Roman"/>
          <w:sz w:val="28"/>
          <w:szCs w:val="28"/>
          <w:lang w:val="uk-UA"/>
        </w:rPr>
        <w:t xml:space="preserve"> (низхідного потоку) резисторами 15кОм, підключеними до землі. Швидкість, яка використовується пристроєм, підключеним до конкретного порту, визначається </w:t>
      </w:r>
      <w:proofErr w:type="spellStart"/>
      <w:r w:rsidRPr="006B15C4">
        <w:rPr>
          <w:rFonts w:ascii="Times New Roman" w:hAnsi="Times New Roman" w:cs="Times New Roman"/>
          <w:sz w:val="28"/>
          <w:szCs w:val="28"/>
          <w:lang w:val="uk-UA"/>
        </w:rPr>
        <w:t>хабом</w:t>
      </w:r>
      <w:proofErr w:type="spellEnd"/>
      <w:r w:rsidRPr="006B15C4">
        <w:rPr>
          <w:rFonts w:ascii="Times New Roman" w:hAnsi="Times New Roman" w:cs="Times New Roman"/>
          <w:sz w:val="28"/>
          <w:szCs w:val="28"/>
          <w:lang w:val="uk-UA"/>
        </w:rPr>
        <w:t xml:space="preserve"> за рівнями сигналів D + м D-, зміщаються навантажувальними резисторами приймачів: пристрої з низькою швидкістю "підтягують" до високого рівня лінію D-, з повною - D +. Підключення HS-пристроїв визначається на етапі конфігурації.</w:t>
      </w:r>
      <w:r w:rsidRPr="006B15C4">
        <w:rPr>
          <w:lang w:val="uk-UA"/>
        </w:rPr>
        <w:t xml:space="preserve"> </w:t>
      </w:r>
    </w:p>
    <w:p w:rsidR="003652BA" w:rsidRPr="006B15C4" w:rsidRDefault="0012144B" w:rsidP="003652BA">
      <w:pPr>
        <w:spacing w:after="0"/>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Диференціальний 0 передається шляхом підтяжки лінії D + до напруги менше 0,3В, а лінії D- до напруги більш 2,8В. Приймач визначає диференціальну одиницю тільки в тому випадку, коли напруга на лінії D + більше на 200мВ, ніж на лінії D-, а диференційний 0 - коли напруга на лінії D + менше на 200мВ, ніж на лінії D-. Передача по двох проводах в USB не обмежується диференціальними сигналами. Крім диференціального приймача кожен пристрій має лінійні приймачі сигналів D + і D-, а передавачі цих ліній управляються індивідуально. Це дозволяє розрізняти більше двох станів лінії, що використовуються для організації апаратного інтерфейсу. Стан, при якому різниця потенціалів на лініях D + і D- становить понад 200 мВ за умови, що на одній з ліній потенціал вище порога спрацьовування, називаються станом Diff0 або Diff1. Коли на обох входах D + і D- присутній низький рівень, називається лінійним нулем SEO (</w:t>
      </w:r>
      <w:proofErr w:type="spellStart"/>
      <w:r w:rsidRPr="006B15C4">
        <w:rPr>
          <w:rFonts w:ascii="Times New Roman" w:hAnsi="Times New Roman" w:cs="Times New Roman"/>
          <w:sz w:val="28"/>
          <w:szCs w:val="28"/>
          <w:lang w:val="uk-UA"/>
        </w:rPr>
        <w:t>Single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Ended</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Zero</w:t>
      </w:r>
      <w:proofErr w:type="spellEnd"/>
      <w:r w:rsidRPr="006B15C4">
        <w:rPr>
          <w:rFonts w:ascii="Times New Roman" w:hAnsi="Times New Roman" w:cs="Times New Roman"/>
          <w:sz w:val="28"/>
          <w:szCs w:val="28"/>
          <w:lang w:val="uk-UA"/>
        </w:rPr>
        <w:t xml:space="preserve">). Швидкість передачі по USB 2.0  для передачі фото та відео інформації від 0,5-12 </w:t>
      </w:r>
      <w:proofErr w:type="spellStart"/>
      <w:r w:rsidRPr="006B15C4">
        <w:rPr>
          <w:rFonts w:ascii="Times New Roman" w:hAnsi="Times New Roman" w:cs="Times New Roman"/>
          <w:sz w:val="28"/>
          <w:szCs w:val="28"/>
          <w:lang w:val="uk-UA"/>
        </w:rPr>
        <w:t>Мбіт</w:t>
      </w:r>
      <w:proofErr w:type="spellEnd"/>
      <w:r w:rsidRPr="006B15C4">
        <w:rPr>
          <w:rFonts w:ascii="Times New Roman" w:hAnsi="Times New Roman" w:cs="Times New Roman"/>
          <w:sz w:val="28"/>
          <w:szCs w:val="28"/>
          <w:lang w:val="uk-UA"/>
        </w:rPr>
        <w:t>/с (1.5 Мбайт/с). Маємо схему з’єднання на рисунку 2.4. Контакти USB зображені на рисунку 2.6, типи з’єднань рис. 2.5</w:t>
      </w:r>
      <w:r w:rsidRPr="006B15C4">
        <w:rPr>
          <w:rFonts w:ascii="Times New Roman" w:hAnsi="Times New Roman" w:cs="Times New Roman"/>
          <w:sz w:val="28"/>
          <w:szCs w:val="28"/>
          <w:lang w:val="uk-UA"/>
        </w:rPr>
        <w:tab/>
        <w:t xml:space="preserve"> </w:t>
      </w:r>
    </w:p>
    <w:p w:rsidR="0012144B" w:rsidRPr="006B15C4" w:rsidRDefault="0012144B" w:rsidP="0012144B">
      <w:pPr>
        <w:spacing w:after="0"/>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5940425" cy="2160155"/>
            <wp:effectExtent l="19050" t="0" r="3175"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940425" cy="2160155"/>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Рисунок 2.5 – Схема з’єднання датчика. БЦОК– бортовий цифровий обчислювальний комплекс. X</w:t>
      </w:r>
      <w:r w:rsidRPr="006B15C4">
        <w:rPr>
          <w:rFonts w:ascii="Times New Roman" w:hAnsi="Times New Roman" w:cs="Times New Roman"/>
          <w:sz w:val="28"/>
          <w:szCs w:val="28"/>
          <w:vertAlign w:val="subscript"/>
          <w:lang w:val="uk-UA"/>
        </w:rPr>
        <w:t xml:space="preserve">1 </w:t>
      </w:r>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Mini</w:t>
      </w:r>
      <w:proofErr w:type="spellEnd"/>
      <w:r w:rsidRPr="006B15C4">
        <w:rPr>
          <w:rFonts w:ascii="Times New Roman" w:hAnsi="Times New Roman" w:cs="Times New Roman"/>
          <w:sz w:val="28"/>
          <w:szCs w:val="28"/>
          <w:lang w:val="uk-UA"/>
        </w:rPr>
        <w:t xml:space="preserve"> USB, X</w:t>
      </w:r>
      <w:r w:rsidRPr="006B15C4">
        <w:rPr>
          <w:rFonts w:ascii="Times New Roman" w:hAnsi="Times New Roman" w:cs="Times New Roman"/>
          <w:sz w:val="28"/>
          <w:szCs w:val="28"/>
          <w:vertAlign w:val="subscript"/>
          <w:lang w:val="uk-UA"/>
        </w:rPr>
        <w:t>2</w:t>
      </w:r>
      <w:r w:rsidRPr="006B15C4">
        <w:rPr>
          <w:rFonts w:ascii="Times New Roman" w:hAnsi="Times New Roman" w:cs="Times New Roman"/>
          <w:sz w:val="28"/>
          <w:szCs w:val="28"/>
          <w:lang w:val="uk-UA"/>
        </w:rPr>
        <w:t>, X</w:t>
      </w:r>
      <w:r w:rsidRPr="006B15C4">
        <w:rPr>
          <w:rFonts w:ascii="Times New Roman" w:hAnsi="Times New Roman" w:cs="Times New Roman"/>
          <w:sz w:val="28"/>
          <w:szCs w:val="28"/>
          <w:vertAlign w:val="subscript"/>
          <w:lang w:val="uk-UA"/>
        </w:rPr>
        <w:t xml:space="preserve">3 </w:t>
      </w:r>
      <w:r w:rsidRPr="006B15C4">
        <w:rPr>
          <w:rFonts w:ascii="Times New Roman" w:hAnsi="Times New Roman" w:cs="Times New Roman"/>
          <w:sz w:val="28"/>
          <w:szCs w:val="28"/>
          <w:lang w:val="uk-UA"/>
        </w:rPr>
        <w:t>, X</w:t>
      </w:r>
      <w:r w:rsidRPr="006B15C4">
        <w:rPr>
          <w:rFonts w:ascii="Times New Roman" w:hAnsi="Times New Roman" w:cs="Times New Roman"/>
          <w:sz w:val="28"/>
          <w:szCs w:val="28"/>
          <w:vertAlign w:val="subscript"/>
          <w:lang w:val="uk-UA"/>
        </w:rPr>
        <w:t>4</w:t>
      </w:r>
      <w:r w:rsidRPr="006B15C4">
        <w:rPr>
          <w:rFonts w:ascii="Times New Roman" w:hAnsi="Times New Roman" w:cs="Times New Roman"/>
          <w:sz w:val="28"/>
          <w:szCs w:val="28"/>
          <w:lang w:val="uk-UA"/>
        </w:rPr>
        <w:t>, X</w:t>
      </w:r>
      <w:r w:rsidRPr="006B15C4">
        <w:rPr>
          <w:rFonts w:ascii="Times New Roman" w:hAnsi="Times New Roman" w:cs="Times New Roman"/>
          <w:sz w:val="28"/>
          <w:szCs w:val="28"/>
          <w:vertAlign w:val="subscript"/>
          <w:lang w:val="uk-UA"/>
        </w:rPr>
        <w:t xml:space="preserve">5 </w:t>
      </w:r>
      <w:r w:rsidRPr="006B15C4">
        <w:rPr>
          <w:rFonts w:ascii="Times New Roman" w:hAnsi="Times New Roman" w:cs="Times New Roman"/>
          <w:sz w:val="28"/>
          <w:szCs w:val="28"/>
          <w:lang w:val="uk-UA"/>
        </w:rPr>
        <w:t>- USB типу А звичайний.</w:t>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5524500" cy="2476500"/>
            <wp:effectExtent l="19050" t="0" r="0" b="0"/>
            <wp:docPr id="10" name="Рисунок 4" descr="D:\Мои документы\Рабочий стол\диплом\USB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Мои документы\Рабочий стол\диплом\USB A.PNG"/>
                    <pic:cNvPicPr>
                      <a:picLocks noChangeAspect="1" noChangeArrowheads="1"/>
                    </pic:cNvPicPr>
                  </pic:nvPicPr>
                  <pic:blipFill>
                    <a:blip r:embed="rId21" cstate="print"/>
                    <a:srcRect/>
                    <a:stretch>
                      <a:fillRect/>
                    </a:stretch>
                  </pic:blipFill>
                  <pic:spPr bwMode="auto">
                    <a:xfrm>
                      <a:off x="0" y="0"/>
                      <a:ext cx="5524500" cy="2476500"/>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Рисунок 2.6 – типи з’єднань  USB.</w:t>
      </w:r>
    </w:p>
    <w:p w:rsidR="0012144B" w:rsidRPr="006B15C4" w:rsidRDefault="0012144B" w:rsidP="0012144B">
      <w:pPr>
        <w:rPr>
          <w:rFonts w:ascii="Times New Roman" w:hAnsi="Times New Roman" w:cs="Times New Roman"/>
          <w:sz w:val="28"/>
          <w:szCs w:val="28"/>
          <w:lang w:val="uk-UA"/>
        </w:rPr>
      </w:pP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2147570" cy="2062480"/>
            <wp:effectExtent l="19050" t="0" r="5080" b="0"/>
            <wp:docPr id="1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2147570" cy="2062480"/>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Рисунок 2.7 – Контакти USB.</w:t>
      </w:r>
    </w:p>
    <w:p w:rsidR="0012144B" w:rsidRPr="006B15C4" w:rsidRDefault="0012144B" w:rsidP="0012144B">
      <w:pPr>
        <w:pStyle w:val="aa"/>
        <w:numPr>
          <w:ilvl w:val="0"/>
          <w:numId w:val="4"/>
        </w:num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VBUS проходить постійна напруга 5 Вольт відносно GND. Мінімальне значення сили електричного струму для нього дорівнює 500мА;</w:t>
      </w:r>
    </w:p>
    <w:p w:rsidR="0012144B" w:rsidRPr="006B15C4" w:rsidRDefault="0012144B" w:rsidP="0012144B">
      <w:pPr>
        <w:pStyle w:val="aa"/>
        <w:numPr>
          <w:ilvl w:val="0"/>
          <w:numId w:val="4"/>
        </w:num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Мінус (D-);</w:t>
      </w:r>
    </w:p>
    <w:p w:rsidR="0012144B" w:rsidRPr="006B15C4" w:rsidRDefault="0012144B" w:rsidP="0012144B">
      <w:pPr>
        <w:pStyle w:val="aa"/>
        <w:numPr>
          <w:ilvl w:val="0"/>
          <w:numId w:val="4"/>
        </w:num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Плюс (D+);</w:t>
      </w:r>
    </w:p>
    <w:p w:rsidR="0012144B" w:rsidRPr="006B15C4" w:rsidRDefault="0012144B" w:rsidP="0012144B">
      <w:pPr>
        <w:pStyle w:val="aa"/>
        <w:numPr>
          <w:ilvl w:val="0"/>
          <w:numId w:val="4"/>
        </w:num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 5. Напруга в цьому контакті 0 Вольт, несе мінусовий заряд і використовується як заземлення. </w:t>
      </w:r>
    </w:p>
    <w:p w:rsidR="0012144B" w:rsidRPr="006B15C4" w:rsidRDefault="0012144B" w:rsidP="0012144B">
      <w:pPr>
        <w:jc w:val="both"/>
        <w:rPr>
          <w:rFonts w:ascii="Times New Roman" w:hAnsi="Times New Roman" w:cs="Times New Roman"/>
          <w:sz w:val="28"/>
          <w:szCs w:val="28"/>
          <w:lang w:val="uk-UA"/>
        </w:rPr>
      </w:pPr>
    </w:p>
    <w:p w:rsidR="00FB0C48" w:rsidRPr="006B15C4" w:rsidRDefault="00FB0C48">
      <w:pPr>
        <w:rPr>
          <w:rFonts w:ascii="Times New Roman" w:hAnsi="Times New Roman" w:cs="Times New Roman"/>
          <w:b/>
          <w:sz w:val="32"/>
          <w:szCs w:val="28"/>
          <w:lang w:val="uk-UA"/>
        </w:rPr>
      </w:pPr>
      <w:r w:rsidRPr="006B15C4">
        <w:rPr>
          <w:rFonts w:ascii="Times New Roman" w:hAnsi="Times New Roman" w:cs="Times New Roman"/>
          <w:b/>
          <w:sz w:val="32"/>
          <w:szCs w:val="28"/>
          <w:lang w:val="uk-UA"/>
        </w:rPr>
        <w:br w:type="page"/>
      </w:r>
    </w:p>
    <w:p w:rsidR="00FB0C48" w:rsidRPr="006B15C4" w:rsidRDefault="0012144B" w:rsidP="003B04E0">
      <w:pPr>
        <w:jc w:val="center"/>
        <w:outlineLvl w:val="0"/>
        <w:rPr>
          <w:rFonts w:ascii="Times New Roman" w:hAnsi="Times New Roman" w:cs="Times New Roman"/>
          <w:b/>
          <w:sz w:val="32"/>
          <w:szCs w:val="28"/>
          <w:lang w:val="uk-UA"/>
        </w:rPr>
      </w:pPr>
      <w:bookmarkStart w:id="57" w:name="_Toc516073252"/>
      <w:bookmarkStart w:id="58" w:name="_Toc516073586"/>
      <w:bookmarkStart w:id="59" w:name="_Toc516073701"/>
      <w:bookmarkStart w:id="60" w:name="_Toc516131852"/>
      <w:bookmarkStart w:id="61" w:name="_Toc516131911"/>
      <w:r w:rsidRPr="006B15C4">
        <w:rPr>
          <w:rFonts w:ascii="Times New Roman" w:hAnsi="Times New Roman" w:cs="Times New Roman"/>
          <w:b/>
          <w:sz w:val="32"/>
          <w:szCs w:val="28"/>
          <w:lang w:val="uk-UA"/>
        </w:rPr>
        <w:lastRenderedPageBreak/>
        <w:t>3 КОНСТРУКТОРСЬКЕ ПРОЕКТУВАННЯ</w:t>
      </w:r>
      <w:bookmarkEnd w:id="57"/>
      <w:bookmarkEnd w:id="58"/>
      <w:bookmarkEnd w:id="59"/>
      <w:bookmarkEnd w:id="60"/>
      <w:bookmarkEnd w:id="61"/>
    </w:p>
    <w:p w:rsidR="0012144B" w:rsidRPr="006B15C4" w:rsidRDefault="0012144B" w:rsidP="003B04E0">
      <w:pPr>
        <w:spacing w:after="0"/>
        <w:ind w:firstLine="709"/>
        <w:jc w:val="both"/>
        <w:outlineLvl w:val="1"/>
        <w:rPr>
          <w:rFonts w:ascii="Times New Roman" w:hAnsi="Times New Roman" w:cs="Times New Roman"/>
          <w:b/>
          <w:sz w:val="28"/>
          <w:szCs w:val="28"/>
          <w:lang w:val="uk-UA"/>
        </w:rPr>
      </w:pPr>
      <w:bookmarkStart w:id="62" w:name="_Toc516073253"/>
      <w:bookmarkStart w:id="63" w:name="_Toc516073587"/>
      <w:bookmarkStart w:id="64" w:name="_Toc516073702"/>
      <w:bookmarkStart w:id="65" w:name="_Toc516131853"/>
      <w:bookmarkStart w:id="66" w:name="_Toc516131912"/>
      <w:r w:rsidRPr="006B15C4">
        <w:rPr>
          <w:rFonts w:ascii="Times New Roman" w:hAnsi="Times New Roman" w:cs="Times New Roman"/>
          <w:b/>
          <w:sz w:val="28"/>
          <w:szCs w:val="28"/>
          <w:lang w:val="uk-UA"/>
        </w:rPr>
        <w:t>3.1 Складальне креслення контролера</w:t>
      </w:r>
      <w:bookmarkEnd w:id="62"/>
      <w:bookmarkEnd w:id="63"/>
      <w:bookmarkEnd w:id="64"/>
      <w:bookmarkEnd w:id="65"/>
      <w:bookmarkEnd w:id="66"/>
    </w:p>
    <w:p w:rsidR="0012144B" w:rsidRPr="006B15C4" w:rsidRDefault="0012144B" w:rsidP="0012144B">
      <w:pPr>
        <w:spacing w:after="0"/>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Для виконання завдання необхідний контролер який виконував би такі функції: прийняти зображення, декодувати зображення з камери з формату JPEG в матричний вид, зберегти  розкодоване зображення, потім провести розрахунки (визначити кути) та передати інформацію на інтерфейс виводу. На сьогодні існує багата готових контролерів які можуть ці функції, розроблювати новий немає сенсу, тому був обраний контролер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sz w:val="28"/>
          <w:szCs w:val="28"/>
          <w:lang w:val="uk-UA"/>
        </w:rPr>
        <w:t>. Нижче показано габаритні розміри та вид знизу та з верху в табл.1 та на рис.3.1 та рис.3.2</w:t>
      </w:r>
    </w:p>
    <w:p w:rsidR="0012144B" w:rsidRPr="006B15C4" w:rsidRDefault="0012144B" w:rsidP="0012144B">
      <w:pPr>
        <w:spacing w:after="0"/>
        <w:ind w:firstLine="709"/>
        <w:jc w:val="both"/>
        <w:rPr>
          <w:rFonts w:ascii="Times New Roman" w:hAnsi="Times New Roman" w:cs="Times New Roman"/>
          <w:sz w:val="28"/>
          <w:szCs w:val="28"/>
          <w:lang w:val="uk-UA"/>
        </w:rPr>
      </w:pPr>
    </w:p>
    <w:p w:rsidR="0012144B" w:rsidRPr="006B15C4" w:rsidRDefault="0012144B" w:rsidP="0012144B">
      <w:pPr>
        <w:spacing w:after="0"/>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Таблиця 3.1 – Габаритні розміри  контролер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sz w:val="28"/>
          <w:szCs w:val="28"/>
          <w:lang w:val="uk-UA"/>
        </w:rPr>
        <w:t>.</w:t>
      </w:r>
    </w:p>
    <w:tbl>
      <w:tblPr>
        <w:tblStyle w:val="ab"/>
        <w:tblW w:w="9783" w:type="dxa"/>
        <w:tblInd w:w="-34" w:type="dxa"/>
        <w:tblLook w:val="04A0"/>
      </w:tblPr>
      <w:tblGrid>
        <w:gridCol w:w="4421"/>
        <w:gridCol w:w="5362"/>
      </w:tblGrid>
      <w:tr w:rsidR="0012144B" w:rsidRPr="006B15C4" w:rsidTr="003B04E0">
        <w:trPr>
          <w:trHeight w:val="491"/>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Найменування показника</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Значення</w:t>
            </w:r>
          </w:p>
        </w:tc>
      </w:tr>
      <w:tr w:rsidR="0012144B" w:rsidRPr="006B15C4" w:rsidTr="003B04E0">
        <w:trPr>
          <w:trHeight w:val="491"/>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Розмір, дюйм (мм)</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3,5 "x 2,15" (86,36 х 53,34)</w:t>
            </w:r>
          </w:p>
        </w:tc>
      </w:tr>
      <w:tr w:rsidR="0012144B" w:rsidRPr="006B15C4" w:rsidTr="003B04E0">
        <w:trPr>
          <w:trHeight w:val="491"/>
        </w:trPr>
        <w:tc>
          <w:tcPr>
            <w:tcW w:w="4421" w:type="dxa"/>
          </w:tcPr>
          <w:p w:rsidR="0012144B" w:rsidRPr="006B15C4" w:rsidRDefault="0012144B" w:rsidP="003B04E0">
            <w:pPr>
              <w:rPr>
                <w:rFonts w:ascii="Times New Roman" w:hAnsi="Times New Roman" w:cs="Times New Roman"/>
                <w:b/>
                <w:sz w:val="28"/>
                <w:szCs w:val="28"/>
                <w:lang w:val="uk-UA"/>
              </w:rPr>
            </w:pPr>
            <w:r w:rsidRPr="006B15C4">
              <w:rPr>
                <w:rFonts w:ascii="Times New Roman" w:hAnsi="Times New Roman" w:cs="Times New Roman"/>
                <w:sz w:val="28"/>
                <w:szCs w:val="28"/>
                <w:lang w:val="uk-UA"/>
              </w:rPr>
              <w:t>Максимальна  висота, мм</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0.187 "(4.76)</w:t>
            </w:r>
          </w:p>
        </w:tc>
      </w:tr>
      <w:tr w:rsidR="0012144B" w:rsidRPr="006B15C4" w:rsidTr="003B04E0">
        <w:trPr>
          <w:trHeight w:val="514"/>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Кількість шарів</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6</w:t>
            </w:r>
          </w:p>
        </w:tc>
      </w:tr>
      <w:tr w:rsidR="0012144B" w:rsidRPr="006B15C4" w:rsidTr="003B04E0">
        <w:trPr>
          <w:trHeight w:val="514"/>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Товщина друкованої плати</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0.062</w:t>
            </w:r>
          </w:p>
        </w:tc>
      </w:tr>
      <w:tr w:rsidR="0012144B" w:rsidRPr="006B15C4" w:rsidTr="003B04E0">
        <w:trPr>
          <w:trHeight w:val="514"/>
        </w:trPr>
        <w:tc>
          <w:tcPr>
            <w:tcW w:w="4421" w:type="dxa"/>
          </w:tcPr>
          <w:p w:rsidR="0012144B" w:rsidRPr="006B15C4" w:rsidRDefault="0012144B" w:rsidP="003B04E0">
            <w:pPr>
              <w:rPr>
                <w:rFonts w:ascii="Times New Roman" w:hAnsi="Times New Roman" w:cs="Times New Roman"/>
                <w:sz w:val="28"/>
                <w:szCs w:val="28"/>
                <w:lang w:val="uk-UA"/>
              </w:rPr>
            </w:pPr>
            <w:r w:rsidRPr="006B15C4">
              <w:rPr>
                <w:rFonts w:ascii="Times New Roman" w:hAnsi="Times New Roman" w:cs="Times New Roman"/>
                <w:sz w:val="28"/>
                <w:szCs w:val="28"/>
                <w:lang w:val="uk-UA"/>
              </w:rPr>
              <w:t>Маса, гр.</w:t>
            </w:r>
          </w:p>
        </w:tc>
        <w:tc>
          <w:tcPr>
            <w:tcW w:w="5362" w:type="dxa"/>
          </w:tcPr>
          <w:p w:rsidR="0012144B" w:rsidRPr="006B15C4" w:rsidRDefault="0012144B" w:rsidP="003B04E0">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40 </w:t>
            </w:r>
          </w:p>
        </w:tc>
      </w:tr>
    </w:tbl>
    <w:p w:rsidR="0012144B" w:rsidRPr="006B15C4" w:rsidRDefault="0012144B" w:rsidP="0012144B">
      <w:pPr>
        <w:rPr>
          <w:rFonts w:ascii="Times New Roman" w:hAnsi="Times New Roman" w:cs="Times New Roman"/>
          <w:sz w:val="28"/>
          <w:szCs w:val="28"/>
          <w:lang w:val="uk-UA"/>
        </w:rPr>
      </w:pP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5982343" cy="3333750"/>
            <wp:effectExtent l="19050" t="0" r="0" b="0"/>
            <wp:docPr id="1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6007468" cy="3347751"/>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 xml:space="preserve">Рисунок 3.1 – Складальне креслення контролера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sz w:val="28"/>
          <w:szCs w:val="28"/>
          <w:lang w:val="uk-UA"/>
        </w:rPr>
        <w:t xml:space="preserve"> вид з верху.</w:t>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drawing>
          <wp:inline distT="0" distB="0" distL="0" distR="0">
            <wp:extent cx="5724525" cy="3467100"/>
            <wp:effectExtent l="19050" t="0" r="9525" b="0"/>
            <wp:docPr id="16" name="Рисунок 16" descr="D:\Мои документы\Рабочий стол\диплом\контролер\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Мои документы\Рабочий стол\диплом\контролер\схема.PNG"/>
                    <pic:cNvPicPr>
                      <a:picLocks noChangeAspect="1" noChangeArrowheads="1"/>
                    </pic:cNvPicPr>
                  </pic:nvPicPr>
                  <pic:blipFill>
                    <a:blip r:embed="rId24" cstate="print"/>
                    <a:srcRect/>
                    <a:stretch>
                      <a:fillRect/>
                    </a:stretch>
                  </pic:blipFill>
                  <pic:spPr bwMode="auto">
                    <a:xfrm>
                      <a:off x="0" y="0"/>
                      <a:ext cx="5724525" cy="3467100"/>
                    </a:xfrm>
                    <a:prstGeom prst="rect">
                      <a:avLst/>
                    </a:prstGeom>
                    <a:noFill/>
                    <a:ln w="9525">
                      <a:noFill/>
                      <a:miter lim="800000"/>
                      <a:headEnd/>
                      <a:tailEnd/>
                    </a:ln>
                  </pic:spPr>
                </pic:pic>
              </a:graphicData>
            </a:graphic>
          </wp:inline>
        </w:drawing>
      </w:r>
    </w:p>
    <w:p w:rsidR="0012144B" w:rsidRPr="006B15C4" w:rsidRDefault="0012144B" w:rsidP="0012144B">
      <w:pPr>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Рисунок 3.2 –  Складальне креслення контролера </w:t>
      </w:r>
      <w:proofErr w:type="spellStart"/>
      <w:r w:rsidRPr="006B15C4">
        <w:rPr>
          <w:rFonts w:ascii="Times New Roman" w:hAnsi="Times New Roman" w:cs="Times New Roman"/>
          <w:sz w:val="28"/>
          <w:szCs w:val="28"/>
          <w:lang w:val="uk-UA"/>
        </w:rPr>
        <w:t>BeagleBone</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Black</w:t>
      </w:r>
      <w:proofErr w:type="spellEnd"/>
      <w:r w:rsidRPr="006B15C4">
        <w:rPr>
          <w:rFonts w:ascii="Times New Roman" w:hAnsi="Times New Roman" w:cs="Times New Roman"/>
          <w:sz w:val="28"/>
          <w:szCs w:val="28"/>
          <w:lang w:val="uk-UA"/>
        </w:rPr>
        <w:t xml:space="preserve">  вид знизу.</w:t>
      </w:r>
    </w:p>
    <w:p w:rsidR="0012144B" w:rsidRPr="006B15C4" w:rsidRDefault="0012144B" w:rsidP="0012144B">
      <w:pPr>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t xml:space="preserve">Комфортна температура роботи для контролера є 21,5ºС, мінімальна робоча температура -20ºС максимальна 75 ºС. Оскільки даний контролер не використовувався у космосі тому необхідно провести додаткові  дослідження з його витримкою тиску, роботою в вакуумі, перевантаження та вібростійкістю. </w:t>
      </w:r>
    </w:p>
    <w:p w:rsidR="0012144B" w:rsidRPr="006B15C4" w:rsidRDefault="0012144B" w:rsidP="0012144B">
      <w:pPr>
        <w:spacing w:after="0"/>
        <w:jc w:val="both"/>
        <w:rPr>
          <w:rFonts w:ascii="Times New Roman" w:hAnsi="Times New Roman" w:cs="Times New Roman"/>
          <w:sz w:val="28"/>
          <w:szCs w:val="28"/>
          <w:lang w:val="uk-UA"/>
        </w:rPr>
      </w:pPr>
    </w:p>
    <w:p w:rsidR="0012144B" w:rsidRPr="006B15C4" w:rsidRDefault="0012144B" w:rsidP="0012144B">
      <w:pPr>
        <w:jc w:val="both"/>
        <w:rPr>
          <w:rFonts w:ascii="Times New Roman" w:hAnsi="Times New Roman" w:cs="Times New Roman"/>
          <w:sz w:val="28"/>
          <w:szCs w:val="28"/>
          <w:lang w:val="uk-UA"/>
        </w:rPr>
      </w:pPr>
    </w:p>
    <w:p w:rsidR="00FB0C48" w:rsidRPr="006B15C4" w:rsidRDefault="00FB0C48">
      <w:pPr>
        <w:rPr>
          <w:rFonts w:ascii="Times New Roman" w:hAnsi="Times New Roman" w:cs="Times New Roman"/>
          <w:b/>
          <w:sz w:val="32"/>
          <w:szCs w:val="28"/>
          <w:lang w:val="uk-UA"/>
        </w:rPr>
      </w:pPr>
      <w:r w:rsidRPr="006B15C4">
        <w:rPr>
          <w:rFonts w:ascii="Times New Roman" w:hAnsi="Times New Roman" w:cs="Times New Roman"/>
          <w:b/>
          <w:sz w:val="32"/>
          <w:szCs w:val="28"/>
          <w:lang w:val="uk-UA"/>
        </w:rPr>
        <w:br w:type="page"/>
      </w:r>
    </w:p>
    <w:p w:rsidR="00FB0C48" w:rsidRPr="006B15C4" w:rsidRDefault="0012144B" w:rsidP="003B04E0">
      <w:pPr>
        <w:spacing w:after="0"/>
        <w:jc w:val="center"/>
        <w:outlineLvl w:val="0"/>
        <w:rPr>
          <w:rFonts w:ascii="Times New Roman" w:hAnsi="Times New Roman" w:cs="Times New Roman"/>
          <w:b/>
          <w:sz w:val="32"/>
          <w:szCs w:val="28"/>
          <w:lang w:val="uk-UA"/>
        </w:rPr>
      </w:pPr>
      <w:bookmarkStart w:id="67" w:name="_Toc516073254"/>
      <w:bookmarkStart w:id="68" w:name="_Toc516073588"/>
      <w:bookmarkStart w:id="69" w:name="_Toc516073703"/>
      <w:bookmarkStart w:id="70" w:name="_Toc516131854"/>
      <w:bookmarkStart w:id="71" w:name="_Toc516131913"/>
      <w:r w:rsidRPr="006B15C4">
        <w:rPr>
          <w:rFonts w:ascii="Times New Roman" w:hAnsi="Times New Roman" w:cs="Times New Roman"/>
          <w:b/>
          <w:sz w:val="32"/>
          <w:szCs w:val="28"/>
          <w:lang w:val="uk-UA"/>
        </w:rPr>
        <w:lastRenderedPageBreak/>
        <w:t>4 ТЕХНІКО-ЕКОНОМІЧНЕ ОБҐРУНТУВАННЯ</w:t>
      </w:r>
      <w:bookmarkEnd w:id="67"/>
      <w:bookmarkEnd w:id="68"/>
      <w:bookmarkEnd w:id="69"/>
      <w:bookmarkEnd w:id="70"/>
      <w:bookmarkEnd w:id="71"/>
    </w:p>
    <w:p w:rsidR="005F6899" w:rsidRPr="006B15C4" w:rsidRDefault="005F6899" w:rsidP="003B04E0">
      <w:pPr>
        <w:pStyle w:val="a3"/>
        <w:ind w:firstLine="709"/>
        <w:jc w:val="left"/>
        <w:outlineLvl w:val="1"/>
        <w:rPr>
          <w:b/>
          <w:sz w:val="26"/>
          <w:szCs w:val="26"/>
        </w:rPr>
      </w:pPr>
      <w:bookmarkStart w:id="72" w:name="_Toc516073255"/>
      <w:bookmarkStart w:id="73" w:name="_Toc516073589"/>
      <w:bookmarkStart w:id="74" w:name="_Toc516073704"/>
      <w:bookmarkStart w:id="75" w:name="_Toc516131855"/>
      <w:bookmarkStart w:id="76" w:name="_Toc516131914"/>
      <w:r w:rsidRPr="006B15C4">
        <w:rPr>
          <w:b/>
          <w:sz w:val="26"/>
          <w:szCs w:val="26"/>
        </w:rPr>
        <w:t>4.1 Техніко-економічне обґрунтування датчика горизонту</w:t>
      </w:r>
      <w:bookmarkEnd w:id="72"/>
      <w:bookmarkEnd w:id="73"/>
      <w:bookmarkEnd w:id="74"/>
      <w:bookmarkEnd w:id="75"/>
      <w:bookmarkEnd w:id="76"/>
    </w:p>
    <w:p w:rsidR="005F6899" w:rsidRPr="006B15C4" w:rsidRDefault="005F6899" w:rsidP="005F6899">
      <w:pPr>
        <w:pStyle w:val="a3"/>
        <w:ind w:firstLine="708"/>
        <w:jc w:val="left"/>
        <w:rPr>
          <w:sz w:val="26"/>
          <w:szCs w:val="26"/>
        </w:rPr>
      </w:pPr>
    </w:p>
    <w:p w:rsidR="005F6899" w:rsidRPr="006B15C4" w:rsidRDefault="005F6899" w:rsidP="005F6899">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Практично всі космічні апарати потребують кутової орієнтації і стабілізації в просторі для рішення цільових задач. Систему, яка здійснює кутову орієнтацію космічного апарату (КА)</w:t>
      </w:r>
      <w:r w:rsidRPr="006B15C4">
        <w:rPr>
          <w:rFonts w:ascii="Times New Roman" w:hAnsi="Times New Roman" w:cs="Times New Roman"/>
          <w:color w:val="FF0000"/>
          <w:sz w:val="28"/>
          <w:szCs w:val="28"/>
          <w:lang w:val="uk-UA"/>
        </w:rPr>
        <w:t xml:space="preserve"> </w:t>
      </w:r>
      <w:r w:rsidRPr="006B15C4">
        <w:rPr>
          <w:rFonts w:ascii="Times New Roman" w:hAnsi="Times New Roman" w:cs="Times New Roman"/>
          <w:sz w:val="28"/>
          <w:szCs w:val="28"/>
          <w:lang w:val="uk-UA"/>
        </w:rPr>
        <w:t>відносно визначених орієнтирів</w:t>
      </w:r>
      <w:r w:rsidRPr="006B15C4">
        <w:rPr>
          <w:rFonts w:ascii="Times New Roman" w:hAnsi="Times New Roman" w:cs="Times New Roman"/>
          <w:color w:val="FF0000"/>
          <w:sz w:val="28"/>
          <w:szCs w:val="28"/>
          <w:lang w:val="uk-UA"/>
        </w:rPr>
        <w:t xml:space="preserve"> </w:t>
      </w:r>
      <w:r w:rsidRPr="006B15C4">
        <w:rPr>
          <w:rFonts w:ascii="Times New Roman" w:hAnsi="Times New Roman" w:cs="Times New Roman"/>
          <w:sz w:val="28"/>
          <w:szCs w:val="28"/>
          <w:lang w:val="uk-UA"/>
        </w:rPr>
        <w:t>називають системою кутової орієнтації (визначення кутового положення) і стабілізації (кутові розвороти і утримання відносно визначених орієнтирів) − СКОС.</w:t>
      </w:r>
    </w:p>
    <w:p w:rsidR="005F6899" w:rsidRPr="006B15C4" w:rsidRDefault="005F6899" w:rsidP="005F6899">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Як джерело інформації для визначення кутової орієнтації сучасні КА використовують магнітометри, інфрачервона вертикаль, сонячні датчики, </w:t>
      </w:r>
      <w:proofErr w:type="spellStart"/>
      <w:r w:rsidRPr="006B15C4">
        <w:rPr>
          <w:rFonts w:ascii="Times New Roman" w:hAnsi="Times New Roman" w:cs="Times New Roman"/>
          <w:sz w:val="28"/>
          <w:szCs w:val="28"/>
          <w:lang w:val="uk-UA"/>
        </w:rPr>
        <w:t>астродатчики</w:t>
      </w:r>
      <w:proofErr w:type="spellEnd"/>
      <w:r w:rsidRPr="006B15C4">
        <w:rPr>
          <w:rFonts w:ascii="Times New Roman" w:hAnsi="Times New Roman" w:cs="Times New Roman"/>
          <w:sz w:val="28"/>
          <w:szCs w:val="28"/>
          <w:lang w:val="uk-UA"/>
        </w:rPr>
        <w:t>, датчики кутових швидкостей. Датчики можуть використовувати як традиційні технології виготовлення, так і технології МЕМС (</w:t>
      </w:r>
      <w:proofErr w:type="spellStart"/>
      <w:r w:rsidRPr="006B15C4">
        <w:rPr>
          <w:rFonts w:ascii="Times New Roman" w:hAnsi="Times New Roman" w:cs="Times New Roman"/>
          <w:sz w:val="28"/>
          <w:szCs w:val="28"/>
          <w:lang w:val="uk-UA"/>
        </w:rPr>
        <w:t>мікроелектромеханічні</w:t>
      </w:r>
      <w:proofErr w:type="spellEnd"/>
      <w:r w:rsidRPr="006B15C4">
        <w:rPr>
          <w:rFonts w:ascii="Times New Roman" w:hAnsi="Times New Roman" w:cs="Times New Roman"/>
          <w:sz w:val="28"/>
          <w:szCs w:val="28"/>
          <w:lang w:val="uk-UA"/>
        </w:rPr>
        <w:t xml:space="preserve"> системи)– виготовлення електричної і механічної частини датчика у вигляді мікросхеми. </w:t>
      </w:r>
    </w:p>
    <w:p w:rsidR="005F6899" w:rsidRPr="006B15C4" w:rsidRDefault="005F6899" w:rsidP="005F6899">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Як виконавчі органи стабілізації і орієнтації КА  широко застосовуються двигуни-маховики (програмні розвороти і прецензійна стабілізація)  і електромагніти (використовуються для гасіння початкових кутових швидкостей КА при відділенні від ракети носія і розвантаження двигунів-маховиків).  </w:t>
      </w:r>
    </w:p>
    <w:p w:rsidR="005F6899" w:rsidRPr="006B15C4" w:rsidRDefault="005F6899" w:rsidP="005F6899">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Алгоритми кутового керування при цьому вимагають значних розрахунків пов’язаних з переходом в різні системи координат з використанням інформації про навігаційні параметри супутника (інформація з апаратури супутникової навігації) і формування керуючих сигналів на виконавчі органи.</w:t>
      </w:r>
    </w:p>
    <w:p w:rsidR="005F6899" w:rsidRPr="006B15C4" w:rsidRDefault="005F6899" w:rsidP="005F6899">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Датчики горизонту на КА практично не використовуються. В основному їх застосування обмежено авіаційною технікою з малим часом функціонування (в основному використовуються гіроскопічні датчики). </w:t>
      </w:r>
    </w:p>
    <w:p w:rsidR="005F6899" w:rsidRPr="006B15C4" w:rsidRDefault="005F6899" w:rsidP="005F6899">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Також існують розробки по орієнтації безпілотних апаратів за зображенням відеокамери. Основні складності використання датчиків кутів по лінії горизонту на КА пов’язані з наявністю атмосфери і </w:t>
      </w:r>
      <w:proofErr w:type="spellStart"/>
      <w:r w:rsidRPr="006B15C4">
        <w:rPr>
          <w:rFonts w:ascii="Times New Roman" w:hAnsi="Times New Roman" w:cs="Times New Roman"/>
          <w:sz w:val="28"/>
          <w:szCs w:val="28"/>
          <w:lang w:val="uk-UA"/>
        </w:rPr>
        <w:t>нелінійністю</w:t>
      </w:r>
      <w:proofErr w:type="spellEnd"/>
      <w:r w:rsidRPr="006B15C4">
        <w:rPr>
          <w:rFonts w:ascii="Times New Roman" w:hAnsi="Times New Roman" w:cs="Times New Roman"/>
          <w:sz w:val="28"/>
          <w:szCs w:val="28"/>
          <w:lang w:val="uk-UA"/>
        </w:rPr>
        <w:t xml:space="preserve"> знімку при широких кутах огляду. В деяких роботах розглядаються можливості врахування </w:t>
      </w:r>
      <w:proofErr w:type="spellStart"/>
      <w:r w:rsidRPr="006B15C4">
        <w:rPr>
          <w:rFonts w:ascii="Times New Roman" w:hAnsi="Times New Roman" w:cs="Times New Roman"/>
          <w:sz w:val="28"/>
          <w:szCs w:val="28"/>
          <w:lang w:val="uk-UA"/>
        </w:rPr>
        <w:t>нелінійностей</w:t>
      </w:r>
      <w:proofErr w:type="spellEnd"/>
      <w:r w:rsidRPr="006B15C4">
        <w:rPr>
          <w:rFonts w:ascii="Times New Roman" w:hAnsi="Times New Roman" w:cs="Times New Roman"/>
          <w:sz w:val="28"/>
          <w:szCs w:val="28"/>
          <w:lang w:val="uk-UA"/>
        </w:rPr>
        <w:t xml:space="preserve"> для визначення кутового положення КА. Однак це приводить до значних обчислювальних операцій з урахуванням особливостей конкретної відеокамери. </w:t>
      </w:r>
    </w:p>
    <w:p w:rsidR="005F6899" w:rsidRPr="006B15C4" w:rsidRDefault="005F6899" w:rsidP="005F6899">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Основні переваги датчика горизонту:</w:t>
      </w:r>
    </w:p>
    <w:p w:rsidR="005F6899" w:rsidRPr="006B15C4"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Інформацію про лінію горизонту для орієнтації КА в надир планети можливо використовувати для визначення кута нахилу апарату.</w:t>
      </w:r>
      <w:r w:rsidRPr="006B15C4">
        <w:rPr>
          <w:rFonts w:ascii="Arial" w:hAnsi="Arial" w:cs="Arial"/>
          <w:color w:val="222222"/>
          <w:shd w:val="clear" w:color="auto" w:fill="F5F5F5"/>
          <w:lang w:val="uk-UA"/>
        </w:rPr>
        <w:t xml:space="preserve"> </w:t>
      </w:r>
      <w:r w:rsidRPr="006B15C4">
        <w:rPr>
          <w:rFonts w:ascii="Times New Roman" w:hAnsi="Times New Roman" w:cs="Times New Roman"/>
          <w:sz w:val="28"/>
          <w:szCs w:val="28"/>
          <w:lang w:val="uk-UA"/>
        </w:rPr>
        <w:t>Точність кутових координат для планет без атмосфери до 20 кутових   секунд, для планет з атмосферою до 20 кутових хвилин.</w:t>
      </w:r>
    </w:p>
    <w:p w:rsidR="005F6899" w:rsidRPr="006B15C4"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Відносно невисока вартість за рахунок використання малогабаритних відеокамер з широким кутом огляду і малогабаритного </w:t>
      </w:r>
      <w:proofErr w:type="spellStart"/>
      <w:r w:rsidRPr="006B15C4">
        <w:rPr>
          <w:rFonts w:ascii="Times New Roman" w:hAnsi="Times New Roman" w:cs="Times New Roman"/>
          <w:sz w:val="28"/>
          <w:szCs w:val="28"/>
          <w:lang w:val="uk-UA"/>
        </w:rPr>
        <w:t>контроллера</w:t>
      </w:r>
      <w:proofErr w:type="spellEnd"/>
      <w:r w:rsidRPr="006B15C4">
        <w:rPr>
          <w:rFonts w:ascii="Times New Roman" w:hAnsi="Times New Roman" w:cs="Times New Roman"/>
          <w:sz w:val="28"/>
          <w:szCs w:val="28"/>
          <w:lang w:val="uk-UA"/>
        </w:rPr>
        <w:t>.</w:t>
      </w:r>
    </w:p>
    <w:p w:rsidR="005F6899" w:rsidRPr="006B15C4"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Можливість використання датчика при відсутності навігаційних параметрів космічного апарату (особливо при відсутності систем глобального позиціонування типу GPS і ГЛОНАСС).</w:t>
      </w:r>
    </w:p>
    <w:p w:rsidR="005F6899" w:rsidRPr="006B15C4"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Можливість використання як на навколоземних орбітах, так і на орбітах інших планет і їх супутників (Марс, Юпітер і його супутники, Місяць і т.д.).</w:t>
      </w:r>
    </w:p>
    <w:p w:rsidR="005F6899" w:rsidRPr="006B15C4" w:rsidRDefault="005F6899" w:rsidP="005F6899">
      <w:pPr>
        <w:pStyle w:val="aa"/>
        <w:numPr>
          <w:ilvl w:val="0"/>
          <w:numId w:val="6"/>
        </w:numPr>
        <w:spacing w:after="0" w:line="240" w:lineRule="auto"/>
        <w:ind w:left="284" w:hanging="284"/>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Щодо простий алгоритм стабілізації космічного апарату щодо надира, що дозволяє здійснювати стабілізацію КА щодо надира в реальному часі з Землі за допомогою джойстика (для супутників Землі), або астронавтом, що знаходиться на космічному кораблі на орбітах планет і їх супутників.</w:t>
      </w:r>
    </w:p>
    <w:p w:rsidR="005F6899" w:rsidRPr="006B15C4" w:rsidRDefault="005F6899" w:rsidP="005F6899">
      <w:pPr>
        <w:spacing w:after="0" w:line="240" w:lineRule="auto"/>
        <w:jc w:val="both"/>
        <w:rPr>
          <w:rFonts w:ascii="Times New Roman" w:hAnsi="Times New Roman" w:cs="Times New Roman"/>
          <w:sz w:val="28"/>
          <w:szCs w:val="28"/>
          <w:lang w:val="uk-UA"/>
        </w:rPr>
      </w:pPr>
    </w:p>
    <w:p w:rsidR="005F6899" w:rsidRPr="006B15C4" w:rsidRDefault="005F6899" w:rsidP="005F6899">
      <w:pPr>
        <w:rPr>
          <w:rFonts w:ascii="Times New Roman" w:hAnsi="Times New Roman" w:cs="Times New Roman"/>
          <w:sz w:val="28"/>
          <w:szCs w:val="28"/>
          <w:lang w:val="uk-UA"/>
        </w:rPr>
      </w:pPr>
    </w:p>
    <w:p w:rsidR="005F6899" w:rsidRPr="006B15C4" w:rsidRDefault="005F6899" w:rsidP="005F6899">
      <w:pPr>
        <w:jc w:val="both"/>
        <w:rPr>
          <w:rFonts w:ascii="Times New Roman" w:hAnsi="Times New Roman" w:cs="Times New Roman"/>
          <w:sz w:val="28"/>
          <w:szCs w:val="28"/>
          <w:lang w:val="uk-UA"/>
        </w:rPr>
      </w:pPr>
    </w:p>
    <w:p w:rsidR="00FB0C48" w:rsidRPr="006B15C4" w:rsidRDefault="00FB0C48">
      <w:pPr>
        <w:rPr>
          <w:rFonts w:ascii="Times New Roman" w:hAnsi="Times New Roman" w:cs="Times New Roman"/>
          <w:b/>
          <w:sz w:val="32"/>
          <w:szCs w:val="28"/>
          <w:lang w:val="uk-UA"/>
        </w:rPr>
      </w:pPr>
      <w:r w:rsidRPr="006B15C4">
        <w:rPr>
          <w:rFonts w:ascii="Times New Roman" w:hAnsi="Times New Roman" w:cs="Times New Roman"/>
          <w:b/>
          <w:sz w:val="32"/>
          <w:szCs w:val="28"/>
          <w:lang w:val="uk-UA"/>
        </w:rPr>
        <w:br w:type="page"/>
      </w:r>
    </w:p>
    <w:p w:rsidR="00FB0C48" w:rsidRPr="006B15C4" w:rsidRDefault="00FB0C48" w:rsidP="003B04E0">
      <w:pPr>
        <w:spacing w:after="0"/>
        <w:jc w:val="center"/>
        <w:outlineLvl w:val="0"/>
        <w:rPr>
          <w:rFonts w:ascii="Times New Roman" w:hAnsi="Times New Roman" w:cs="Times New Roman"/>
          <w:b/>
          <w:sz w:val="32"/>
          <w:szCs w:val="32"/>
          <w:lang w:val="uk-UA"/>
        </w:rPr>
      </w:pPr>
      <w:bookmarkStart w:id="77" w:name="_Toc516073256"/>
      <w:bookmarkStart w:id="78" w:name="_Toc516073590"/>
      <w:bookmarkStart w:id="79" w:name="_Toc516073705"/>
      <w:bookmarkStart w:id="80" w:name="_Toc516131856"/>
      <w:bookmarkStart w:id="81" w:name="_Toc516131915"/>
      <w:r w:rsidRPr="006B15C4">
        <w:rPr>
          <w:rFonts w:ascii="Times New Roman" w:hAnsi="Times New Roman" w:cs="Times New Roman"/>
          <w:b/>
          <w:sz w:val="32"/>
          <w:szCs w:val="32"/>
          <w:lang w:val="uk-UA"/>
        </w:rPr>
        <w:lastRenderedPageBreak/>
        <w:t>5 ОХОРОНА ПРАЦІ</w:t>
      </w:r>
      <w:bookmarkEnd w:id="77"/>
      <w:bookmarkEnd w:id="78"/>
      <w:bookmarkEnd w:id="79"/>
      <w:bookmarkEnd w:id="80"/>
      <w:bookmarkEnd w:id="81"/>
    </w:p>
    <w:p w:rsidR="00FB0C48" w:rsidRPr="006B15C4" w:rsidRDefault="00FB0C48" w:rsidP="003B04E0">
      <w:pPr>
        <w:spacing w:after="0"/>
        <w:ind w:firstLine="709"/>
        <w:jc w:val="both"/>
        <w:outlineLvl w:val="1"/>
        <w:rPr>
          <w:rFonts w:ascii="Times New Roman" w:hAnsi="Times New Roman" w:cs="Times New Roman"/>
          <w:b/>
          <w:sz w:val="28"/>
          <w:szCs w:val="28"/>
          <w:lang w:val="uk-UA"/>
        </w:rPr>
      </w:pPr>
      <w:bookmarkStart w:id="82" w:name="_Toc516073257"/>
      <w:bookmarkStart w:id="83" w:name="_Toc516073591"/>
      <w:bookmarkStart w:id="84" w:name="_Toc516073706"/>
      <w:bookmarkStart w:id="85" w:name="_Toc516131857"/>
      <w:bookmarkStart w:id="86" w:name="_Toc516131916"/>
      <w:r w:rsidRPr="006B15C4">
        <w:rPr>
          <w:rFonts w:ascii="Times New Roman" w:hAnsi="Times New Roman" w:cs="Times New Roman"/>
          <w:b/>
          <w:sz w:val="28"/>
          <w:szCs w:val="28"/>
          <w:lang w:val="uk-UA"/>
        </w:rPr>
        <w:t>5.1 Покращення умов праці з ПК під час розробки  контролера для датчика горизонту</w:t>
      </w:r>
      <w:bookmarkEnd w:id="82"/>
      <w:bookmarkEnd w:id="83"/>
      <w:bookmarkEnd w:id="84"/>
      <w:bookmarkEnd w:id="85"/>
      <w:bookmarkEnd w:id="86"/>
    </w:p>
    <w:p w:rsidR="003B04E0" w:rsidRPr="006B15C4" w:rsidRDefault="003B04E0" w:rsidP="003B04E0">
      <w:pPr>
        <w:spacing w:after="0"/>
        <w:ind w:firstLine="709"/>
        <w:jc w:val="both"/>
        <w:outlineLvl w:val="1"/>
        <w:rPr>
          <w:rFonts w:ascii="Times New Roman" w:hAnsi="Times New Roman" w:cs="Times New Roman"/>
          <w:b/>
          <w:sz w:val="28"/>
          <w:szCs w:val="28"/>
          <w:lang w:val="uk-UA"/>
        </w:rPr>
      </w:pPr>
    </w:p>
    <w:p w:rsidR="005F6899" w:rsidRPr="006B15C4" w:rsidRDefault="003B04E0" w:rsidP="003B04E0">
      <w:pPr>
        <w:jc w:val="both"/>
        <w:outlineLvl w:val="1"/>
        <w:rPr>
          <w:rFonts w:ascii="Times New Roman" w:hAnsi="Times New Roman" w:cs="Times New Roman"/>
          <w:b/>
          <w:sz w:val="28"/>
          <w:szCs w:val="28"/>
          <w:lang w:val="uk-UA"/>
        </w:rPr>
      </w:pPr>
      <w:bookmarkStart w:id="87" w:name="_Toc516073592"/>
      <w:bookmarkStart w:id="88" w:name="_Toc516073707"/>
      <w:bookmarkStart w:id="89" w:name="_Toc516131858"/>
      <w:bookmarkStart w:id="90" w:name="_Toc516131917"/>
      <w:r w:rsidRPr="006B15C4">
        <w:rPr>
          <w:rFonts w:ascii="Times New Roman" w:hAnsi="Times New Roman" w:cs="Times New Roman"/>
          <w:b/>
          <w:sz w:val="28"/>
          <w:szCs w:val="28"/>
          <w:lang w:val="uk-UA"/>
        </w:rPr>
        <w:t xml:space="preserve">5.1.1 </w:t>
      </w:r>
      <w:r w:rsidR="005F6899" w:rsidRPr="006B15C4">
        <w:rPr>
          <w:rFonts w:ascii="Times New Roman" w:hAnsi="Times New Roman" w:cs="Times New Roman"/>
          <w:b/>
          <w:sz w:val="28"/>
          <w:szCs w:val="28"/>
          <w:lang w:val="uk-UA"/>
        </w:rPr>
        <w:t>Вступ</w:t>
      </w:r>
      <w:bookmarkEnd w:id="87"/>
      <w:bookmarkEnd w:id="88"/>
      <w:bookmarkEnd w:id="89"/>
      <w:bookmarkEnd w:id="90"/>
    </w:p>
    <w:p w:rsidR="005F6899" w:rsidRPr="006B15C4" w:rsidRDefault="005F6899" w:rsidP="009E7796">
      <w:p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t>В даній дипломній роботі розроблено контролер датчика горизонту та п</w:t>
      </w:r>
      <w:r w:rsidR="009E7796" w:rsidRPr="006B15C4">
        <w:rPr>
          <w:rFonts w:ascii="Times New Roman" w:hAnsi="Times New Roman" w:cs="Times New Roman"/>
          <w:sz w:val="28"/>
          <w:szCs w:val="28"/>
          <w:lang w:val="uk-UA"/>
        </w:rPr>
        <w:t xml:space="preserve">еревірка </w:t>
      </w:r>
      <w:r w:rsidRPr="006B15C4">
        <w:rPr>
          <w:rFonts w:ascii="Times New Roman" w:hAnsi="Times New Roman" w:cs="Times New Roman"/>
          <w:sz w:val="28"/>
          <w:szCs w:val="28"/>
          <w:lang w:val="uk-UA"/>
        </w:rPr>
        <w:t xml:space="preserve"> його робот</w:t>
      </w:r>
      <w:r w:rsidR="009E7796" w:rsidRPr="006B15C4">
        <w:rPr>
          <w:rFonts w:ascii="Times New Roman" w:hAnsi="Times New Roman" w:cs="Times New Roman"/>
          <w:sz w:val="28"/>
          <w:szCs w:val="28"/>
          <w:lang w:val="uk-UA"/>
        </w:rPr>
        <w:t>и</w:t>
      </w:r>
      <w:r w:rsidRPr="006B15C4">
        <w:rPr>
          <w:rFonts w:ascii="Times New Roman" w:hAnsi="Times New Roman" w:cs="Times New Roman"/>
          <w:sz w:val="28"/>
          <w:szCs w:val="28"/>
          <w:lang w:val="uk-UA"/>
        </w:rPr>
        <w:t xml:space="preserve"> при різних умовах, датчик за  інформації з відеокамери повинен визначити кут космічного апарату (КА),  робота виконана програмно за персональним комп’ютером (ПК) .  </w:t>
      </w: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Згідно нормативам документу  ГОСТ 12.0.003-74 та документу «Гігієнічна  класифікація  праці  за  показниками  шкідливості  та  небезпечності факторів  виробничого  середовища,  важкості  та  напруженості  трудового процесу» виробничі чинники , що діють на людей в лабораторії:</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Небезпечна напруга в ланцюзі.</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Мікроклімат робочої зони, який не відповідає нормам.</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Недостатній рівень штучного освітлення.</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Підвищений рівень шум.</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Пожежонебезпека.</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Подразнення очей.</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Дія на опорно-руховий апарат.</w:t>
      </w:r>
    </w:p>
    <w:p w:rsidR="005F6899" w:rsidRPr="006B15C4" w:rsidRDefault="005F6899" w:rsidP="009E7796">
      <w:pPr>
        <w:pStyle w:val="aa"/>
        <w:numPr>
          <w:ilvl w:val="0"/>
          <w:numId w:val="8"/>
        </w:numPr>
        <w:spacing w:after="0"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Статична електрика.</w:t>
      </w:r>
    </w:p>
    <w:p w:rsidR="005F6899" w:rsidRPr="006B15C4" w:rsidRDefault="005F6899" w:rsidP="009E7796">
      <w:pPr>
        <w:spacing w:line="240" w:lineRule="auto"/>
        <w:jc w:val="both"/>
        <w:rPr>
          <w:rFonts w:ascii="Times New Roman" w:hAnsi="Times New Roman" w:cs="Times New Roman"/>
          <w:sz w:val="28"/>
          <w:szCs w:val="28"/>
          <w:lang w:val="uk-UA"/>
        </w:rPr>
      </w:pP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Комп’ютерна лабораторія (аудиторія №515 корпусу №10) має наступні розміри: ширина 6м –, довжина – 7,5м , висота стелі – 3,5м. В аудиторії є 12  робочих місць для роботи за ПК з рідкокристалічними дисплеями та звичайними офісними стільцями та 16 місць без ПК. Площа приміщення складає – 45м</w:t>
      </w:r>
      <w:r w:rsidRPr="006B15C4">
        <w:rPr>
          <w:rFonts w:ascii="Times New Roman" w:hAnsi="Times New Roman" w:cs="Times New Roman"/>
          <w:sz w:val="28"/>
          <w:szCs w:val="28"/>
          <w:vertAlign w:val="superscript"/>
          <w:lang w:val="uk-UA"/>
        </w:rPr>
        <w:t xml:space="preserve">2  </w:t>
      </w:r>
      <w:r w:rsidRPr="006B15C4">
        <w:rPr>
          <w:rFonts w:ascii="Times New Roman" w:hAnsi="Times New Roman" w:cs="Times New Roman"/>
          <w:sz w:val="28"/>
          <w:szCs w:val="28"/>
          <w:lang w:val="uk-UA"/>
        </w:rPr>
        <w:t>а  об’єм – 157,5 м</w:t>
      </w:r>
      <w:r w:rsidRPr="006B15C4">
        <w:rPr>
          <w:rFonts w:ascii="Times New Roman" w:hAnsi="Times New Roman" w:cs="Times New Roman"/>
          <w:sz w:val="28"/>
          <w:szCs w:val="28"/>
          <w:vertAlign w:val="superscript"/>
          <w:lang w:val="uk-UA"/>
        </w:rPr>
        <w:t>3</w:t>
      </w:r>
      <w:r w:rsidRPr="006B15C4">
        <w:rPr>
          <w:rFonts w:ascii="Times New Roman" w:hAnsi="Times New Roman" w:cs="Times New Roman"/>
          <w:sz w:val="28"/>
          <w:szCs w:val="28"/>
          <w:lang w:val="uk-UA"/>
        </w:rPr>
        <w:t>. План комп’ютерної лабораторії зображений на рис. 5.1</w:t>
      </w:r>
    </w:p>
    <w:p w:rsidR="005F6899" w:rsidRPr="006B15C4" w:rsidRDefault="005F6899" w:rsidP="009E7796">
      <w:p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ab/>
        <w:t xml:space="preserve"> Згідно з </w:t>
      </w:r>
      <w:r w:rsidRPr="006B15C4">
        <w:rPr>
          <w:lang w:val="uk-UA"/>
        </w:rPr>
        <w:t xml:space="preserve">  </w:t>
      </w:r>
      <w:proofErr w:type="spellStart"/>
      <w:r w:rsidRPr="006B15C4">
        <w:rPr>
          <w:rFonts w:ascii="Times New Roman" w:hAnsi="Times New Roman" w:cs="Times New Roman"/>
          <w:sz w:val="28"/>
          <w:szCs w:val="28"/>
          <w:lang w:val="uk-UA"/>
        </w:rPr>
        <w:t>ДСанПіН</w:t>
      </w:r>
      <w:proofErr w:type="spellEnd"/>
      <w:r w:rsidRPr="006B15C4">
        <w:rPr>
          <w:rFonts w:ascii="Times New Roman" w:hAnsi="Times New Roman" w:cs="Times New Roman"/>
          <w:sz w:val="28"/>
          <w:szCs w:val="28"/>
          <w:lang w:val="uk-UA"/>
        </w:rPr>
        <w:t xml:space="preserve"> 3.3.2.007-98 основні вимоги до приміщення для експлуатації візуальних дисплейних терміналів(ВТД):</w:t>
      </w:r>
    </w:p>
    <w:p w:rsidR="005F6899" w:rsidRPr="006B15C4" w:rsidRDefault="005F6899" w:rsidP="009E7796">
      <w:pPr>
        <w:spacing w:line="240" w:lineRule="auto"/>
        <w:jc w:val="center"/>
        <w:rPr>
          <w:rFonts w:ascii="Times New Roman" w:hAnsi="Times New Roman" w:cs="Times New Roman"/>
          <w:sz w:val="28"/>
          <w:szCs w:val="28"/>
          <w:lang w:val="uk-UA"/>
        </w:rPr>
      </w:pPr>
      <w:r w:rsidRPr="006B15C4">
        <w:rPr>
          <w:rFonts w:ascii="Times New Roman" w:hAnsi="Times New Roman" w:cs="Times New Roman"/>
          <w:noProof/>
          <w:sz w:val="28"/>
          <w:szCs w:val="28"/>
          <w:lang w:eastAsia="ru-RU"/>
        </w:rPr>
        <w:lastRenderedPageBreak/>
        <w:drawing>
          <wp:inline distT="0" distB="0" distL="0" distR="0">
            <wp:extent cx="2605397" cy="4018230"/>
            <wp:effectExtent l="19050" t="0" r="4453" b="0"/>
            <wp:docPr id="14" name="Рисунок 5" descr="D:\Мои документы\Рабочий стол\Охорона праці\план51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Мои документы\Рабочий стол\Охорона праці\план514_2.png"/>
                    <pic:cNvPicPr>
                      <a:picLocks noChangeAspect="1" noChangeArrowheads="1"/>
                    </pic:cNvPicPr>
                  </pic:nvPicPr>
                  <pic:blipFill>
                    <a:blip r:embed="rId25" cstate="print"/>
                    <a:srcRect/>
                    <a:stretch>
                      <a:fillRect/>
                    </a:stretch>
                  </pic:blipFill>
                  <pic:spPr bwMode="auto">
                    <a:xfrm>
                      <a:off x="0" y="0"/>
                      <a:ext cx="2608537" cy="4023072"/>
                    </a:xfrm>
                    <a:prstGeom prst="rect">
                      <a:avLst/>
                    </a:prstGeom>
                    <a:noFill/>
                    <a:ln w="9525">
                      <a:noFill/>
                      <a:miter lim="800000"/>
                      <a:headEnd/>
                      <a:tailEnd/>
                    </a:ln>
                  </pic:spPr>
                </pic:pic>
              </a:graphicData>
            </a:graphic>
          </wp:inline>
        </w:drawing>
      </w:r>
    </w:p>
    <w:p w:rsidR="005F6899" w:rsidRPr="006B15C4" w:rsidRDefault="005F6899" w:rsidP="009E7796">
      <w:pPr>
        <w:spacing w:line="240" w:lineRule="auto"/>
        <w:ind w:firstLine="708"/>
        <w:jc w:val="center"/>
        <w:rPr>
          <w:rFonts w:ascii="Times New Roman" w:hAnsi="Times New Roman" w:cs="Times New Roman"/>
          <w:sz w:val="28"/>
          <w:szCs w:val="28"/>
          <w:lang w:val="uk-UA"/>
        </w:rPr>
      </w:pPr>
      <w:r w:rsidRPr="006B15C4">
        <w:rPr>
          <w:rFonts w:ascii="Times New Roman" w:hAnsi="Times New Roman" w:cs="Times New Roman"/>
          <w:sz w:val="28"/>
          <w:szCs w:val="28"/>
          <w:lang w:val="uk-UA"/>
        </w:rPr>
        <w:t>Рисунок 5.1 – План лабораторії. 1-двері, 2- вікно.</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має бути  обладнане на основних виробничих площах( не в підвалах);</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площа на одне робоче місце має становити не менше 6 м</w:t>
      </w:r>
      <w:r w:rsidRPr="006B15C4">
        <w:rPr>
          <w:rFonts w:ascii="Times New Roman" w:hAnsi="Times New Roman" w:cs="Times New Roman"/>
          <w:sz w:val="28"/>
          <w:szCs w:val="28"/>
          <w:vertAlign w:val="superscript"/>
          <w:lang w:val="uk-UA"/>
        </w:rPr>
        <w:t>2</w:t>
      </w:r>
      <w:r w:rsidRPr="006B15C4">
        <w:rPr>
          <w:rFonts w:ascii="Times New Roman" w:hAnsi="Times New Roman" w:cs="Times New Roman"/>
          <w:sz w:val="28"/>
          <w:szCs w:val="28"/>
          <w:lang w:val="uk-UA"/>
        </w:rPr>
        <w:t xml:space="preserve"> , а об’єм – не менше 20 м</w:t>
      </w:r>
      <w:r w:rsidRPr="006B15C4">
        <w:rPr>
          <w:rFonts w:ascii="Times New Roman" w:hAnsi="Times New Roman" w:cs="Times New Roman"/>
          <w:sz w:val="28"/>
          <w:szCs w:val="28"/>
          <w:vertAlign w:val="superscript"/>
          <w:lang w:val="uk-UA"/>
        </w:rPr>
        <w:t>3</w:t>
      </w:r>
      <w:r w:rsidRPr="006B15C4">
        <w:rPr>
          <w:rFonts w:ascii="Times New Roman" w:hAnsi="Times New Roman" w:cs="Times New Roman"/>
          <w:sz w:val="28"/>
          <w:szCs w:val="28"/>
          <w:lang w:val="uk-UA"/>
        </w:rPr>
        <w:t>.</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між бічними поверхнями візуальними дисплейними терміналами (ВДТ)  – 1,2 м; </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обов’язкова аптечка першої медичної допомоги.</w:t>
      </w:r>
    </w:p>
    <w:p w:rsidR="005F6899" w:rsidRPr="006B15C4" w:rsidRDefault="005F6899" w:rsidP="009E7796">
      <w:pPr>
        <w:pStyle w:val="aa"/>
        <w:numPr>
          <w:ilvl w:val="0"/>
          <w:numId w:val="7"/>
        </w:numPr>
        <w:spacing w:line="240" w:lineRule="auto"/>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щоденне вологе прибирання.</w:t>
      </w:r>
      <w:r w:rsidRPr="006B15C4">
        <w:rPr>
          <w:rFonts w:ascii="Times New Roman" w:hAnsi="Times New Roman" w:cs="Times New Roman"/>
          <w:sz w:val="28"/>
          <w:szCs w:val="28"/>
          <w:lang w:val="uk-UA"/>
        </w:rPr>
        <w:tab/>
        <w:t xml:space="preserve"> </w:t>
      </w:r>
    </w:p>
    <w:p w:rsidR="00D446CD" w:rsidRDefault="005F6899" w:rsidP="009E7796">
      <w:pPr>
        <w:spacing w:after="0" w:line="240" w:lineRule="auto"/>
        <w:ind w:firstLine="703"/>
        <w:jc w:val="both"/>
        <w:rPr>
          <w:rFonts w:ascii="Times New Roman" w:hAnsi="Times New Roman" w:cs="Times New Roman"/>
          <w:sz w:val="28"/>
          <w:szCs w:val="28"/>
          <w:lang w:val="en-US"/>
        </w:rPr>
      </w:pPr>
      <w:r w:rsidRPr="006B15C4">
        <w:rPr>
          <w:rFonts w:ascii="Times New Roman" w:hAnsi="Times New Roman" w:cs="Times New Roman"/>
          <w:sz w:val="28"/>
          <w:szCs w:val="28"/>
          <w:lang w:val="uk-UA"/>
        </w:rPr>
        <w:t>Досліджувана лабораторія розташована на 5 поверсі на основній виробничій площі, площа на одне робоче місце складає –3,75 м</w:t>
      </w:r>
      <w:r w:rsidRPr="006B15C4">
        <w:rPr>
          <w:rFonts w:ascii="Times New Roman" w:hAnsi="Times New Roman" w:cs="Times New Roman"/>
          <w:sz w:val="28"/>
          <w:szCs w:val="28"/>
          <w:vertAlign w:val="superscript"/>
          <w:lang w:val="uk-UA"/>
        </w:rPr>
        <w:t xml:space="preserve">2 </w:t>
      </w:r>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об’єм–</w:t>
      </w:r>
      <w:proofErr w:type="spellEnd"/>
      <w:r w:rsidRPr="006B15C4">
        <w:rPr>
          <w:rFonts w:ascii="Times New Roman" w:hAnsi="Times New Roman" w:cs="Times New Roman"/>
          <w:sz w:val="28"/>
          <w:szCs w:val="28"/>
          <w:lang w:val="uk-UA"/>
        </w:rPr>
        <w:t xml:space="preserve"> 13,125м</w:t>
      </w:r>
      <w:r w:rsidRPr="006B15C4">
        <w:rPr>
          <w:rFonts w:ascii="Times New Roman" w:hAnsi="Times New Roman" w:cs="Times New Roman"/>
          <w:sz w:val="28"/>
          <w:szCs w:val="28"/>
          <w:vertAlign w:val="superscript"/>
          <w:lang w:val="uk-UA"/>
        </w:rPr>
        <w:t>3</w:t>
      </w:r>
      <w:r w:rsidRPr="006B15C4">
        <w:rPr>
          <w:rFonts w:ascii="Times New Roman" w:hAnsi="Times New Roman" w:cs="Times New Roman"/>
          <w:sz w:val="28"/>
          <w:szCs w:val="28"/>
          <w:lang w:val="uk-UA"/>
        </w:rPr>
        <w:t xml:space="preserve"> , відстань між моніторами 40см. Аптечки медичної допомоги немає , щоденне вологе прибирання проводиться не регулярно. Для сидіння за робочим місцем використовують звичайний стілець, а отже виникає </w:t>
      </w:r>
      <w:r w:rsidRPr="006B15C4">
        <w:rPr>
          <w:rFonts w:ascii="Times New Roman" w:hAnsi="Times New Roman" w:cs="Times New Roman"/>
          <w:sz w:val="28"/>
          <w:szCs w:val="28"/>
          <w:shd w:val="clear" w:color="auto" w:fill="FFFFFF"/>
          <w:lang w:val="uk-UA"/>
        </w:rPr>
        <w:t>постійне навантаження на ноги, плечі, шию, руки та м’язи цих частин тіла. Оскільки тканини м’язів довгий час не мають можливості розслабитися, у них погіршується кровопостачання, порушується обмін речовин, накопичуються продукти розпаду. Усе це призводить до ослаблення м’язів, які знаходяться у стані постійної втомлюваності, що може спричинити зміни кістяка і переродження м’язових тканин.</w:t>
      </w:r>
      <w:r w:rsidRPr="006B15C4">
        <w:rPr>
          <w:lang w:val="uk-UA"/>
        </w:rPr>
        <w:t xml:space="preserve"> </w:t>
      </w:r>
      <w:r w:rsidRPr="006B15C4">
        <w:rPr>
          <w:rFonts w:ascii="Times New Roman" w:hAnsi="Times New Roman" w:cs="Times New Roman"/>
          <w:sz w:val="28"/>
          <w:szCs w:val="28"/>
          <w:lang w:val="uk-UA"/>
        </w:rPr>
        <w:t xml:space="preserve">Конструкція  робочого  стільця  (крісла)  повинна  забезпечувати  підтримку раціональної пози під час виконання основних виробничих </w:t>
      </w:r>
    </w:p>
    <w:p w:rsidR="005F6899" w:rsidRPr="006B15C4" w:rsidRDefault="005F6899" w:rsidP="009E7796">
      <w:pPr>
        <w:spacing w:after="0" w:line="240" w:lineRule="auto"/>
        <w:ind w:firstLine="703"/>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операцій, створювати умови для зміни пози з метою зниження статичного напруження м’язів шийно-плечової області й спини та попередження втоми.</w:t>
      </w:r>
    </w:p>
    <w:p w:rsidR="005F6899" w:rsidRPr="006B15C4" w:rsidRDefault="005F6899" w:rsidP="009E7796">
      <w:pPr>
        <w:spacing w:line="240" w:lineRule="auto"/>
        <w:ind w:firstLine="703"/>
        <w:jc w:val="both"/>
        <w:rPr>
          <w:rFonts w:ascii="Times New Roman" w:hAnsi="Times New Roman" w:cs="Times New Roman"/>
          <w:b/>
          <w:sz w:val="28"/>
          <w:szCs w:val="28"/>
          <w:lang w:val="uk-UA"/>
        </w:rPr>
      </w:pPr>
      <w:r w:rsidRPr="006B15C4">
        <w:rPr>
          <w:rFonts w:ascii="Times New Roman" w:hAnsi="Times New Roman" w:cs="Times New Roman"/>
          <w:sz w:val="28"/>
          <w:szCs w:val="28"/>
          <w:lang w:val="uk-UA"/>
        </w:rPr>
        <w:t xml:space="preserve">Отже, об’єм досліджуваного приміщення на людину не достатній , розмір робочого місця замалий та не відповідає нормам, не витримані норми відстані між моніторами. На робочих місцях на зміну звичайним стільцям потрібно використовувати спеціальні, </w:t>
      </w:r>
      <w:proofErr w:type="spellStart"/>
      <w:r w:rsidRPr="006B15C4">
        <w:rPr>
          <w:rFonts w:ascii="Times New Roman" w:hAnsi="Times New Roman" w:cs="Times New Roman"/>
          <w:sz w:val="28"/>
          <w:szCs w:val="28"/>
          <w:lang w:val="uk-UA"/>
        </w:rPr>
        <w:t>підйомо-поворотні</w:t>
      </w:r>
      <w:proofErr w:type="spellEnd"/>
      <w:r w:rsidRPr="006B15C4">
        <w:rPr>
          <w:rFonts w:ascii="Times New Roman" w:hAnsi="Times New Roman" w:cs="Times New Roman"/>
          <w:sz w:val="28"/>
          <w:szCs w:val="28"/>
          <w:lang w:val="uk-UA"/>
        </w:rPr>
        <w:t>, які можливо регулювати.</w:t>
      </w:r>
    </w:p>
    <w:p w:rsidR="005F6899" w:rsidRPr="006B15C4" w:rsidRDefault="005F6899" w:rsidP="009E7796">
      <w:pPr>
        <w:spacing w:after="0" w:line="240" w:lineRule="auto"/>
        <w:jc w:val="both"/>
        <w:rPr>
          <w:rFonts w:ascii="Times New Roman" w:hAnsi="Times New Roman" w:cs="Times New Roman"/>
          <w:sz w:val="28"/>
          <w:szCs w:val="28"/>
          <w:lang w:val="uk-UA"/>
        </w:rPr>
      </w:pPr>
    </w:p>
    <w:p w:rsidR="005F6899" w:rsidRPr="006B15C4" w:rsidRDefault="003B04E0" w:rsidP="009E7796">
      <w:pPr>
        <w:spacing w:line="240" w:lineRule="auto"/>
        <w:outlineLvl w:val="1"/>
        <w:rPr>
          <w:rFonts w:ascii="Times New Roman" w:hAnsi="Times New Roman" w:cs="Times New Roman"/>
          <w:b/>
          <w:sz w:val="28"/>
          <w:szCs w:val="28"/>
          <w:lang w:val="uk-UA"/>
        </w:rPr>
      </w:pPr>
      <w:bookmarkStart w:id="91" w:name="_Toc516073258"/>
      <w:bookmarkStart w:id="92" w:name="_Toc516073593"/>
      <w:bookmarkStart w:id="93" w:name="_Toc516073708"/>
      <w:bookmarkStart w:id="94" w:name="_Toc516131859"/>
      <w:bookmarkStart w:id="95" w:name="_Toc516131918"/>
      <w:r w:rsidRPr="006B15C4">
        <w:rPr>
          <w:rFonts w:ascii="Times New Roman" w:hAnsi="Times New Roman" w:cs="Times New Roman"/>
          <w:b/>
          <w:sz w:val="28"/>
          <w:szCs w:val="28"/>
          <w:lang w:val="uk-UA"/>
        </w:rPr>
        <w:t xml:space="preserve">5.1.2 </w:t>
      </w:r>
      <w:r w:rsidR="005F6899" w:rsidRPr="006B15C4">
        <w:rPr>
          <w:rFonts w:ascii="Times New Roman" w:hAnsi="Times New Roman" w:cs="Times New Roman"/>
          <w:b/>
          <w:sz w:val="28"/>
          <w:szCs w:val="28"/>
          <w:lang w:val="uk-UA"/>
        </w:rPr>
        <w:t>Аналіз шкідливих та небезпечних факторів</w:t>
      </w:r>
      <w:bookmarkEnd w:id="91"/>
      <w:bookmarkEnd w:id="92"/>
      <w:bookmarkEnd w:id="93"/>
      <w:bookmarkEnd w:id="94"/>
      <w:bookmarkEnd w:id="95"/>
    </w:p>
    <w:p w:rsidR="005F6899" w:rsidRPr="006B15C4" w:rsidRDefault="005F6899" w:rsidP="009E7796">
      <w:pPr>
        <w:spacing w:after="0"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Джерелом електроживлення в комп’ютерній лабораторії є трифазна мережа напруги 380/220В з </w:t>
      </w:r>
      <w:proofErr w:type="spellStart"/>
      <w:r w:rsidRPr="006B15C4">
        <w:rPr>
          <w:rFonts w:ascii="Times New Roman" w:hAnsi="Times New Roman" w:cs="Times New Roman"/>
          <w:sz w:val="28"/>
          <w:szCs w:val="28"/>
          <w:lang w:val="uk-UA"/>
        </w:rPr>
        <w:t>глухозаземленою</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нейтралю</w:t>
      </w:r>
      <w:proofErr w:type="spellEnd"/>
      <w:r w:rsidRPr="006B15C4">
        <w:rPr>
          <w:rFonts w:ascii="Times New Roman" w:hAnsi="Times New Roman" w:cs="Times New Roman"/>
          <w:sz w:val="28"/>
          <w:szCs w:val="28"/>
          <w:lang w:val="uk-UA"/>
        </w:rPr>
        <w:t>, з частотою 50 Гц.</w:t>
      </w:r>
      <w:r w:rsidRPr="006B15C4">
        <w:rPr>
          <w:rFonts w:ascii="Times New Roman" w:hAnsi="Times New Roman" w:cs="Times New Roman"/>
          <w:lang w:val="uk-UA"/>
        </w:rPr>
        <w:t xml:space="preserve"> </w:t>
      </w:r>
      <w:r w:rsidRPr="006B15C4">
        <w:rPr>
          <w:rFonts w:ascii="Times New Roman" w:hAnsi="Times New Roman" w:cs="Times New Roman"/>
          <w:sz w:val="28"/>
          <w:szCs w:val="28"/>
          <w:lang w:val="uk-UA"/>
        </w:rPr>
        <w:t xml:space="preserve">За </w:t>
      </w:r>
      <w:proofErr w:type="spellStart"/>
      <w:r w:rsidRPr="006B15C4">
        <w:rPr>
          <w:rFonts w:ascii="Times New Roman" w:hAnsi="Times New Roman" w:cs="Times New Roman"/>
          <w:sz w:val="28"/>
          <w:szCs w:val="28"/>
          <w:lang w:val="uk-UA"/>
        </w:rPr>
        <w:t>пожежо-вибухонебезпекою</w:t>
      </w:r>
      <w:proofErr w:type="spellEnd"/>
      <w:r w:rsidRPr="006B15C4">
        <w:rPr>
          <w:rFonts w:ascii="Times New Roman" w:hAnsi="Times New Roman" w:cs="Times New Roman"/>
          <w:sz w:val="28"/>
          <w:szCs w:val="28"/>
          <w:lang w:val="uk-UA"/>
        </w:rPr>
        <w:t xml:space="preserve"> лабораторія відноситься до класу В(</w:t>
      </w:r>
      <w:proofErr w:type="spellStart"/>
      <w:r w:rsidRPr="006B15C4">
        <w:rPr>
          <w:rFonts w:ascii="Times New Roman" w:hAnsi="Times New Roman" w:cs="Times New Roman"/>
          <w:sz w:val="28"/>
          <w:szCs w:val="28"/>
          <w:lang w:val="uk-UA"/>
        </w:rPr>
        <w:t>пожежонебезпечне</w:t>
      </w:r>
      <w:proofErr w:type="spellEnd"/>
      <w:r w:rsidRPr="006B15C4">
        <w:rPr>
          <w:rFonts w:ascii="Times New Roman" w:hAnsi="Times New Roman" w:cs="Times New Roman"/>
          <w:sz w:val="28"/>
          <w:szCs w:val="28"/>
          <w:lang w:val="uk-UA"/>
        </w:rPr>
        <w:t xml:space="preserve">), оскільки в приміщені відсутні горючі гази, легкозаймисті рідини , що можуть створювати вибухонебезпечні паро-газоповітряні суміші, при займанні яких розвивається розрахунковий надлишковий тиск вибуху в приміщенні, комп’ютерна лабораторія не обладнана вогнегасниками та пожежною сигналізацією. </w:t>
      </w:r>
    </w:p>
    <w:p w:rsidR="005F6899" w:rsidRPr="006B15C4" w:rsidRDefault="005F6899" w:rsidP="009E7796">
      <w:pPr>
        <w:spacing w:after="0" w:line="240" w:lineRule="auto"/>
        <w:jc w:val="both"/>
        <w:rPr>
          <w:rFonts w:ascii="Times New Roman" w:hAnsi="Times New Roman" w:cs="Times New Roman"/>
          <w:sz w:val="28"/>
          <w:szCs w:val="28"/>
          <w:shd w:val="clear" w:color="auto" w:fill="FFFFFF"/>
          <w:lang w:val="uk-UA"/>
        </w:rPr>
      </w:pPr>
      <w:r w:rsidRPr="006B15C4">
        <w:rPr>
          <w:rFonts w:ascii="Times New Roman" w:hAnsi="Times New Roman" w:cs="Times New Roman"/>
          <w:sz w:val="30"/>
          <w:szCs w:val="30"/>
          <w:shd w:val="clear" w:color="auto" w:fill="FFFFFF"/>
          <w:lang w:val="uk-UA"/>
        </w:rPr>
        <w:tab/>
        <w:t xml:space="preserve">Дане приміщення за електронебезпекою відноситься до приміщень без підвищеної небезпеки тому, що воно </w:t>
      </w:r>
      <w:r w:rsidRPr="006B15C4">
        <w:rPr>
          <w:rFonts w:ascii="Times New Roman" w:hAnsi="Times New Roman" w:cs="Times New Roman"/>
          <w:color w:val="000000"/>
          <w:sz w:val="28"/>
          <w:szCs w:val="28"/>
          <w:shd w:val="clear" w:color="auto" w:fill="FFFFFF"/>
          <w:lang w:val="uk-UA"/>
        </w:rPr>
        <w:t xml:space="preserve">сухе зі </w:t>
      </w:r>
      <w:proofErr w:type="spellStart"/>
      <w:r w:rsidRPr="006B15C4">
        <w:rPr>
          <w:rFonts w:ascii="Times New Roman" w:hAnsi="Times New Roman" w:cs="Times New Roman"/>
          <w:color w:val="000000"/>
          <w:sz w:val="28"/>
          <w:szCs w:val="28"/>
          <w:shd w:val="clear" w:color="auto" w:fill="FFFFFF"/>
          <w:lang w:val="uk-UA"/>
        </w:rPr>
        <w:t>струмонепровідною</w:t>
      </w:r>
      <w:proofErr w:type="spellEnd"/>
      <w:r w:rsidRPr="006B15C4">
        <w:rPr>
          <w:rFonts w:ascii="Times New Roman" w:hAnsi="Times New Roman" w:cs="Times New Roman"/>
          <w:color w:val="000000"/>
          <w:sz w:val="28"/>
          <w:szCs w:val="28"/>
          <w:shd w:val="clear" w:color="auto" w:fill="FFFFFF"/>
          <w:lang w:val="uk-UA"/>
        </w:rPr>
        <w:t xml:space="preserve"> підлогою (паркет), з вологістю не вище 75%, без пилу або лише зі </w:t>
      </w:r>
      <w:proofErr w:type="spellStart"/>
      <w:r w:rsidRPr="006B15C4">
        <w:rPr>
          <w:rFonts w:ascii="Times New Roman" w:hAnsi="Times New Roman" w:cs="Times New Roman"/>
          <w:color w:val="000000"/>
          <w:sz w:val="28"/>
          <w:szCs w:val="28"/>
          <w:shd w:val="clear" w:color="auto" w:fill="FFFFFF"/>
          <w:lang w:val="uk-UA"/>
        </w:rPr>
        <w:t>струмонепровідним</w:t>
      </w:r>
      <w:proofErr w:type="spellEnd"/>
      <w:r w:rsidRPr="006B15C4">
        <w:rPr>
          <w:rFonts w:ascii="Times New Roman" w:hAnsi="Times New Roman" w:cs="Times New Roman"/>
          <w:color w:val="000000"/>
          <w:sz w:val="28"/>
          <w:szCs w:val="28"/>
          <w:shd w:val="clear" w:color="auto" w:fill="FFFFFF"/>
          <w:lang w:val="uk-UA"/>
        </w:rPr>
        <w:t xml:space="preserve"> пилом, з температурою повітря до 30</w:t>
      </w:r>
      <w:r w:rsidRPr="006B15C4">
        <w:rPr>
          <w:rFonts w:ascii="Times New Roman" w:hAnsi="Times New Roman" w:cs="Times New Roman"/>
          <w:sz w:val="30"/>
          <w:szCs w:val="30"/>
          <w:shd w:val="clear" w:color="auto" w:fill="FFFFFF"/>
          <w:vertAlign w:val="superscript"/>
          <w:lang w:val="uk-UA"/>
        </w:rPr>
        <w:t xml:space="preserve">0 </w:t>
      </w:r>
      <w:r w:rsidRPr="006B15C4">
        <w:rPr>
          <w:rFonts w:ascii="Times New Roman" w:hAnsi="Times New Roman" w:cs="Times New Roman"/>
          <w:color w:val="000000"/>
          <w:sz w:val="28"/>
          <w:szCs w:val="28"/>
          <w:shd w:val="clear" w:color="auto" w:fill="FFFFFF"/>
          <w:lang w:val="uk-UA"/>
        </w:rPr>
        <w:t>С, в якому відсутня можливість одночасного дотику людини до корпуса електричної установки і металевих елементів, з’єднаних з землею.</w:t>
      </w:r>
      <w:r w:rsidRPr="006B15C4">
        <w:rPr>
          <w:rFonts w:ascii="Times New Roman" w:hAnsi="Times New Roman" w:cs="Times New Roman"/>
          <w:sz w:val="28"/>
          <w:szCs w:val="28"/>
          <w:shd w:val="clear" w:color="auto" w:fill="FFFFFF"/>
          <w:lang w:val="uk-UA"/>
        </w:rPr>
        <w:t xml:space="preserve"> </w:t>
      </w:r>
    </w:p>
    <w:p w:rsidR="005F6899" w:rsidRPr="006B15C4" w:rsidRDefault="005F6899" w:rsidP="009E7796">
      <w:pPr>
        <w:spacing w:after="0" w:line="240" w:lineRule="auto"/>
        <w:ind w:firstLine="708"/>
        <w:jc w:val="both"/>
        <w:rPr>
          <w:rFonts w:ascii="Times New Roman" w:hAnsi="Times New Roman" w:cs="Times New Roman"/>
          <w:sz w:val="28"/>
          <w:szCs w:val="28"/>
          <w:shd w:val="clear" w:color="auto" w:fill="FFFFFF"/>
          <w:lang w:val="uk-UA"/>
        </w:rPr>
      </w:pPr>
      <w:r w:rsidRPr="006B15C4">
        <w:rPr>
          <w:rFonts w:ascii="Times New Roman" w:hAnsi="Times New Roman" w:cs="Times New Roman"/>
          <w:sz w:val="28"/>
          <w:szCs w:val="28"/>
          <w:lang w:val="uk-UA"/>
        </w:rPr>
        <w:t xml:space="preserve">Для забезпечення пожежної безпеки необхідно встановити 2 порошкових вогнегасники </w:t>
      </w:r>
      <w:r w:rsidRPr="006B15C4">
        <w:rPr>
          <w:rFonts w:ascii="Arial" w:hAnsi="Arial" w:cs="Arial"/>
          <w:color w:val="7A7A7A"/>
          <w:sz w:val="18"/>
          <w:szCs w:val="18"/>
          <w:shd w:val="clear" w:color="auto" w:fill="FFFFFF"/>
          <w:lang w:val="uk-UA"/>
        </w:rPr>
        <w:t> </w:t>
      </w:r>
      <w:r w:rsidRPr="006B15C4">
        <w:rPr>
          <w:rFonts w:ascii="Times New Roman" w:hAnsi="Times New Roman" w:cs="Times New Roman"/>
          <w:sz w:val="28"/>
          <w:szCs w:val="28"/>
          <w:lang w:val="uk-UA"/>
        </w:rPr>
        <w:t>ВП-1(з) та пожежну сигналізацію.</w:t>
      </w:r>
    </w:p>
    <w:p w:rsidR="005F6899" w:rsidRPr="006B15C4" w:rsidRDefault="005F6899" w:rsidP="009E7796">
      <w:pPr>
        <w:spacing w:after="0" w:line="240" w:lineRule="auto"/>
        <w:jc w:val="both"/>
        <w:rPr>
          <w:rFonts w:ascii="Times New Roman" w:hAnsi="Times New Roman" w:cs="Times New Roman"/>
          <w:sz w:val="28"/>
          <w:szCs w:val="28"/>
          <w:shd w:val="clear" w:color="auto" w:fill="FFFFFF"/>
          <w:lang w:val="uk-UA"/>
        </w:rPr>
      </w:pPr>
    </w:p>
    <w:p w:rsidR="005F6899" w:rsidRPr="006B15C4" w:rsidRDefault="005F6899" w:rsidP="009E7796">
      <w:pPr>
        <w:spacing w:after="0" w:line="240" w:lineRule="auto"/>
        <w:jc w:val="both"/>
        <w:rPr>
          <w:rFonts w:ascii="Times New Roman" w:hAnsi="Times New Roman" w:cs="Times New Roman"/>
          <w:sz w:val="28"/>
          <w:szCs w:val="28"/>
          <w:lang w:val="uk-UA"/>
        </w:rPr>
      </w:pP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Для забезпечення нормального освітлення і комфортної роботи в комп’ютерній лабораторії застосовано природне й штучне освітлення.</w:t>
      </w:r>
      <w:r w:rsidRPr="006B15C4">
        <w:rPr>
          <w:rFonts w:ascii="Times New Roman" w:hAnsi="Times New Roman" w:cs="Times New Roman"/>
          <w:lang w:val="uk-UA"/>
        </w:rPr>
        <w:t xml:space="preserve"> </w:t>
      </w:r>
      <w:r w:rsidRPr="006B15C4">
        <w:rPr>
          <w:rFonts w:ascii="Times New Roman" w:hAnsi="Times New Roman" w:cs="Times New Roman"/>
          <w:sz w:val="28"/>
          <w:szCs w:val="28"/>
          <w:lang w:val="uk-UA"/>
        </w:rPr>
        <w:t xml:space="preserve">По характеру зорова робота відноситься до високої точності, розряд III, </w:t>
      </w:r>
      <w:proofErr w:type="spellStart"/>
      <w:r w:rsidRPr="006B15C4">
        <w:rPr>
          <w:rFonts w:ascii="Times New Roman" w:hAnsi="Times New Roman" w:cs="Times New Roman"/>
          <w:sz w:val="28"/>
          <w:szCs w:val="28"/>
          <w:lang w:val="uk-UA"/>
        </w:rPr>
        <w:t>підрозряд</w:t>
      </w:r>
      <w:proofErr w:type="spellEnd"/>
      <w:r w:rsidRPr="006B15C4">
        <w:rPr>
          <w:rFonts w:ascii="Times New Roman" w:hAnsi="Times New Roman" w:cs="Times New Roman"/>
          <w:sz w:val="28"/>
          <w:szCs w:val="28"/>
          <w:lang w:val="uk-UA"/>
        </w:rPr>
        <w:t xml:space="preserve"> г. Раціональне освітлення приміщення сприяє кращому виконанню виробничого завдання і забезпеченню комфорту при роботі.</w:t>
      </w:r>
      <w:r w:rsidRPr="006B15C4">
        <w:rPr>
          <w:lang w:val="uk-UA"/>
        </w:rPr>
        <w:t xml:space="preserve"> </w:t>
      </w:r>
      <w:r w:rsidRPr="006B15C4">
        <w:rPr>
          <w:rFonts w:ascii="Times New Roman" w:hAnsi="Times New Roman" w:cs="Times New Roman"/>
          <w:sz w:val="28"/>
          <w:szCs w:val="28"/>
          <w:lang w:val="uk-UA"/>
        </w:rPr>
        <w:t>Відповідно до вибраного розряду зорових робіт допустиме значення освітленості робочої поверхні Е = 400 лк. Величина освітленості в аудиторії становить  250 – 300лк, тому що з 16 встановлених у 8 світильниках ламп ЛБ40-1 працює тільки 13, отже  необхідно вжити заходи для покращення штучної  освітленості в приміщені.</w:t>
      </w:r>
      <w:r w:rsidRPr="006B15C4">
        <w:rPr>
          <w:lang w:val="uk-UA"/>
        </w:rPr>
        <w:t xml:space="preserve"> </w:t>
      </w:r>
      <w:r w:rsidRPr="006B15C4">
        <w:rPr>
          <w:rFonts w:ascii="Times New Roman" w:hAnsi="Times New Roman" w:cs="Times New Roman"/>
          <w:sz w:val="28"/>
          <w:szCs w:val="28"/>
          <w:lang w:val="uk-UA"/>
        </w:rPr>
        <w:t xml:space="preserve">Лабораторія має  достатнє природне освітлення. Вікна орієнтовані на північ та обладнані жалюзі, які можна регулювати, для захисту від прямих сонячних променів. </w:t>
      </w:r>
    </w:p>
    <w:p w:rsidR="00D446CD" w:rsidRDefault="005F6899" w:rsidP="009E7796">
      <w:pPr>
        <w:spacing w:line="240" w:lineRule="auto"/>
        <w:ind w:firstLine="708"/>
        <w:jc w:val="both"/>
        <w:rPr>
          <w:rFonts w:ascii="Times New Roman" w:hAnsi="Times New Roman" w:cs="Times New Roman"/>
          <w:sz w:val="28"/>
          <w:szCs w:val="28"/>
          <w:lang w:val="en-US"/>
        </w:rPr>
      </w:pPr>
      <w:r w:rsidRPr="006B15C4">
        <w:rPr>
          <w:rFonts w:ascii="Times New Roman" w:hAnsi="Times New Roman" w:cs="Times New Roman"/>
          <w:sz w:val="28"/>
          <w:szCs w:val="28"/>
          <w:lang w:val="uk-UA"/>
        </w:rPr>
        <w:t xml:space="preserve">Для покращення зорових умов роботи рекомендовано замінити 3 </w:t>
      </w: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лампи, що перегоріли на нові. А для найкращого використання природного освітлення необхідно прибрати 5 робочих місць , а 7 що залишились розмістити під вікном так, щоб світло падало зліва.</w:t>
      </w:r>
    </w:p>
    <w:p w:rsidR="005F6899" w:rsidRPr="006B15C4" w:rsidRDefault="005F6899" w:rsidP="009E7796">
      <w:pPr>
        <w:spacing w:line="240" w:lineRule="auto"/>
        <w:ind w:firstLine="708"/>
        <w:jc w:val="both"/>
        <w:rPr>
          <w:lang w:val="uk-UA"/>
        </w:rPr>
      </w:pPr>
    </w:p>
    <w:p w:rsidR="005F6899" w:rsidRPr="006B15C4" w:rsidRDefault="005F6899" w:rsidP="009E7796">
      <w:pPr>
        <w:spacing w:after="0" w:line="240" w:lineRule="auto"/>
        <w:ind w:firstLine="703"/>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Відповідно до ДСН 3.3.6.042-99 “ Санітарні норми мікроклімату виробничих приміщень</w:t>
      </w:r>
      <w:r w:rsidR="00E74EEF">
        <w:rPr>
          <w:rFonts w:ascii="Times New Roman" w:hAnsi="Times New Roman" w:cs="Times New Roman"/>
          <w:sz w:val="28"/>
          <w:szCs w:val="28"/>
          <w:lang w:val="uk-UA"/>
        </w:rPr>
        <w:t xml:space="preserve"> </w:t>
      </w:r>
      <w:r w:rsidRPr="006B15C4">
        <w:rPr>
          <w:rFonts w:ascii="Times New Roman" w:hAnsi="Times New Roman" w:cs="Times New Roman"/>
          <w:sz w:val="28"/>
          <w:szCs w:val="28"/>
          <w:lang w:val="uk-UA"/>
        </w:rPr>
        <w:t xml:space="preserve">”. робота з ПК за важкістю та енерговитратами  відноситься до легкої фізичної роботи категорій </w:t>
      </w:r>
      <w:r w:rsidRPr="006B15C4">
        <w:rPr>
          <w:rFonts w:ascii="Times New Roman" w:hAnsi="Times New Roman" w:cs="Times New Roman"/>
          <w:color w:val="000000"/>
          <w:sz w:val="28"/>
          <w:szCs w:val="28"/>
          <w:shd w:val="clear" w:color="auto" w:fill="FFFFFF"/>
          <w:lang w:val="uk-UA"/>
        </w:rPr>
        <w:t>1а, 1б</w:t>
      </w:r>
      <w:r w:rsidRPr="006B15C4">
        <w:rPr>
          <w:rFonts w:ascii="Times New Roman" w:hAnsi="Times New Roman" w:cs="Times New Roman"/>
          <w:sz w:val="28"/>
          <w:szCs w:val="28"/>
          <w:lang w:val="uk-UA"/>
        </w:rPr>
        <w:t xml:space="preserve">.  </w:t>
      </w:r>
    </w:p>
    <w:p w:rsidR="005F6899" w:rsidRPr="006B15C4" w:rsidRDefault="005F6899" w:rsidP="009E7796">
      <w:pPr>
        <w:spacing w:after="0" w:line="240" w:lineRule="auto"/>
        <w:ind w:firstLine="708"/>
        <w:jc w:val="both"/>
        <w:rPr>
          <w:lang w:val="uk-UA"/>
        </w:rPr>
      </w:pPr>
      <w:r w:rsidRPr="006B15C4">
        <w:rPr>
          <w:rFonts w:ascii="Times New Roman" w:hAnsi="Times New Roman" w:cs="Times New Roman"/>
          <w:sz w:val="28"/>
          <w:szCs w:val="28"/>
          <w:lang w:val="uk-UA"/>
        </w:rPr>
        <w:t xml:space="preserve">В лабораторії де встановлені ПК, згідно з </w:t>
      </w:r>
      <w:proofErr w:type="spellStart"/>
      <w:r w:rsidRPr="006B15C4">
        <w:rPr>
          <w:rFonts w:ascii="Times New Roman" w:hAnsi="Times New Roman" w:cs="Times New Roman"/>
          <w:sz w:val="28"/>
          <w:szCs w:val="28"/>
          <w:lang w:val="uk-UA"/>
        </w:rPr>
        <w:t>ДСаНПіН</w:t>
      </w:r>
      <w:proofErr w:type="spellEnd"/>
      <w:r w:rsidRPr="006B15C4">
        <w:rPr>
          <w:rFonts w:ascii="Times New Roman" w:hAnsi="Times New Roman" w:cs="Times New Roman"/>
          <w:sz w:val="28"/>
          <w:szCs w:val="28"/>
          <w:lang w:val="uk-UA"/>
        </w:rPr>
        <w:t xml:space="preserve"> 5.5.6  мають бути дотримані оптимальні параметри мікроклімату. Оптимальні  та допустимі параметри мікроклімату для приміщень, та їх фактичні параметри у досліджуваній лабораторії  представлені в таблиці 5.1.</w:t>
      </w:r>
      <w:r w:rsidRPr="006B15C4">
        <w:rPr>
          <w:lang w:val="uk-UA"/>
        </w:rPr>
        <w:t xml:space="preserve"> </w:t>
      </w:r>
    </w:p>
    <w:p w:rsidR="000202EB" w:rsidRPr="006B15C4" w:rsidRDefault="000202EB" w:rsidP="009E7796">
      <w:pPr>
        <w:spacing w:after="0" w:line="240" w:lineRule="auto"/>
        <w:ind w:firstLine="708"/>
        <w:jc w:val="both"/>
        <w:rPr>
          <w:rFonts w:ascii="Times New Roman" w:hAnsi="Times New Roman" w:cs="Times New Roman"/>
          <w:sz w:val="28"/>
          <w:szCs w:val="28"/>
          <w:lang w:val="uk-UA"/>
        </w:rPr>
      </w:pPr>
    </w:p>
    <w:p w:rsidR="005F6899" w:rsidRPr="006B15C4" w:rsidRDefault="005F6899" w:rsidP="000202EB">
      <w:pPr>
        <w:spacing w:after="0" w:line="240" w:lineRule="auto"/>
        <w:jc w:val="both"/>
        <w:rPr>
          <w:lang w:val="uk-UA"/>
        </w:rPr>
      </w:pPr>
      <w:r w:rsidRPr="006B15C4">
        <w:rPr>
          <w:rFonts w:ascii="Times New Roman" w:hAnsi="Times New Roman" w:cs="Times New Roman"/>
          <w:sz w:val="28"/>
          <w:szCs w:val="28"/>
          <w:lang w:val="uk-UA"/>
        </w:rPr>
        <w:t>Таблиця 5.1 – Оптимальні та допустимі параметри мікроклімату.</w:t>
      </w:r>
    </w:p>
    <w:tbl>
      <w:tblPr>
        <w:tblStyle w:val="ab"/>
        <w:tblW w:w="9747" w:type="dxa"/>
        <w:tblLayout w:type="fixed"/>
        <w:tblLook w:val="04A0"/>
      </w:tblPr>
      <w:tblGrid>
        <w:gridCol w:w="1526"/>
        <w:gridCol w:w="1417"/>
        <w:gridCol w:w="1276"/>
        <w:gridCol w:w="1418"/>
        <w:gridCol w:w="1134"/>
        <w:gridCol w:w="850"/>
        <w:gridCol w:w="992"/>
        <w:gridCol w:w="1134"/>
      </w:tblGrid>
      <w:tr w:rsidR="005F6899" w:rsidRPr="006B15C4" w:rsidTr="003B04E0">
        <w:trPr>
          <w:cantSplit/>
          <w:trHeight w:val="1592"/>
        </w:trPr>
        <w:tc>
          <w:tcPr>
            <w:tcW w:w="1526" w:type="dxa"/>
          </w:tcPr>
          <w:p w:rsidR="005F6899" w:rsidRPr="006B15C4" w:rsidRDefault="005F6899" w:rsidP="009E7796">
            <w:pPr>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Період року </w:t>
            </w:r>
          </w:p>
        </w:tc>
        <w:tc>
          <w:tcPr>
            <w:tcW w:w="1417" w:type="dxa"/>
            <w:textDirection w:val="btLr"/>
          </w:tcPr>
          <w:p w:rsidR="005F6899" w:rsidRPr="006B15C4" w:rsidRDefault="005F6899" w:rsidP="009E7796">
            <w:pPr>
              <w:ind w:left="113" w:right="113"/>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Категорія робіт </w:t>
            </w:r>
          </w:p>
        </w:tc>
        <w:tc>
          <w:tcPr>
            <w:tcW w:w="1276" w:type="dxa"/>
            <w:textDirection w:val="btLr"/>
          </w:tcPr>
          <w:p w:rsidR="005F6899" w:rsidRPr="006B15C4" w:rsidRDefault="005F6899" w:rsidP="009E7796">
            <w:pPr>
              <w:ind w:left="113" w:right="113"/>
              <w:jc w:val="both"/>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Температура повітря, </w:t>
            </w:r>
            <w:r w:rsidRPr="006B15C4">
              <w:rPr>
                <w:rFonts w:ascii="Times New Roman" w:eastAsia="Times New Roman" w:hAnsi="Times New Roman" w:cs="Times New Roman"/>
                <w:color w:val="000000"/>
                <w:sz w:val="24"/>
                <w:szCs w:val="24"/>
                <w:vertAlign w:val="superscript"/>
                <w:lang w:val="uk-UA" w:eastAsia="ru-RU"/>
              </w:rPr>
              <w:t>0</w:t>
            </w:r>
            <w:r w:rsidRPr="006B15C4">
              <w:rPr>
                <w:rFonts w:ascii="Times New Roman" w:eastAsia="Times New Roman" w:hAnsi="Times New Roman" w:cs="Times New Roman"/>
                <w:color w:val="000000"/>
                <w:sz w:val="24"/>
                <w:szCs w:val="24"/>
                <w:lang w:val="uk-UA" w:eastAsia="ru-RU"/>
              </w:rPr>
              <w:t> С </w:t>
            </w:r>
          </w:p>
        </w:tc>
        <w:tc>
          <w:tcPr>
            <w:tcW w:w="1418" w:type="dxa"/>
            <w:textDirection w:val="btLr"/>
          </w:tcPr>
          <w:p w:rsidR="005F6899" w:rsidRPr="006B15C4" w:rsidRDefault="005F6899" w:rsidP="009E7796">
            <w:pPr>
              <w:ind w:left="113" w:right="113"/>
              <w:jc w:val="both"/>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Фактична температура,</w:t>
            </w:r>
          </w:p>
          <w:p w:rsidR="005F6899" w:rsidRPr="006B15C4" w:rsidRDefault="005F6899" w:rsidP="009E7796">
            <w:pPr>
              <w:ind w:left="113" w:right="113"/>
              <w:jc w:val="both"/>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 </w:t>
            </w:r>
            <w:r w:rsidRPr="006B15C4">
              <w:rPr>
                <w:rFonts w:ascii="Times New Roman" w:eastAsia="Times New Roman" w:hAnsi="Times New Roman" w:cs="Times New Roman"/>
                <w:color w:val="000000"/>
                <w:sz w:val="24"/>
                <w:szCs w:val="24"/>
                <w:vertAlign w:val="superscript"/>
                <w:lang w:val="uk-UA" w:eastAsia="ru-RU"/>
              </w:rPr>
              <w:t>0</w:t>
            </w:r>
            <w:r w:rsidRPr="006B15C4">
              <w:rPr>
                <w:rFonts w:ascii="Times New Roman" w:eastAsia="Times New Roman" w:hAnsi="Times New Roman" w:cs="Times New Roman"/>
                <w:color w:val="000000"/>
                <w:sz w:val="24"/>
                <w:szCs w:val="24"/>
                <w:lang w:val="uk-UA" w:eastAsia="ru-RU"/>
              </w:rPr>
              <w:t> С </w:t>
            </w:r>
          </w:p>
        </w:tc>
        <w:tc>
          <w:tcPr>
            <w:tcW w:w="1134" w:type="dxa"/>
            <w:tcBorders>
              <w:bottom w:val="single" w:sz="4" w:space="0" w:color="auto"/>
            </w:tcBorders>
            <w:textDirection w:val="btLr"/>
          </w:tcPr>
          <w:p w:rsidR="005F6899" w:rsidRPr="006B15C4" w:rsidRDefault="005F6899" w:rsidP="009E7796">
            <w:pPr>
              <w:ind w:left="113" w:right="113"/>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Відносна вологість, % </w:t>
            </w:r>
          </w:p>
        </w:tc>
        <w:tc>
          <w:tcPr>
            <w:tcW w:w="850" w:type="dxa"/>
            <w:textDirection w:val="btLr"/>
          </w:tcPr>
          <w:p w:rsidR="005F6899" w:rsidRPr="006B15C4" w:rsidRDefault="005F6899" w:rsidP="009E7796">
            <w:pPr>
              <w:ind w:left="113" w:right="113"/>
              <w:jc w:val="both"/>
              <w:rPr>
                <w:rFonts w:ascii="Times New Roman" w:hAnsi="Times New Roman" w:cs="Times New Roman"/>
                <w:sz w:val="24"/>
                <w:szCs w:val="24"/>
                <w:lang w:val="uk-UA"/>
              </w:rPr>
            </w:pPr>
            <w:r w:rsidRPr="006B15C4">
              <w:rPr>
                <w:rFonts w:ascii="Times New Roman" w:hAnsi="Times New Roman" w:cs="Times New Roman"/>
                <w:sz w:val="24"/>
                <w:szCs w:val="24"/>
                <w:lang w:val="uk-UA"/>
              </w:rPr>
              <w:t>Фактична вологості.%</w:t>
            </w:r>
          </w:p>
        </w:tc>
        <w:tc>
          <w:tcPr>
            <w:tcW w:w="992" w:type="dxa"/>
            <w:textDirection w:val="btLr"/>
          </w:tcPr>
          <w:p w:rsidR="005F6899" w:rsidRPr="006B15C4" w:rsidRDefault="005F6899" w:rsidP="009E7796">
            <w:pPr>
              <w:ind w:left="113" w:right="113"/>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Швидкість руху, м / с </w:t>
            </w:r>
          </w:p>
        </w:tc>
        <w:tc>
          <w:tcPr>
            <w:tcW w:w="1134" w:type="dxa"/>
            <w:textDirection w:val="btLr"/>
          </w:tcPr>
          <w:p w:rsidR="005F6899" w:rsidRPr="006B15C4" w:rsidRDefault="005F6899" w:rsidP="009E7796">
            <w:pPr>
              <w:ind w:left="113" w:right="113"/>
              <w:jc w:val="both"/>
              <w:rPr>
                <w:rFonts w:ascii="Times New Roman" w:hAnsi="Times New Roman" w:cs="Times New Roman"/>
                <w:sz w:val="24"/>
                <w:szCs w:val="24"/>
                <w:lang w:val="uk-UA"/>
              </w:rPr>
            </w:pPr>
            <w:r w:rsidRPr="006B15C4">
              <w:rPr>
                <w:rFonts w:ascii="Times New Roman" w:hAnsi="Times New Roman" w:cs="Times New Roman"/>
                <w:sz w:val="24"/>
                <w:szCs w:val="24"/>
                <w:lang w:val="uk-UA"/>
              </w:rPr>
              <w:t>фактична </w:t>
            </w:r>
            <w:proofErr w:type="spellStart"/>
            <w:r w:rsidRPr="006B15C4">
              <w:rPr>
                <w:rFonts w:ascii="Times New Roman" w:hAnsi="Times New Roman" w:cs="Times New Roman"/>
                <w:sz w:val="24"/>
                <w:szCs w:val="24"/>
                <w:lang w:val="uk-UA"/>
              </w:rPr>
              <w:t>шв</w:t>
            </w:r>
            <w:proofErr w:type="spellEnd"/>
            <w:r w:rsidRPr="006B15C4">
              <w:rPr>
                <w:rFonts w:ascii="Times New Roman" w:hAnsi="Times New Roman" w:cs="Times New Roman"/>
                <w:sz w:val="24"/>
                <w:szCs w:val="24"/>
                <w:lang w:val="uk-UA"/>
              </w:rPr>
              <w:t xml:space="preserve"> руху </w:t>
            </w:r>
            <w:r w:rsidRPr="006B15C4">
              <w:rPr>
                <w:rFonts w:ascii="Times New Roman" w:eastAsia="Times New Roman" w:hAnsi="Times New Roman" w:cs="Times New Roman"/>
                <w:color w:val="000000"/>
                <w:sz w:val="24"/>
                <w:szCs w:val="24"/>
                <w:lang w:val="uk-UA" w:eastAsia="ru-RU"/>
              </w:rPr>
              <w:t>м / с</w:t>
            </w:r>
          </w:p>
        </w:tc>
      </w:tr>
      <w:tr w:rsidR="005F6899" w:rsidRPr="006B15C4" w:rsidTr="003B04E0">
        <w:trPr>
          <w:trHeight w:val="534"/>
        </w:trPr>
        <w:tc>
          <w:tcPr>
            <w:tcW w:w="1526" w:type="dxa"/>
            <w:vMerge w:val="restart"/>
          </w:tcPr>
          <w:p w:rsidR="005F6899" w:rsidRPr="006B15C4" w:rsidRDefault="005F6899" w:rsidP="009E7796">
            <w:pPr>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Холодний період року </w:t>
            </w:r>
          </w:p>
        </w:tc>
        <w:tc>
          <w:tcPr>
            <w:tcW w:w="1417"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Легка I-а</w:t>
            </w:r>
          </w:p>
        </w:tc>
        <w:tc>
          <w:tcPr>
            <w:tcW w:w="1276"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22-24</w:t>
            </w:r>
          </w:p>
        </w:tc>
        <w:tc>
          <w:tcPr>
            <w:tcW w:w="1418"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14-18</w:t>
            </w:r>
          </w:p>
        </w:tc>
        <w:tc>
          <w:tcPr>
            <w:tcW w:w="1134" w:type="dxa"/>
            <w:tcBorders>
              <w:bottom w:val="single" w:sz="4" w:space="0" w:color="auto"/>
            </w:tcBorders>
            <w:vAlign w:val="bottom"/>
          </w:tcPr>
          <w:p w:rsidR="005F6899" w:rsidRPr="006B15C4" w:rsidRDefault="005F6899" w:rsidP="009E7796">
            <w:pPr>
              <w:jc w:val="center"/>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60-40</w:t>
            </w:r>
          </w:p>
        </w:tc>
        <w:tc>
          <w:tcPr>
            <w:tcW w:w="850" w:type="dxa"/>
            <w:vAlign w:val="bottom"/>
          </w:tcPr>
          <w:p w:rsidR="005F6899" w:rsidRPr="006B15C4" w:rsidRDefault="005F6899" w:rsidP="009E7796">
            <w:pPr>
              <w:jc w:val="center"/>
              <w:rPr>
                <w:rFonts w:ascii="Times New Roman" w:eastAsia="Times New Roman" w:hAnsi="Times New Roman" w:cs="Times New Roman"/>
                <w:color w:val="000000"/>
                <w:sz w:val="24"/>
                <w:szCs w:val="24"/>
                <w:lang w:val="uk-UA" w:eastAsia="ru-RU"/>
              </w:rPr>
            </w:pPr>
            <w:r w:rsidRPr="006B15C4">
              <w:rPr>
                <w:rFonts w:ascii="Times New Roman" w:eastAsia="Times New Roman" w:hAnsi="Times New Roman" w:cs="Times New Roman"/>
                <w:color w:val="000000"/>
                <w:sz w:val="24"/>
                <w:szCs w:val="24"/>
                <w:lang w:val="uk-UA" w:eastAsia="ru-RU"/>
              </w:rPr>
              <w:t>60-40</w:t>
            </w:r>
          </w:p>
        </w:tc>
        <w:tc>
          <w:tcPr>
            <w:tcW w:w="992"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0,1</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0,1</w:t>
            </w:r>
          </w:p>
        </w:tc>
      </w:tr>
      <w:tr w:rsidR="005F6899" w:rsidRPr="006B15C4" w:rsidTr="003B04E0">
        <w:trPr>
          <w:trHeight w:val="534"/>
        </w:trPr>
        <w:tc>
          <w:tcPr>
            <w:tcW w:w="1526" w:type="dxa"/>
            <w:vMerge/>
          </w:tcPr>
          <w:p w:rsidR="005F6899" w:rsidRPr="006B15C4" w:rsidRDefault="005F6899" w:rsidP="009E7796">
            <w:pPr>
              <w:jc w:val="both"/>
              <w:rPr>
                <w:rFonts w:ascii="Times New Roman" w:hAnsi="Times New Roman" w:cs="Times New Roman"/>
                <w:sz w:val="24"/>
                <w:szCs w:val="24"/>
                <w:lang w:val="uk-UA"/>
              </w:rPr>
            </w:pPr>
          </w:p>
        </w:tc>
        <w:tc>
          <w:tcPr>
            <w:tcW w:w="1417"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Легка I-б</w:t>
            </w:r>
          </w:p>
        </w:tc>
        <w:tc>
          <w:tcPr>
            <w:tcW w:w="1276"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21-23</w:t>
            </w:r>
          </w:p>
        </w:tc>
        <w:tc>
          <w:tcPr>
            <w:tcW w:w="1418"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14-18</w:t>
            </w:r>
          </w:p>
        </w:tc>
        <w:tc>
          <w:tcPr>
            <w:tcW w:w="1134" w:type="dxa"/>
            <w:tcBorders>
              <w:top w:val="single" w:sz="4" w:space="0" w:color="auto"/>
            </w:tcBorders>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60-40</w:t>
            </w:r>
          </w:p>
        </w:tc>
        <w:tc>
          <w:tcPr>
            <w:tcW w:w="850"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60-40</w:t>
            </w:r>
          </w:p>
        </w:tc>
        <w:tc>
          <w:tcPr>
            <w:tcW w:w="992"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0,1</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0,1</w:t>
            </w:r>
          </w:p>
        </w:tc>
      </w:tr>
      <w:tr w:rsidR="005F6899" w:rsidRPr="006B15C4" w:rsidTr="003B04E0">
        <w:trPr>
          <w:trHeight w:val="534"/>
        </w:trPr>
        <w:tc>
          <w:tcPr>
            <w:tcW w:w="1526" w:type="dxa"/>
            <w:vMerge w:val="restart"/>
          </w:tcPr>
          <w:p w:rsidR="005F6899" w:rsidRPr="006B15C4" w:rsidRDefault="005F6899" w:rsidP="009E7796">
            <w:pPr>
              <w:jc w:val="both"/>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Теплий період року </w:t>
            </w:r>
          </w:p>
        </w:tc>
        <w:tc>
          <w:tcPr>
            <w:tcW w:w="1417"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Легка I-а</w:t>
            </w:r>
          </w:p>
        </w:tc>
        <w:tc>
          <w:tcPr>
            <w:tcW w:w="1276"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23-25</w:t>
            </w:r>
          </w:p>
        </w:tc>
        <w:tc>
          <w:tcPr>
            <w:tcW w:w="1418"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23-30</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60-43</w:t>
            </w:r>
          </w:p>
        </w:tc>
        <w:tc>
          <w:tcPr>
            <w:tcW w:w="850"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60-35</w:t>
            </w:r>
          </w:p>
        </w:tc>
        <w:tc>
          <w:tcPr>
            <w:tcW w:w="992"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0,1</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0,1</w:t>
            </w:r>
          </w:p>
        </w:tc>
      </w:tr>
      <w:tr w:rsidR="005F6899" w:rsidRPr="006B15C4" w:rsidTr="003B04E0">
        <w:trPr>
          <w:trHeight w:val="534"/>
        </w:trPr>
        <w:tc>
          <w:tcPr>
            <w:tcW w:w="1526" w:type="dxa"/>
            <w:vMerge/>
          </w:tcPr>
          <w:p w:rsidR="005F6899" w:rsidRPr="006B15C4" w:rsidRDefault="005F6899" w:rsidP="009E7796">
            <w:pPr>
              <w:jc w:val="both"/>
              <w:rPr>
                <w:rFonts w:ascii="Times New Roman" w:hAnsi="Times New Roman" w:cs="Times New Roman"/>
                <w:sz w:val="24"/>
                <w:szCs w:val="24"/>
                <w:lang w:val="uk-UA"/>
              </w:rPr>
            </w:pPr>
          </w:p>
        </w:tc>
        <w:tc>
          <w:tcPr>
            <w:tcW w:w="1417"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Легка I-б</w:t>
            </w:r>
          </w:p>
        </w:tc>
        <w:tc>
          <w:tcPr>
            <w:tcW w:w="1276"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22-24</w:t>
            </w:r>
          </w:p>
        </w:tc>
        <w:tc>
          <w:tcPr>
            <w:tcW w:w="1418"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23-30</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60-44</w:t>
            </w:r>
          </w:p>
        </w:tc>
        <w:tc>
          <w:tcPr>
            <w:tcW w:w="850"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60-35</w:t>
            </w:r>
          </w:p>
        </w:tc>
        <w:tc>
          <w:tcPr>
            <w:tcW w:w="992"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eastAsia="Times New Roman" w:hAnsi="Times New Roman" w:cs="Times New Roman"/>
                <w:color w:val="000000"/>
                <w:sz w:val="24"/>
                <w:szCs w:val="24"/>
                <w:lang w:val="uk-UA" w:eastAsia="ru-RU"/>
              </w:rPr>
              <w:t>0,2</w:t>
            </w:r>
          </w:p>
        </w:tc>
        <w:tc>
          <w:tcPr>
            <w:tcW w:w="1134" w:type="dxa"/>
          </w:tcPr>
          <w:p w:rsidR="005F6899" w:rsidRPr="006B15C4" w:rsidRDefault="005F6899" w:rsidP="009E7796">
            <w:pPr>
              <w:jc w:val="center"/>
              <w:rPr>
                <w:rFonts w:ascii="Times New Roman" w:hAnsi="Times New Roman" w:cs="Times New Roman"/>
                <w:sz w:val="24"/>
                <w:szCs w:val="24"/>
                <w:lang w:val="uk-UA"/>
              </w:rPr>
            </w:pPr>
            <w:r w:rsidRPr="006B15C4">
              <w:rPr>
                <w:rFonts w:ascii="Times New Roman" w:hAnsi="Times New Roman" w:cs="Times New Roman"/>
                <w:sz w:val="24"/>
                <w:szCs w:val="24"/>
                <w:lang w:val="uk-UA"/>
              </w:rPr>
              <w:t>0,2</w:t>
            </w:r>
          </w:p>
        </w:tc>
      </w:tr>
    </w:tbl>
    <w:p w:rsidR="005F6899" w:rsidRPr="006B15C4" w:rsidRDefault="005F6899" w:rsidP="009E7796">
      <w:pPr>
        <w:spacing w:line="240" w:lineRule="auto"/>
        <w:jc w:val="both"/>
        <w:rPr>
          <w:rFonts w:ascii="Times New Roman" w:hAnsi="Times New Roman" w:cs="Times New Roman"/>
          <w:sz w:val="28"/>
          <w:szCs w:val="28"/>
          <w:lang w:val="uk-UA"/>
        </w:rPr>
      </w:pPr>
    </w:p>
    <w:p w:rsidR="005F6899" w:rsidRPr="006B15C4" w:rsidRDefault="005F6899" w:rsidP="009E7796">
      <w:pPr>
        <w:spacing w:line="240" w:lineRule="auto"/>
        <w:ind w:firstLine="708"/>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Для  забезпечення  комфортних  умов  використовують  як  організаційні методи (раціональна організація проведення робіт залежно від пори року і доби,  чергування  праці  і  відпочинку),  так  і  технічні  засоби  (вентиляція, опалювальна система). Значення фактичної вологості повітря в приміщенні в холодний період - 35% не  потрапляє  в  діапазон  допустимих  значень.  Отже,  в  холодну  пору  року  в приміщенні  необхідно  використовувати  зволожувачі  повітря,  а  також  для підвищення температури потрібно встановите додаткове опалення. Для  пониження  температури  потрібно  встановити кондиціонер. </w:t>
      </w:r>
    </w:p>
    <w:p w:rsidR="005F6899" w:rsidRPr="006B15C4" w:rsidRDefault="005F6899" w:rsidP="009E7796">
      <w:pPr>
        <w:spacing w:after="0" w:line="240" w:lineRule="auto"/>
        <w:jc w:val="both"/>
        <w:rPr>
          <w:rFonts w:ascii="Times New Roman" w:hAnsi="Times New Roman" w:cs="Times New Roman"/>
          <w:b/>
          <w:sz w:val="28"/>
          <w:szCs w:val="28"/>
          <w:lang w:val="uk-UA"/>
        </w:rPr>
      </w:pPr>
    </w:p>
    <w:p w:rsidR="005F6899" w:rsidRPr="006B15C4" w:rsidRDefault="005F6899" w:rsidP="009E7796">
      <w:pPr>
        <w:spacing w:after="0" w:line="240" w:lineRule="auto"/>
        <w:jc w:val="both"/>
        <w:rPr>
          <w:lang w:val="uk-UA"/>
        </w:rPr>
      </w:pPr>
      <w:r w:rsidRPr="006B15C4">
        <w:rPr>
          <w:rFonts w:ascii="Times New Roman" w:hAnsi="Times New Roman" w:cs="Times New Roman"/>
          <w:b/>
          <w:sz w:val="28"/>
          <w:szCs w:val="28"/>
          <w:lang w:val="uk-UA"/>
        </w:rPr>
        <w:tab/>
      </w:r>
      <w:r w:rsidRPr="006B15C4">
        <w:rPr>
          <w:rFonts w:ascii="Times New Roman" w:hAnsi="Times New Roman" w:cs="Times New Roman"/>
          <w:sz w:val="28"/>
          <w:szCs w:val="28"/>
          <w:lang w:val="uk-UA"/>
        </w:rPr>
        <w:t>У приміщенні комп’ютерної</w:t>
      </w:r>
      <w:r w:rsidRPr="006B15C4">
        <w:rPr>
          <w:rFonts w:ascii="Times New Roman" w:hAnsi="Times New Roman" w:cs="Times New Roman"/>
          <w:sz w:val="28"/>
          <w:szCs w:val="28"/>
          <w:lang w:val="uk-UA"/>
        </w:rPr>
        <w:tab/>
        <w:t xml:space="preserve"> лабораторії джерелом шуму є 12 комп’ютерів, а саме,  вентилятори охолодження ПК. При їхній роботі рівень вібрації має бути не вищим за 33 дБ, рівень шуму не повинен перевищувати 50 дБ, що є нормою для робочих місць в комп’ютерних</w:t>
      </w:r>
      <w:r w:rsidRPr="006B15C4">
        <w:rPr>
          <w:rFonts w:ascii="Times New Roman" w:hAnsi="Times New Roman" w:cs="Times New Roman"/>
          <w:sz w:val="28"/>
          <w:szCs w:val="28"/>
          <w:lang w:val="uk-UA"/>
        </w:rPr>
        <w:tab/>
        <w:t>лабораторіях для теоретичних робіт і обробки даних.</w:t>
      </w:r>
    </w:p>
    <w:p w:rsidR="005F6899" w:rsidRPr="006B15C4" w:rsidRDefault="005F6899" w:rsidP="009E7796">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lastRenderedPageBreak/>
        <w:t xml:space="preserve">Шум погіршує умови праці здійснюючи шкідливу дію на організм людини. Працівники в умовах тривалої шумової дії відчувають дратівливість,  головні болі,  запаморочення, зниження пам'яті, підвищену стомлюваність,  пониження апетиту, болі у вухах. Під впливом шуму знижується концентрація уваги і працездатність людини. </w:t>
      </w:r>
    </w:p>
    <w:p w:rsidR="005F6899" w:rsidRPr="006B15C4" w:rsidRDefault="005F6899" w:rsidP="009E7796">
      <w:pPr>
        <w:spacing w:after="0" w:line="240" w:lineRule="auto"/>
        <w:ind w:firstLine="709"/>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Для одного  середнього комп’ютера</w:t>
      </w:r>
      <w:r w:rsidRPr="006B15C4">
        <w:rPr>
          <w:rFonts w:ascii="Times New Roman" w:hAnsi="Times New Roman" w:cs="Times New Roman"/>
          <w:sz w:val="28"/>
          <w:szCs w:val="28"/>
          <w:lang w:val="uk-UA"/>
        </w:rPr>
        <w:tab/>
        <w:t xml:space="preserve"> рівень шуму складає 35дБ. Розрахуємо рівень шуму для 12 ПК:  p = 10</w:t>
      </w:r>
      <w:r w:rsidRPr="006B15C4">
        <w:rPr>
          <w:rFonts w:ascii="Times New Roman" w:hAnsi="Times New Roman" w:cs="Times New Roman"/>
          <w:sz w:val="28"/>
          <w:szCs w:val="28"/>
          <w:vertAlign w:val="superscript"/>
          <w:lang w:val="uk-UA"/>
        </w:rPr>
        <w:t>(35/20)</w:t>
      </w:r>
      <w:r w:rsidRPr="006B15C4">
        <w:rPr>
          <w:rFonts w:ascii="Times New Roman" w:hAnsi="Times New Roman" w:cs="Times New Roman"/>
          <w:sz w:val="28"/>
          <w:szCs w:val="28"/>
          <w:lang w:val="uk-UA"/>
        </w:rPr>
        <w:t xml:space="preserve"> * 2*10</w:t>
      </w:r>
      <w:r w:rsidRPr="006B15C4">
        <w:rPr>
          <w:rFonts w:ascii="Times New Roman" w:hAnsi="Times New Roman" w:cs="Times New Roman"/>
          <w:sz w:val="28"/>
          <w:szCs w:val="28"/>
          <w:vertAlign w:val="superscript"/>
          <w:lang w:val="uk-UA"/>
        </w:rPr>
        <w:t>-4</w:t>
      </w:r>
      <w:r w:rsidRPr="006B15C4">
        <w:rPr>
          <w:rFonts w:ascii="Times New Roman" w:hAnsi="Times New Roman" w:cs="Times New Roman"/>
          <w:sz w:val="28"/>
          <w:szCs w:val="28"/>
          <w:lang w:val="uk-UA"/>
        </w:rPr>
        <w:t xml:space="preserve"> = 0.01124дин / м</w:t>
      </w:r>
      <w:r w:rsidRPr="006B15C4">
        <w:rPr>
          <w:rFonts w:ascii="Times New Roman" w:hAnsi="Times New Roman" w:cs="Times New Roman"/>
          <w:sz w:val="28"/>
          <w:szCs w:val="28"/>
          <w:vertAlign w:val="superscript"/>
          <w:lang w:val="uk-UA"/>
        </w:rPr>
        <w:t>2</w:t>
      </w:r>
      <w:r w:rsidRPr="006B15C4">
        <w:rPr>
          <w:rFonts w:ascii="Times New Roman" w:hAnsi="Times New Roman" w:cs="Times New Roman"/>
          <w:sz w:val="28"/>
          <w:szCs w:val="28"/>
          <w:lang w:val="uk-UA"/>
        </w:rPr>
        <w:t xml:space="preserve"> для 12 – 0.13496. Тоді результуючий  рівень шуму дорівнює: N = 20lg(0,2699/2*10</w:t>
      </w:r>
      <w:r w:rsidRPr="006B15C4">
        <w:rPr>
          <w:rFonts w:ascii="Times New Roman" w:hAnsi="Times New Roman" w:cs="Times New Roman"/>
          <w:sz w:val="28"/>
          <w:szCs w:val="28"/>
          <w:vertAlign w:val="superscript"/>
          <w:lang w:val="uk-UA"/>
        </w:rPr>
        <w:t>-4</w:t>
      </w:r>
      <w:r w:rsidRPr="006B15C4">
        <w:rPr>
          <w:rFonts w:ascii="Times New Roman" w:hAnsi="Times New Roman" w:cs="Times New Roman"/>
          <w:sz w:val="28"/>
          <w:szCs w:val="28"/>
          <w:lang w:val="uk-UA"/>
        </w:rPr>
        <w:t>) =56,58 дБ. Оскільки  допустимий рівень шуму перевищений його необхідно  понижати, наприклад, за рахунок  встановлення перегородок між ПК.</w:t>
      </w:r>
    </w:p>
    <w:p w:rsidR="005F6899" w:rsidRPr="006B15C4" w:rsidRDefault="005F6899" w:rsidP="009E7796">
      <w:pPr>
        <w:spacing w:after="0" w:line="240" w:lineRule="auto"/>
        <w:ind w:firstLine="709"/>
        <w:jc w:val="both"/>
        <w:rPr>
          <w:rFonts w:ascii="Times New Roman" w:hAnsi="Times New Roman" w:cs="Times New Roman"/>
          <w:sz w:val="28"/>
          <w:szCs w:val="28"/>
          <w:lang w:val="uk-UA"/>
        </w:rPr>
      </w:pPr>
    </w:p>
    <w:p w:rsidR="005F6899" w:rsidRPr="006B15C4" w:rsidRDefault="003B04E0" w:rsidP="009E7796">
      <w:pPr>
        <w:spacing w:line="240" w:lineRule="auto"/>
        <w:jc w:val="both"/>
        <w:outlineLvl w:val="1"/>
        <w:rPr>
          <w:rFonts w:ascii="Times New Roman" w:hAnsi="Times New Roman" w:cs="Times New Roman"/>
          <w:b/>
          <w:sz w:val="28"/>
          <w:szCs w:val="28"/>
          <w:lang w:val="uk-UA"/>
        </w:rPr>
      </w:pPr>
      <w:bookmarkStart w:id="96" w:name="_Toc516073259"/>
      <w:bookmarkStart w:id="97" w:name="_Toc516073594"/>
      <w:bookmarkStart w:id="98" w:name="_Toc516073709"/>
      <w:bookmarkStart w:id="99" w:name="_Toc516131860"/>
      <w:bookmarkStart w:id="100" w:name="_Toc516131919"/>
      <w:r w:rsidRPr="006B15C4">
        <w:rPr>
          <w:rFonts w:ascii="Times New Roman" w:hAnsi="Times New Roman" w:cs="Times New Roman"/>
          <w:b/>
          <w:sz w:val="28"/>
          <w:szCs w:val="28"/>
          <w:lang w:val="uk-UA"/>
        </w:rPr>
        <w:t xml:space="preserve">5.1.3 </w:t>
      </w:r>
      <w:r w:rsidR="005F6899" w:rsidRPr="006B15C4">
        <w:rPr>
          <w:rFonts w:ascii="Times New Roman" w:hAnsi="Times New Roman" w:cs="Times New Roman"/>
          <w:b/>
          <w:sz w:val="28"/>
          <w:szCs w:val="28"/>
          <w:lang w:val="uk-UA"/>
        </w:rPr>
        <w:t>Висновки</w:t>
      </w:r>
      <w:bookmarkEnd w:id="96"/>
      <w:bookmarkEnd w:id="97"/>
      <w:bookmarkEnd w:id="98"/>
      <w:bookmarkEnd w:id="99"/>
      <w:bookmarkEnd w:id="100"/>
    </w:p>
    <w:p w:rsidR="005F6899" w:rsidRPr="006B15C4" w:rsidRDefault="005F6899" w:rsidP="009E7796">
      <w:pPr>
        <w:spacing w:line="240" w:lineRule="auto"/>
        <w:jc w:val="both"/>
        <w:rPr>
          <w:rFonts w:ascii="Times New Roman" w:hAnsi="Times New Roman" w:cs="Times New Roman"/>
          <w:b/>
          <w:sz w:val="28"/>
          <w:szCs w:val="28"/>
          <w:lang w:val="uk-UA"/>
        </w:rPr>
      </w:pPr>
      <w:r w:rsidRPr="006B15C4">
        <w:rPr>
          <w:rFonts w:ascii="Times New Roman" w:hAnsi="Times New Roman" w:cs="Times New Roman"/>
          <w:sz w:val="28"/>
          <w:szCs w:val="28"/>
          <w:lang w:val="uk-UA"/>
        </w:rPr>
        <w:tab/>
        <w:t>Аналіз умов праці в лабораторії показав, що в приміщенні не дотримані норми  об’єму та площі для розміщення  робо</w:t>
      </w:r>
      <w:r w:rsidR="00E74EEF">
        <w:rPr>
          <w:rFonts w:ascii="Times New Roman" w:hAnsi="Times New Roman" w:cs="Times New Roman"/>
          <w:sz w:val="28"/>
          <w:szCs w:val="28"/>
          <w:lang w:val="uk-UA"/>
        </w:rPr>
        <w:t>чих місць з ПК, освітлення, рів</w:t>
      </w:r>
      <w:r w:rsidRPr="006B15C4">
        <w:rPr>
          <w:rFonts w:ascii="Times New Roman" w:hAnsi="Times New Roman" w:cs="Times New Roman"/>
          <w:sz w:val="28"/>
          <w:szCs w:val="28"/>
          <w:lang w:val="uk-UA"/>
        </w:rPr>
        <w:t>ня шуму та наведені рекомендації щодо покращення.</w:t>
      </w:r>
    </w:p>
    <w:p w:rsidR="005F6899" w:rsidRPr="006B15C4" w:rsidRDefault="005F6899" w:rsidP="00FB0C48">
      <w:pPr>
        <w:spacing w:after="0"/>
        <w:ind w:firstLine="708"/>
        <w:jc w:val="both"/>
        <w:rPr>
          <w:rFonts w:ascii="Times New Roman" w:hAnsi="Times New Roman" w:cs="Times New Roman"/>
          <w:sz w:val="28"/>
          <w:szCs w:val="28"/>
          <w:lang w:val="uk-UA"/>
        </w:rPr>
      </w:pPr>
    </w:p>
    <w:p w:rsidR="00FB0C48" w:rsidRPr="006B15C4" w:rsidRDefault="00FB0C48">
      <w:pPr>
        <w:rPr>
          <w:rFonts w:ascii="Times New Roman" w:hAnsi="Times New Roman" w:cs="Times New Roman"/>
          <w:b/>
          <w:sz w:val="28"/>
          <w:szCs w:val="28"/>
          <w:lang w:val="uk-UA"/>
        </w:rPr>
      </w:pPr>
      <w:r w:rsidRPr="006B15C4">
        <w:rPr>
          <w:rFonts w:ascii="Times New Roman" w:hAnsi="Times New Roman" w:cs="Times New Roman"/>
          <w:b/>
          <w:sz w:val="28"/>
          <w:szCs w:val="28"/>
          <w:lang w:val="uk-UA"/>
        </w:rPr>
        <w:br w:type="page"/>
      </w:r>
    </w:p>
    <w:p w:rsidR="005F3183" w:rsidRDefault="00FB0C48" w:rsidP="005F3183">
      <w:pPr>
        <w:spacing w:after="0"/>
        <w:jc w:val="center"/>
        <w:outlineLvl w:val="0"/>
        <w:rPr>
          <w:rFonts w:ascii="Times New Roman" w:hAnsi="Times New Roman" w:cs="Times New Roman"/>
          <w:b/>
          <w:sz w:val="32"/>
          <w:szCs w:val="28"/>
          <w:lang w:val="uk-UA"/>
        </w:rPr>
      </w:pPr>
      <w:bookmarkStart w:id="101" w:name="_Toc516073260"/>
      <w:bookmarkStart w:id="102" w:name="_Toc516073595"/>
      <w:bookmarkStart w:id="103" w:name="_Toc516073710"/>
      <w:bookmarkStart w:id="104" w:name="_Toc516131861"/>
      <w:bookmarkStart w:id="105" w:name="_Toc516131920"/>
      <w:r w:rsidRPr="006B15C4">
        <w:rPr>
          <w:rFonts w:ascii="Times New Roman" w:hAnsi="Times New Roman" w:cs="Times New Roman"/>
          <w:b/>
          <w:sz w:val="32"/>
          <w:szCs w:val="28"/>
          <w:lang w:val="uk-UA"/>
        </w:rPr>
        <w:lastRenderedPageBreak/>
        <w:t>ВИСНОВКИ</w:t>
      </w:r>
      <w:bookmarkEnd w:id="101"/>
      <w:bookmarkEnd w:id="102"/>
      <w:bookmarkEnd w:id="103"/>
      <w:bookmarkEnd w:id="104"/>
      <w:bookmarkEnd w:id="105"/>
    </w:p>
    <w:p w:rsidR="00F95D37" w:rsidRPr="005F3183" w:rsidRDefault="00F95D37" w:rsidP="005F3183">
      <w:pPr>
        <w:spacing w:after="0"/>
        <w:jc w:val="center"/>
        <w:outlineLvl w:val="0"/>
        <w:rPr>
          <w:rFonts w:ascii="Times New Roman" w:hAnsi="Times New Roman" w:cs="Times New Roman"/>
          <w:b/>
          <w:sz w:val="32"/>
          <w:szCs w:val="28"/>
          <w:lang w:val="uk-UA"/>
        </w:rPr>
      </w:pPr>
    </w:p>
    <w:p w:rsidR="001E5498" w:rsidRDefault="00BA0AE3" w:rsidP="00BA7D93">
      <w:pPr>
        <w:spacing w:after="0"/>
        <w:ind w:right="-427" w:firstLine="708"/>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В даній дипломній роботі були проаналізовані</w:t>
      </w:r>
      <w:r w:rsidR="001E5498">
        <w:rPr>
          <w:rFonts w:ascii="Times New Roman" w:hAnsi="Times New Roman" w:cs="Times New Roman"/>
          <w:sz w:val="28"/>
          <w:szCs w:val="28"/>
          <w:lang w:val="uk-UA"/>
        </w:rPr>
        <w:t xml:space="preserve"> основні </w:t>
      </w:r>
      <w:r>
        <w:rPr>
          <w:rFonts w:ascii="Times New Roman" w:hAnsi="Times New Roman" w:cs="Times New Roman"/>
          <w:sz w:val="28"/>
          <w:szCs w:val="28"/>
          <w:lang w:val="uk-UA"/>
        </w:rPr>
        <w:t xml:space="preserve"> </w:t>
      </w:r>
      <w:r w:rsidR="001E5498">
        <w:rPr>
          <w:rFonts w:ascii="Times New Roman" w:hAnsi="Times New Roman" w:cs="Times New Roman"/>
          <w:sz w:val="28"/>
          <w:szCs w:val="28"/>
          <w:lang w:val="uk-UA"/>
        </w:rPr>
        <w:t>способи орієнтації КА у космосі їх переваги та недоліки.</w:t>
      </w:r>
    </w:p>
    <w:p w:rsidR="005F3183" w:rsidRDefault="001E5498" w:rsidP="00BA7D93">
      <w:pPr>
        <w:pStyle w:val="a3"/>
        <w:ind w:right="-427"/>
        <w:rPr>
          <w:szCs w:val="28"/>
        </w:rPr>
      </w:pPr>
      <w:r>
        <w:rPr>
          <w:szCs w:val="28"/>
        </w:rPr>
        <w:t>За допомогою проведен</w:t>
      </w:r>
      <w:r w:rsidR="0008657D">
        <w:rPr>
          <w:szCs w:val="28"/>
        </w:rPr>
        <w:t>ого</w:t>
      </w:r>
      <w:r>
        <w:rPr>
          <w:szCs w:val="28"/>
        </w:rPr>
        <w:t xml:space="preserve"> аналізу </w:t>
      </w:r>
      <w:r w:rsidR="0008657D">
        <w:rPr>
          <w:szCs w:val="28"/>
        </w:rPr>
        <w:t>розроблена документація для створення датчика горизонту</w:t>
      </w:r>
      <w:r w:rsidR="005F3183">
        <w:rPr>
          <w:szCs w:val="28"/>
        </w:rPr>
        <w:t xml:space="preserve"> та </w:t>
      </w:r>
      <w:r w:rsidR="005F3183" w:rsidRPr="005F3183">
        <w:rPr>
          <w:szCs w:val="28"/>
        </w:rPr>
        <w:t>подана стаття «</w:t>
      </w:r>
      <w:r w:rsidR="00BA7D93">
        <w:rPr>
          <w:szCs w:val="28"/>
        </w:rPr>
        <w:t xml:space="preserve">ДАТЧИК ГОРИЗОНТУ </w:t>
      </w:r>
      <w:r w:rsidR="005F3183" w:rsidRPr="005F3183">
        <w:rPr>
          <w:szCs w:val="28"/>
        </w:rPr>
        <w:t>КОСМІЧНОГО АПАРАТУ» в збірник наукових праць ДНУ «Системне проектування та аналіз характеристик аерокосмічної техніки»</w:t>
      </w:r>
      <w:r w:rsidR="0008657D">
        <w:rPr>
          <w:szCs w:val="28"/>
        </w:rPr>
        <w:t>. Датчик горизонту має переваги перед іншими способами визначення кутової орієнтації, як в ціновій так і в точності при орієнтації планети в надир.</w:t>
      </w:r>
    </w:p>
    <w:p w:rsidR="005F3183" w:rsidRDefault="005F3183" w:rsidP="00BA7D93">
      <w:pPr>
        <w:pStyle w:val="a3"/>
        <w:rPr>
          <w:szCs w:val="28"/>
        </w:rPr>
      </w:pPr>
    </w:p>
    <w:p w:rsidR="005F3183" w:rsidRPr="005F3183" w:rsidRDefault="005F3183" w:rsidP="00BA7D93">
      <w:pPr>
        <w:pStyle w:val="a3"/>
        <w:numPr>
          <w:ilvl w:val="0"/>
          <w:numId w:val="11"/>
        </w:numPr>
        <w:rPr>
          <w:szCs w:val="28"/>
          <w:lang w:val="en-US"/>
        </w:rPr>
      </w:pPr>
      <w:r w:rsidRPr="005F3183">
        <w:rPr>
          <w:szCs w:val="28"/>
        </w:rPr>
        <w:t>Системотехнічне проектування</w:t>
      </w:r>
    </w:p>
    <w:p w:rsidR="0008657D" w:rsidRDefault="005F3183" w:rsidP="00BA7D93">
      <w:pPr>
        <w:pStyle w:val="a3"/>
        <w:rPr>
          <w:szCs w:val="28"/>
        </w:rPr>
      </w:pPr>
      <w:r w:rsidRPr="005F3183">
        <w:rPr>
          <w:szCs w:val="28"/>
        </w:rPr>
        <w:t xml:space="preserve"> </w:t>
      </w:r>
      <w:r w:rsidR="00BA7D93">
        <w:rPr>
          <w:szCs w:val="28"/>
        </w:rPr>
        <w:tab/>
      </w:r>
      <w:r w:rsidR="003156BB">
        <w:rPr>
          <w:szCs w:val="28"/>
        </w:rPr>
        <w:t xml:space="preserve">В даному розділі проаналізовано існуючі датчики горизонту їхні характеристики, недоліки та переваги. Обрано структурну схему космічного апарату УМС-1. Розглянуто більш детально які функції повинен виконувати </w:t>
      </w:r>
      <w:proofErr w:type="spellStart"/>
      <w:r w:rsidR="003156BB">
        <w:rPr>
          <w:szCs w:val="28"/>
        </w:rPr>
        <w:t>мікроконтролер</w:t>
      </w:r>
      <w:proofErr w:type="spellEnd"/>
      <w:r w:rsidR="003156BB">
        <w:rPr>
          <w:szCs w:val="28"/>
        </w:rPr>
        <w:t xml:space="preserve"> та складено його функціональну схему.</w:t>
      </w:r>
    </w:p>
    <w:p w:rsidR="00BA7D93" w:rsidRPr="00BA7D93" w:rsidRDefault="00BA7D93" w:rsidP="00BA7D93">
      <w:pPr>
        <w:pStyle w:val="a3"/>
        <w:numPr>
          <w:ilvl w:val="0"/>
          <w:numId w:val="11"/>
        </w:numPr>
        <w:rPr>
          <w:szCs w:val="28"/>
          <w:lang w:val="en-US"/>
        </w:rPr>
      </w:pPr>
      <w:r>
        <w:rPr>
          <w:szCs w:val="28"/>
        </w:rPr>
        <w:t>Схемо-технічне  проектування</w:t>
      </w:r>
    </w:p>
    <w:p w:rsidR="00BA7D93" w:rsidRDefault="00BA7D93" w:rsidP="00BA7D93">
      <w:pPr>
        <w:spacing w:after="0"/>
        <w:ind w:firstLine="708"/>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У цьому розділі було розглянуто основні вимоги до камери її кут огляду, формат зображення, роздільна здатність, спосіб підключення та обрана камера яка задовольняє потребам. Обраний контролер і розроблена схема контролера. Оскільки беруться готові пристрої то в розробці електричної схеми приведені інтерфейс з’єднання USB та його типи.</w:t>
      </w:r>
    </w:p>
    <w:p w:rsidR="00BA7D93" w:rsidRDefault="00BA7D93" w:rsidP="00BA7D93">
      <w:pPr>
        <w:pStyle w:val="aa"/>
        <w:numPr>
          <w:ilvl w:val="0"/>
          <w:numId w:val="11"/>
        </w:numPr>
        <w:spacing w:after="0"/>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 xml:space="preserve">Конструкторське проектування </w:t>
      </w:r>
    </w:p>
    <w:p w:rsidR="00BA7D93" w:rsidRDefault="00BA7D93" w:rsidP="00BA7D93">
      <w:pPr>
        <w:spacing w:after="0"/>
        <w:ind w:firstLine="708"/>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 xml:space="preserve">В конструкторському проектуванні було показано складальне креслення </w:t>
      </w:r>
      <w:proofErr w:type="spellStart"/>
      <w:r>
        <w:rPr>
          <w:rFonts w:ascii="Times New Roman" w:hAnsi="Times New Roman" w:cs="Times New Roman"/>
          <w:sz w:val="28"/>
          <w:szCs w:val="28"/>
          <w:lang w:val="uk-UA"/>
        </w:rPr>
        <w:t>мікроконтролера</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BeagleBone</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Black</w:t>
      </w:r>
      <w:proofErr w:type="spellEnd"/>
      <w:r>
        <w:rPr>
          <w:rFonts w:ascii="Times New Roman" w:hAnsi="Times New Roman" w:cs="Times New Roman"/>
          <w:sz w:val="28"/>
          <w:szCs w:val="28"/>
          <w:lang w:val="uk-UA"/>
        </w:rPr>
        <w:t xml:space="preserve">  та його габаритні розміри. </w:t>
      </w:r>
    </w:p>
    <w:p w:rsidR="005F3183" w:rsidRDefault="00BA7D93" w:rsidP="00BA7D93">
      <w:pPr>
        <w:pStyle w:val="aa"/>
        <w:numPr>
          <w:ilvl w:val="0"/>
          <w:numId w:val="11"/>
        </w:numPr>
        <w:spacing w:after="0"/>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 xml:space="preserve">Техніко-економічне обґрунтування </w:t>
      </w:r>
    </w:p>
    <w:p w:rsidR="00BA7D93" w:rsidRDefault="00A02160" w:rsidP="00A02160">
      <w:pPr>
        <w:spacing w:after="0"/>
        <w:ind w:firstLine="709"/>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Проаналізована основна проблема орієнтації КА та переваги датчика горизонту на відміну інших.</w:t>
      </w:r>
    </w:p>
    <w:p w:rsidR="00A02160" w:rsidRDefault="00A02160" w:rsidP="00A02160">
      <w:pPr>
        <w:pStyle w:val="aa"/>
        <w:numPr>
          <w:ilvl w:val="0"/>
          <w:numId w:val="11"/>
        </w:numPr>
        <w:spacing w:after="0"/>
        <w:jc w:val="both"/>
        <w:outlineLvl w:val="0"/>
        <w:rPr>
          <w:rFonts w:ascii="Times New Roman" w:hAnsi="Times New Roman" w:cs="Times New Roman"/>
          <w:sz w:val="28"/>
          <w:szCs w:val="28"/>
          <w:lang w:val="uk-UA"/>
        </w:rPr>
      </w:pPr>
      <w:r>
        <w:rPr>
          <w:rFonts w:ascii="Times New Roman" w:hAnsi="Times New Roman" w:cs="Times New Roman"/>
          <w:sz w:val="28"/>
          <w:szCs w:val="28"/>
          <w:lang w:val="uk-UA"/>
        </w:rPr>
        <w:t>Охорона праці</w:t>
      </w:r>
    </w:p>
    <w:p w:rsidR="00A02160" w:rsidRPr="00A02160" w:rsidRDefault="00A02160" w:rsidP="00A02160">
      <w:pPr>
        <w:spacing w:after="0"/>
        <w:ind w:right="-568" w:firstLine="708"/>
        <w:jc w:val="both"/>
        <w:outlineLvl w:val="0"/>
        <w:rPr>
          <w:rFonts w:ascii="Times New Roman" w:hAnsi="Times New Roman" w:cs="Times New Roman"/>
          <w:sz w:val="28"/>
          <w:szCs w:val="28"/>
          <w:lang w:val="uk-UA"/>
        </w:rPr>
      </w:pPr>
      <w:r w:rsidRPr="00A02160">
        <w:rPr>
          <w:rFonts w:ascii="Times New Roman" w:hAnsi="Times New Roman" w:cs="Times New Roman"/>
          <w:sz w:val="28"/>
          <w:szCs w:val="28"/>
          <w:lang w:val="uk-UA"/>
        </w:rPr>
        <w:t xml:space="preserve">Аналіз  умов  праці  в  лабораторії  показав,  що  в  приміщенні  не </w:t>
      </w:r>
    </w:p>
    <w:p w:rsidR="00A02160" w:rsidRPr="00A02160" w:rsidRDefault="00A02160" w:rsidP="00A02160">
      <w:pPr>
        <w:spacing w:after="0"/>
        <w:ind w:right="-568"/>
        <w:jc w:val="both"/>
        <w:outlineLvl w:val="0"/>
        <w:rPr>
          <w:rFonts w:ascii="Times New Roman" w:hAnsi="Times New Roman" w:cs="Times New Roman"/>
          <w:sz w:val="28"/>
          <w:szCs w:val="28"/>
          <w:lang w:val="uk-UA"/>
        </w:rPr>
      </w:pPr>
      <w:r w:rsidRPr="00A02160">
        <w:rPr>
          <w:rFonts w:ascii="Times New Roman" w:hAnsi="Times New Roman" w:cs="Times New Roman"/>
          <w:sz w:val="28"/>
          <w:szCs w:val="28"/>
          <w:lang w:val="uk-UA"/>
        </w:rPr>
        <w:t xml:space="preserve">дотримані норми  об’єму та площі для розміщення  робочих місць з ПК, </w:t>
      </w:r>
    </w:p>
    <w:p w:rsidR="00A02160" w:rsidRPr="00A02160" w:rsidRDefault="00A02160" w:rsidP="00A02160">
      <w:pPr>
        <w:spacing w:after="0"/>
        <w:ind w:right="-568"/>
        <w:jc w:val="both"/>
        <w:outlineLvl w:val="0"/>
        <w:rPr>
          <w:rFonts w:ascii="Times New Roman" w:hAnsi="Times New Roman" w:cs="Times New Roman"/>
          <w:sz w:val="28"/>
          <w:szCs w:val="28"/>
          <w:lang w:val="uk-UA"/>
        </w:rPr>
      </w:pPr>
      <w:r w:rsidRPr="00A02160">
        <w:rPr>
          <w:rFonts w:ascii="Times New Roman" w:hAnsi="Times New Roman" w:cs="Times New Roman"/>
          <w:sz w:val="28"/>
          <w:szCs w:val="28"/>
          <w:lang w:val="uk-UA"/>
        </w:rPr>
        <w:t xml:space="preserve">освітлення, рівня шуму та наведені рекомендації щодо покращення. </w:t>
      </w:r>
      <w:r w:rsidRPr="00A02160">
        <w:rPr>
          <w:rFonts w:ascii="Times New Roman" w:hAnsi="Times New Roman" w:cs="Times New Roman"/>
          <w:sz w:val="28"/>
          <w:szCs w:val="28"/>
          <w:lang w:val="uk-UA"/>
        </w:rPr>
        <w:cr/>
      </w:r>
      <w:r w:rsidRPr="00A02160">
        <w:rPr>
          <w:rFonts w:ascii="Times New Roman" w:hAnsi="Times New Roman" w:cs="Times New Roman"/>
          <w:sz w:val="28"/>
          <w:szCs w:val="28"/>
          <w:lang w:val="uk-UA"/>
        </w:rPr>
        <w:tab/>
      </w:r>
    </w:p>
    <w:p w:rsidR="00FB0C48" w:rsidRPr="00BA0AE3" w:rsidRDefault="00A02160" w:rsidP="00BA0AE3">
      <w:pPr>
        <w:spacing w:after="0"/>
        <w:ind w:firstLine="708"/>
        <w:jc w:val="both"/>
        <w:outlineLvl w:val="0"/>
        <w:rPr>
          <w:rFonts w:ascii="Times New Roman" w:hAnsi="Times New Roman" w:cs="Times New Roman"/>
          <w:b/>
          <w:sz w:val="32"/>
          <w:szCs w:val="28"/>
          <w:lang w:val="uk-UA"/>
        </w:rPr>
      </w:pPr>
      <w:r>
        <w:rPr>
          <w:rFonts w:ascii="Times New Roman" w:hAnsi="Times New Roman" w:cs="Times New Roman"/>
          <w:b/>
          <w:sz w:val="28"/>
          <w:szCs w:val="28"/>
          <w:lang w:val="uk-UA"/>
        </w:rPr>
        <w:tab/>
      </w:r>
      <w:r>
        <w:rPr>
          <w:rFonts w:ascii="Times New Roman" w:hAnsi="Times New Roman" w:cs="Times New Roman"/>
          <w:b/>
          <w:sz w:val="28"/>
          <w:szCs w:val="28"/>
          <w:lang w:val="uk-UA"/>
        </w:rPr>
        <w:tab/>
      </w:r>
      <w:r w:rsidR="00FB0C48" w:rsidRPr="006B15C4">
        <w:rPr>
          <w:rFonts w:ascii="Times New Roman" w:hAnsi="Times New Roman" w:cs="Times New Roman"/>
          <w:b/>
          <w:sz w:val="28"/>
          <w:szCs w:val="28"/>
          <w:lang w:val="uk-UA"/>
        </w:rPr>
        <w:br w:type="page"/>
      </w:r>
    </w:p>
    <w:p w:rsidR="003B0863" w:rsidRPr="006B15C4" w:rsidRDefault="00FB0C48" w:rsidP="003B04E0">
      <w:pPr>
        <w:spacing w:after="0"/>
        <w:jc w:val="center"/>
        <w:outlineLvl w:val="0"/>
        <w:rPr>
          <w:rFonts w:ascii="Times New Roman" w:hAnsi="Times New Roman" w:cs="Times New Roman"/>
          <w:b/>
          <w:sz w:val="32"/>
          <w:szCs w:val="28"/>
          <w:lang w:val="uk-UA"/>
        </w:rPr>
      </w:pPr>
      <w:bookmarkStart w:id="106" w:name="_Toc516073261"/>
      <w:bookmarkStart w:id="107" w:name="_Toc516073596"/>
      <w:bookmarkStart w:id="108" w:name="_Toc516073711"/>
      <w:bookmarkStart w:id="109" w:name="_Toc516131862"/>
      <w:bookmarkStart w:id="110" w:name="_Toc516131921"/>
      <w:r w:rsidRPr="006B15C4">
        <w:rPr>
          <w:rFonts w:ascii="Times New Roman" w:hAnsi="Times New Roman" w:cs="Times New Roman"/>
          <w:b/>
          <w:sz w:val="32"/>
          <w:szCs w:val="28"/>
          <w:lang w:val="uk-UA"/>
        </w:rPr>
        <w:lastRenderedPageBreak/>
        <w:t>ПЕРЕЛІК ПОСИЛАНЬ</w:t>
      </w:r>
      <w:bookmarkEnd w:id="106"/>
      <w:bookmarkEnd w:id="107"/>
      <w:bookmarkEnd w:id="108"/>
      <w:bookmarkEnd w:id="109"/>
      <w:bookmarkEnd w:id="110"/>
    </w:p>
    <w:p w:rsidR="000202EB" w:rsidRPr="006B15C4" w:rsidRDefault="000202EB" w:rsidP="003B04E0">
      <w:pPr>
        <w:spacing w:after="0"/>
        <w:jc w:val="center"/>
        <w:outlineLvl w:val="0"/>
        <w:rPr>
          <w:rFonts w:ascii="Times New Roman" w:hAnsi="Times New Roman" w:cs="Times New Roman"/>
          <w:b/>
          <w:sz w:val="32"/>
          <w:szCs w:val="28"/>
          <w:lang w:val="uk-UA"/>
        </w:rPr>
      </w:pPr>
    </w:p>
    <w:p w:rsidR="000202EB" w:rsidRPr="006B15C4" w:rsidRDefault="002A720E" w:rsidP="00C30A9E">
      <w:pPr>
        <w:pStyle w:val="aa"/>
        <w:numPr>
          <w:ilvl w:val="0"/>
          <w:numId w:val="9"/>
        </w:numPr>
        <w:ind w:right="-427"/>
        <w:jc w:val="both"/>
        <w:rPr>
          <w:rFonts w:ascii="Times New Roman" w:hAnsi="Times New Roman" w:cs="Times New Roman"/>
          <w:sz w:val="28"/>
          <w:szCs w:val="28"/>
          <w:lang w:val="uk-UA"/>
        </w:rPr>
      </w:pPr>
      <w:hyperlink r:id="rId26" w:history="1">
        <w:r w:rsidR="000202EB" w:rsidRPr="006B15C4">
          <w:rPr>
            <w:rStyle w:val="ae"/>
            <w:rFonts w:ascii="Times New Roman" w:hAnsi="Times New Roman" w:cs="Times New Roman"/>
            <w:sz w:val="28"/>
            <w:szCs w:val="28"/>
            <w:lang w:val="uk-UA"/>
          </w:rPr>
          <w:t>https://geektimes.com/post/253008/</w:t>
        </w:r>
      </w:hyperlink>
    </w:p>
    <w:p w:rsidR="000202EB" w:rsidRPr="006B15C4" w:rsidRDefault="002A720E" w:rsidP="00C30A9E">
      <w:pPr>
        <w:pStyle w:val="aa"/>
        <w:numPr>
          <w:ilvl w:val="0"/>
          <w:numId w:val="9"/>
        </w:numPr>
        <w:ind w:right="-427"/>
        <w:jc w:val="both"/>
        <w:rPr>
          <w:rFonts w:ascii="Times New Roman" w:hAnsi="Times New Roman" w:cs="Times New Roman"/>
          <w:sz w:val="28"/>
          <w:szCs w:val="28"/>
          <w:lang w:val="uk-UA"/>
        </w:rPr>
      </w:pPr>
      <w:hyperlink r:id="rId27" w:history="1">
        <w:r w:rsidR="000202EB" w:rsidRPr="006B15C4">
          <w:rPr>
            <w:rStyle w:val="ae"/>
            <w:rFonts w:ascii="Times New Roman" w:hAnsi="Times New Roman" w:cs="Times New Roman"/>
            <w:sz w:val="28"/>
            <w:szCs w:val="28"/>
            <w:lang w:val="uk-UA"/>
          </w:rPr>
          <w:t>https://ru.wikipedia.org/wiki/%D0%90%D0%B2%D0%B8%D0%B0%D0%B3%D0%BE%D1%80%D0%B8%D0%B7%D0%BE%D0%BD%D1%82</w:t>
        </w:r>
      </w:hyperlink>
    </w:p>
    <w:p w:rsidR="000202EB" w:rsidRPr="006B15C4" w:rsidRDefault="002A720E" w:rsidP="00C30A9E">
      <w:pPr>
        <w:pStyle w:val="aa"/>
        <w:numPr>
          <w:ilvl w:val="0"/>
          <w:numId w:val="9"/>
        </w:numPr>
        <w:ind w:right="-427"/>
        <w:jc w:val="both"/>
        <w:rPr>
          <w:rFonts w:ascii="Times New Roman" w:hAnsi="Times New Roman" w:cs="Times New Roman"/>
          <w:sz w:val="28"/>
          <w:szCs w:val="28"/>
          <w:lang w:val="uk-UA"/>
        </w:rPr>
      </w:pPr>
      <w:hyperlink r:id="rId28" w:history="1">
        <w:r w:rsidR="000202EB" w:rsidRPr="006B15C4">
          <w:rPr>
            <w:rStyle w:val="ae"/>
            <w:rFonts w:ascii="Times New Roman" w:hAnsi="Times New Roman" w:cs="Times New Roman"/>
            <w:sz w:val="28"/>
            <w:szCs w:val="28"/>
            <w:lang w:val="uk-UA"/>
          </w:rPr>
          <w:t>https://ru.wikipedia.org/wiki/%D0%90%D0%93%D0%91-3</w:t>
        </w:r>
      </w:hyperlink>
    </w:p>
    <w:p w:rsidR="000202EB" w:rsidRPr="006B15C4" w:rsidRDefault="000202EB" w:rsidP="00C30A9E">
      <w:pPr>
        <w:pStyle w:val="aa"/>
        <w:numPr>
          <w:ilvl w:val="0"/>
          <w:numId w:val="9"/>
        </w:numPr>
        <w:ind w:right="-427"/>
        <w:jc w:val="both"/>
        <w:rPr>
          <w:rFonts w:ascii="Times New Roman" w:hAnsi="Times New Roman" w:cs="Times New Roman"/>
          <w:sz w:val="28"/>
          <w:szCs w:val="28"/>
          <w:lang w:val="uk-UA"/>
        </w:rPr>
      </w:pPr>
      <w:r w:rsidRPr="006B15C4">
        <w:rPr>
          <w:rFonts w:ascii="Times New Roman" w:hAnsi="Times New Roman" w:cs="Times New Roman"/>
          <w:sz w:val="28"/>
          <w:szCs w:val="28"/>
          <w:lang w:val="uk-UA"/>
        </w:rPr>
        <w:t xml:space="preserve">УДК 520.6, </w:t>
      </w:r>
      <w:proofErr w:type="spellStart"/>
      <w:r w:rsidRPr="006B15C4">
        <w:rPr>
          <w:rFonts w:ascii="Times New Roman" w:hAnsi="Times New Roman" w:cs="Times New Roman"/>
          <w:sz w:val="28"/>
          <w:szCs w:val="28"/>
          <w:lang w:val="uk-UA"/>
        </w:rPr>
        <w:t>Солнечный</w:t>
      </w:r>
      <w:proofErr w:type="spellEnd"/>
      <w:r w:rsidRPr="006B15C4">
        <w:rPr>
          <w:rFonts w:ascii="Times New Roman" w:hAnsi="Times New Roman" w:cs="Times New Roman"/>
          <w:sz w:val="28"/>
          <w:szCs w:val="28"/>
          <w:lang w:val="uk-UA"/>
        </w:rPr>
        <w:t xml:space="preserve"> датчик на </w:t>
      </w:r>
      <w:proofErr w:type="spellStart"/>
      <w:r w:rsidRPr="006B15C4">
        <w:rPr>
          <w:rFonts w:ascii="Times New Roman" w:hAnsi="Times New Roman" w:cs="Times New Roman"/>
          <w:sz w:val="28"/>
          <w:szCs w:val="28"/>
          <w:lang w:val="uk-UA"/>
        </w:rPr>
        <w:t>основе</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интерференционной</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оптической</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системы</w:t>
      </w:r>
      <w:proofErr w:type="spellEnd"/>
      <w:r w:rsidRPr="006B15C4">
        <w:rPr>
          <w:rFonts w:ascii="Times New Roman" w:hAnsi="Times New Roman" w:cs="Times New Roman"/>
          <w:sz w:val="28"/>
          <w:szCs w:val="28"/>
          <w:lang w:val="uk-UA"/>
        </w:rPr>
        <w:t xml:space="preserve"> М.Е. Прохоров, А. И. Захаров, А. О. Жуков, А. В. Миронов, О.Ю. </w:t>
      </w:r>
      <w:proofErr w:type="spellStart"/>
      <w:r w:rsidRPr="006B15C4">
        <w:rPr>
          <w:rFonts w:ascii="Times New Roman" w:hAnsi="Times New Roman" w:cs="Times New Roman"/>
          <w:sz w:val="28"/>
          <w:szCs w:val="28"/>
          <w:lang w:val="uk-UA"/>
        </w:rPr>
        <w:t>Стекольщиков</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Государственный</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астрономический</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институт</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имени</w:t>
      </w:r>
      <w:proofErr w:type="spellEnd"/>
      <w:r w:rsidRPr="006B15C4">
        <w:rPr>
          <w:rFonts w:ascii="Times New Roman" w:hAnsi="Times New Roman" w:cs="Times New Roman"/>
          <w:sz w:val="28"/>
          <w:szCs w:val="28"/>
          <w:lang w:val="uk-UA"/>
        </w:rPr>
        <w:t xml:space="preserve"> П. К. </w:t>
      </w:r>
      <w:proofErr w:type="spellStart"/>
      <w:r w:rsidRPr="006B15C4">
        <w:rPr>
          <w:rFonts w:ascii="Times New Roman" w:hAnsi="Times New Roman" w:cs="Times New Roman"/>
          <w:sz w:val="28"/>
          <w:szCs w:val="28"/>
          <w:lang w:val="uk-UA"/>
        </w:rPr>
        <w:t>Штернберга</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Московского</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государственного</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университета</w:t>
      </w:r>
      <w:proofErr w:type="spellEnd"/>
      <w:r w:rsidRPr="006B15C4">
        <w:rPr>
          <w:rFonts w:ascii="Times New Roman" w:hAnsi="Times New Roman" w:cs="Times New Roman"/>
          <w:sz w:val="28"/>
          <w:szCs w:val="28"/>
          <w:lang w:val="uk-UA"/>
        </w:rPr>
        <w:t xml:space="preserve"> </w:t>
      </w:r>
      <w:proofErr w:type="spellStart"/>
      <w:r w:rsidRPr="006B15C4">
        <w:rPr>
          <w:rFonts w:ascii="Times New Roman" w:hAnsi="Times New Roman" w:cs="Times New Roman"/>
          <w:sz w:val="28"/>
          <w:szCs w:val="28"/>
          <w:lang w:val="uk-UA"/>
        </w:rPr>
        <w:t>имени</w:t>
      </w:r>
      <w:proofErr w:type="spellEnd"/>
      <w:r w:rsidRPr="006B15C4">
        <w:rPr>
          <w:rFonts w:ascii="Times New Roman" w:hAnsi="Times New Roman" w:cs="Times New Roman"/>
          <w:sz w:val="28"/>
          <w:szCs w:val="28"/>
          <w:lang w:val="uk-UA"/>
        </w:rPr>
        <w:t xml:space="preserve"> М. В. Ломоносова (ГАИШ)</w:t>
      </w:r>
      <w:r w:rsidR="00C30A9E">
        <w:rPr>
          <w:rFonts w:ascii="Times New Roman" w:hAnsi="Times New Roman" w:cs="Times New Roman"/>
          <w:sz w:val="28"/>
          <w:szCs w:val="28"/>
          <w:lang w:val="uk-UA"/>
        </w:rPr>
        <w:t>.</w:t>
      </w:r>
    </w:p>
    <w:p w:rsidR="000202EB" w:rsidRPr="006B15C4" w:rsidRDefault="002A720E" w:rsidP="00C30A9E">
      <w:pPr>
        <w:pStyle w:val="aa"/>
        <w:numPr>
          <w:ilvl w:val="0"/>
          <w:numId w:val="9"/>
        </w:numPr>
        <w:ind w:right="-427"/>
        <w:jc w:val="both"/>
        <w:rPr>
          <w:rFonts w:ascii="Times New Roman" w:hAnsi="Times New Roman" w:cs="Times New Roman"/>
          <w:sz w:val="28"/>
          <w:szCs w:val="28"/>
          <w:lang w:val="uk-UA"/>
        </w:rPr>
      </w:pPr>
      <w:hyperlink r:id="rId29" w:history="1">
        <w:r w:rsidR="000202EB" w:rsidRPr="006B15C4">
          <w:rPr>
            <w:rStyle w:val="ae"/>
            <w:rFonts w:ascii="Times New Roman" w:hAnsi="Times New Roman" w:cs="Times New Roman"/>
            <w:sz w:val="28"/>
            <w:szCs w:val="28"/>
            <w:lang w:val="uk-UA"/>
          </w:rPr>
          <w:t>http://geofizika-cosmos.ru/assets/files/pribory/333k-rus.jpg</w:t>
        </w:r>
      </w:hyperlink>
    </w:p>
    <w:p w:rsidR="000202EB" w:rsidRPr="006B15C4" w:rsidRDefault="002A720E" w:rsidP="00C30A9E">
      <w:pPr>
        <w:pStyle w:val="aa"/>
        <w:numPr>
          <w:ilvl w:val="0"/>
          <w:numId w:val="9"/>
        </w:numPr>
        <w:ind w:right="-427"/>
        <w:jc w:val="both"/>
        <w:rPr>
          <w:rFonts w:ascii="Times New Roman" w:hAnsi="Times New Roman" w:cs="Times New Roman"/>
          <w:sz w:val="28"/>
          <w:szCs w:val="28"/>
          <w:lang w:val="uk-UA"/>
        </w:rPr>
      </w:pPr>
      <w:hyperlink r:id="rId30" w:history="1">
        <w:r w:rsidR="000202EB" w:rsidRPr="006B15C4">
          <w:rPr>
            <w:rStyle w:val="ae"/>
            <w:rFonts w:ascii="Times New Roman" w:hAnsi="Times New Roman" w:cs="Times New Roman"/>
            <w:sz w:val="28"/>
            <w:szCs w:val="28"/>
            <w:lang w:val="uk-UA"/>
          </w:rPr>
          <w:t>https://www.researchgate.net/publication/310451922_DATCIK_SOLNECNOJ_ORIENTACII_DLA_MIKROSPUTNIKA</w:t>
        </w:r>
      </w:hyperlink>
    </w:p>
    <w:p w:rsidR="000202EB" w:rsidRPr="006B15C4" w:rsidRDefault="002A720E" w:rsidP="00C30A9E">
      <w:pPr>
        <w:pStyle w:val="aa"/>
        <w:numPr>
          <w:ilvl w:val="0"/>
          <w:numId w:val="9"/>
        </w:numPr>
        <w:ind w:right="-427"/>
        <w:jc w:val="both"/>
        <w:rPr>
          <w:rFonts w:ascii="Times New Roman" w:hAnsi="Times New Roman" w:cs="Times New Roman"/>
          <w:sz w:val="28"/>
          <w:szCs w:val="28"/>
          <w:lang w:val="uk-UA"/>
        </w:rPr>
      </w:pPr>
      <w:hyperlink r:id="rId31" w:history="1">
        <w:r w:rsidR="000202EB" w:rsidRPr="006B15C4">
          <w:rPr>
            <w:rStyle w:val="ae"/>
            <w:rFonts w:ascii="Times New Roman" w:hAnsi="Times New Roman" w:cs="Times New Roman"/>
            <w:sz w:val="28"/>
            <w:szCs w:val="28"/>
            <w:lang w:val="uk-UA"/>
          </w:rPr>
          <w:t>https://volt-index.ru/electronika-dlya-nachinayushih/zaryadka-cherez-usb-peredelki-i-dorabotki-kabeley-usb.html</w:t>
        </w:r>
      </w:hyperlink>
    </w:p>
    <w:p w:rsidR="000202EB" w:rsidRDefault="002A720E" w:rsidP="00C30A9E">
      <w:pPr>
        <w:pStyle w:val="aa"/>
        <w:numPr>
          <w:ilvl w:val="0"/>
          <w:numId w:val="9"/>
        </w:numPr>
        <w:ind w:right="-427"/>
        <w:jc w:val="both"/>
        <w:rPr>
          <w:rFonts w:ascii="Times New Roman" w:hAnsi="Times New Roman" w:cs="Times New Roman"/>
          <w:sz w:val="28"/>
          <w:szCs w:val="28"/>
          <w:lang w:val="uk-UA"/>
        </w:rPr>
      </w:pPr>
      <w:hyperlink r:id="rId32" w:history="1">
        <w:r w:rsidR="00F4596E" w:rsidRPr="006048C3">
          <w:rPr>
            <w:rStyle w:val="ae"/>
            <w:rFonts w:ascii="Times New Roman" w:hAnsi="Times New Roman" w:cs="Times New Roman"/>
            <w:sz w:val="28"/>
            <w:szCs w:val="28"/>
            <w:lang w:val="uk-UA"/>
          </w:rPr>
          <w:t>http://usb.fober.net/teoriya/Fizicheskij-interfejs/</w:t>
        </w:r>
      </w:hyperlink>
    </w:p>
    <w:p w:rsidR="00F4596E" w:rsidRPr="00F4596E" w:rsidRDefault="00F4596E" w:rsidP="00C30A9E">
      <w:pPr>
        <w:pStyle w:val="aa"/>
        <w:numPr>
          <w:ilvl w:val="0"/>
          <w:numId w:val="9"/>
        </w:numPr>
        <w:ind w:right="-427"/>
        <w:jc w:val="both"/>
        <w:rPr>
          <w:rFonts w:ascii="Times New Roman" w:hAnsi="Times New Roman" w:cs="Times New Roman"/>
          <w:sz w:val="28"/>
          <w:szCs w:val="28"/>
          <w:lang w:val="uk-UA"/>
        </w:rPr>
      </w:pPr>
      <w:r w:rsidRPr="00F4596E">
        <w:rPr>
          <w:rFonts w:ascii="Times New Roman" w:hAnsi="Times New Roman" w:cs="Times New Roman"/>
          <w:sz w:val="28"/>
          <w:szCs w:val="28"/>
          <w:lang w:val="uk-UA"/>
        </w:rPr>
        <w:t>Стандарт Дніпропетровського національного університету. Курсове і дипломне проектування. Зміст, порядок оформлення та організація дипломного проектування електромеханічних спеціальностей Фізико-технічного факультету. – Введений вперше; Чинний від 2007-09-01. – Д.: РВВ ДНУ, 2007. – 88 с.</w:t>
      </w:r>
    </w:p>
    <w:p w:rsidR="00F4596E" w:rsidRPr="00F4596E" w:rsidRDefault="00CD65BC" w:rsidP="00C30A9E">
      <w:pPr>
        <w:pStyle w:val="aa"/>
        <w:numPr>
          <w:ilvl w:val="0"/>
          <w:numId w:val="9"/>
        </w:numPr>
        <w:ind w:right="-427"/>
        <w:jc w:val="both"/>
        <w:rPr>
          <w:caps/>
          <w:sz w:val="28"/>
          <w:szCs w:val="28"/>
          <w:lang w:val="uk-UA"/>
        </w:rPr>
      </w:pPr>
      <w:r>
        <w:rPr>
          <w:rFonts w:ascii="Times New Roman" w:hAnsi="Times New Roman" w:cs="Times New Roman"/>
          <w:sz w:val="28"/>
          <w:szCs w:val="28"/>
          <w:lang w:val="uk-UA"/>
        </w:rPr>
        <w:t xml:space="preserve"> </w:t>
      </w:r>
      <w:proofErr w:type="spellStart"/>
      <w:r w:rsidR="00F4596E" w:rsidRPr="00F4596E">
        <w:rPr>
          <w:rFonts w:ascii="Times New Roman" w:hAnsi="Times New Roman" w:cs="Times New Roman"/>
          <w:sz w:val="28"/>
          <w:szCs w:val="28"/>
        </w:rPr>
        <w:t>Гормаков</w:t>
      </w:r>
      <w:proofErr w:type="spellEnd"/>
      <w:r w:rsidR="00F4596E" w:rsidRPr="00F4596E">
        <w:rPr>
          <w:rFonts w:ascii="Times New Roman" w:hAnsi="Times New Roman" w:cs="Times New Roman"/>
          <w:sz w:val="28"/>
          <w:szCs w:val="28"/>
        </w:rPr>
        <w:t xml:space="preserve"> А.Н., Воронина Н.А. Конструирование и технология электронных устрой</w:t>
      </w:r>
      <w:proofErr w:type="gramStart"/>
      <w:r w:rsidR="00F4596E" w:rsidRPr="00F4596E">
        <w:rPr>
          <w:rFonts w:ascii="Times New Roman" w:hAnsi="Times New Roman" w:cs="Times New Roman"/>
          <w:sz w:val="28"/>
          <w:szCs w:val="28"/>
        </w:rPr>
        <w:t>ств пр</w:t>
      </w:r>
      <w:proofErr w:type="gramEnd"/>
      <w:r w:rsidR="00F4596E" w:rsidRPr="00F4596E">
        <w:rPr>
          <w:rFonts w:ascii="Times New Roman" w:hAnsi="Times New Roman" w:cs="Times New Roman"/>
          <w:sz w:val="28"/>
          <w:szCs w:val="28"/>
        </w:rPr>
        <w:t xml:space="preserve">иборов. </w:t>
      </w:r>
      <w:proofErr w:type="spellStart"/>
      <w:r w:rsidR="00F4596E" w:rsidRPr="00F4596E">
        <w:rPr>
          <w:rFonts w:ascii="Times New Roman" w:hAnsi="Times New Roman" w:cs="Times New Roman"/>
          <w:sz w:val="28"/>
          <w:szCs w:val="28"/>
        </w:rPr>
        <w:t>Печа</w:t>
      </w:r>
      <w:proofErr w:type="gramStart"/>
      <w:r w:rsidR="00F4596E" w:rsidRPr="00F4596E">
        <w:rPr>
          <w:rFonts w:ascii="Times New Roman" w:hAnsi="Times New Roman" w:cs="Times New Roman"/>
          <w:sz w:val="28"/>
          <w:szCs w:val="28"/>
        </w:rPr>
        <w:t>т</w:t>
      </w:r>
      <w:proofErr w:type="spellEnd"/>
      <w:r w:rsidR="00F4596E" w:rsidRPr="00F4596E">
        <w:rPr>
          <w:rFonts w:ascii="Times New Roman" w:hAnsi="Times New Roman" w:cs="Times New Roman"/>
          <w:sz w:val="28"/>
          <w:szCs w:val="28"/>
        </w:rPr>
        <w:t>-</w:t>
      </w:r>
      <w:proofErr w:type="gramEnd"/>
      <w:r w:rsidR="00F4596E" w:rsidRPr="00F4596E">
        <w:rPr>
          <w:rFonts w:ascii="Times New Roman" w:hAnsi="Times New Roman" w:cs="Times New Roman"/>
          <w:sz w:val="28"/>
          <w:szCs w:val="28"/>
        </w:rPr>
        <w:t xml:space="preserve"> </w:t>
      </w:r>
      <w:proofErr w:type="spellStart"/>
      <w:r w:rsidR="00F4596E" w:rsidRPr="00F4596E">
        <w:rPr>
          <w:rFonts w:ascii="Times New Roman" w:hAnsi="Times New Roman" w:cs="Times New Roman"/>
          <w:sz w:val="28"/>
          <w:szCs w:val="28"/>
        </w:rPr>
        <w:t>ные</w:t>
      </w:r>
      <w:proofErr w:type="spellEnd"/>
      <w:r w:rsidR="00F4596E" w:rsidRPr="00F4596E">
        <w:rPr>
          <w:rFonts w:ascii="Times New Roman" w:hAnsi="Times New Roman" w:cs="Times New Roman"/>
          <w:sz w:val="28"/>
          <w:szCs w:val="28"/>
        </w:rPr>
        <w:t xml:space="preserve"> платы. – Учебное пособие.– Томск: Изд-во ТПУ, 2006. – 164 </w:t>
      </w:r>
      <w:proofErr w:type="gramStart"/>
      <w:r w:rsidR="00F4596E" w:rsidRPr="00F4596E">
        <w:rPr>
          <w:rFonts w:ascii="Times New Roman" w:hAnsi="Times New Roman" w:cs="Times New Roman"/>
          <w:sz w:val="28"/>
          <w:szCs w:val="28"/>
        </w:rPr>
        <w:t>с</w:t>
      </w:r>
      <w:proofErr w:type="gramEnd"/>
      <w:r w:rsidR="00F4596E" w:rsidRPr="00F4596E">
        <w:rPr>
          <w:rFonts w:ascii="Times New Roman" w:hAnsi="Times New Roman" w:cs="Times New Roman"/>
          <w:sz w:val="28"/>
          <w:szCs w:val="28"/>
        </w:rPr>
        <w:t>.</w:t>
      </w:r>
    </w:p>
    <w:p w:rsidR="00F4596E" w:rsidRDefault="002A720E" w:rsidP="00C30A9E">
      <w:pPr>
        <w:pStyle w:val="aa"/>
        <w:numPr>
          <w:ilvl w:val="0"/>
          <w:numId w:val="9"/>
        </w:numPr>
        <w:jc w:val="both"/>
        <w:rPr>
          <w:rFonts w:ascii="Times New Roman" w:hAnsi="Times New Roman" w:cs="Times New Roman"/>
          <w:sz w:val="28"/>
          <w:szCs w:val="28"/>
          <w:lang w:val="uk-UA"/>
        </w:rPr>
      </w:pPr>
      <w:hyperlink r:id="rId33" w:history="1">
        <w:r w:rsidR="00C30A9E" w:rsidRPr="006048C3">
          <w:rPr>
            <w:rStyle w:val="ae"/>
            <w:rFonts w:ascii="Times New Roman" w:hAnsi="Times New Roman" w:cs="Times New Roman"/>
            <w:sz w:val="28"/>
            <w:szCs w:val="28"/>
            <w:lang w:val="uk-UA"/>
          </w:rPr>
          <w:t>https://cdn-shop.adafruit.com/datasheets/BBB_SRM.pdf</w:t>
        </w:r>
      </w:hyperlink>
    </w:p>
    <w:p w:rsidR="00C30A9E" w:rsidRDefault="002A720E" w:rsidP="00C30A9E">
      <w:pPr>
        <w:pStyle w:val="aa"/>
        <w:numPr>
          <w:ilvl w:val="0"/>
          <w:numId w:val="9"/>
        </w:numPr>
        <w:jc w:val="both"/>
        <w:rPr>
          <w:rFonts w:ascii="Times New Roman" w:hAnsi="Times New Roman" w:cs="Times New Roman"/>
          <w:sz w:val="28"/>
          <w:szCs w:val="28"/>
          <w:lang w:val="uk-UA"/>
        </w:rPr>
      </w:pPr>
      <w:hyperlink r:id="rId34" w:history="1">
        <w:r w:rsidR="00C30A9E" w:rsidRPr="006048C3">
          <w:rPr>
            <w:rStyle w:val="ae"/>
            <w:rFonts w:ascii="Times New Roman" w:hAnsi="Times New Roman" w:cs="Times New Roman"/>
            <w:sz w:val="28"/>
            <w:szCs w:val="28"/>
            <w:lang w:val="uk-UA"/>
          </w:rPr>
          <w:t>http://www.cyanscorpion.com/manuals/SQ11-manual.pdf</w:t>
        </w:r>
      </w:hyperlink>
    </w:p>
    <w:p w:rsidR="00C30A9E" w:rsidRPr="006B15C4" w:rsidRDefault="00C30A9E" w:rsidP="000202EB">
      <w:pPr>
        <w:pStyle w:val="aa"/>
        <w:numPr>
          <w:ilvl w:val="0"/>
          <w:numId w:val="9"/>
        </w:numPr>
        <w:rPr>
          <w:rFonts w:ascii="Times New Roman" w:hAnsi="Times New Roman" w:cs="Times New Roman"/>
          <w:sz w:val="28"/>
          <w:szCs w:val="28"/>
          <w:lang w:val="uk-UA"/>
        </w:rPr>
      </w:pPr>
    </w:p>
    <w:p w:rsidR="007C5F7A" w:rsidRDefault="007C5F7A" w:rsidP="000202EB">
      <w:pPr>
        <w:spacing w:after="0"/>
        <w:jc w:val="both"/>
        <w:outlineLvl w:val="0"/>
        <w:rPr>
          <w:rFonts w:ascii="Times New Roman" w:hAnsi="Times New Roman" w:cs="Times New Roman"/>
          <w:sz w:val="28"/>
          <w:szCs w:val="28"/>
          <w:lang w:val="uk-UA"/>
        </w:rPr>
      </w:pPr>
    </w:p>
    <w:p w:rsidR="007C5F7A" w:rsidRDefault="007C5F7A">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7C5F7A" w:rsidRDefault="007C5F7A" w:rsidP="007C5F7A">
      <w:pPr>
        <w:spacing w:after="0"/>
        <w:jc w:val="right"/>
        <w:outlineLvl w:val="0"/>
        <w:rPr>
          <w:rFonts w:ascii="Times New Roman" w:hAnsi="Times New Roman" w:cs="Times New Roman"/>
          <w:sz w:val="28"/>
          <w:szCs w:val="28"/>
          <w:lang w:val="uk-UA"/>
        </w:rPr>
      </w:pPr>
      <w:bookmarkStart w:id="111" w:name="_Toc516131863"/>
      <w:bookmarkStart w:id="112" w:name="_Toc516131922"/>
      <w:r>
        <w:rPr>
          <w:rFonts w:ascii="Times New Roman" w:hAnsi="Times New Roman" w:cs="Times New Roman"/>
          <w:sz w:val="28"/>
          <w:szCs w:val="28"/>
          <w:lang w:val="uk-UA"/>
        </w:rPr>
        <w:lastRenderedPageBreak/>
        <w:t>Додаток А</w:t>
      </w:r>
      <w:bookmarkEnd w:id="111"/>
      <w:bookmarkEnd w:id="112"/>
    </w:p>
    <w:p w:rsidR="007C5F7A" w:rsidRDefault="007C5F7A">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A97C26" w:rsidRDefault="00A97C26" w:rsidP="00A97C26">
      <w:pPr>
        <w:spacing w:after="0"/>
        <w:jc w:val="right"/>
        <w:outlineLvl w:val="0"/>
        <w:rPr>
          <w:rFonts w:ascii="Times New Roman" w:hAnsi="Times New Roman" w:cs="Times New Roman"/>
          <w:sz w:val="28"/>
          <w:szCs w:val="28"/>
          <w:lang w:val="uk-UA"/>
        </w:rPr>
      </w:pPr>
      <w:bookmarkStart w:id="113" w:name="_Toc516131864"/>
      <w:bookmarkStart w:id="114" w:name="_Toc516131923"/>
      <w:r>
        <w:rPr>
          <w:rFonts w:ascii="Times New Roman" w:hAnsi="Times New Roman" w:cs="Times New Roman"/>
          <w:sz w:val="28"/>
          <w:szCs w:val="28"/>
          <w:lang w:val="uk-UA"/>
        </w:rPr>
        <w:lastRenderedPageBreak/>
        <w:t>Додаток Б</w:t>
      </w:r>
      <w:bookmarkEnd w:id="113"/>
      <w:bookmarkEnd w:id="114"/>
    </w:p>
    <w:p w:rsidR="00A97C26" w:rsidRDefault="00A97C26">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0202EB" w:rsidRPr="006B15C4" w:rsidRDefault="00A97C26" w:rsidP="00A97C26">
      <w:pPr>
        <w:spacing w:after="0"/>
        <w:jc w:val="right"/>
        <w:outlineLvl w:val="0"/>
        <w:rPr>
          <w:rFonts w:ascii="Times New Roman" w:hAnsi="Times New Roman" w:cs="Times New Roman"/>
          <w:sz w:val="28"/>
          <w:szCs w:val="28"/>
          <w:lang w:val="uk-UA"/>
        </w:rPr>
      </w:pPr>
      <w:bookmarkStart w:id="115" w:name="_Toc516131865"/>
      <w:bookmarkStart w:id="116" w:name="_Toc516131924"/>
      <w:r>
        <w:rPr>
          <w:rFonts w:ascii="Times New Roman" w:hAnsi="Times New Roman" w:cs="Times New Roman"/>
          <w:sz w:val="28"/>
          <w:szCs w:val="28"/>
          <w:lang w:val="uk-UA"/>
        </w:rPr>
        <w:lastRenderedPageBreak/>
        <w:t>Додаток В</w:t>
      </w:r>
      <w:bookmarkEnd w:id="115"/>
      <w:bookmarkEnd w:id="116"/>
    </w:p>
    <w:sectPr w:rsidR="000202EB" w:rsidRPr="006B15C4" w:rsidSect="00E41AFC">
      <w:headerReference w:type="default" r:id="rId35"/>
      <w:pgSz w:w="11906" w:h="16838"/>
      <w:pgMar w:top="1134" w:right="1134" w:bottom="1134" w:left="1701"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132F" w:rsidRDefault="00F3132F" w:rsidP="008E0D21">
      <w:pPr>
        <w:spacing w:after="0" w:line="240" w:lineRule="auto"/>
      </w:pPr>
      <w:r>
        <w:separator/>
      </w:r>
    </w:p>
  </w:endnote>
  <w:endnote w:type="continuationSeparator" w:id="0">
    <w:p w:rsidR="00F3132F" w:rsidRDefault="00F3132F" w:rsidP="008E0D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132F" w:rsidRDefault="00F3132F" w:rsidP="008E0D21">
      <w:pPr>
        <w:spacing w:after="0" w:line="240" w:lineRule="auto"/>
      </w:pPr>
      <w:r>
        <w:separator/>
      </w:r>
    </w:p>
  </w:footnote>
  <w:footnote w:type="continuationSeparator" w:id="0">
    <w:p w:rsidR="00F3132F" w:rsidRDefault="00F3132F" w:rsidP="008E0D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F37" w:rsidRDefault="000A4F37">
    <w:pPr>
      <w:pStyle w:val="a5"/>
      <w:jc w:val="right"/>
    </w:pPr>
  </w:p>
  <w:p w:rsidR="000A4F37" w:rsidRDefault="000A4F37">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21270"/>
      <w:docPartObj>
        <w:docPartGallery w:val="Page Numbers (Top of Page)"/>
        <w:docPartUnique/>
      </w:docPartObj>
    </w:sdtPr>
    <w:sdtContent>
      <w:p w:rsidR="000A4F37" w:rsidRDefault="002A720E">
        <w:pPr>
          <w:pStyle w:val="a5"/>
          <w:jc w:val="right"/>
        </w:pPr>
        <w:fldSimple w:instr=" PAGE   \* MERGEFORMAT ">
          <w:r w:rsidR="000A4F37">
            <w:rPr>
              <w:noProof/>
            </w:rPr>
            <w:t>1</w:t>
          </w:r>
        </w:fldSimple>
      </w:p>
    </w:sdtContent>
  </w:sdt>
  <w:p w:rsidR="000A4F37" w:rsidRDefault="000A4F37">
    <w:pPr>
      <w:pStyle w:val="a5"/>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0BEB" w:rsidRPr="00680BEB" w:rsidRDefault="00680BEB" w:rsidP="00680BEB">
    <w:pPr>
      <w:pStyle w:val="a5"/>
      <w:jc w:val="right"/>
      <w:rPr>
        <w:rFonts w:ascii="Arial" w:hAnsi="Arial" w:cs="Arial"/>
        <w:sz w:val="20"/>
        <w:szCs w:val="20"/>
      </w:rPr>
    </w:pPr>
    <w:r w:rsidRPr="00680BEB">
      <w:rPr>
        <w:rFonts w:ascii="Arial" w:hAnsi="Arial" w:cs="Arial"/>
        <w:noProof/>
        <w:sz w:val="20"/>
        <w:szCs w:val="20"/>
        <w:lang w:eastAsia="ru-RU"/>
      </w:rPr>
      <w:pict>
        <v:group id="_x0000_s11374" style="position:absolute;left:0;text-align:left;margin-left:-59.15pt;margin-top:-20.45pt;width:553.5pt;height:806.6pt;z-index:251659264" coordorigin="471,386" coordsize="11070,16132">
          <v:group id="_x0000_s11375" style="position:absolute;left:471;top:386;width:11070;height:16132" coordorigin="471,386" coordsize="11070,16132">
            <v:rect id="_x0000_s11376" style="position:absolute;left:1083;top:13899;width:10458;height:2619" filled="f" stroked="f"/>
            <v:shape id="_x0000_s11377" style="position:absolute;left:11483;top:386;width:20;height:39" coordsize="20000,20000" path="m,19487r19000,l19000,,,,,19487xe" fillcolor="black" stroked="f" strokecolor="white" strokeweight="0">
              <v:fill color2="black"/>
              <v:path arrowok="t"/>
            </v:shape>
            <v:shape id="_x0000_s11378" style="position:absolute;left:11464;top:386;width:39;height:21" coordsize="20000,20000" path="m19500,19000l19500,,,,,19000r19500,xe" fillcolor="black" stroked="f" strokecolor="white" strokeweight="0">
              <v:fill color2="black"/>
              <v:path arrowok="t"/>
            </v:shape>
            <v:line id="_x0000_s11379" style="position:absolute" from="11493,413" to="11493,16457" strokeweight="1.5pt"/>
            <v:line id="_x0000_s11380" style="position:absolute" from="1106,402" to="11481,413" strokeweight="1.5pt"/>
            <v:line id="_x0000_s11381" style="position:absolute" from="754,8345" to="754,16452" strokeweight="1.5pt"/>
            <v:line id="_x0000_s11382" style="position:absolute" from="471,8317" to="471,16458" strokeweight="1.5pt"/>
            <v:line id="_x0000_s11383" style="position:absolute" from="1123,413" to="1123,16457" strokeweight="1.5pt"/>
            <v:line id="_x0000_s11384" style="position:absolute" from="476,8323" to="1128,8323" strokeweight="1.5pt"/>
            <v:shapetype id="_x0000_t202" coordsize="21600,21600" o:spt="202" path="m,l,21600r21600,l21600,xe">
              <v:stroke joinstyle="miter"/>
              <v:path gradientshapeok="t" o:connecttype="rect"/>
            </v:shapetype>
            <v:shape id="_x0000_s11385" type="#_x0000_t202" style="position:absolute;left:495;top:8513;width:200;height:1620" filled="f" stroked="f">
              <v:textbox style="layout-flow:vertical;mso-layout-flow-alt:bottom-to-top;mso-next-textbox:#_x0000_s11385" inset="0,0,0,0">
                <w:txbxContent>
                  <w:p w:rsidR="00680BEB" w:rsidRPr="00680BEB" w:rsidRDefault="00680BEB" w:rsidP="00680BEB">
                    <w:pPr>
                      <w:pStyle w:val="a3"/>
                      <w:rPr>
                        <w:rFonts w:ascii="Arial" w:hAnsi="Arial" w:cs="Arial"/>
                        <w:sz w:val="20"/>
                      </w:rPr>
                    </w:pPr>
                    <w:r w:rsidRPr="00680BEB">
                      <w:rPr>
                        <w:rFonts w:ascii="Arial" w:hAnsi="Arial" w:cs="Arial"/>
                        <w:sz w:val="20"/>
                      </w:rPr>
                      <w:t>Підп. і дата</w:t>
                    </w:r>
                  </w:p>
                </w:txbxContent>
              </v:textbox>
            </v:shape>
            <v:shape id="_x0000_s11386" style="position:absolute;left:11483;top:16430;width:20;height:39" coordsize="20000,20000" path="m,19487r19000,l19000,,,,,19487xe" fillcolor="black" stroked="f" strokecolor="white" strokeweight="0">
              <v:fill color2="black"/>
              <v:path arrowok="t"/>
            </v:shape>
            <v:shape id="_x0000_s11387" style="position:absolute;left:4755;top:16444;width:40;height:20" coordsize="20000,20000" path="m,l,19000r19500,l19500,,,xe" fillcolor="black" stroked="f" strokecolor="white" strokeweight="0">
              <v:fill color2="black"/>
              <v:path arrowok="t"/>
            </v:shape>
            <v:shape id="_x0000_s11388" style="position:absolute;left:4755;top:15024;width:21;height:40" coordsize="20000,20000" path="m19048,l,,,19500r19048,l19048,xe" fillcolor="black" stroked="f" strokecolor="white" strokeweight="0">
              <v:fill color2="black"/>
              <v:path arrowok="t"/>
            </v:shape>
            <v:shape id="_x0000_s11389" style="position:absolute;left:11478;top:15024;width:21;height:40" coordsize="20000,20000" path="m,19500r19048,l19048,,,,,19500xe" fillcolor="black" stroked="f" strokecolor="white" strokeweight="0">
              <v:fill color2="black"/>
              <v:path arrowok="t"/>
            </v:shape>
            <v:shape id="_x0000_s11390" style="position:absolute;left:8665;top:15304;width:21;height:40" coordsize="20000,20000" path="m19048,l,,,19500r19048,l19048,xe" fillcolor="black" stroked="f" strokecolor="white" strokeweight="0">
              <v:fill color2="black"/>
              <v:path arrowok="t"/>
            </v:shape>
            <v:shape id="_x0000_s11391" style="position:absolute;left:8665;top:15583;width:21;height:43" coordsize="20000,20000" path="m19048,l,,,19535r19048,l19048,xe" fillcolor="black" stroked="f" strokecolor="white" strokeweight="0">
              <v:fill color2="black"/>
              <v:path arrowok="t"/>
            </v:shape>
            <v:shape id="_x0000_s11392" style="position:absolute;left:11478;top:14188;width:21;height:40" coordsize="20000,20000" path="m,19500r19048,l19048,,,,,19500xe" fillcolor="black" stroked="f" strokecolor="white" strokeweight="0">
              <v:fill color2="black"/>
              <v:path arrowok="t"/>
            </v:shape>
            <v:shape id="_x0000_s11393" style="position:absolute;left:4755;top:14188;width:21;height:40" coordsize="20000,20000" path="m19048,l,,,19500r19048,l19048,xe" fillcolor="black" stroked="f" strokecolor="white" strokeweight="0">
              <v:fill color2="black"/>
              <v:path arrowok="t"/>
            </v:shape>
            <v:shape id="_x0000_s11394" style="position:absolute;left:4775;top:14746;width:20;height:40" coordsize="20000,20000" path="m,19500r19000,l19000,,,,,19500xe" fillcolor="black" stroked="f" strokecolor="white" strokeweight="0">
              <v:fill color2="black"/>
              <v:path arrowok="t"/>
            </v:shape>
            <v:shape id="_x0000_s11395" style="position:absolute;left:1126;top:14746;width:20;height:40" coordsize="20000,20000" path="m19000,l,,,19500r19000,l19000,xe" fillcolor="black" stroked="f" strokecolor="white" strokeweight="0">
              <v:fill color2="black"/>
              <v:path arrowok="t"/>
            </v:shape>
            <v:shape id="_x0000_s11396" style="position:absolute;left:4775;top:15024;width:20;height:40" coordsize="20000,20000" path="m,19500r19000,l19000,,,,,19500xe" fillcolor="black" stroked="f" strokecolor="white" strokeweight="0">
              <v:fill color2="black"/>
              <v:path arrowok="t"/>
            </v:shape>
            <v:shape id="_x0000_s11397" style="position:absolute;left:10454;top:15602;width:39;height:25" coordsize="20000,20000" path="m,l,19200r19500,l19500,,,xe" fillcolor="black" stroked="f" strokecolor="white" strokeweight="0">
              <v:fill color2="black"/>
              <v:path arrowok="t"/>
            </v:shape>
            <v:shape id="_x0000_s11398" style="position:absolute;left:10454;top:15024;width:39;height:21" coordsize="20000,20000" path="m19500,19048l19500,,,,,19048r19500,xe" fillcolor="black" stroked="f" strokecolor="white" strokeweight="0">
              <v:fill color2="black"/>
              <v:path arrowok="t"/>
            </v:shape>
            <v:rect id="_x0000_s11399" style="position:absolute;left:2111;top:14781;width:1250;height:222" filled="f" stroked="f" strokeweight="1pt">
              <v:textbox style="mso-next-textbox:#_x0000_s11399" inset="0,0,0,0">
                <w:txbxContent>
                  <w:p w:rsidR="00680BEB" w:rsidRPr="00680BEB" w:rsidRDefault="00680BEB" w:rsidP="00680BEB">
                    <w:pPr>
                      <w:pStyle w:val="a3"/>
                      <w:rPr>
                        <w:rFonts w:ascii="Arial" w:hAnsi="Arial" w:cs="Arial"/>
                        <w:sz w:val="20"/>
                        <w:lang w:val="en-US"/>
                      </w:rPr>
                    </w:pPr>
                    <w:r>
                      <w:rPr>
                        <w:rFonts w:ascii="Arial" w:hAnsi="Arial" w:cs="Arial"/>
                        <w:sz w:val="20"/>
                        <w:lang w:val="ru-RU"/>
                      </w:rPr>
                      <w:t xml:space="preserve">  </w:t>
                    </w:r>
                    <w:proofErr w:type="gramStart"/>
                    <w:r w:rsidRPr="00680BEB">
                      <w:rPr>
                        <w:rFonts w:ascii="Arial" w:hAnsi="Arial" w:cs="Arial"/>
                        <w:sz w:val="20"/>
                        <w:lang w:val="en-US"/>
                      </w:rPr>
                      <w:t xml:space="preserve">N </w:t>
                    </w:r>
                    <w:proofErr w:type="spellStart"/>
                    <w:r w:rsidRPr="00680BEB">
                      <w:rPr>
                        <w:rFonts w:ascii="Arial" w:hAnsi="Arial" w:cs="Arial"/>
                        <w:sz w:val="20"/>
                      </w:rPr>
                      <w:t>д</w:t>
                    </w:r>
                    <w:r w:rsidRPr="00680BEB">
                      <w:rPr>
                        <w:rFonts w:ascii="Arial" w:hAnsi="Arial" w:cs="Arial"/>
                        <w:sz w:val="20"/>
                      </w:rPr>
                      <w:t>о</w:t>
                    </w:r>
                    <w:r w:rsidRPr="00680BEB">
                      <w:rPr>
                        <w:rFonts w:ascii="Arial" w:hAnsi="Arial" w:cs="Arial"/>
                        <w:sz w:val="20"/>
                      </w:rPr>
                      <w:t>кум</w:t>
                    </w:r>
                    <w:proofErr w:type="spellEnd"/>
                    <w:r w:rsidRPr="00680BEB">
                      <w:rPr>
                        <w:rFonts w:ascii="Arial" w:hAnsi="Arial" w:cs="Arial"/>
                        <w:sz w:val="20"/>
                        <w:lang w:val="en-US"/>
                      </w:rPr>
                      <w:t>.</w:t>
                    </w:r>
                    <w:proofErr w:type="gramEnd"/>
                  </w:p>
                </w:txbxContent>
              </v:textbox>
            </v:rect>
            <v:rect id="_x0000_s11400" style="position:absolute;left:9570;top:15343;width:884;height:214" filled="f" stroked="f" strokeweight="1pt">
              <v:textbox style="mso-next-textbox:#_x0000_s11400" inset="0,0,0,0">
                <w:txbxContent>
                  <w:p w:rsidR="00680BEB" w:rsidRPr="00403088" w:rsidRDefault="00680BEB" w:rsidP="00680BEB"/>
                </w:txbxContent>
              </v:textbox>
            </v:rect>
            <v:rect id="_x0000_s11401" style="position:absolute;left:9570;top:15066;width:884;height:215" filled="f" stroked="f" strokeweight="1pt">
              <v:textbox style="mso-next-textbox:#_x0000_s11401" inset="0,0,0,0">
                <w:txbxContent>
                  <w:p w:rsidR="00680BEB" w:rsidRPr="00680BEB" w:rsidRDefault="00680BEB" w:rsidP="00680BEB">
                    <w:pPr>
                      <w:pStyle w:val="a3"/>
                      <w:rPr>
                        <w:rFonts w:ascii="Arial" w:hAnsi="Arial" w:cs="Arial"/>
                        <w:sz w:val="20"/>
                      </w:rPr>
                    </w:pPr>
                    <w:r w:rsidRPr="00680BEB">
                      <w:rPr>
                        <w:rFonts w:ascii="Arial" w:hAnsi="Arial" w:cs="Arial"/>
                        <w:sz w:val="20"/>
                      </w:rPr>
                      <w:t>Аркуш</w:t>
                    </w:r>
                  </w:p>
                </w:txbxContent>
              </v:textbox>
            </v:rect>
            <v:rect id="_x0000_s11402" style="position:absolute;left:1588;top:14782;width:508;height:222" filled="f" stroked="f" strokeweight="1pt">
              <v:textbox style="mso-next-textbox:#_x0000_s11402" inset="0,0,0,0">
                <w:txbxContent>
                  <w:p w:rsidR="00680BEB" w:rsidRPr="00680BEB" w:rsidRDefault="00680BEB" w:rsidP="00680BEB">
                    <w:pPr>
                      <w:pStyle w:val="a3"/>
                      <w:rPr>
                        <w:rFonts w:ascii="Arial" w:hAnsi="Arial" w:cs="Arial"/>
                        <w:sz w:val="20"/>
                      </w:rPr>
                    </w:pPr>
                    <w:r>
                      <w:rPr>
                        <w:rFonts w:ascii="Arial" w:hAnsi="Arial" w:cs="Arial"/>
                        <w:sz w:val="20"/>
                        <w:lang w:val="ru-RU"/>
                      </w:rPr>
                      <w:t xml:space="preserve"> </w:t>
                    </w:r>
                    <w:r w:rsidRPr="00680BEB">
                      <w:rPr>
                        <w:rFonts w:ascii="Arial" w:hAnsi="Arial" w:cs="Arial"/>
                        <w:sz w:val="20"/>
                      </w:rPr>
                      <w:t>Арк.</w:t>
                    </w:r>
                  </w:p>
                </w:txbxContent>
              </v:textbox>
            </v:rect>
            <v:rect id="_x0000_s11403" style="position:absolute;left:1210;top:15078;width:846;height:228" filled="f" stroked="f" strokeweight="1pt">
              <v:textbox style="mso-next-textbox:#_x0000_s11403" inset="0,0,0,0">
                <w:txbxContent>
                  <w:p w:rsidR="00680BEB" w:rsidRDefault="00680BEB" w:rsidP="00680BEB">
                    <w:pPr>
                      <w:pStyle w:val="-1"/>
                    </w:pPr>
                    <w:proofErr w:type="gramStart"/>
                    <w:r>
                      <w:t>Р</w:t>
                    </w:r>
                    <w:r>
                      <w:rPr>
                        <w:lang w:val="uk-UA"/>
                      </w:rPr>
                      <w:t>о</w:t>
                    </w:r>
                    <w:proofErr w:type="spellStart"/>
                    <w:r>
                      <w:t>зр</w:t>
                    </w:r>
                    <w:proofErr w:type="spellEnd"/>
                    <w:r>
                      <w:rPr>
                        <w:lang w:val="uk-UA"/>
                      </w:rPr>
                      <w:t>о</w:t>
                    </w:r>
                    <w:r>
                      <w:t>б.</w:t>
                    </w:r>
                    <w:proofErr w:type="gramEnd"/>
                  </w:p>
                </w:txbxContent>
              </v:textbox>
            </v:rect>
            <v:rect id="_x0000_s11404" style="position:absolute;left:1210;top:16166;width:846;height:228" filled="f" stroked="f" strokeweight="1pt">
              <v:textbox style="mso-next-textbox:#_x0000_s11404" inset="0,0,0,0">
                <w:txbxContent>
                  <w:p w:rsidR="00680BEB" w:rsidRPr="00403088" w:rsidRDefault="00680BEB" w:rsidP="00680BEB"/>
                </w:txbxContent>
              </v:textbox>
            </v:rect>
            <v:rect id="_x0000_s11405" style="position:absolute;left:1210;top:15882;width:846;height:227" filled="f" stroked="f" strokeweight="1pt">
              <v:textbox style="mso-next-textbox:#_x0000_s11405" inset="0,0,0,0">
                <w:txbxContent>
                  <w:p w:rsidR="00680BEB" w:rsidRDefault="00680BEB" w:rsidP="00680BEB">
                    <w:pPr>
                      <w:pStyle w:val="-1"/>
                      <w:rPr>
                        <w:kern w:val="28"/>
                        <w:lang w:val="ru-RU"/>
                      </w:rPr>
                    </w:pPr>
                    <w:r>
                      <w:rPr>
                        <w:kern w:val="28"/>
                        <w:lang w:val="ru-RU"/>
                      </w:rPr>
                      <w:t>Н.Контр.</w:t>
                    </w:r>
                  </w:p>
                </w:txbxContent>
              </v:textbox>
            </v:rect>
            <v:rect id="_x0000_s11406" style="position:absolute;left:1210;top:15344;width:846;height:228" filled="f" stroked="f" strokeweight="1pt">
              <v:textbox style="mso-next-textbox:#_x0000_s11406" inset="0,0,0,0">
                <w:txbxContent>
                  <w:p w:rsidR="00680BEB" w:rsidRDefault="00680BEB" w:rsidP="00680BEB">
                    <w:pPr>
                      <w:pStyle w:val="-1"/>
                      <w:rPr>
                        <w:sz w:val="18"/>
                      </w:rPr>
                    </w:pPr>
                    <w:proofErr w:type="gramStart"/>
                    <w:r>
                      <w:t>П</w:t>
                    </w:r>
                    <w:r>
                      <w:rPr>
                        <w:lang w:val="uk-UA"/>
                      </w:rPr>
                      <w:t>е</w:t>
                    </w:r>
                    <w:r>
                      <w:t>р</w:t>
                    </w:r>
                    <w:r>
                      <w:rPr>
                        <w:lang w:val="uk-UA"/>
                      </w:rPr>
                      <w:t>е</w:t>
                    </w:r>
                    <w:r>
                      <w:t>в.</w:t>
                    </w:r>
                    <w:proofErr w:type="gramEnd"/>
                  </w:p>
                </w:txbxContent>
              </v:textbox>
            </v:rect>
            <v:rect id="_x0000_s11407" style="position:absolute;left:1134;top:14781;width:390;height:222" filled="f" stroked="f" strokeweight="1pt">
              <v:textbox style="mso-next-textbox:#_x0000_s11407" inset="0,0,0,0">
                <w:txbxContent>
                  <w:p w:rsidR="00680BEB" w:rsidRPr="00680BEB" w:rsidRDefault="00680BEB" w:rsidP="00680BEB">
                    <w:pPr>
                      <w:pStyle w:val="a3"/>
                      <w:rPr>
                        <w:rFonts w:ascii="Arial" w:hAnsi="Arial" w:cs="Arial"/>
                        <w:sz w:val="20"/>
                        <w:lang w:val="en-US"/>
                      </w:rPr>
                    </w:pPr>
                    <w:proofErr w:type="spellStart"/>
                    <w:r w:rsidRPr="00680BEB">
                      <w:rPr>
                        <w:rFonts w:ascii="Arial" w:hAnsi="Arial" w:cs="Arial"/>
                        <w:sz w:val="20"/>
                      </w:rPr>
                      <w:t>Зм</w:t>
                    </w:r>
                    <w:proofErr w:type="spellEnd"/>
                  </w:p>
                </w:txbxContent>
              </v:textbox>
            </v:rect>
            <v:rect id="_x0000_s11408" style="position:absolute;left:4240;top:14783;width:508;height:221" filled="f" stroked="f" strokeweight="1pt">
              <v:textbox style="mso-next-textbox:#_x0000_s11408" inset="0,0,0,0">
                <w:txbxContent>
                  <w:p w:rsidR="00680BEB" w:rsidRPr="00680BEB" w:rsidRDefault="00680BEB" w:rsidP="00680BEB">
                    <w:pPr>
                      <w:pStyle w:val="a3"/>
                      <w:rPr>
                        <w:rFonts w:ascii="Arial" w:hAnsi="Arial" w:cs="Arial"/>
                        <w:sz w:val="20"/>
                      </w:rPr>
                    </w:pPr>
                    <w:r>
                      <w:rPr>
                        <w:rFonts w:ascii="Arial" w:hAnsi="Arial" w:cs="Arial"/>
                        <w:sz w:val="20"/>
                        <w:lang w:val="ru-RU"/>
                      </w:rPr>
                      <w:t xml:space="preserve"> </w:t>
                    </w:r>
                    <w:r w:rsidRPr="00680BEB">
                      <w:rPr>
                        <w:rFonts w:ascii="Arial" w:hAnsi="Arial" w:cs="Arial"/>
                        <w:sz w:val="20"/>
                      </w:rPr>
                      <w:t>Дата</w:t>
                    </w:r>
                  </w:p>
                </w:txbxContent>
              </v:textbox>
            </v:rect>
            <v:rect id="_x0000_s11409" style="position:absolute;left:3396;top:14783;width:800;height:221" filled="f" stroked="f" strokeweight="1pt">
              <v:textbox style="mso-next-textbox:#_x0000_s11409" inset="0,0,0,0">
                <w:txbxContent>
                  <w:p w:rsidR="00680BEB" w:rsidRPr="00680BEB" w:rsidRDefault="00680BEB" w:rsidP="00680BEB">
                    <w:pPr>
                      <w:pStyle w:val="a3"/>
                      <w:rPr>
                        <w:rFonts w:ascii="Arial" w:hAnsi="Arial" w:cs="Arial"/>
                        <w:sz w:val="20"/>
                      </w:rPr>
                    </w:pPr>
                    <w:r w:rsidRPr="00680BEB">
                      <w:rPr>
                        <w:rFonts w:ascii="Arial" w:hAnsi="Arial" w:cs="Arial"/>
                        <w:sz w:val="20"/>
                      </w:rPr>
                      <w:t>Підпис</w:t>
                    </w:r>
                  </w:p>
                </w:txbxContent>
              </v:textbox>
            </v:rect>
            <v:rect id="_x0000_s11410" style="position:absolute;left:5181;top:14453;width:5964;height:540" filled="f" stroked="f" strokeweight="1pt">
              <v:textbox style="mso-next-textbox:#_x0000_s11410" inset="0,0,0,0">
                <w:txbxContent>
                  <w:p w:rsidR="00680BEB" w:rsidRPr="009C1B4F" w:rsidRDefault="00680BEB" w:rsidP="00680BEB">
                    <w:pPr>
                      <w:spacing w:line="400" w:lineRule="exact"/>
                      <w:jc w:val="center"/>
                      <w:rPr>
                        <w:rFonts w:ascii="Arial" w:hAnsi="Arial"/>
                      </w:rPr>
                    </w:pPr>
                    <w:r>
                      <w:rPr>
                        <w:color w:val="000000"/>
                      </w:rPr>
                      <w:t>(</w:t>
                    </w:r>
                    <w:proofErr w:type="spellStart"/>
                    <w:r>
                      <w:rPr>
                        <w:color w:val="000000"/>
                      </w:rPr>
                      <w:t>Позначення</w:t>
                    </w:r>
                    <w:proofErr w:type="spellEnd"/>
                    <w:r>
                      <w:rPr>
                        <w:color w:val="000000"/>
                      </w:rPr>
                      <w:t xml:space="preserve"> документа)</w:t>
                    </w:r>
                  </w:p>
                </w:txbxContent>
              </v:textbox>
            </v:rect>
            <v:rect id="_x0000_s11411" style="position:absolute;left:8719;top:15074;width:766;height:207" filled="f" stroked="f" strokeweight="1pt">
              <v:textbox style="mso-next-textbox:#_x0000_s11411" inset="0,0,0,0">
                <w:txbxContent>
                  <w:p w:rsidR="00680BEB" w:rsidRPr="00680BEB" w:rsidRDefault="00680BEB" w:rsidP="00680BEB">
                    <w:pPr>
                      <w:pStyle w:val="a3"/>
                      <w:rPr>
                        <w:rFonts w:ascii="Arial" w:hAnsi="Arial" w:cs="Arial"/>
                        <w:sz w:val="20"/>
                      </w:rPr>
                    </w:pPr>
                    <w:proofErr w:type="spellStart"/>
                    <w:r w:rsidRPr="00680BEB">
                      <w:rPr>
                        <w:rFonts w:ascii="Arial" w:hAnsi="Arial" w:cs="Arial"/>
                        <w:sz w:val="20"/>
                      </w:rPr>
                      <w:t>Лит</w:t>
                    </w:r>
                    <w:proofErr w:type="spellEnd"/>
                    <w:r w:rsidRPr="00680BEB">
                      <w:rPr>
                        <w:rFonts w:ascii="Arial" w:hAnsi="Arial" w:cs="Arial"/>
                        <w:sz w:val="20"/>
                      </w:rPr>
                      <w:t>.</w:t>
                    </w:r>
                  </w:p>
                </w:txbxContent>
              </v:textbox>
            </v:rect>
            <v:rect id="_x0000_s11412" style="position:absolute;left:10500;top:15335;width:963;height:207" filled="f" stroked="f" strokeweight="1pt">
              <v:textbox style="mso-next-textbox:#_x0000_s11412" inset="0,0,0,0">
                <w:txbxContent>
                  <w:p w:rsidR="00680BEB" w:rsidRPr="00403088" w:rsidRDefault="00680BEB" w:rsidP="00680BEB">
                    <w:pPr>
                      <w:rPr>
                        <w:rStyle w:val="a9"/>
                        <w:rFonts w:ascii="Times New Roman" w:hAnsi="Times New Roman"/>
                        <w:sz w:val="28"/>
                      </w:rPr>
                    </w:pPr>
                  </w:p>
                </w:txbxContent>
              </v:textbox>
            </v:rect>
            <v:rect id="_x0000_s11413" style="position:absolute;left:10500;top:15074;width:963;height:207" filled="f" stroked="f" strokeweight="1pt">
              <v:textbox style="mso-next-textbox:#_x0000_s11413" inset="0,0,0,0">
                <w:txbxContent>
                  <w:p w:rsidR="00680BEB" w:rsidRPr="00680BEB" w:rsidRDefault="00680BEB" w:rsidP="00680BEB">
                    <w:pPr>
                      <w:pStyle w:val="a3"/>
                      <w:rPr>
                        <w:rFonts w:ascii="Arial" w:hAnsi="Arial" w:cs="Arial"/>
                        <w:sz w:val="20"/>
                      </w:rPr>
                    </w:pPr>
                    <w:r w:rsidRPr="00680BEB">
                      <w:rPr>
                        <w:rFonts w:ascii="Arial" w:hAnsi="Arial" w:cs="Arial"/>
                        <w:sz w:val="20"/>
                      </w:rPr>
                      <w:t>Аркушів</w:t>
                    </w:r>
                  </w:p>
                </w:txbxContent>
              </v:textbox>
            </v:rect>
            <v:rect id="_x0000_s11414" style="position:absolute;left:2144;top:15078;width:1201;height:228" filled="f" stroked="f" strokeweight="1pt">
              <v:textbox style="mso-next-textbox:#_x0000_s11414" inset="0,0,0,0">
                <w:txbxContent>
                  <w:p w:rsidR="00680BEB" w:rsidRDefault="00680BEB" w:rsidP="00680BEB">
                    <w:pPr>
                      <w:pStyle w:val="-1"/>
                      <w:rPr>
                        <w:rFonts w:ascii="Times New Roman" w:hAnsi="Times New Roman"/>
                        <w:sz w:val="18"/>
                        <w:lang w:val="ru-RU"/>
                      </w:rPr>
                    </w:pPr>
                  </w:p>
                </w:txbxContent>
              </v:textbox>
            </v:rect>
            <v:rect id="_x0000_s11415" style="position:absolute;left:2144;top:16166;width:1201;height:228" filled="f" stroked="f" strokeweight="1pt">
              <v:textbox style="mso-next-textbox:#_x0000_s11415" inset="0,0,0,0">
                <w:txbxContent>
                  <w:p w:rsidR="00680BEB" w:rsidRDefault="00680BEB" w:rsidP="00680BEB"/>
                </w:txbxContent>
              </v:textbox>
            </v:rect>
            <v:rect id="_x0000_s11416" style="position:absolute;left:2144;top:15882;width:1201;height:227" filled="f" stroked="f" strokeweight="1pt">
              <v:textbox style="mso-next-textbox:#_x0000_s11416" inset="0,0,0,0">
                <w:txbxContent>
                  <w:p w:rsidR="00680BEB" w:rsidRDefault="00680BEB" w:rsidP="00680BEB">
                    <w:pPr>
                      <w:widowControl w:val="0"/>
                      <w:rPr>
                        <w:sz w:val="18"/>
                      </w:rPr>
                    </w:pPr>
                  </w:p>
                </w:txbxContent>
              </v:textbox>
            </v:rect>
            <v:rect id="_x0000_s11417" style="position:absolute;left:2144;top:15344;width:1201;height:228" filled="f" stroked="f" strokeweight="1pt">
              <v:textbox style="mso-next-textbox:#_x0000_s11417" inset="0,0,0,0">
                <w:txbxContent>
                  <w:p w:rsidR="00680BEB" w:rsidRDefault="00680BEB" w:rsidP="00680BEB"/>
                </w:txbxContent>
              </v:textbox>
            </v:rect>
            <v:line id="_x0000_s11418" style="position:absolute" from="4258,14208" to="4258,16470" strokeweight="1.5pt"/>
            <v:line id="_x0000_s11419" style="position:absolute" from="3335,14208" to="3335,16470" strokeweight="1.5pt"/>
            <v:line id="_x0000_s11420" style="position:absolute" from="2128,14208" to="2128,16470" strokeweight="1.5pt"/>
            <v:line id="_x0000_s11421" style="position:absolute" from="1560,14219" to="1560,15035" strokeweight="1.5pt"/>
            <v:line id="_x0000_s11422" style="position:absolute" from="4774,14208" to="4774,16470" strokeweight="1.5pt"/>
            <v:line id="_x0000_s11423" style="position:absolute" from="1134,14202" to="11500,14202" strokeweight="1.5pt"/>
            <v:line id="_x0000_s11424" style="position:absolute;flip:x" from="1134,15025" to="11500,15025" strokeweight="1.5pt"/>
            <v:line id="_x0000_s11425" style="position:absolute" from="482,16453" to="11480,16453" strokeweight="1.5pt"/>
            <v:line id="_x0000_s11426" style="position:absolute" from="8660,15036" to="8660,16436" strokeweight="1.5pt"/>
            <v:line id="_x0000_s11427" style="position:absolute" from="8658,15620" to="11464,15620" strokeweight="1.5pt"/>
            <v:line id="_x0000_s11428" style="position:absolute" from="9512,15013" to="9512,15625" strokeweight="1.5pt"/>
            <v:line id="_x0000_s11429" style="position:absolute" from="8944,15336" to="8944,15619"/>
            <v:line id="_x0000_s11430" style="position:absolute" from="9231,15336" to="9231,15619"/>
            <v:line id="_x0000_s11431" style="position:absolute" from="8660,15336" to="11500,15336" strokeweight="1.5pt"/>
            <v:line id="_x0000_s11432" style="position:absolute" from="10478,15025" to="10478,15632" strokeweight="1.5pt"/>
            <v:line id="_x0000_s11433" style="position:absolute" from="476,15053" to="1128,15053" strokeweight="1.5pt"/>
            <v:line id="_x0000_s11434" style="position:absolute" from="476,13097" to="1128,13097" strokeweight="1.5pt"/>
            <v:line id="_x0000_s11435" style="position:absolute" from="476,11696" to="1128,11696" strokeweight="1.5pt"/>
            <v:line id="_x0000_s11436" style="position:absolute" from="476,10301" to="1128,10301" strokeweight="1.5pt"/>
            <v:line id="_x0000_s11437" style="position:absolute" from="1145,14469" to="4779,14469"/>
            <v:line id="_x0000_s11438" style="position:absolute" from="1145,15319" to="4779,15319"/>
            <v:line id="_x0000_s11439" style="position:absolute" from="1145,15603" to="4779,15603"/>
            <v:line id="_x0000_s11440" style="position:absolute" from="1145,15881" to="4779,15881"/>
            <v:line id="_x0000_s11441" style="position:absolute" from="1145,16159" to="4779,16159"/>
            <v:rect id="_x0000_s11442" style="position:absolute;left:495;top:15173;width:213;height:1080" filled="f" stroked="f">
              <v:textbox inset="0,0,0,0"/>
            </v:rect>
            <v:shape id="_x0000_s11443" type="#_x0000_t202" style="position:absolute;left:510;top:15029;width:200;height:1301" filled="f" stroked="f">
              <v:textbox style="layout-flow:vertical;mso-layout-flow-alt:bottom-to-top;mso-next-textbox:#_x0000_s11443" inset="0,0,0,0">
                <w:txbxContent>
                  <w:p w:rsidR="00680BEB" w:rsidRPr="00680BEB" w:rsidRDefault="00680BEB" w:rsidP="00680BEB">
                    <w:pPr>
                      <w:pStyle w:val="a3"/>
                      <w:rPr>
                        <w:rFonts w:ascii="Arial" w:hAnsi="Arial" w:cs="Arial"/>
                        <w:sz w:val="20"/>
                      </w:rPr>
                    </w:pPr>
                    <w:r w:rsidRPr="00680BEB">
                      <w:rPr>
                        <w:rFonts w:ascii="Arial" w:hAnsi="Arial" w:cs="Arial"/>
                        <w:sz w:val="20"/>
                      </w:rPr>
                      <w:t>Інв. № оріг.</w:t>
                    </w:r>
                  </w:p>
                </w:txbxContent>
              </v:textbox>
            </v:shape>
            <v:shape id="_x0000_s11444" type="#_x0000_t202" style="position:absolute;left:495;top:13193;width:200;height:1798" filled="f" stroked="f">
              <v:textbox style="layout-flow:vertical;mso-layout-flow-alt:bottom-to-top;mso-next-textbox:#_x0000_s11444" inset="0,0,0,0">
                <w:txbxContent>
                  <w:p w:rsidR="00680BEB" w:rsidRPr="00680BEB" w:rsidRDefault="00680BEB" w:rsidP="00680BEB">
                    <w:pPr>
                      <w:pStyle w:val="a3"/>
                      <w:rPr>
                        <w:rFonts w:ascii="Arial" w:hAnsi="Arial" w:cs="Arial"/>
                        <w:sz w:val="20"/>
                      </w:rPr>
                    </w:pPr>
                    <w:r w:rsidRPr="00680BEB">
                      <w:rPr>
                        <w:rFonts w:ascii="Arial" w:hAnsi="Arial" w:cs="Arial"/>
                        <w:sz w:val="20"/>
                      </w:rPr>
                      <w:t>Підп. і д</w:t>
                    </w:r>
                    <w:r w:rsidRPr="00680BEB">
                      <w:rPr>
                        <w:rFonts w:ascii="Arial" w:hAnsi="Arial" w:cs="Arial"/>
                        <w:sz w:val="20"/>
                      </w:rPr>
                      <w:t>а</w:t>
                    </w:r>
                    <w:r w:rsidRPr="00680BEB">
                      <w:rPr>
                        <w:rFonts w:ascii="Arial" w:hAnsi="Arial" w:cs="Arial"/>
                        <w:sz w:val="20"/>
                      </w:rPr>
                      <w:t>та</w:t>
                    </w:r>
                  </w:p>
                </w:txbxContent>
              </v:textbox>
            </v:shape>
            <v:shape id="_x0000_s11445" type="#_x0000_t202" style="position:absolute;left:5110;top:15173;width:3266;height:1080" filled="f" stroked="f">
              <v:textbox style="mso-next-textbox:#_x0000_s11445" inset="0,0,0,0">
                <w:txbxContent>
                  <w:p w:rsidR="00680BEB" w:rsidRDefault="00680BEB" w:rsidP="00680BEB">
                    <w:pPr>
                      <w:pStyle w:val="a3"/>
                      <w:rPr>
                        <w:kern w:val="28"/>
                        <w:sz w:val="24"/>
                        <w:szCs w:val="24"/>
                      </w:rPr>
                    </w:pPr>
                    <w:r w:rsidRPr="009C1B4F">
                      <w:rPr>
                        <w:kern w:val="28"/>
                        <w:sz w:val="24"/>
                        <w:szCs w:val="24"/>
                      </w:rPr>
                      <w:t>(Назва проекту</w:t>
                    </w:r>
                  </w:p>
                  <w:p w:rsidR="00680BEB" w:rsidRPr="009C1B4F" w:rsidRDefault="00680BEB" w:rsidP="00680BEB">
                    <w:pPr>
                      <w:pStyle w:val="a3"/>
                      <w:rPr>
                        <w:kern w:val="28"/>
                        <w:sz w:val="24"/>
                        <w:szCs w:val="24"/>
                      </w:rPr>
                    </w:pPr>
                    <w:r>
                      <w:rPr>
                        <w:kern w:val="28"/>
                        <w:sz w:val="24"/>
                        <w:szCs w:val="24"/>
                      </w:rPr>
                      <w:t>вид документа)</w:t>
                    </w:r>
                  </w:p>
                </w:txbxContent>
              </v:textbox>
            </v:shape>
            <v:shape id="_x0000_s11446" type="#_x0000_t202" style="position:absolute;left:566;top:11753;width:142;height:1260" filled="f" stroked="f">
              <v:textbox style="layout-flow:vertical;mso-next-textbox:#_x0000_s11446" inset="0,0,0,0">
                <w:txbxContent>
                  <w:p w:rsidR="00680BEB" w:rsidRDefault="00680BEB" w:rsidP="00680BE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55.5pt" fillcolor="window">
                          <v:imagedata r:id="rId1" o:title=""/>
                        </v:shape>
                      </w:pict>
                    </w:r>
                  </w:p>
                </w:txbxContent>
              </v:textbox>
            </v:shape>
            <v:shape id="_x0000_s11447" type="#_x0000_t202" style="position:absolute;left:495;top:11753;width:200;height:1260" fillcolor="white [3212]" stroked="f">
              <v:textbox style="layout-flow:vertical;mso-layout-flow-alt:bottom-to-top;mso-next-textbox:#_x0000_s11447" inset="0,0,0,0">
                <w:txbxContent>
                  <w:p w:rsidR="00680BEB" w:rsidRPr="00680BEB" w:rsidRDefault="00680BEB" w:rsidP="00680BEB">
                    <w:pPr>
                      <w:pStyle w:val="a3"/>
                      <w:rPr>
                        <w:rFonts w:ascii="Arial" w:hAnsi="Arial" w:cs="Arial"/>
                        <w:sz w:val="20"/>
                      </w:rPr>
                    </w:pPr>
                    <w:r w:rsidRPr="00680BEB">
                      <w:rPr>
                        <w:rFonts w:ascii="Arial" w:hAnsi="Arial" w:cs="Arial"/>
                        <w:sz w:val="20"/>
                      </w:rPr>
                      <w:t xml:space="preserve">Зам. </w:t>
                    </w:r>
                    <w:proofErr w:type="spellStart"/>
                    <w:r w:rsidRPr="00680BEB">
                      <w:rPr>
                        <w:rFonts w:ascii="Arial" w:hAnsi="Arial" w:cs="Arial"/>
                        <w:sz w:val="20"/>
                      </w:rPr>
                      <w:t>інв</w:t>
                    </w:r>
                    <w:proofErr w:type="spellEnd"/>
                    <w:r w:rsidRPr="00680BEB">
                      <w:rPr>
                        <w:rFonts w:ascii="Arial" w:hAnsi="Arial" w:cs="Arial"/>
                        <w:sz w:val="20"/>
                      </w:rPr>
                      <w:t xml:space="preserve"> №. </w:t>
                    </w:r>
                    <w:proofErr w:type="spellStart"/>
                    <w:r w:rsidRPr="00680BEB">
                      <w:rPr>
                        <w:rFonts w:ascii="Arial" w:hAnsi="Arial" w:cs="Arial"/>
                        <w:sz w:val="20"/>
                      </w:rPr>
                      <w:t>инв.№</w:t>
                    </w:r>
                    <w:proofErr w:type="spellEnd"/>
                  </w:p>
                  <w:p w:rsidR="00680BEB" w:rsidRPr="00680BEB" w:rsidRDefault="00680BEB" w:rsidP="00680BEB">
                    <w:pPr>
                      <w:pStyle w:val="a3"/>
                      <w:rPr>
                        <w:rFonts w:ascii="Arial" w:hAnsi="Arial" w:cs="Arial"/>
                        <w:sz w:val="20"/>
                      </w:rPr>
                    </w:pPr>
                  </w:p>
                </w:txbxContent>
              </v:textbox>
            </v:shape>
            <v:shape id="_x0000_s11448" type="#_x0000_t202" style="position:absolute;left:495;top:10313;width:200;height:1260" filled="f" stroked="f">
              <v:textbox style="layout-flow:vertical;mso-layout-flow-alt:bottom-to-top;mso-next-textbox:#_x0000_s11448" inset="0,0,0,0">
                <w:txbxContent>
                  <w:p w:rsidR="00680BEB" w:rsidRPr="00680BEB" w:rsidRDefault="00680BEB" w:rsidP="00680BEB">
                    <w:pPr>
                      <w:pStyle w:val="a3"/>
                      <w:rPr>
                        <w:rFonts w:ascii="Arial" w:hAnsi="Arial" w:cs="Arial"/>
                        <w:sz w:val="20"/>
                      </w:rPr>
                    </w:pPr>
                    <w:proofErr w:type="spellStart"/>
                    <w:r w:rsidRPr="00680BEB">
                      <w:rPr>
                        <w:rFonts w:ascii="Arial" w:hAnsi="Arial" w:cs="Arial"/>
                        <w:sz w:val="20"/>
                      </w:rPr>
                      <w:t>Інв.№</w:t>
                    </w:r>
                    <w:proofErr w:type="spellEnd"/>
                    <w:r w:rsidRPr="00680BEB">
                      <w:rPr>
                        <w:rFonts w:ascii="Arial" w:hAnsi="Arial" w:cs="Arial"/>
                        <w:sz w:val="20"/>
                      </w:rPr>
                      <w:t xml:space="preserve"> дубл.</w:t>
                    </w:r>
                  </w:p>
                </w:txbxContent>
              </v:textbox>
            </v:shape>
            <v:line id="_x0000_s11449" style="position:absolute" from="1145,14747" to="4779,14747"/>
            <v:shape id="_x0000_s11450" type="#_x0000_t202" style="position:absolute;left:8802;top:15713;width:2555;height:752" filled="f" stroked="f">
              <v:textbox style="mso-next-textbox:#_x0000_s11450" inset="0,0,0,0">
                <w:txbxContent>
                  <w:p w:rsidR="00680BEB" w:rsidRDefault="00680BEB" w:rsidP="00680BEB"/>
                </w:txbxContent>
              </v:textbox>
            </v:shape>
            <v:shape id="_x0000_s11451" type="#_x0000_t202" style="position:absolute;left:1208;top:15634;width:845;height:224" filled="f" stroked="f">
              <v:textbox style="mso-next-textbox:#_x0000_s11451" inset="0,0,0,0">
                <w:txbxContent>
                  <w:p w:rsidR="00680BEB" w:rsidRPr="00403088" w:rsidRDefault="00680BEB" w:rsidP="00680BEB"/>
                </w:txbxContent>
              </v:textbox>
            </v:shape>
            <v:shape id="_x0000_s11452" type="#_x0000_t202" style="position:absolute;left:2144;top:15634;width:1202;height:224" filled="f" stroked="f">
              <v:textbox style="mso-next-textbox:#_x0000_s11452" inset="0,0,0,0">
                <w:txbxContent>
                  <w:p w:rsidR="00680BEB" w:rsidRDefault="00680BEB" w:rsidP="00680BEB"/>
                </w:txbxContent>
              </v:textbox>
            </v:shape>
            <v:shape id="_x0000_s11453" type="#_x0000_t202" style="position:absolute;left:567;top:397;width:454;height:7767" filled="f" stroked="f">
              <v:textbox style="layout-flow:vertical;mso-layout-flow-alt:bottom-to-top;mso-next-textbox:#_x0000_s11453" inset="0,0,0,0">
                <w:txbxContent>
                  <w:p w:rsidR="00680BEB" w:rsidRPr="00D8162A" w:rsidRDefault="00680BEB" w:rsidP="00680BEB"/>
                </w:txbxContent>
              </v:textbox>
            </v:shape>
          </v:group>
          <v:shape id="_x0000_s11454" type="#_x0000_t202" style="position:absolute;left:8687;top:15390;width:249;height:168" filled="f" stroked="f">
            <v:textbox style="mso-next-textbox:#_x0000_s11454" inset="0,0,0,0">
              <w:txbxContent>
                <w:p w:rsidR="00680BEB" w:rsidRDefault="00680BEB" w:rsidP="00680BEB">
                  <w:pPr>
                    <w:jc w:val="center"/>
                    <w:rPr>
                      <w:sz w:val="16"/>
                    </w:rPr>
                  </w:pPr>
                </w:p>
              </w:txbxContent>
            </v:textbox>
          </v:shap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0BEB" w:rsidRDefault="00680BEB">
    <w:pPr>
      <w:pStyle w:val="a5"/>
      <w:jc w:val="right"/>
    </w:pPr>
    <w:r>
      <w:rPr>
        <w:noProof/>
        <w:lang w:eastAsia="ru-RU"/>
      </w:rPr>
      <w:pict>
        <v:group id="_x0000_s11302" style="position:absolute;left:0;text-align:left;margin-left:-57.15pt;margin-top:-27.3pt;width:552.75pt;height:802.2pt;z-index:251658240" coordorigin="426,397" coordsize="11055,16044" o:allowincell="f">
          <v:group id="_x0000_s11303" style="position:absolute;left:426;top:397;width:11055;height:16044" coordorigin="454,576" coordsize="10949,15925">
            <v:line id="_x0000_s11304" style="position:absolute;flip:y" from="454,8278" to="455,16500" o:allowincell="f" strokeweight="1.5pt">
              <v:stroke startarrowwidth="narrow" startarrowlength="long" endarrowwidth="narrow" endarrowlength="long"/>
            </v:line>
            <v:line id="_x0000_s11305" style="position:absolute;flip:y" from="737,8278" to="738,16500" o:allowincell="f" strokeweight="1.5pt">
              <v:stroke startarrowwidth="narrow" startarrowlength="long" endarrowwidth="narrow" endarrowlength="long"/>
            </v:line>
            <v:line id="_x0000_s11306" style="position:absolute;flip:x" from="454,16500" to="1134,16501" o:allowincell="f" strokeweight="1.5pt">
              <v:stroke startarrowwidth="narrow" startarrowlength="long" endarrowwidth="narrow" endarrowlength="long"/>
            </v:line>
            <v:line id="_x0000_s11307" style="position:absolute" from="454,15082" to="1134,15083" o:allowincell="f" strokeweight="1.5pt">
              <v:stroke startarrowwidth="narrow" startarrowlength="long" endarrowwidth="narrow" endarrowlength="long"/>
            </v:line>
            <v:line id="_x0000_s11308" style="position:absolute" from="454,13098" to="1134,13099" o:allowincell="f" strokeweight="1.5pt">
              <v:stroke startarrowwidth="narrow" startarrowlength="long" endarrowwidth="narrow" endarrowlength="long"/>
            </v:line>
            <v:line id="_x0000_s11309" style="position:absolute" from="454,11680" to="1134,11681" o:allowincell="f" strokeweight="1.5pt">
              <v:stroke startarrowwidth="narrow" startarrowlength="long" endarrowwidth="narrow" endarrowlength="long"/>
            </v:line>
            <v:line id="_x0000_s11310" style="position:absolute" from="454,10263" to="1134,10264" o:allowincell="f" strokeweight="1.5pt">
              <v:stroke startarrowwidth="narrow" startarrowlength="long" endarrowwidth="narrow" endarrowlength="long"/>
            </v:line>
            <v:line id="_x0000_s11311" style="position:absolute" from="454,8278" to="1134,8279" o:allowincell="f" strokeweight="1.5pt">
              <v:stroke startarrowwidth="narrow" startarrowlength="long" endarrowwidth="narrow" endarrowlength="long"/>
            </v:line>
            <v:line id="_x0000_s11312" style="position:absolute" from="2110,15649" to="2111,16500" o:allowincell="f" strokeweight="1.5pt">
              <v:stroke startarrowwidth="narrow" startarrowlength="long" endarrowwidth="narrow" endarrowlength="long"/>
            </v:line>
            <v:line id="_x0000_s11313" style="position:absolute" from="3280,15649" to="3281,16500" o:allowincell="f" strokeweight="1.5pt">
              <v:stroke startarrowwidth="narrow" startarrowlength="long" endarrowwidth="narrow" endarrowlength="long"/>
            </v:line>
            <v:line id="_x0000_s11314" style="position:absolute" from="1543,15649" to="1544,16500" o:allowincell="f" strokeweight="1.5pt">
              <v:stroke startarrowwidth="narrow" startarrowlength="long" endarrowwidth="narrow" endarrowlength="long"/>
            </v:line>
            <v:line id="_x0000_s11315" style="position:absolute" from="4269,15649" to="4270,16500" o:allowincell="f" strokeweight="1.5pt">
              <v:stroke startarrowwidth="narrow" startarrowlength="long" endarrowwidth="narrow" endarrowlength="long"/>
            </v:line>
            <v:line id="_x0000_s11316" style="position:absolute" from="4836,15649" to="4837,16500" o:allowincell="f" strokeweight="1.5pt">
              <v:stroke startarrowwidth="narrow" startarrowlength="long" endarrowwidth="narrow" endarrowlength="long"/>
            </v:line>
            <v:group id="_x0000_s11317" style="position:absolute;left:1130;top:576;width:10273;height:15924" coordorigin="1130,576" coordsize="10273,15924">
              <v:rect id="_x0000_s11318" style="position:absolute;left:1130;top:576;width:10242;height:15912" o:allowincell="f" filled="f" strokeweight="1.5pt">
                <v:textbox inset="0,0,0,0"/>
              </v:rect>
              <v:line id="_x0000_s11319" style="position:absolute" from="1147,15649" to="11400,15650" o:allowincell="f" strokeweight="1.5pt">
                <v:stroke startarrowwidth="narrow" startarrowlength="long" endarrowwidth="narrow" endarrowlength="long"/>
              </v:line>
              <v:line id="_x0000_s11320" style="position:absolute" from="1147,15933" to="4838,15934" o:allowincell="f">
                <v:stroke startarrowwidth="narrow" startarrowlength="long" endarrowwidth="narrow" endarrowlength="long"/>
              </v:line>
              <v:line id="_x0000_s11321" style="position:absolute" from="1147,16216" to="4838,16217" o:allowincell="f">
                <v:stroke startarrowwidth="narrow" startarrowlength="long" endarrowwidth="narrow" endarrowlength="long"/>
              </v:line>
              <v:rect id="_x0000_s11322" style="position:absolute;left:1574;top:16245;width:511;height:227" o:allowincell="f" filled="f" stroked="f" strokeweight="1.5pt">
                <v:textbox style="mso-next-textbox:#_x0000_s11322" inset="0,0,0,0">
                  <w:txbxContent>
                    <w:p w:rsidR="00680BEB" w:rsidRPr="00777E09" w:rsidRDefault="00680BEB" w:rsidP="00E41AFC">
                      <w:pPr>
                        <w:pStyle w:val="a3"/>
                        <w:rPr>
                          <w:rFonts w:ascii="Arial" w:hAnsi="Arial" w:cs="Arial"/>
                          <w:sz w:val="20"/>
                        </w:rPr>
                      </w:pPr>
                      <w:r w:rsidRPr="00777E09">
                        <w:rPr>
                          <w:rFonts w:ascii="Arial" w:hAnsi="Arial" w:cs="Arial"/>
                          <w:sz w:val="20"/>
                        </w:rPr>
                        <w:t xml:space="preserve"> </w:t>
                      </w:r>
                      <w:r w:rsidRPr="00777E09">
                        <w:rPr>
                          <w:rFonts w:ascii="Arial" w:hAnsi="Arial" w:cs="Arial"/>
                          <w:sz w:val="20"/>
                        </w:rPr>
                        <w:t>Арк</w:t>
                      </w:r>
                      <w:r>
                        <w:rPr>
                          <w:rFonts w:ascii="Arial" w:hAnsi="Arial" w:cs="Arial"/>
                          <w:sz w:val="20"/>
                        </w:rPr>
                        <w:t>.</w:t>
                      </w:r>
                    </w:p>
                  </w:txbxContent>
                </v:textbox>
              </v:rect>
              <v:rect id="_x0000_s11323" style="position:absolute;left:2110;top:16245;width:1136;height:227" o:allowincell="f" filled="f" stroked="f" strokeweight="1.5pt">
                <v:textbox style="mso-next-textbox:#_x0000_s11323" inset="0,0,0,0">
                  <w:txbxContent>
                    <w:p w:rsidR="00680BEB" w:rsidRPr="00D446CD" w:rsidRDefault="00680BEB" w:rsidP="00E41AFC">
                      <w:pPr>
                        <w:pStyle w:val="a3"/>
                        <w:rPr>
                          <w:rFonts w:ascii="Arial" w:hAnsi="Arial" w:cs="Arial"/>
                          <w:sz w:val="20"/>
                        </w:rPr>
                      </w:pPr>
                      <w:r>
                        <w:rPr>
                          <w:rFonts w:ascii="Arial" w:hAnsi="Arial" w:cs="Arial"/>
                          <w:sz w:val="20"/>
                        </w:rPr>
                        <w:t xml:space="preserve">  </w:t>
                      </w:r>
                      <w:r w:rsidRPr="00D446CD">
                        <w:rPr>
                          <w:rFonts w:ascii="Arial" w:hAnsi="Arial" w:cs="Arial"/>
                          <w:sz w:val="20"/>
                        </w:rPr>
                        <w:t xml:space="preserve">№ </w:t>
                      </w:r>
                      <w:proofErr w:type="spellStart"/>
                      <w:r w:rsidRPr="00D446CD">
                        <w:rPr>
                          <w:rFonts w:ascii="Arial" w:hAnsi="Arial" w:cs="Arial"/>
                          <w:sz w:val="20"/>
                        </w:rPr>
                        <w:t>докум</w:t>
                      </w:r>
                      <w:proofErr w:type="spellEnd"/>
                      <w:r w:rsidRPr="00D446CD">
                        <w:rPr>
                          <w:rFonts w:ascii="Arial" w:hAnsi="Arial" w:cs="Arial"/>
                          <w:sz w:val="20"/>
                        </w:rPr>
                        <w:t>.</w:t>
                      </w:r>
                    </w:p>
                  </w:txbxContent>
                </v:textbox>
              </v:rect>
              <v:rect id="_x0000_s11324" style="position:absolute;left:3280;top:16245;width:965;height:227" o:allowincell="f" filled="f" stroked="f" strokeweight="1.5pt">
                <v:textbox style="mso-next-textbox:#_x0000_s11324" inset="0,0,0,0">
                  <w:txbxContent>
                    <w:p w:rsidR="00680BEB" w:rsidRPr="00D446CD" w:rsidRDefault="00680BEB" w:rsidP="00E41AFC">
                      <w:pPr>
                        <w:pStyle w:val="a3"/>
                        <w:rPr>
                          <w:rFonts w:ascii="Arial" w:hAnsi="Arial" w:cs="Arial"/>
                          <w:sz w:val="20"/>
                        </w:rPr>
                      </w:pPr>
                      <w:r>
                        <w:rPr>
                          <w:rFonts w:ascii="Arial" w:hAnsi="Arial" w:cs="Arial"/>
                          <w:sz w:val="20"/>
                        </w:rPr>
                        <w:t xml:space="preserve">   </w:t>
                      </w:r>
                      <w:r w:rsidRPr="00D446CD">
                        <w:rPr>
                          <w:rFonts w:ascii="Arial" w:hAnsi="Arial" w:cs="Arial"/>
                          <w:sz w:val="20"/>
                        </w:rPr>
                        <w:t>Підп.</w:t>
                      </w:r>
                    </w:p>
                  </w:txbxContent>
                </v:textbox>
              </v:rect>
              <v:rect id="_x0000_s11325" style="position:absolute;left:1134;top:16245;width:398;height:227" o:allowincell="f" filled="f" stroked="f" strokeweight="1.5pt">
                <v:textbox style="mso-next-textbox:#_x0000_s11325" inset="0,0,0,0">
                  <w:txbxContent>
                    <w:p w:rsidR="00680BEB" w:rsidRPr="00D446CD" w:rsidRDefault="00680BEB" w:rsidP="00E41AFC">
                      <w:pPr>
                        <w:pStyle w:val="a3"/>
                        <w:rPr>
                          <w:rFonts w:ascii="Arial" w:hAnsi="Arial" w:cs="Arial"/>
                          <w:sz w:val="20"/>
                        </w:rPr>
                      </w:pPr>
                      <w:r>
                        <w:rPr>
                          <w:rFonts w:ascii="Arial" w:hAnsi="Arial" w:cs="Arial"/>
                          <w:sz w:val="20"/>
                        </w:rPr>
                        <w:t xml:space="preserve"> </w:t>
                      </w:r>
                      <w:proofErr w:type="spellStart"/>
                      <w:r w:rsidRPr="00D446CD">
                        <w:rPr>
                          <w:rFonts w:ascii="Arial" w:hAnsi="Arial" w:cs="Arial"/>
                          <w:sz w:val="20"/>
                        </w:rPr>
                        <w:t>Зм</w:t>
                      </w:r>
                      <w:proofErr w:type="spellEnd"/>
                    </w:p>
                  </w:txbxContent>
                </v:textbox>
              </v:rect>
              <v:line id="_x0000_s11326" style="position:absolute" from="10922,15635" to="10923,16486" o:allowincell="f" strokeweight="1.5pt">
                <v:stroke startarrowwidth="narrow" startarrowlength="long" endarrowwidth="narrow" endarrowlength="long"/>
              </v:line>
              <v:line id="_x0000_s11327" style="position:absolute" from="10922,16046" to="11350,16047" o:allowincell="f" strokeweight="1.5pt">
                <v:stroke startarrowwidth="narrow" startarrowlength="long" endarrowwidth="narrow" endarrowlength="long"/>
              </v:line>
              <v:rect id="_x0000_s11328" style="position:absolute;left:10893;top:15678;width:510;height:340" o:allowincell="f" filled="f" stroked="f" strokeweight="1.5pt">
                <v:textbox style="mso-next-textbox:#_x0000_s11328" inset="0,0,0,0">
                  <w:txbxContent>
                    <w:p w:rsidR="00680BEB" w:rsidRPr="00D446CD" w:rsidRDefault="00680BEB" w:rsidP="00E41AFC">
                      <w:pPr>
                        <w:pStyle w:val="a3"/>
                        <w:rPr>
                          <w:rFonts w:ascii="Arial" w:hAnsi="Arial" w:cs="Arial"/>
                          <w:sz w:val="20"/>
                        </w:rPr>
                      </w:pPr>
                      <w:r>
                        <w:rPr>
                          <w:rFonts w:ascii="Arial" w:hAnsi="Arial" w:cs="Arial"/>
                          <w:sz w:val="20"/>
                          <w:lang w:val="en-US"/>
                        </w:rPr>
                        <w:t xml:space="preserve">  </w:t>
                      </w:r>
                      <w:r w:rsidRPr="00D446CD">
                        <w:rPr>
                          <w:rFonts w:ascii="Arial" w:hAnsi="Arial" w:cs="Arial"/>
                          <w:sz w:val="20"/>
                        </w:rPr>
                        <w:t>Арк.</w:t>
                      </w:r>
                    </w:p>
                  </w:txbxContent>
                </v:textbox>
              </v:rect>
              <v:rect id="_x0000_s11329" style="position:absolute;left:10922;top:16103;width:428;height:397" o:allowincell="f" filled="f" stroked="f" strokeweight="1.5pt">
                <v:textbox style="mso-next-textbox:#_x0000_s11329" inset="0,0,0,0">
                  <w:txbxContent>
                    <w:p w:rsidR="00680BEB" w:rsidRDefault="00680BEB">
                      <w:r>
                        <w:rPr>
                          <w:lang w:val="en-US"/>
                        </w:rPr>
                        <w:t xml:space="preserve">   </w:t>
                      </w:r>
                      <w:fldSimple w:instr=" PAGE  \* MERGEFORMAT ">
                        <w:r w:rsidR="0024487A" w:rsidRPr="0024487A">
                          <w:rPr>
                            <w:noProof/>
                            <w:sz w:val="20"/>
                            <w:szCs w:val="20"/>
                            <w:lang w:val="en-US"/>
                          </w:rPr>
                          <w:t>13</w:t>
                        </w:r>
                      </w:fldSimple>
                    </w:p>
                  </w:txbxContent>
                </v:textbox>
              </v:rect>
              <v:rect id="_x0000_s11330" style="position:absolute;left:4325;top:16245;width:455;height:227" o:allowincell="f" filled="f" stroked="f" strokeweight="1.5pt">
                <v:textbox style="mso-next-textbox:#_x0000_s11330" inset="0,0,0,0">
                  <w:txbxContent>
                    <w:p w:rsidR="00680BEB" w:rsidRPr="00D446CD" w:rsidRDefault="00680BEB" w:rsidP="00E41AFC">
                      <w:pPr>
                        <w:pStyle w:val="a3"/>
                        <w:rPr>
                          <w:rFonts w:ascii="Arial" w:hAnsi="Arial" w:cs="Arial"/>
                          <w:sz w:val="20"/>
                        </w:rPr>
                      </w:pPr>
                      <w:r w:rsidRPr="00D446CD">
                        <w:rPr>
                          <w:rFonts w:ascii="Arial" w:hAnsi="Arial" w:cs="Arial"/>
                          <w:sz w:val="20"/>
                        </w:rPr>
                        <w:t>Дата</w:t>
                      </w:r>
                    </w:p>
                  </w:txbxContent>
                </v:textbox>
              </v:rect>
              <v:rect id="_x0000_s11331" style="position:absolute;left:4970;top:15876;width:5954;height:397" o:allowincell="f" filled="f" stroked="f" strokeweight="1.5pt">
                <v:textbox style="mso-next-textbox:#_x0000_s11331" inset="0,0,0,0">
                  <w:txbxContent>
                    <w:p w:rsidR="00680BEB" w:rsidRPr="00D9379F" w:rsidRDefault="00680BEB" w:rsidP="00E41AFC">
                      <w:pPr>
                        <w:jc w:val="center"/>
                        <w:rPr>
                          <w:lang w:val="uk-UA"/>
                        </w:rPr>
                      </w:pPr>
                      <w:r>
                        <w:rPr>
                          <w:color w:val="000000"/>
                          <w:sz w:val="24"/>
                          <w:lang w:val="uk-UA"/>
                        </w:rPr>
                        <w:t>(Позначення документу)</w:t>
                      </w:r>
                    </w:p>
                  </w:txbxContent>
                </v:textbox>
              </v:rect>
            </v:group>
            <v:shapetype id="_x0000_t202" coordsize="21600,21600" o:spt="202" path="m,l,21600r21600,l21600,xe">
              <v:stroke joinstyle="miter"/>
              <v:path gradientshapeok="t" o:connecttype="rect"/>
            </v:shapetype>
            <v:shape id="_x0000_s11332" type="#_x0000_t202" style="position:absolute;left:482;top:8352;width:198;height:1814" o:allowincell="f" stroked="f">
              <v:textbox style="layout-flow:vertical;mso-layout-flow-alt:bottom-to-top;mso-next-textbox:#_x0000_s11332" inset="0,0,0,0">
                <w:txbxContent>
                  <w:p w:rsidR="00680BEB" w:rsidRPr="00E41AFC" w:rsidRDefault="00680BEB" w:rsidP="00E41AFC">
                    <w:pPr>
                      <w:pStyle w:val="a3"/>
                      <w:rPr>
                        <w:rFonts w:ascii="Arial" w:hAnsi="Arial" w:cs="Arial"/>
                        <w:sz w:val="20"/>
                      </w:rPr>
                    </w:pPr>
                    <w:r w:rsidRPr="00E41AFC">
                      <w:rPr>
                        <w:rFonts w:ascii="Arial" w:hAnsi="Arial" w:cs="Arial"/>
                        <w:sz w:val="20"/>
                      </w:rPr>
                      <w:t>Підп. і дата</w:t>
                    </w:r>
                  </w:p>
                </w:txbxContent>
              </v:textbox>
            </v:shape>
            <v:shape id="_x0000_s11333" type="#_x0000_t202" style="position:absolute;left:482;top:10305;width:198;height:1327" o:allowincell="f" stroked="f">
              <v:textbox style="layout-flow:vertical;mso-layout-flow-alt:bottom-to-top;mso-next-textbox:#_x0000_s11333" inset="0,0,0,0">
                <w:txbxContent>
                  <w:p w:rsidR="00680BEB" w:rsidRPr="00E41AFC" w:rsidRDefault="00680BEB" w:rsidP="00E41AFC">
                    <w:pPr>
                      <w:pStyle w:val="a3"/>
                      <w:rPr>
                        <w:rFonts w:ascii="Arial" w:hAnsi="Arial" w:cs="Arial"/>
                        <w:sz w:val="20"/>
                      </w:rPr>
                    </w:pPr>
                    <w:r w:rsidRPr="00E41AFC">
                      <w:rPr>
                        <w:rFonts w:ascii="Arial" w:hAnsi="Arial" w:cs="Arial"/>
                        <w:sz w:val="20"/>
                      </w:rPr>
                      <w:t>Інв. № дубл.</w:t>
                    </w:r>
                  </w:p>
                </w:txbxContent>
              </v:textbox>
            </v:shape>
            <v:shape id="_x0000_s11334" type="#_x0000_t202" style="position:absolute;left:482;top:11779;width:198;height:1270" o:allowincell="f" stroked="f">
              <v:textbox style="layout-flow:vertical;mso-layout-flow-alt:bottom-to-top;mso-next-textbox:#_x0000_s11334" inset="0,0,0,0">
                <w:txbxContent>
                  <w:p w:rsidR="00680BEB" w:rsidRPr="00D446CD" w:rsidRDefault="00680BEB" w:rsidP="00E41AFC">
                    <w:pPr>
                      <w:pStyle w:val="a3"/>
                      <w:rPr>
                        <w:rFonts w:ascii="Arial" w:hAnsi="Arial" w:cs="Arial"/>
                        <w:sz w:val="20"/>
                      </w:rPr>
                    </w:pPr>
                    <w:r w:rsidRPr="00D446CD">
                      <w:rPr>
                        <w:rFonts w:ascii="Arial" w:hAnsi="Arial" w:cs="Arial"/>
                        <w:sz w:val="20"/>
                      </w:rPr>
                      <w:t>Зам. інв. №</w:t>
                    </w:r>
                  </w:p>
                </w:txbxContent>
              </v:textbox>
            </v:shape>
            <v:shape id="_x0000_s11335" type="#_x0000_t202" style="position:absolute;left:482;top:13310;width:198;height:1701" o:allowincell="f" stroked="f">
              <v:textbox style="layout-flow:vertical;mso-layout-flow-alt:bottom-to-top;mso-next-textbox:#_x0000_s11335" inset="0,0,0,0">
                <w:txbxContent>
                  <w:p w:rsidR="00680BEB" w:rsidRPr="00D446CD" w:rsidRDefault="00680BEB" w:rsidP="00E41AFC">
                    <w:pPr>
                      <w:pStyle w:val="a3"/>
                      <w:rPr>
                        <w:rFonts w:ascii="Arial" w:hAnsi="Arial" w:cs="Arial"/>
                        <w:sz w:val="20"/>
                      </w:rPr>
                    </w:pPr>
                    <w:r w:rsidRPr="00D446CD">
                      <w:rPr>
                        <w:rFonts w:ascii="Arial" w:hAnsi="Arial" w:cs="Arial"/>
                        <w:sz w:val="20"/>
                      </w:rPr>
                      <w:t>Підп. і дата</w:t>
                    </w:r>
                  </w:p>
                </w:txbxContent>
              </v:textbox>
            </v:shape>
            <v:shape id="_x0000_s11336" type="#_x0000_t202" style="position:absolute;left:482;top:15120;width:198;height:1296" o:allowincell="f" stroked="f">
              <v:textbox style="layout-flow:vertical;mso-layout-flow-alt:bottom-to-top;mso-next-textbox:#_x0000_s11336" inset="0,0,0,0">
                <w:txbxContent>
                  <w:p w:rsidR="00680BEB" w:rsidRPr="00D446CD" w:rsidRDefault="00680BEB" w:rsidP="00E41AFC">
                    <w:pPr>
                      <w:pStyle w:val="a3"/>
                      <w:rPr>
                        <w:rFonts w:ascii="Arial" w:hAnsi="Arial" w:cs="Arial"/>
                        <w:sz w:val="20"/>
                      </w:rPr>
                    </w:pPr>
                    <w:r w:rsidRPr="00D446CD">
                      <w:rPr>
                        <w:rFonts w:ascii="Arial" w:hAnsi="Arial" w:cs="Arial"/>
                        <w:sz w:val="20"/>
                      </w:rPr>
                      <w:t xml:space="preserve">Інв. № </w:t>
                    </w:r>
                    <w:proofErr w:type="spellStart"/>
                    <w:r w:rsidRPr="00D446CD">
                      <w:rPr>
                        <w:rFonts w:ascii="Arial" w:hAnsi="Arial" w:cs="Arial"/>
                        <w:sz w:val="20"/>
                      </w:rPr>
                      <w:t>оріг</w:t>
                    </w:r>
                    <w:proofErr w:type="spellEnd"/>
                    <w:r w:rsidRPr="00D446CD">
                      <w:rPr>
                        <w:rFonts w:ascii="Arial" w:hAnsi="Arial" w:cs="Arial"/>
                        <w:sz w:val="20"/>
                      </w:rPr>
                      <w:t>..</w:t>
                    </w:r>
                  </w:p>
                </w:txbxContent>
              </v:textbox>
            </v:shape>
          </v:group>
          <v:shape id="_x0000_s11337" type="#_x0000_t202" style="position:absolute;left:567;top:397;width:454;height:7647" filled="f" stroked="f">
            <v:textbox style="layout-flow:vertical;mso-layout-flow-alt:bottom-to-top;mso-next-textbox:#_x0000_s11337" inset="0,0,0,0">
              <w:txbxContent>
                <w:p w:rsidR="00680BEB" w:rsidRDefault="00680BEB" w:rsidP="00E41AFC">
                  <w:pPr>
                    <w:rPr>
                      <w:color w:val="FFFFFF"/>
                      <w:sz w:val="16"/>
                    </w:rPr>
                  </w:pPr>
                  <w:r>
                    <w:rPr>
                      <w:color w:val="FFFFFF"/>
                      <w:sz w:val="16"/>
                    </w:rPr>
                    <w:fldChar w:fldCharType="begin"/>
                  </w:r>
                  <w:r>
                    <w:rPr>
                      <w:color w:val="FFFFFF"/>
                      <w:sz w:val="16"/>
                    </w:rPr>
                    <w:instrText xml:space="preserve"> </w:instrText>
                  </w:r>
                  <w:r>
                    <w:rPr>
                      <w:color w:val="FFFFFF"/>
                      <w:sz w:val="16"/>
                      <w:lang w:val="en-US"/>
                    </w:rPr>
                    <w:instrText>FILENAME</w:instrText>
                  </w:r>
                  <w:r>
                    <w:rPr>
                      <w:color w:val="FFFFFF"/>
                      <w:sz w:val="16"/>
                    </w:rPr>
                    <w:instrText xml:space="preserve"> \</w:instrText>
                  </w:r>
                  <w:r>
                    <w:rPr>
                      <w:color w:val="FFFFFF"/>
                      <w:sz w:val="16"/>
                      <w:lang w:val="en-US"/>
                    </w:rPr>
                    <w:instrText>p</w:instrText>
                  </w:r>
                  <w:r>
                    <w:rPr>
                      <w:color w:val="FFFFFF"/>
                      <w:sz w:val="16"/>
                    </w:rPr>
                    <w:instrText xml:space="preserve"> </w:instrText>
                  </w:r>
                  <w:r>
                    <w:rPr>
                      <w:color w:val="FFFFFF"/>
                      <w:sz w:val="16"/>
                    </w:rPr>
                    <w:fldChar w:fldCharType="separate"/>
                  </w:r>
                  <w:r>
                    <w:rPr>
                      <w:noProof/>
                      <w:color w:val="FFFFFF"/>
                      <w:sz w:val="16"/>
                      <w:lang w:val="en-US"/>
                    </w:rPr>
                    <w:t>D:\Мои документы\Рабочий стол\диплом\Диплом.docx</w:t>
                  </w:r>
                  <w:r>
                    <w:rPr>
                      <w:color w:val="FFFFFF"/>
                      <w:sz w:val="16"/>
                    </w:rPr>
                    <w:fldChar w:fldCharType="end"/>
                  </w:r>
                </w:p>
              </w:txbxContent>
            </v:textbox>
          </v:shape>
        </v:group>
      </w:pict>
    </w:r>
  </w:p>
  <w:p w:rsidR="00680BEB" w:rsidRDefault="00680BEB">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D24A5"/>
    <w:multiLevelType w:val="hybridMultilevel"/>
    <w:tmpl w:val="3C088A6C"/>
    <w:lvl w:ilvl="0" w:tplc="E86E75BC">
      <w:start w:val="10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7568F0"/>
    <w:multiLevelType w:val="hybridMultilevel"/>
    <w:tmpl w:val="1880321E"/>
    <w:lvl w:ilvl="0" w:tplc="C86EDE56">
      <w:start w:val="3"/>
      <w:numFmt w:val="bullet"/>
      <w:lvlText w:val="–"/>
      <w:lvlJc w:val="left"/>
      <w:pPr>
        <w:ind w:left="1065" w:hanging="360"/>
      </w:pPr>
      <w:rPr>
        <w:rFonts w:ascii="Times New Roman" w:eastAsiaTheme="minorHAns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0EC30561"/>
    <w:multiLevelType w:val="hybridMultilevel"/>
    <w:tmpl w:val="0ADE4782"/>
    <w:lvl w:ilvl="0" w:tplc="0419000F">
      <w:start w:val="1"/>
      <w:numFmt w:val="decimal"/>
      <w:lvlText w:val="%1."/>
      <w:lvlJc w:val="left"/>
      <w:pPr>
        <w:ind w:left="1423" w:hanging="360"/>
      </w:p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abstractNum w:abstractNumId="3">
    <w:nsid w:val="172D5EA5"/>
    <w:multiLevelType w:val="multilevel"/>
    <w:tmpl w:val="76A86D8C"/>
    <w:lvl w:ilvl="0">
      <w:start w:val="1"/>
      <w:numFmt w:val="decimal"/>
      <w:lvlText w:val="%1"/>
      <w:lvlJc w:val="left"/>
      <w:pPr>
        <w:ind w:left="375" w:hanging="375"/>
      </w:pPr>
      <w:rPr>
        <w:rFonts w:hint="default"/>
      </w:rPr>
    </w:lvl>
    <w:lvl w:ilvl="1">
      <w:start w:val="2"/>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nsid w:val="2E871AB9"/>
    <w:multiLevelType w:val="hybridMultilevel"/>
    <w:tmpl w:val="6D828DA8"/>
    <w:lvl w:ilvl="0" w:tplc="9782E75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nsid w:val="33D83333"/>
    <w:multiLevelType w:val="hybridMultilevel"/>
    <w:tmpl w:val="C0D095B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40011EEE"/>
    <w:multiLevelType w:val="multilevel"/>
    <w:tmpl w:val="E8FA7B5A"/>
    <w:lvl w:ilvl="0">
      <w:start w:val="1"/>
      <w:numFmt w:val="decimal"/>
      <w:lvlText w:val="%1"/>
      <w:lvlJc w:val="left"/>
      <w:pPr>
        <w:ind w:left="375" w:hanging="375"/>
      </w:pPr>
      <w:rPr>
        <w:rFonts w:hint="default"/>
      </w:rPr>
    </w:lvl>
    <w:lvl w:ilvl="1">
      <w:start w:val="1"/>
      <w:numFmt w:val="decimal"/>
      <w:lvlText w:val="%1.%2"/>
      <w:lvlJc w:val="left"/>
      <w:pPr>
        <w:ind w:left="1226" w:hanging="375"/>
      </w:pPr>
      <w:rPr>
        <w:rFonts w:hint="default"/>
        <w:u w:val="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51AB4BA4"/>
    <w:multiLevelType w:val="hybridMultilevel"/>
    <w:tmpl w:val="622483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5DB0B27"/>
    <w:multiLevelType w:val="hybridMultilevel"/>
    <w:tmpl w:val="78E6B2F6"/>
    <w:lvl w:ilvl="0" w:tplc="1DEC4676">
      <w:start w:val="1"/>
      <w:numFmt w:val="decimal"/>
      <w:lvlText w:val="%1."/>
      <w:lvlJc w:val="left"/>
      <w:pPr>
        <w:ind w:left="720" w:hanging="360"/>
      </w:pPr>
      <w:rPr>
        <w:rFonts w:hint="default"/>
        <w:u w:val="singl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80D4446"/>
    <w:multiLevelType w:val="hybridMultilevel"/>
    <w:tmpl w:val="EB8C12C2"/>
    <w:lvl w:ilvl="0" w:tplc="0419000F">
      <w:start w:val="1"/>
      <w:numFmt w:val="decimal"/>
      <w:lvlText w:val="%1."/>
      <w:lvlJc w:val="left"/>
      <w:pPr>
        <w:ind w:left="1485" w:hanging="360"/>
      </w:p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10">
    <w:nsid w:val="62E5305D"/>
    <w:multiLevelType w:val="hybridMultilevel"/>
    <w:tmpl w:val="B4AA501E"/>
    <w:lvl w:ilvl="0" w:tplc="17A0DE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6FF67E39"/>
    <w:multiLevelType w:val="hybridMultilevel"/>
    <w:tmpl w:val="AE2AFC22"/>
    <w:lvl w:ilvl="0" w:tplc="F0E63D6C">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316563B"/>
    <w:multiLevelType w:val="hybridMultilevel"/>
    <w:tmpl w:val="3B3CF8EA"/>
    <w:lvl w:ilvl="0" w:tplc="EB70B1D2">
      <w:start w:val="100"/>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6"/>
  </w:num>
  <w:num w:numId="2">
    <w:abstractNumId w:val="12"/>
  </w:num>
  <w:num w:numId="3">
    <w:abstractNumId w:val="0"/>
  </w:num>
  <w:num w:numId="4">
    <w:abstractNumId w:val="4"/>
  </w:num>
  <w:num w:numId="5">
    <w:abstractNumId w:val="5"/>
  </w:num>
  <w:num w:numId="6">
    <w:abstractNumId w:val="10"/>
  </w:num>
  <w:num w:numId="7">
    <w:abstractNumId w:val="1"/>
  </w:num>
  <w:num w:numId="8">
    <w:abstractNumId w:val="2"/>
  </w:num>
  <w:num w:numId="9">
    <w:abstractNumId w:val="7"/>
  </w:num>
  <w:num w:numId="10">
    <w:abstractNumId w:val="8"/>
  </w:num>
  <w:num w:numId="11">
    <w:abstractNumId w:val="9"/>
  </w:num>
  <w:num w:numId="12">
    <w:abstractNumId w:val="11"/>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hdrShapeDefaults>
    <o:shapedefaults v:ext="edit" spidmax="16386">
      <o:colormenu v:ext="edit" fillcolor="none [3212]"/>
    </o:shapedefaults>
    <o:shapelayout v:ext="edit">
      <o:idmap v:ext="edit" data="11"/>
    </o:shapelayout>
  </w:hdrShapeDefaults>
  <w:footnotePr>
    <w:footnote w:id="-1"/>
    <w:footnote w:id="0"/>
  </w:footnotePr>
  <w:endnotePr>
    <w:endnote w:id="-1"/>
    <w:endnote w:id="0"/>
  </w:endnotePr>
  <w:compat/>
  <w:rsids>
    <w:rsidRoot w:val="008E0D21"/>
    <w:rsid w:val="000202EB"/>
    <w:rsid w:val="0008657D"/>
    <w:rsid w:val="000A4F37"/>
    <w:rsid w:val="00120004"/>
    <w:rsid w:val="0012144B"/>
    <w:rsid w:val="001E5498"/>
    <w:rsid w:val="002020D4"/>
    <w:rsid w:val="0024487A"/>
    <w:rsid w:val="002A720E"/>
    <w:rsid w:val="002C2402"/>
    <w:rsid w:val="002C5E1C"/>
    <w:rsid w:val="003156BB"/>
    <w:rsid w:val="003518F7"/>
    <w:rsid w:val="003652BA"/>
    <w:rsid w:val="0037672B"/>
    <w:rsid w:val="00397C7E"/>
    <w:rsid w:val="003B04E0"/>
    <w:rsid w:val="003B0863"/>
    <w:rsid w:val="004537DD"/>
    <w:rsid w:val="004D130E"/>
    <w:rsid w:val="004F0FD7"/>
    <w:rsid w:val="005B7875"/>
    <w:rsid w:val="005C3064"/>
    <w:rsid w:val="005F3183"/>
    <w:rsid w:val="005F6899"/>
    <w:rsid w:val="00650A39"/>
    <w:rsid w:val="00680BEB"/>
    <w:rsid w:val="006B15C4"/>
    <w:rsid w:val="0074030B"/>
    <w:rsid w:val="00777E09"/>
    <w:rsid w:val="007A1321"/>
    <w:rsid w:val="007C5F7A"/>
    <w:rsid w:val="007D62AC"/>
    <w:rsid w:val="007F0579"/>
    <w:rsid w:val="008E0D21"/>
    <w:rsid w:val="00963903"/>
    <w:rsid w:val="009E7796"/>
    <w:rsid w:val="009F2F12"/>
    <w:rsid w:val="00A02160"/>
    <w:rsid w:val="00A97C26"/>
    <w:rsid w:val="00BA0AE3"/>
    <w:rsid w:val="00BA7D93"/>
    <w:rsid w:val="00BB018C"/>
    <w:rsid w:val="00C30A9E"/>
    <w:rsid w:val="00C3788A"/>
    <w:rsid w:val="00C744BF"/>
    <w:rsid w:val="00CD65BC"/>
    <w:rsid w:val="00D42CDC"/>
    <w:rsid w:val="00D446CD"/>
    <w:rsid w:val="00DB0BA7"/>
    <w:rsid w:val="00DE78DF"/>
    <w:rsid w:val="00E41AFC"/>
    <w:rsid w:val="00E64294"/>
    <w:rsid w:val="00E74EEF"/>
    <w:rsid w:val="00E90426"/>
    <w:rsid w:val="00F3132F"/>
    <w:rsid w:val="00F4596E"/>
    <w:rsid w:val="00F95D37"/>
    <w:rsid w:val="00FB0C4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086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8E0D21"/>
    <w:pPr>
      <w:spacing w:after="0" w:line="240" w:lineRule="auto"/>
      <w:jc w:val="both"/>
    </w:pPr>
    <w:rPr>
      <w:rFonts w:ascii="Times New Roman" w:eastAsia="Times New Roman" w:hAnsi="Times New Roman" w:cs="Times New Roman"/>
      <w:sz w:val="28"/>
      <w:szCs w:val="20"/>
      <w:lang w:val="uk-UA" w:eastAsia="ru-RU"/>
    </w:rPr>
  </w:style>
  <w:style w:type="character" w:customStyle="1" w:styleId="a4">
    <w:name w:val="Основной текст Знак"/>
    <w:basedOn w:val="a0"/>
    <w:link w:val="a3"/>
    <w:rsid w:val="008E0D21"/>
    <w:rPr>
      <w:rFonts w:ascii="Times New Roman" w:eastAsia="Times New Roman" w:hAnsi="Times New Roman" w:cs="Times New Roman"/>
      <w:sz w:val="28"/>
      <w:szCs w:val="20"/>
      <w:lang w:val="uk-UA" w:eastAsia="ru-RU"/>
    </w:rPr>
  </w:style>
  <w:style w:type="paragraph" w:styleId="a5">
    <w:name w:val="header"/>
    <w:basedOn w:val="a"/>
    <w:link w:val="a6"/>
    <w:uiPriority w:val="99"/>
    <w:unhideWhenUsed/>
    <w:rsid w:val="008E0D2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E0D21"/>
  </w:style>
  <w:style w:type="paragraph" w:styleId="a7">
    <w:name w:val="footer"/>
    <w:basedOn w:val="a"/>
    <w:link w:val="a8"/>
    <w:uiPriority w:val="99"/>
    <w:semiHidden/>
    <w:unhideWhenUsed/>
    <w:rsid w:val="008E0D21"/>
    <w:pPr>
      <w:tabs>
        <w:tab w:val="center" w:pos="4677"/>
        <w:tab w:val="right" w:pos="9355"/>
      </w:tabs>
      <w:spacing w:after="0" w:line="240" w:lineRule="auto"/>
    </w:pPr>
  </w:style>
  <w:style w:type="character" w:customStyle="1" w:styleId="a8">
    <w:name w:val="Нижний колонтитул Знак"/>
    <w:basedOn w:val="a0"/>
    <w:link w:val="a7"/>
    <w:uiPriority w:val="99"/>
    <w:semiHidden/>
    <w:rsid w:val="008E0D21"/>
  </w:style>
  <w:style w:type="paragraph" w:customStyle="1" w:styleId="-1">
    <w:name w:val="Основной текст-1"/>
    <w:basedOn w:val="a3"/>
    <w:rsid w:val="008E0D21"/>
    <w:pPr>
      <w:jc w:val="left"/>
    </w:pPr>
    <w:rPr>
      <w:rFonts w:ascii="Arial" w:hAnsi="Arial"/>
      <w:sz w:val="20"/>
      <w:lang w:val="en-US"/>
    </w:rPr>
  </w:style>
  <w:style w:type="character" w:styleId="a9">
    <w:name w:val="page number"/>
    <w:basedOn w:val="a0"/>
    <w:rsid w:val="008E0D21"/>
    <w:rPr>
      <w:rFonts w:ascii="Arial" w:hAnsi="Arial"/>
      <w:sz w:val="20"/>
    </w:rPr>
  </w:style>
  <w:style w:type="paragraph" w:styleId="aa">
    <w:name w:val="List Paragraph"/>
    <w:basedOn w:val="a"/>
    <w:uiPriority w:val="34"/>
    <w:qFormat/>
    <w:rsid w:val="0012144B"/>
    <w:pPr>
      <w:ind w:left="720"/>
      <w:contextualSpacing/>
    </w:pPr>
  </w:style>
  <w:style w:type="table" w:styleId="ab">
    <w:name w:val="Table Grid"/>
    <w:basedOn w:val="a1"/>
    <w:uiPriority w:val="59"/>
    <w:rsid w:val="001214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ad"/>
    <w:uiPriority w:val="99"/>
    <w:semiHidden/>
    <w:unhideWhenUsed/>
    <w:rsid w:val="0012144B"/>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12144B"/>
    <w:rPr>
      <w:rFonts w:ascii="Tahoma" w:hAnsi="Tahoma" w:cs="Tahoma"/>
      <w:sz w:val="16"/>
      <w:szCs w:val="16"/>
    </w:rPr>
  </w:style>
  <w:style w:type="paragraph" w:styleId="1">
    <w:name w:val="toc 1"/>
    <w:basedOn w:val="a"/>
    <w:next w:val="a"/>
    <w:autoRedefine/>
    <w:uiPriority w:val="39"/>
    <w:unhideWhenUsed/>
    <w:rsid w:val="003B04E0"/>
    <w:pPr>
      <w:spacing w:after="100"/>
    </w:pPr>
  </w:style>
  <w:style w:type="paragraph" w:styleId="2">
    <w:name w:val="toc 2"/>
    <w:basedOn w:val="a"/>
    <w:next w:val="a"/>
    <w:autoRedefine/>
    <w:uiPriority w:val="39"/>
    <w:unhideWhenUsed/>
    <w:rsid w:val="003B04E0"/>
    <w:pPr>
      <w:spacing w:after="100"/>
      <w:ind w:left="220"/>
    </w:pPr>
  </w:style>
  <w:style w:type="character" w:styleId="ae">
    <w:name w:val="Hyperlink"/>
    <w:basedOn w:val="a0"/>
    <w:uiPriority w:val="99"/>
    <w:unhideWhenUsed/>
    <w:rsid w:val="003B04E0"/>
    <w:rPr>
      <w:color w:val="0000FF" w:themeColor="hyperlink"/>
      <w:u w:val="single"/>
    </w:rPr>
  </w:style>
  <w:style w:type="character" w:styleId="af">
    <w:name w:val="FollowedHyperlink"/>
    <w:basedOn w:val="a0"/>
    <w:uiPriority w:val="99"/>
    <w:semiHidden/>
    <w:unhideWhenUsed/>
    <w:rsid w:val="007C5F7A"/>
    <w:rPr>
      <w:color w:val="800080" w:themeColor="followedHyperlink"/>
      <w:u w:val="single"/>
    </w:rPr>
  </w:style>
  <w:style w:type="paragraph" w:styleId="3">
    <w:name w:val="toc 3"/>
    <w:basedOn w:val="a"/>
    <w:next w:val="a"/>
    <w:autoRedefine/>
    <w:uiPriority w:val="39"/>
    <w:unhideWhenUsed/>
    <w:rsid w:val="0074030B"/>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eektimes.com/post/253008/"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www.cyanscorpion.com/manuals/SQ11-manual.pdf"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cdn-shop.adafruit.com/datasheets/BBB_SRM.pdf"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geofizika-cosmos.ru/assets/files/pribory/333k-rus.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hyperlink" Target="http://usb.fober.net/teoriya/Fizicheskij-interfej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ru.wikipedia.org/wiki/%D0%90%D0%93%D0%91-3" TargetMode="External"/><Relationship Id="rId36"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10.png"/><Relationship Id="rId31" Type="http://schemas.openxmlformats.org/officeDocument/2006/relationships/hyperlink" Target="https://volt-index.ru/electronika-dlya-nachinayushih/zaryadka-cherez-usb-peredelki-i-dorabotki-kabeley-usb.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ru.wikipedia.org/wiki/%D0%90%D0%B2%D0%B8%D0%B0%D0%B3%D0%BE%D1%80%D0%B8%D0%B7%D0%BE%D0%BD%D1%82" TargetMode="External"/><Relationship Id="rId30" Type="http://schemas.openxmlformats.org/officeDocument/2006/relationships/hyperlink" Target="https://www.researchgate.net/publication/310451922_DATCIK_SOLNECNOJ_ORIENTACII_DLA_MIKROSPUTNIKA" TargetMode="External"/><Relationship Id="rId35"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5CCF0C-1ECE-4ABD-8D67-91BA72C69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38</Pages>
  <Words>6690</Words>
  <Characters>38134</Characters>
  <Application>Microsoft Office Word</Application>
  <DocSecurity>0</DocSecurity>
  <Lines>317</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Максим</cp:lastModifiedBy>
  <cp:revision>33</cp:revision>
  <cp:lastPrinted>2018-06-07T11:40:00Z</cp:lastPrinted>
  <dcterms:created xsi:type="dcterms:W3CDTF">2018-06-06T14:32:00Z</dcterms:created>
  <dcterms:modified xsi:type="dcterms:W3CDTF">2018-06-07T15:36:00Z</dcterms:modified>
</cp:coreProperties>
</file>