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21" w:rsidRPr="006B15C4" w:rsidRDefault="008E0D21" w:rsidP="008E0D21">
      <w:pPr>
        <w:pStyle w:val="a3"/>
        <w:jc w:val="center"/>
      </w:pPr>
      <w:r w:rsidRPr="006B15C4">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6B15C4" w:rsidRDefault="006B15C4" w:rsidP="0074030B">
      <w:pPr>
        <w:spacing w:after="0" w:line="240" w:lineRule="auto"/>
        <w:rPr>
          <w:rFonts w:ascii="Times New Roman" w:eastAsia="Times New Roman" w:hAnsi="Times New Roman" w:cs="Times New Roman"/>
          <w:sz w:val="28"/>
          <w:szCs w:val="20"/>
          <w:lang w:val="en-US"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Pr>
          <w:rFonts w:ascii="Times New Roman" w:eastAsia="Times New Roman" w:hAnsi="Times New Roman" w:cs="Times New Roman"/>
          <w:sz w:val="28"/>
          <w:szCs w:val="20"/>
          <w:u w:val="single"/>
          <w:lang w:val="en-US" w:eastAsia="ru-RU"/>
        </w:rPr>
        <w:t>0901</w:t>
      </w:r>
      <w:r w:rsidRPr="006B15C4">
        <w:rPr>
          <w:rFonts w:ascii="Times New Roman" w:eastAsia="Times New Roman" w:hAnsi="Times New Roman" w:cs="Times New Roman"/>
          <w:sz w:val="28"/>
          <w:szCs w:val="20"/>
          <w:u w:val="single"/>
          <w:lang w:val="en-US"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6B15C4">
        <w:rPr>
          <w:rFonts w:ascii="Times New Roman" w:eastAsia="Times New Roman" w:hAnsi="Times New Roman" w:cs="Times New Roman"/>
          <w:sz w:val="28"/>
          <w:szCs w:val="20"/>
          <w:u w:val="single"/>
          <w:lang w:val="en-US"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для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6B15C4">
        <w:rPr>
          <w:rFonts w:ascii="Times New Roman" w:eastAsia="Times New Roman" w:hAnsi="Times New Roman" w:cs="Times New Roman"/>
          <w:sz w:val="28"/>
          <w:szCs w:val="20"/>
          <w:u w:val="single"/>
          <w:lang w:val="en-US"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6B15C4">
        <w:rPr>
          <w:rFonts w:ascii="Times New Roman" w:eastAsia="Times New Roman" w:hAnsi="Times New Roman" w:cs="Times New Roman"/>
          <w:sz w:val="28"/>
          <w:szCs w:val="28"/>
          <w:u w:val="single"/>
          <w:lang w:val="en-US"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6B15C4">
        <w:rPr>
          <w:rFonts w:ascii="Times New Roman" w:eastAsia="Times New Roman" w:hAnsi="Times New Roman" w:cs="Times New Roman"/>
          <w:sz w:val="28"/>
          <w:szCs w:val="28"/>
          <w:u w:val="single"/>
          <w:lang w:val="en-US"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кут</w:t>
      </w:r>
      <w:proofErr w:type="spellEnd"/>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огляду</w:t>
      </w:r>
      <w:proofErr w:type="spellEnd"/>
      <w:r w:rsidRPr="006B15C4">
        <w:rPr>
          <w:rFonts w:ascii="Times New Roman" w:eastAsia="Times New Roman" w:hAnsi="Times New Roman" w:cs="Times New Roman"/>
          <w:sz w:val="28"/>
          <w:szCs w:val="28"/>
          <w:u w:val="single"/>
          <w:lang w:val="en-US"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6B15C4">
        <w:rPr>
          <w:rFonts w:ascii="Times New Roman" w:eastAsia="Times New Roman" w:hAnsi="Times New Roman" w:cs="Times New Roman"/>
          <w:sz w:val="28"/>
          <w:szCs w:val="28"/>
          <w:u w:val="single"/>
          <w:lang w:val="en-US" w:eastAsia="ru-RU"/>
        </w:rPr>
        <w:t>, 12M</w:t>
      </w:r>
      <w:proofErr w:type="spellStart"/>
      <w:r w:rsidRPr="006B15C4">
        <w:rPr>
          <w:rFonts w:ascii="Times New Roman" w:eastAsia="Times New Roman" w:hAnsi="Times New Roman" w:cs="Times New Roman"/>
          <w:sz w:val="28"/>
          <w:szCs w:val="28"/>
          <w:u w:val="single"/>
          <w:lang w:eastAsia="ru-RU"/>
        </w:rPr>
        <w:t>п</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підключення</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 xml:space="preserve">USB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 xml:space="preserve">S,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val="en-US" w:eastAsia="ru-RU"/>
        </w:rPr>
        <w:t>Кількість</w:t>
      </w:r>
      <w:proofErr w:type="spellEnd"/>
      <w:r w:rsidRPr="006B15C4">
        <w:rPr>
          <w:rFonts w:ascii="Times New Roman" w:eastAsia="Times New Roman" w:hAnsi="Times New Roman" w:cs="Times New Roman"/>
          <w:sz w:val="28"/>
          <w:szCs w:val="28"/>
          <w:u w:val="single"/>
          <w:lang w:val="en-US" w:eastAsia="ru-RU"/>
        </w:rPr>
        <w:t xml:space="preserve"> кутів</w:t>
      </w:r>
      <w:proofErr w:type="gramStart"/>
      <w:r w:rsidRPr="006B15C4">
        <w:rPr>
          <w:rFonts w:ascii="Times New Roman" w:eastAsia="Times New Roman" w:hAnsi="Times New Roman" w:cs="Times New Roman"/>
          <w:sz w:val="28"/>
          <w:szCs w:val="28"/>
          <w:u w:val="single"/>
          <w:lang w:val="en-US" w:eastAsia="ru-RU"/>
        </w:rPr>
        <w:t>:2</w:t>
      </w:r>
      <w:proofErr w:type="gramEnd"/>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CC3675" w:rsidRDefault="006B15C4" w:rsidP="006B15C4">
      <w:pPr>
        <w:spacing w:after="0" w:line="240" w:lineRule="auto"/>
        <w:rPr>
          <w:rFonts w:ascii="Times New Roman" w:eastAsia="Times New Roman" w:hAnsi="Times New Roman" w:cs="Times New Roman"/>
          <w:b/>
          <w:sz w:val="28"/>
          <w:szCs w:val="20"/>
          <w:lang w:val="uk-UA" w:eastAsia="ru-RU"/>
        </w:rPr>
      </w:pPr>
      <w:r w:rsidRPr="00CC3675">
        <w:rPr>
          <w:rFonts w:ascii="Times New Roman" w:eastAsia="Times New Roman" w:hAnsi="Times New Roman" w:cs="Times New Roman"/>
          <w:b/>
          <w:sz w:val="28"/>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w:t>
      </w:r>
      <w:proofErr w:type="spellStart"/>
      <w:r w:rsidRPr="006B15C4">
        <w:rPr>
          <w:rFonts w:ascii="Times New Roman" w:eastAsia="Times New Roman" w:hAnsi="Times New Roman" w:cs="Times New Roman"/>
          <w:sz w:val="28"/>
          <w:szCs w:val="28"/>
          <w:lang w:val="uk-UA" w:eastAsia="ru-RU"/>
        </w:rPr>
        <w:t>СОУ</w:t>
      </w:r>
      <w:proofErr w:type="spellEnd"/>
      <w:r w:rsidRPr="006B15C4">
        <w:rPr>
          <w:rFonts w:ascii="Times New Roman" w:eastAsia="Times New Roman" w:hAnsi="Times New Roman" w:cs="Times New Roman"/>
          <w:sz w:val="28"/>
          <w:szCs w:val="28"/>
          <w:lang w:val="uk-UA" w:eastAsia="ru-RU"/>
        </w:rPr>
        <w:t xml:space="preserve">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 xml:space="preserve">ные платы. – Учебное пособие.– Томск: Изд-во ТПУ, 2006. – 164 </w:t>
      </w:r>
      <w:proofErr w:type="gramStart"/>
      <w:r w:rsidRPr="006B15C4">
        <w:rPr>
          <w:rFonts w:ascii="Times New Roman" w:eastAsia="Times New Roman" w:hAnsi="Times New Roman" w:cs="Times New Roman"/>
          <w:sz w:val="28"/>
          <w:szCs w:val="28"/>
          <w:u w:val="single"/>
          <w:lang w:eastAsia="ru-RU"/>
        </w:rPr>
        <w:t>с</w:t>
      </w:r>
      <w:proofErr w:type="gramEnd"/>
      <w:r w:rsidRPr="006B15C4">
        <w:rPr>
          <w:rFonts w:ascii="Times New Roman" w:eastAsia="Times New Roman" w:hAnsi="Times New Roman" w:cs="Times New Roman"/>
          <w:sz w:val="28"/>
          <w:szCs w:val="28"/>
          <w:u w:val="single"/>
          <w:lang w:eastAsia="ru-RU"/>
        </w:rPr>
        <w:t>.</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6B15C4" w:rsidRPr="006B15C4" w:rsidRDefault="006B15C4">
      <w:pPr>
        <w:rPr>
          <w:rFonts w:ascii="Times New Roman" w:eastAsia="Times New Roman" w:hAnsi="Times New Roman" w:cs="Times New Roman"/>
          <w:sz w:val="28"/>
          <w:szCs w:val="20"/>
          <w:lang w:val="uk-UA" w:eastAsia="ru-RU"/>
        </w:rPr>
      </w:pPr>
    </w:p>
    <w:p w:rsidR="008E0D21" w:rsidRPr="006B15C4" w:rsidRDefault="008E0D21" w:rsidP="008E0D21">
      <w:pPr>
        <w:pStyle w:val="a3"/>
        <w:jc w:val="left"/>
      </w:pP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8E0D21" w:rsidRPr="006B15C4" w:rsidRDefault="008E0D21" w:rsidP="008E0D21">
      <w:pPr>
        <w:pStyle w:val="a3"/>
      </w:pPr>
      <w:r w:rsidRPr="006B15C4">
        <w:tab/>
        <w:t>Випускна робота бакалавра: _____ с., _____ рис., _____ табл., ____ джерел, _____ додатків</w:t>
      </w:r>
    </w:p>
    <w:p w:rsidR="008E0D21" w:rsidRPr="006B15C4" w:rsidRDefault="008E0D21" w:rsidP="008E0D21">
      <w:pPr>
        <w:pStyle w:val="a3"/>
      </w:pPr>
    </w:p>
    <w:p w:rsidR="008E0D21" w:rsidRPr="006B15C4" w:rsidRDefault="008E0D21" w:rsidP="008E0D21">
      <w:pPr>
        <w:pStyle w:val="a3"/>
      </w:pPr>
      <w:r w:rsidRPr="006B15C4">
        <w:tab/>
        <w:t>Об’єктом дослідження є …….</w:t>
      </w:r>
    </w:p>
    <w:p w:rsidR="008E0D21" w:rsidRPr="006B15C4" w:rsidRDefault="008E0D21" w:rsidP="008E0D21">
      <w:pPr>
        <w:pStyle w:val="a3"/>
      </w:pPr>
      <w:r w:rsidRPr="006B15C4">
        <w:tab/>
        <w:t>Мета роботи ……</w:t>
      </w:r>
    </w:p>
    <w:p w:rsidR="008E0D21" w:rsidRPr="006B15C4" w:rsidRDefault="008E0D21" w:rsidP="008E0D21">
      <w:pPr>
        <w:pStyle w:val="a3"/>
      </w:pPr>
      <w:r w:rsidRPr="006B15C4">
        <w:tab/>
        <w:t>Методи дослідження……….</w:t>
      </w:r>
    </w:p>
    <w:p w:rsidR="008E0D21" w:rsidRPr="006B15C4" w:rsidRDefault="008E0D21" w:rsidP="008E0D21">
      <w:pPr>
        <w:pStyle w:val="a3"/>
      </w:pPr>
      <w:r w:rsidRPr="006B15C4">
        <w:tab/>
        <w:t>Одержані висновки та їх новизна ……….</w:t>
      </w:r>
    </w:p>
    <w:p w:rsidR="008E0D21" w:rsidRPr="006B15C4" w:rsidRDefault="008E0D21" w:rsidP="008E0D21">
      <w:pPr>
        <w:pStyle w:val="a3"/>
      </w:pPr>
      <w:r w:rsidRPr="006B15C4">
        <w:tab/>
        <w:t>Результати досліджень можуть бути застосовані …..</w:t>
      </w:r>
    </w:p>
    <w:p w:rsidR="008E0D21" w:rsidRPr="006B15C4" w:rsidRDefault="008E0D21" w:rsidP="008E0D21">
      <w:pPr>
        <w:pStyle w:val="a3"/>
      </w:pPr>
    </w:p>
    <w:p w:rsidR="008E0D21" w:rsidRPr="002020D4" w:rsidRDefault="008E0D21" w:rsidP="008E0D21">
      <w:pPr>
        <w:pStyle w:val="a3"/>
      </w:pPr>
      <w:r w:rsidRPr="006B15C4">
        <w:tab/>
        <w:t>Перелік ключових слів</w:t>
      </w:r>
      <w:r w:rsidR="002020D4">
        <w:rPr>
          <w:lang w:val="en-US"/>
        </w:rPr>
        <w:t xml:space="preserve">: </w:t>
      </w:r>
      <w:r w:rsidR="002020D4">
        <w:t xml:space="preserve">ДАТЧИК, ГОРИЗОНТ, КОСМІЧНИЙ АПАРАТ, </w:t>
      </w:r>
      <w:r w:rsidR="002020D4" w:rsidRPr="006B15C4">
        <w:rPr>
          <w:szCs w:val="28"/>
        </w:rPr>
        <w:t>МАГНІТОМЕТРИ, ІНФРАЧЕРВОНА ВЕРТИКАЛЬ, СОНЯЧНІ ДАТЧИКИ, АСТРОДАТЧИКИ, ДАТЧИКИ КУТОВИХ ШВИДКОСТЕЙ</w:t>
      </w:r>
      <w:r w:rsidR="002020D4">
        <w:rPr>
          <w:szCs w:val="28"/>
        </w:rPr>
        <w:t>.</w:t>
      </w:r>
    </w:p>
    <w:p w:rsidR="008E0D21" w:rsidRPr="006B15C4" w:rsidRDefault="008E0D21" w:rsidP="008E0D21">
      <w:pPr>
        <w:pStyle w:val="a3"/>
      </w:pPr>
    </w:p>
    <w:p w:rsidR="008E0D21" w:rsidRPr="006B15C4"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6B15C4" w:rsidRDefault="008E0D21" w:rsidP="008E0D21">
      <w:pPr>
        <w:pStyle w:val="a3"/>
        <w:jc w:val="center"/>
      </w:pPr>
    </w:p>
    <w:p w:rsidR="008E0D21" w:rsidRPr="006B15C4" w:rsidRDefault="008E0D21" w:rsidP="008E0D21">
      <w:pPr>
        <w:pStyle w:val="a3"/>
      </w:pPr>
      <w:proofErr w:type="spellStart"/>
      <w:r w:rsidRPr="006B15C4">
        <w:t>The</w:t>
      </w:r>
      <w:proofErr w:type="spellEnd"/>
      <w:r w:rsidRPr="006B15C4">
        <w:t xml:space="preserve"> </w:t>
      </w:r>
      <w:proofErr w:type="spellStart"/>
      <w:r w:rsidRPr="006B15C4">
        <w:t>graduation</w:t>
      </w:r>
      <w:proofErr w:type="spellEnd"/>
      <w:r w:rsidRPr="006B15C4">
        <w:t xml:space="preserve"> </w:t>
      </w:r>
      <w:proofErr w:type="spellStart"/>
      <w:r w:rsidRPr="006B15C4">
        <w:t>research</w:t>
      </w:r>
      <w:proofErr w:type="spellEnd"/>
      <w:r w:rsidRPr="006B15C4">
        <w:t xml:space="preserve"> </w:t>
      </w:r>
      <w:proofErr w:type="spellStart"/>
      <w:r w:rsidRPr="006B15C4">
        <w:t>of</w:t>
      </w:r>
      <w:proofErr w:type="spellEnd"/>
      <w:r w:rsidRPr="006B15C4">
        <w:t xml:space="preserve"> </w:t>
      </w:r>
      <w:proofErr w:type="spellStart"/>
      <w:r w:rsidRPr="006B15C4">
        <w:t>the</w:t>
      </w:r>
      <w:proofErr w:type="spellEnd"/>
      <w:r w:rsidRPr="006B15C4">
        <w:t xml:space="preserve"> _____ </w:t>
      </w:r>
      <w:proofErr w:type="spellStart"/>
      <w:r w:rsidRPr="006B15C4">
        <w:t>year</w:t>
      </w:r>
      <w:proofErr w:type="spellEnd"/>
      <w:r w:rsidRPr="006B15C4">
        <w:t xml:space="preserve"> </w:t>
      </w:r>
      <w:proofErr w:type="spellStart"/>
      <w:r w:rsidRPr="006B15C4">
        <w:t>student</w:t>
      </w:r>
      <w:proofErr w:type="spellEnd"/>
      <w:r w:rsidRPr="006B15C4">
        <w:t xml:space="preserve"> _______________________</w:t>
      </w:r>
    </w:p>
    <w:p w:rsidR="008E0D21" w:rsidRPr="006B15C4" w:rsidRDefault="008E0D21" w:rsidP="008E0D21">
      <w:pPr>
        <w:pStyle w:val="a3"/>
      </w:pPr>
      <w:r w:rsidRPr="006B15C4">
        <w:t xml:space="preserve">DNU, </w:t>
      </w:r>
      <w:proofErr w:type="spellStart"/>
      <w:r w:rsidRPr="006B15C4">
        <w:t>Physical</w:t>
      </w:r>
      <w:proofErr w:type="spellEnd"/>
      <w:r w:rsidRPr="006B15C4">
        <w:t xml:space="preserve"> </w:t>
      </w:r>
      <w:proofErr w:type="spellStart"/>
      <w:r w:rsidRPr="006B15C4">
        <w:t>technical</w:t>
      </w:r>
      <w:proofErr w:type="spellEnd"/>
      <w:r w:rsidRPr="006B15C4">
        <w:t xml:space="preserve"> </w:t>
      </w:r>
      <w:proofErr w:type="spellStart"/>
      <w:r w:rsidRPr="006B15C4">
        <w:t>institute</w:t>
      </w:r>
      <w:proofErr w:type="spellEnd"/>
      <w:r w:rsidRPr="006B15C4">
        <w:t xml:space="preserve">. </w:t>
      </w:r>
      <w:proofErr w:type="spellStart"/>
      <w:r w:rsidRPr="006B15C4">
        <w:t>Department</w:t>
      </w:r>
      <w:proofErr w:type="spellEnd"/>
      <w:r w:rsidRPr="006B15C4">
        <w:t xml:space="preserve"> </w:t>
      </w:r>
      <w:proofErr w:type="spellStart"/>
      <w:r w:rsidRPr="006B15C4">
        <w:t>of</w:t>
      </w:r>
      <w:proofErr w:type="spellEnd"/>
      <w:r w:rsidRPr="006B15C4">
        <w:t xml:space="preserve"> ________________________</w:t>
      </w:r>
    </w:p>
    <w:p w:rsidR="008E0D21" w:rsidRPr="006B15C4" w:rsidRDefault="008E0D21" w:rsidP="008E0D21">
      <w:pPr>
        <w:pStyle w:val="a3"/>
      </w:pPr>
      <w:r w:rsidRPr="006B15C4">
        <w:t xml:space="preserve">_____________________ </w:t>
      </w:r>
      <w:proofErr w:type="spellStart"/>
      <w:r w:rsidRPr="006B15C4">
        <w:t>deals</w:t>
      </w:r>
      <w:proofErr w:type="spellEnd"/>
      <w:r w:rsidRPr="006B15C4">
        <w:t xml:space="preserve"> </w:t>
      </w:r>
      <w:proofErr w:type="spellStart"/>
      <w:r w:rsidRPr="006B15C4">
        <w:t>with</w:t>
      </w:r>
      <w:proofErr w:type="spellEnd"/>
      <w:r w:rsidRPr="006B15C4">
        <w:t xml:space="preserve"> 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proofErr w:type="spellStart"/>
      <w:r w:rsidRPr="006B15C4">
        <w:t>The</w:t>
      </w:r>
      <w:proofErr w:type="spellEnd"/>
      <w:r w:rsidRPr="006B15C4">
        <w:t xml:space="preserve"> </w:t>
      </w:r>
      <w:proofErr w:type="spellStart"/>
      <w:r w:rsidRPr="006B15C4">
        <w:t>work</w:t>
      </w:r>
      <w:proofErr w:type="spellEnd"/>
      <w:r w:rsidRPr="006B15C4">
        <w:t xml:space="preserve"> </w:t>
      </w:r>
      <w:proofErr w:type="spellStart"/>
      <w:r w:rsidRPr="006B15C4">
        <w:t>is</w:t>
      </w:r>
      <w:proofErr w:type="spellEnd"/>
      <w:r w:rsidRPr="006B15C4">
        <w:t xml:space="preserve"> </w:t>
      </w:r>
      <w:proofErr w:type="spellStart"/>
      <w:r w:rsidRPr="006B15C4">
        <w:t>interesting</w:t>
      </w:r>
      <w:proofErr w:type="spellEnd"/>
      <w:r w:rsidRPr="006B15C4">
        <w:t xml:space="preserve"> </w:t>
      </w:r>
      <w:proofErr w:type="spellStart"/>
      <w:r w:rsidRPr="006B15C4">
        <w:t>for</w:t>
      </w:r>
      <w:proofErr w:type="spellEnd"/>
      <w:r w:rsidRPr="006B15C4">
        <w:t xml:space="preserve"> __________________________________________</w:t>
      </w:r>
    </w:p>
    <w:p w:rsidR="008E0D21" w:rsidRPr="006B15C4" w:rsidRDefault="008E0D21" w:rsidP="008E0D21">
      <w:pPr>
        <w:pStyle w:val="a3"/>
      </w:pPr>
      <w:r w:rsidRPr="006B15C4">
        <w:tab/>
      </w:r>
      <w:proofErr w:type="spellStart"/>
      <w:r w:rsidRPr="006B15C4">
        <w:t>Bibliog</w:t>
      </w:r>
      <w:proofErr w:type="spellEnd"/>
      <w:r w:rsidRPr="006B15C4">
        <w:t xml:space="preserve">. __________ </w:t>
      </w:r>
      <w:proofErr w:type="spellStart"/>
      <w:r w:rsidRPr="006B15C4">
        <w:t>Tables</w:t>
      </w:r>
      <w:proofErr w:type="spellEnd"/>
      <w:r w:rsidRPr="006B15C4">
        <w:t xml:space="preserve"> __________ </w:t>
      </w:r>
      <w:proofErr w:type="spellStart"/>
      <w:r w:rsidRPr="006B15C4">
        <w:t>Fig</w:t>
      </w:r>
      <w:proofErr w:type="spellEnd"/>
      <w:r w:rsidRPr="006B15C4">
        <w:t xml:space="preserve"> _____________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r w:rsidRPr="006B15C4">
        <w:tab/>
        <w:t xml:space="preserve">Примітка: RESUME виконується однією з </w:t>
      </w:r>
      <w:proofErr w:type="spellStart"/>
      <w:r w:rsidRPr="006B15C4">
        <w:t>романо-германських</w:t>
      </w:r>
      <w:proofErr w:type="spellEnd"/>
      <w:r w:rsidRPr="006B15C4">
        <w:t xml:space="preserve"> мов.</w:t>
      </w:r>
    </w:p>
    <w:p w:rsidR="008E0D21" w:rsidRPr="006B15C4" w:rsidRDefault="008E0D21" w:rsidP="008E0D21">
      <w:pPr>
        <w:pStyle w:val="a3"/>
        <w:jc w:val="left"/>
      </w:pPr>
    </w:p>
    <w:p w:rsidR="00FB0C48" w:rsidRPr="006B15C4" w:rsidRDefault="00FB0C48">
      <w:pPr>
        <w:rPr>
          <w:lang w:val="uk-UA"/>
        </w:rPr>
      </w:pP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headerReference w:type="default" r:id="rId8"/>
          <w:headerReference w:type="first" r:id="rId9"/>
          <w:pgSz w:w="11906" w:h="16838"/>
          <w:pgMar w:top="1134" w:right="1134" w:bottom="1134" w:left="1701" w:header="720" w:footer="720" w:gutter="0"/>
          <w:cols w:space="720"/>
          <w:docGrid w:linePitch="299"/>
        </w:sectPr>
      </w:pPr>
    </w:p>
    <w:p w:rsidR="00FB0C48" w:rsidRPr="005B1133" w:rsidRDefault="00FB0C48" w:rsidP="00FB0C48">
      <w:pPr>
        <w:jc w:val="center"/>
        <w:rPr>
          <w:rFonts w:ascii="Times New Roman" w:hAnsi="Times New Roman" w:cs="Times New Roman"/>
          <w:sz w:val="28"/>
          <w:szCs w:val="28"/>
          <w:lang w:val="uk-UA"/>
        </w:rPr>
      </w:pPr>
      <w:r w:rsidRPr="005B1133">
        <w:rPr>
          <w:rFonts w:ascii="Times New Roman" w:hAnsi="Times New Roman" w:cs="Times New Roman"/>
          <w:sz w:val="28"/>
          <w:szCs w:val="28"/>
          <w:lang w:val="uk-UA"/>
        </w:rPr>
        <w:lastRenderedPageBreak/>
        <w:t>ЗМІСТ</w:t>
      </w:r>
    </w:p>
    <w:p w:rsidR="005B1133" w:rsidRPr="005B1133" w:rsidRDefault="00105B55">
      <w:pPr>
        <w:pStyle w:val="1"/>
        <w:tabs>
          <w:tab w:val="right" w:leader="dot" w:pos="9061"/>
        </w:tabs>
        <w:rPr>
          <w:rFonts w:ascii="Times New Roman" w:eastAsiaTheme="minorEastAsia" w:hAnsi="Times New Roman" w:cs="Times New Roman"/>
          <w:noProof/>
          <w:sz w:val="28"/>
          <w:szCs w:val="28"/>
          <w:lang w:eastAsia="ru-RU"/>
        </w:rPr>
      </w:pPr>
      <w:r w:rsidRPr="005B1133">
        <w:rPr>
          <w:rFonts w:ascii="Times New Roman" w:hAnsi="Times New Roman" w:cs="Times New Roman"/>
          <w:sz w:val="28"/>
          <w:szCs w:val="28"/>
          <w:lang w:val="uk-UA"/>
        </w:rPr>
        <w:fldChar w:fldCharType="begin"/>
      </w:r>
      <w:r w:rsidR="0074030B" w:rsidRPr="005B1133">
        <w:rPr>
          <w:rFonts w:ascii="Times New Roman" w:hAnsi="Times New Roman" w:cs="Times New Roman"/>
          <w:sz w:val="28"/>
          <w:szCs w:val="28"/>
          <w:lang w:val="uk-UA"/>
        </w:rPr>
        <w:instrText xml:space="preserve"> TOC \o "1-3" \h \z \u </w:instrText>
      </w:r>
      <w:r w:rsidRPr="005B1133">
        <w:rPr>
          <w:rFonts w:ascii="Times New Roman" w:hAnsi="Times New Roman" w:cs="Times New Roman"/>
          <w:sz w:val="28"/>
          <w:szCs w:val="28"/>
          <w:lang w:val="uk-UA"/>
        </w:rPr>
        <w:fldChar w:fldCharType="separate"/>
      </w:r>
      <w:hyperlink w:anchor="_Toc516178803" w:history="1">
        <w:r w:rsidR="005B1133" w:rsidRPr="005B1133">
          <w:rPr>
            <w:rStyle w:val="ae"/>
            <w:rFonts w:ascii="Times New Roman" w:hAnsi="Times New Roman" w:cs="Times New Roman"/>
            <w:noProof/>
            <w:sz w:val="28"/>
            <w:szCs w:val="28"/>
            <w:lang w:val="uk-UA"/>
          </w:rPr>
          <w:t>ВСТУП</w:t>
        </w:r>
        <w:r w:rsidR="005B1133" w:rsidRPr="005B1133">
          <w:rPr>
            <w:rFonts w:ascii="Times New Roman" w:hAnsi="Times New Roman" w:cs="Times New Roman"/>
            <w:noProof/>
            <w:webHidden/>
            <w:sz w:val="28"/>
            <w:szCs w:val="28"/>
          </w:rPr>
          <w:tab/>
        </w:r>
        <w:r w:rsidR="005B1133" w:rsidRPr="005B1133">
          <w:rPr>
            <w:rFonts w:ascii="Times New Roman" w:hAnsi="Times New Roman" w:cs="Times New Roman"/>
            <w:noProof/>
            <w:webHidden/>
            <w:sz w:val="28"/>
            <w:szCs w:val="28"/>
          </w:rPr>
          <w:fldChar w:fldCharType="begin"/>
        </w:r>
        <w:r w:rsidR="005B1133" w:rsidRPr="005B1133">
          <w:rPr>
            <w:rFonts w:ascii="Times New Roman" w:hAnsi="Times New Roman" w:cs="Times New Roman"/>
            <w:noProof/>
            <w:webHidden/>
            <w:sz w:val="28"/>
            <w:szCs w:val="28"/>
          </w:rPr>
          <w:instrText xml:space="preserve"> PAGEREF _Toc516178803 \h </w:instrText>
        </w:r>
        <w:r w:rsidR="005B1133" w:rsidRPr="005B1133">
          <w:rPr>
            <w:rFonts w:ascii="Times New Roman" w:hAnsi="Times New Roman" w:cs="Times New Roman"/>
            <w:noProof/>
            <w:webHidden/>
            <w:sz w:val="28"/>
            <w:szCs w:val="28"/>
          </w:rPr>
        </w:r>
        <w:r w:rsidR="005B1133" w:rsidRPr="005B1133">
          <w:rPr>
            <w:rFonts w:ascii="Times New Roman" w:hAnsi="Times New Roman" w:cs="Times New Roman"/>
            <w:noProof/>
            <w:webHidden/>
            <w:sz w:val="28"/>
            <w:szCs w:val="28"/>
          </w:rPr>
          <w:fldChar w:fldCharType="separate"/>
        </w:r>
        <w:r w:rsidR="005B1133" w:rsidRPr="005B1133">
          <w:rPr>
            <w:rFonts w:ascii="Times New Roman" w:hAnsi="Times New Roman" w:cs="Times New Roman"/>
            <w:noProof/>
            <w:webHidden/>
            <w:sz w:val="28"/>
            <w:szCs w:val="28"/>
          </w:rPr>
          <w:t>7</w:t>
        </w:r>
        <w:r w:rsidR="005B1133" w:rsidRPr="005B1133">
          <w:rPr>
            <w:rFonts w:ascii="Times New Roman" w:hAnsi="Times New Roman" w:cs="Times New Roman"/>
            <w:noProof/>
            <w:webHidden/>
            <w:sz w:val="28"/>
            <w:szCs w:val="28"/>
          </w:rPr>
          <w:fldChar w:fldCharType="end"/>
        </w:r>
      </w:hyperlink>
    </w:p>
    <w:p w:rsidR="005B1133" w:rsidRPr="005B1133" w:rsidRDefault="005B1133">
      <w:pPr>
        <w:pStyle w:val="1"/>
        <w:tabs>
          <w:tab w:val="left" w:pos="440"/>
          <w:tab w:val="right" w:leader="dot" w:pos="9061"/>
        </w:tabs>
        <w:rPr>
          <w:rFonts w:ascii="Times New Roman" w:eastAsiaTheme="minorEastAsia" w:hAnsi="Times New Roman" w:cs="Times New Roman"/>
          <w:noProof/>
          <w:sz w:val="28"/>
          <w:szCs w:val="28"/>
          <w:lang w:eastAsia="ru-RU"/>
        </w:rPr>
      </w:pPr>
      <w:hyperlink w:anchor="_Toc516178804" w:history="1">
        <w:r w:rsidRPr="005B1133">
          <w:rPr>
            <w:rStyle w:val="ae"/>
            <w:rFonts w:ascii="Times New Roman" w:hAnsi="Times New Roman" w:cs="Times New Roman"/>
            <w:noProof/>
            <w:sz w:val="28"/>
            <w:szCs w:val="28"/>
            <w:lang w:val="uk-UA"/>
          </w:rPr>
          <w:t>1</w:t>
        </w:r>
        <w:r w:rsidRPr="005B1133">
          <w:rPr>
            <w:rFonts w:ascii="Times New Roman" w:eastAsiaTheme="minorEastAsia" w:hAnsi="Times New Roman" w:cs="Times New Roman"/>
            <w:noProof/>
            <w:sz w:val="28"/>
            <w:szCs w:val="28"/>
            <w:lang w:eastAsia="ru-RU"/>
          </w:rPr>
          <w:tab/>
        </w:r>
        <w:r w:rsidRPr="005B1133">
          <w:rPr>
            <w:rStyle w:val="ae"/>
            <w:rFonts w:ascii="Times New Roman" w:hAnsi="Times New Roman" w:cs="Times New Roman"/>
            <w:noProof/>
            <w:sz w:val="28"/>
            <w:szCs w:val="28"/>
            <w:lang w:val="uk-UA"/>
          </w:rPr>
          <w:t>СИСТЕМОТЕХНІЧНЕ ПРОЕКТУВАННЯ</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05" w:history="1">
        <w:r w:rsidRPr="005B1133">
          <w:rPr>
            <w:rStyle w:val="ae"/>
            <w:rFonts w:ascii="Times New Roman" w:hAnsi="Times New Roman" w:cs="Times New Roman"/>
            <w:noProof/>
            <w:sz w:val="28"/>
            <w:szCs w:val="28"/>
          </w:rPr>
          <w:t>1.1 Аналіз датчиків горизонту</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78806" w:history="1">
        <w:r w:rsidRPr="005B1133">
          <w:rPr>
            <w:rStyle w:val="ae"/>
            <w:rFonts w:ascii="Times New Roman" w:hAnsi="Times New Roman" w:cs="Times New Roman"/>
            <w:noProof/>
            <w:sz w:val="28"/>
            <w:szCs w:val="28"/>
            <w:lang w:val="uk-UA"/>
          </w:rPr>
          <w:t>1.2</w:t>
        </w:r>
        <w:r w:rsidRPr="005B1133">
          <w:rPr>
            <w:rFonts w:ascii="Times New Roman" w:eastAsiaTheme="minorEastAsia" w:hAnsi="Times New Roman" w:cs="Times New Roman"/>
            <w:noProof/>
            <w:sz w:val="28"/>
            <w:szCs w:val="28"/>
            <w:lang w:eastAsia="ru-RU"/>
          </w:rPr>
          <w:tab/>
        </w:r>
        <w:r w:rsidRPr="005B1133">
          <w:rPr>
            <w:rStyle w:val="ae"/>
            <w:rFonts w:ascii="Times New Roman" w:hAnsi="Times New Roman" w:cs="Times New Roman"/>
            <w:noProof/>
            <w:sz w:val="28"/>
            <w:szCs w:val="28"/>
            <w:lang w:val="uk-UA"/>
          </w:rPr>
          <w:t>Вибір і обґрунтування структурної схеми космічного апарату</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13</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78807" w:history="1">
        <w:r w:rsidRPr="005B1133">
          <w:rPr>
            <w:rStyle w:val="ae"/>
            <w:rFonts w:ascii="Times New Roman" w:hAnsi="Times New Roman" w:cs="Times New Roman"/>
            <w:noProof/>
            <w:sz w:val="28"/>
            <w:szCs w:val="28"/>
          </w:rPr>
          <w:t>1.3</w:t>
        </w:r>
        <w:r w:rsidRPr="005B1133">
          <w:rPr>
            <w:rFonts w:ascii="Times New Roman" w:eastAsiaTheme="minorEastAsia" w:hAnsi="Times New Roman" w:cs="Times New Roman"/>
            <w:noProof/>
            <w:sz w:val="28"/>
            <w:szCs w:val="28"/>
            <w:lang w:eastAsia="ru-RU"/>
          </w:rPr>
          <w:tab/>
        </w:r>
        <w:r w:rsidRPr="005B1133">
          <w:rPr>
            <w:rStyle w:val="ae"/>
            <w:rFonts w:ascii="Times New Roman" w:hAnsi="Times New Roman" w:cs="Times New Roman"/>
            <w:noProof/>
            <w:sz w:val="28"/>
            <w:szCs w:val="28"/>
          </w:rPr>
          <w:t>Вибір і обґрунтування функціональної схеми контролера</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15</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08" w:history="1">
        <w:r w:rsidRPr="005B1133">
          <w:rPr>
            <w:rStyle w:val="ae"/>
            <w:rFonts w:ascii="Times New Roman" w:hAnsi="Times New Roman" w:cs="Times New Roman"/>
            <w:noProof/>
            <w:sz w:val="28"/>
            <w:szCs w:val="28"/>
            <w:lang w:val="uk-UA"/>
          </w:rPr>
          <w:t>2 СХЕМО-ТЕХНІЧНЕ ПРОЕКТУВАННЯ</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16</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09" w:history="1">
        <w:r w:rsidRPr="005B1133">
          <w:rPr>
            <w:rStyle w:val="ae"/>
            <w:rFonts w:ascii="Times New Roman" w:hAnsi="Times New Roman" w:cs="Times New Roman"/>
            <w:noProof/>
            <w:sz w:val="28"/>
            <w:szCs w:val="28"/>
          </w:rPr>
          <w:t>2.1 Розробка схеми електричної принципової контролера</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_Toc516178809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16</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0" w:history="1">
        <w:r w:rsidRPr="005B1133">
          <w:rPr>
            <w:rStyle w:val="ae"/>
            <w:rFonts w:ascii="Times New Roman" w:hAnsi="Times New Roman" w:cs="Times New Roman"/>
            <w:noProof/>
            <w:sz w:val="28"/>
            <w:szCs w:val="28"/>
          </w:rPr>
          <w:t>2.1.1 Вимоги до камери</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16</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1" w:history="1">
        <w:r w:rsidRPr="005B1133">
          <w:rPr>
            <w:rStyle w:val="ae"/>
            <w:rFonts w:ascii="Times New Roman" w:hAnsi="Times New Roman" w:cs="Times New Roman"/>
            <w:noProof/>
            <w:sz w:val="28"/>
            <w:szCs w:val="28"/>
          </w:rPr>
          <w:t>2.1.2 Розробка схеми контролера</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18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2" w:history="1">
        <w:r w:rsidRPr="005B1133">
          <w:rPr>
            <w:rStyle w:val="ae"/>
            <w:rFonts w:ascii="Times New Roman" w:hAnsi="Times New Roman" w:cs="Times New Roman"/>
            <w:noProof/>
            <w:sz w:val="28"/>
            <w:szCs w:val="28"/>
            <w:lang w:val="uk-UA"/>
          </w:rPr>
          <w:t>2.1.3 Розробка схеми електричної та принципової</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21</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13" w:history="1">
        <w:r w:rsidRPr="005B1133">
          <w:rPr>
            <w:rStyle w:val="ae"/>
            <w:rFonts w:ascii="Times New Roman" w:hAnsi="Times New Roman" w:cs="Times New Roman"/>
            <w:noProof/>
            <w:sz w:val="28"/>
            <w:szCs w:val="28"/>
            <w:lang w:val="uk-UA"/>
          </w:rPr>
          <w:t>3 КОНСТРУКТОРСЬКЕ ПРОЕКТУВАННЯ</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24</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4" w:history="1">
        <w:r w:rsidRPr="005B1133">
          <w:rPr>
            <w:rStyle w:val="ae"/>
            <w:rFonts w:ascii="Times New Roman" w:hAnsi="Times New Roman" w:cs="Times New Roman"/>
            <w:noProof/>
            <w:sz w:val="28"/>
            <w:szCs w:val="28"/>
            <w:lang w:val="uk-UA"/>
          </w:rPr>
          <w:t>3.1 Складальне креслення контролера</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24</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15" w:history="1">
        <w:r w:rsidRPr="005B1133">
          <w:rPr>
            <w:rStyle w:val="ae"/>
            <w:rFonts w:ascii="Times New Roman" w:hAnsi="Times New Roman" w:cs="Times New Roman"/>
            <w:noProof/>
            <w:sz w:val="28"/>
            <w:szCs w:val="28"/>
            <w:lang w:val="uk-UA"/>
          </w:rPr>
          <w:t>4 ТЕХНІКО-ЕКОНОМІЧНЕ ОБҐРУНТУВАННЯ</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26</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6" w:history="1">
        <w:r w:rsidRPr="005B1133">
          <w:rPr>
            <w:rStyle w:val="ae"/>
            <w:rFonts w:ascii="Times New Roman" w:hAnsi="Times New Roman" w:cs="Times New Roman"/>
            <w:noProof/>
            <w:sz w:val="28"/>
            <w:szCs w:val="28"/>
          </w:rPr>
          <w:t>4.1 Техніко-економічне обґрунтування датчика горизонту</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26</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17" w:history="1">
        <w:r w:rsidRPr="005B1133">
          <w:rPr>
            <w:rStyle w:val="ae"/>
            <w:rFonts w:ascii="Times New Roman" w:hAnsi="Times New Roman" w:cs="Times New Roman"/>
            <w:noProof/>
            <w:sz w:val="28"/>
            <w:szCs w:val="28"/>
            <w:lang w:val="uk-UA"/>
          </w:rPr>
          <w:t>5 ОХОРОНА ПРАЦІ</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_Toc516178817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8" w:history="1">
        <w:r w:rsidRPr="005B1133">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_Toc516178818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19" w:history="1">
        <w:r w:rsidRPr="005B1133">
          <w:rPr>
            <w:rStyle w:val="ae"/>
            <w:rFonts w:ascii="Times New Roman" w:hAnsi="Times New Roman" w:cs="Times New Roman"/>
            <w:noProof/>
            <w:sz w:val="28"/>
            <w:szCs w:val="28"/>
            <w:lang w:val="uk-UA"/>
          </w:rPr>
          <w:t>5.1.1 Вступ</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_Toc516178819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28</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20" w:history="1">
        <w:r w:rsidRPr="005B1133">
          <w:rPr>
            <w:rStyle w:val="ae"/>
            <w:rFonts w:ascii="Times New Roman" w:hAnsi="Times New Roman" w:cs="Times New Roman"/>
            <w:noProof/>
            <w:sz w:val="28"/>
            <w:szCs w:val="28"/>
            <w:lang w:val="uk-UA"/>
          </w:rPr>
          <w:t>5.1.2 Аналіз шкідливих та небезпечних факторів</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_Toc516178820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30</w:t>
        </w:r>
        <w:r w:rsidRPr="005B1133">
          <w:rPr>
            <w:rFonts w:ascii="Times New Roman" w:hAnsi="Times New Roman" w:cs="Times New Roman"/>
            <w:noProof/>
            <w:webHidden/>
            <w:sz w:val="28"/>
            <w:szCs w:val="28"/>
          </w:rPr>
          <w:fldChar w:fldCharType="end"/>
        </w:r>
      </w:hyperlink>
    </w:p>
    <w:p w:rsidR="005B1133" w:rsidRPr="005B1133" w:rsidRDefault="005B1133">
      <w:pPr>
        <w:pStyle w:val="2"/>
        <w:tabs>
          <w:tab w:val="right" w:leader="dot" w:pos="9061"/>
        </w:tabs>
        <w:rPr>
          <w:rFonts w:ascii="Times New Roman" w:eastAsiaTheme="minorEastAsia" w:hAnsi="Times New Roman" w:cs="Times New Roman"/>
          <w:noProof/>
          <w:sz w:val="28"/>
          <w:szCs w:val="28"/>
          <w:lang w:eastAsia="ru-RU"/>
        </w:rPr>
      </w:pPr>
      <w:hyperlink w:anchor="_Toc516178821" w:history="1">
        <w:r w:rsidRPr="005B1133">
          <w:rPr>
            <w:rStyle w:val="ae"/>
            <w:rFonts w:ascii="Times New Roman" w:hAnsi="Times New Roman" w:cs="Times New Roman"/>
            <w:noProof/>
            <w:sz w:val="28"/>
            <w:szCs w:val="28"/>
            <w:lang w:val="uk-UA"/>
          </w:rPr>
          <w:t>5.1.3 Висновки</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_Toc516178821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32</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22" w:history="1">
        <w:r w:rsidRPr="005B1133">
          <w:rPr>
            <w:rStyle w:val="ae"/>
            <w:rFonts w:ascii="Times New Roman" w:hAnsi="Times New Roman" w:cs="Times New Roman"/>
            <w:noProof/>
            <w:sz w:val="28"/>
            <w:szCs w:val="28"/>
            <w:lang w:val="uk-UA"/>
          </w:rPr>
          <w:t>ВИСНОВКИ</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_Toc516178822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33</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23" w:history="1">
        <w:r w:rsidRPr="005B1133">
          <w:rPr>
            <w:rStyle w:val="ae"/>
            <w:rFonts w:ascii="Times New Roman" w:hAnsi="Times New Roman" w:cs="Times New Roman"/>
            <w:noProof/>
            <w:sz w:val="28"/>
            <w:szCs w:val="28"/>
            <w:lang w:val="uk-UA"/>
          </w:rPr>
          <w:t>ПЕРЕЛІК ПОСИЛАНЬ</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_Toc516178823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34</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24" w:history="1">
        <w:r w:rsidRPr="005B1133">
          <w:rPr>
            <w:rStyle w:val="ae"/>
            <w:rFonts w:ascii="Times New Roman" w:hAnsi="Times New Roman" w:cs="Times New Roman"/>
            <w:noProof/>
            <w:sz w:val="28"/>
            <w:szCs w:val="28"/>
            <w:lang w:val="uk-UA"/>
          </w:rPr>
          <w:t>Додаток А</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_Toc516178824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35</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25" w:history="1">
        <w:r w:rsidRPr="005B1133">
          <w:rPr>
            <w:rStyle w:val="ae"/>
            <w:rFonts w:ascii="Times New Roman" w:hAnsi="Times New Roman" w:cs="Times New Roman"/>
            <w:noProof/>
            <w:sz w:val="28"/>
            <w:szCs w:val="28"/>
            <w:lang w:val="uk-UA"/>
          </w:rPr>
          <w:t>Додаток Б</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_Toc516178825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36</w:t>
        </w:r>
        <w:r w:rsidRPr="005B1133">
          <w:rPr>
            <w:rFonts w:ascii="Times New Roman" w:hAnsi="Times New Roman" w:cs="Times New Roman"/>
            <w:noProof/>
            <w:webHidden/>
            <w:sz w:val="28"/>
            <w:szCs w:val="28"/>
          </w:rPr>
          <w:fldChar w:fldCharType="end"/>
        </w:r>
      </w:hyperlink>
    </w:p>
    <w:p w:rsidR="005B1133" w:rsidRPr="005B1133" w:rsidRDefault="005B1133">
      <w:pPr>
        <w:pStyle w:val="1"/>
        <w:tabs>
          <w:tab w:val="right" w:leader="dot" w:pos="9061"/>
        </w:tabs>
        <w:rPr>
          <w:rFonts w:ascii="Times New Roman" w:eastAsiaTheme="minorEastAsia" w:hAnsi="Times New Roman" w:cs="Times New Roman"/>
          <w:noProof/>
          <w:sz w:val="28"/>
          <w:szCs w:val="28"/>
          <w:lang w:eastAsia="ru-RU"/>
        </w:rPr>
      </w:pPr>
      <w:hyperlink w:anchor="_Toc516178826" w:history="1">
        <w:r w:rsidRPr="005B1133">
          <w:rPr>
            <w:rStyle w:val="ae"/>
            <w:rFonts w:ascii="Times New Roman" w:hAnsi="Times New Roman" w:cs="Times New Roman"/>
            <w:noProof/>
            <w:sz w:val="28"/>
            <w:szCs w:val="28"/>
            <w:lang w:val="uk-UA"/>
          </w:rPr>
          <w:t>Додаток В</w:t>
        </w:r>
        <w:r w:rsidRPr="005B1133">
          <w:rPr>
            <w:rFonts w:ascii="Times New Roman" w:hAnsi="Times New Roman" w:cs="Times New Roman"/>
            <w:noProof/>
            <w:webHidden/>
            <w:sz w:val="28"/>
            <w:szCs w:val="28"/>
          </w:rPr>
          <w:tab/>
        </w:r>
        <w:r w:rsidRPr="005B1133">
          <w:rPr>
            <w:rFonts w:ascii="Times New Roman" w:hAnsi="Times New Roman" w:cs="Times New Roman"/>
            <w:noProof/>
            <w:webHidden/>
            <w:sz w:val="28"/>
            <w:szCs w:val="28"/>
          </w:rPr>
          <w:fldChar w:fldCharType="begin"/>
        </w:r>
        <w:r w:rsidRPr="005B1133">
          <w:rPr>
            <w:rFonts w:ascii="Times New Roman" w:hAnsi="Times New Roman" w:cs="Times New Roman"/>
            <w:noProof/>
            <w:webHidden/>
            <w:sz w:val="28"/>
            <w:szCs w:val="28"/>
          </w:rPr>
          <w:instrText xml:space="preserve"> PAGEREF _Toc516178826 \h </w:instrText>
        </w:r>
        <w:r w:rsidRPr="005B1133">
          <w:rPr>
            <w:rFonts w:ascii="Times New Roman" w:hAnsi="Times New Roman" w:cs="Times New Roman"/>
            <w:noProof/>
            <w:webHidden/>
            <w:sz w:val="28"/>
            <w:szCs w:val="28"/>
          </w:rPr>
        </w:r>
        <w:r w:rsidRPr="005B1133">
          <w:rPr>
            <w:rFonts w:ascii="Times New Roman" w:hAnsi="Times New Roman" w:cs="Times New Roman"/>
            <w:noProof/>
            <w:webHidden/>
            <w:sz w:val="28"/>
            <w:szCs w:val="28"/>
          </w:rPr>
          <w:fldChar w:fldCharType="separate"/>
        </w:r>
        <w:r w:rsidRPr="005B1133">
          <w:rPr>
            <w:rFonts w:ascii="Times New Roman" w:hAnsi="Times New Roman" w:cs="Times New Roman"/>
            <w:noProof/>
            <w:webHidden/>
            <w:sz w:val="28"/>
            <w:szCs w:val="28"/>
          </w:rPr>
          <w:t>37</w:t>
        </w:r>
        <w:r w:rsidRPr="005B1133">
          <w:rPr>
            <w:rFonts w:ascii="Times New Roman" w:hAnsi="Times New Roman" w:cs="Times New Roman"/>
            <w:noProof/>
            <w:webHidden/>
            <w:sz w:val="28"/>
            <w:szCs w:val="28"/>
          </w:rPr>
          <w:fldChar w:fldCharType="end"/>
        </w:r>
      </w:hyperlink>
    </w:p>
    <w:p w:rsidR="0074030B" w:rsidRPr="005B1133" w:rsidRDefault="00105B55">
      <w:pPr>
        <w:rPr>
          <w:rFonts w:ascii="Times New Roman" w:hAnsi="Times New Roman" w:cs="Times New Roman"/>
          <w:sz w:val="28"/>
          <w:szCs w:val="28"/>
          <w:lang w:val="uk-UA"/>
        </w:rPr>
      </w:pPr>
      <w:r w:rsidRPr="005B1133">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0"/>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p>
    <w:p w:rsidR="00FB0C48" w:rsidRPr="006B15C4" w:rsidRDefault="00FB0C48" w:rsidP="003B04E0">
      <w:pPr>
        <w:jc w:val="center"/>
        <w:outlineLvl w:val="0"/>
        <w:rPr>
          <w:rFonts w:ascii="Times New Roman" w:hAnsi="Times New Roman" w:cs="Times New Roman"/>
          <w:b/>
          <w:sz w:val="32"/>
          <w:szCs w:val="28"/>
          <w:lang w:val="uk-UA"/>
        </w:rPr>
      </w:pPr>
      <w:bookmarkStart w:id="10" w:name="_Toc516178803"/>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78804"/>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78805"/>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r w:rsidR="00CB7165">
        <w:rPr>
          <w:rFonts w:ascii="Times New Roman" w:hAnsi="Times New Roman" w:cs="Times New Roman"/>
          <w:sz w:val="28"/>
          <w:szCs w:val="28"/>
          <w:lang w:val="uk-UA"/>
        </w:rPr>
        <w:t>[</w:t>
      </w:r>
      <w:r w:rsidR="00CB7165">
        <w:rPr>
          <w:rFonts w:ascii="Times New Roman" w:hAnsi="Times New Roman" w:cs="Times New Roman"/>
          <w:sz w:val="28"/>
          <w:szCs w:val="28"/>
          <w:lang w:val="en-US"/>
        </w:rPr>
        <w:t>1</w:t>
      </w:r>
      <w:r w:rsidR="00CB7165">
        <w:rPr>
          <w:rFonts w:ascii="Times New Roman" w:hAnsi="Times New Roman" w:cs="Times New Roman"/>
          <w:sz w:val="28"/>
          <w:szCs w:val="28"/>
          <w:lang w:val="uk-UA"/>
        </w:rPr>
        <w:t>]</w:t>
      </w:r>
      <w:r w:rsidRPr="006B15C4">
        <w:rPr>
          <w:rFonts w:ascii="Times New Roman" w:hAnsi="Times New Roman" w:cs="Times New Roman"/>
          <w:sz w:val="28"/>
          <w:szCs w:val="28"/>
          <w:lang w:val="uk-UA"/>
        </w:rPr>
        <w:t>.</w:t>
      </w:r>
    </w:p>
    <w:p w:rsidR="0012144B" w:rsidRPr="006B15C4" w:rsidRDefault="0012144B" w:rsidP="0012144B">
      <w:pPr>
        <w:pStyle w:val="a3"/>
        <w:ind w:firstLine="709"/>
        <w:jc w:val="left"/>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12144B">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12144B">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12144B">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w:t>
      </w:r>
      <w:r w:rsidR="00C34B6F">
        <w:rPr>
          <w:szCs w:val="28"/>
          <w:lang w:val="en-US"/>
        </w:rPr>
        <w:t xml:space="preserve"> [2]</w:t>
      </w:r>
      <w:r w:rsidRPr="006B15C4">
        <w:rPr>
          <w:szCs w:val="28"/>
        </w:rPr>
        <w:t xml:space="preserve"> АГБ-3</w:t>
      </w:r>
      <w:r w:rsidR="00C34B6F">
        <w:rPr>
          <w:szCs w:val="28"/>
          <w:lang w:val="en-US"/>
        </w:rPr>
        <w:t xml:space="preserve"> </w:t>
      </w:r>
      <w:r w:rsidRPr="006B15C4">
        <w:rPr>
          <w:szCs w:val="28"/>
        </w:rPr>
        <w:t>–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1"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r w:rsidR="00C34B6F">
        <w:rPr>
          <w:szCs w:val="28"/>
          <w:lang w:val="en-US"/>
        </w:rPr>
        <w:t>[3]</w:t>
      </w:r>
      <w:r w:rsidRPr="006B15C4">
        <w:rPr>
          <w:szCs w:val="28"/>
        </w:rPr>
        <w:t>.</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w:t>
      </w:r>
      <w:r w:rsidR="00801343">
        <w:rPr>
          <w:szCs w:val="28"/>
          <w:lang w:val="en-US"/>
        </w:rPr>
        <w:t>[4]</w:t>
      </w:r>
      <w:r w:rsidRPr="006B15C4">
        <w:rPr>
          <w:szCs w:val="28"/>
        </w:rPr>
        <w:t>.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w:t>
      </w:r>
      <w:r w:rsidR="00C34B6F">
        <w:rPr>
          <w:szCs w:val="28"/>
          <w:lang w:val="en-US"/>
        </w:rPr>
        <w:t xml:space="preserve"> [</w:t>
      </w:r>
      <w:r w:rsidR="004F1954">
        <w:rPr>
          <w:szCs w:val="28"/>
          <w:lang w:val="en-US"/>
        </w:rPr>
        <w:t>5</w:t>
      </w:r>
      <w:r w:rsidR="00C34B6F">
        <w:rPr>
          <w:szCs w:val="28"/>
          <w:lang w:val="en-US"/>
        </w:rPr>
        <w:t>]</w:t>
      </w:r>
      <w:r w:rsidRPr="006B15C4">
        <w:rPr>
          <w:szCs w:val="28"/>
        </w:rPr>
        <w:t xml:space="preserve"> (Рис.1.2) запланований  використовуватися на телекомунікаційних супутниках. Але сонячні датчики</w:t>
      </w:r>
      <w:r w:rsidR="004F1954">
        <w:rPr>
          <w:szCs w:val="28"/>
          <w:lang w:val="en-US"/>
        </w:rPr>
        <w:t xml:space="preserve">[6] </w:t>
      </w:r>
      <w:r w:rsidRPr="006B15C4">
        <w:rPr>
          <w:szCs w:val="28"/>
        </w:rPr>
        <w:t>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2"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proofErr w:type="spellStart"/>
      <w:r w:rsidRPr="006B15C4">
        <w:rPr>
          <w:szCs w:val="28"/>
        </w:rPr>
        <w:t>енергоефективність</w:t>
      </w:r>
      <w:proofErr w:type="spellEnd"/>
      <w:r w:rsidRPr="006B15C4">
        <w:rPr>
          <w:szCs w:val="28"/>
        </w:rPr>
        <w:t>.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 xml:space="preserve">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 до об’єкту. Також оптичний </w:t>
      </w:r>
      <w:proofErr w:type="spellStart"/>
      <w:r w:rsidRPr="006B15C4">
        <w:rPr>
          <w:szCs w:val="28"/>
        </w:rPr>
        <w:t>поток</w:t>
      </w:r>
      <w:proofErr w:type="spellEnd"/>
      <w:r w:rsidRPr="006B15C4">
        <w:rPr>
          <w:szCs w:val="28"/>
        </w:rPr>
        <w:t xml:space="preserve">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78806"/>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w:t>
      </w:r>
      <w:proofErr w:type="spellStart"/>
      <w:r w:rsidRPr="006B15C4">
        <w:rPr>
          <w:szCs w:val="28"/>
        </w:rPr>
        <w:t>АСН</w:t>
      </w:r>
      <w:proofErr w:type="spellEnd"/>
      <w:r w:rsidRPr="006B15C4">
        <w:rPr>
          <w:szCs w:val="28"/>
        </w:rPr>
        <w:t>)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78807"/>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bookmarkStart w:id="31" w:name="_GoBack"/>
      <w:bookmarkEnd w:id="31"/>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12144B" w:rsidP="0012144B">
      <w:pPr>
        <w:pStyle w:val="a3"/>
        <w:ind w:left="-567"/>
        <w:jc w:val="center"/>
        <w:rPr>
          <w:b/>
          <w:szCs w:val="26"/>
        </w:rPr>
      </w:pPr>
      <w:r w:rsidRPr="006B15C4">
        <w:rPr>
          <w:noProof/>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2" w:name="_Toc516073247"/>
      <w:bookmarkStart w:id="33" w:name="_Toc516073581"/>
      <w:bookmarkStart w:id="34" w:name="_Toc516073696"/>
      <w:bookmarkStart w:id="35" w:name="_Toc516131847"/>
      <w:bookmarkStart w:id="36" w:name="_Toc516178808"/>
      <w:r w:rsidRPr="006B15C4">
        <w:rPr>
          <w:rFonts w:ascii="Times New Roman" w:hAnsi="Times New Roman" w:cs="Times New Roman"/>
          <w:b/>
          <w:sz w:val="32"/>
          <w:szCs w:val="28"/>
          <w:lang w:val="uk-UA"/>
        </w:rPr>
        <w:t>2 СХЕМО-ТЕХНІЧНЕ ПРОЕКТУВАННЯ</w:t>
      </w:r>
      <w:bookmarkEnd w:id="32"/>
      <w:bookmarkEnd w:id="33"/>
      <w:bookmarkEnd w:id="34"/>
      <w:bookmarkEnd w:id="35"/>
      <w:bookmarkEnd w:id="36"/>
    </w:p>
    <w:p w:rsidR="0012144B" w:rsidRPr="006B15C4" w:rsidRDefault="0012144B" w:rsidP="003B04E0">
      <w:pPr>
        <w:pStyle w:val="a3"/>
        <w:outlineLvl w:val="1"/>
        <w:rPr>
          <w:b/>
          <w:szCs w:val="28"/>
        </w:rPr>
      </w:pPr>
      <w:bookmarkStart w:id="37" w:name="_Toc516073248"/>
      <w:bookmarkStart w:id="38" w:name="_Toc516073582"/>
      <w:bookmarkStart w:id="39" w:name="_Toc516073697"/>
      <w:bookmarkStart w:id="40" w:name="_Toc516131848"/>
      <w:bookmarkStart w:id="41" w:name="_Toc516178809"/>
      <w:r w:rsidRPr="006B15C4">
        <w:rPr>
          <w:b/>
          <w:szCs w:val="28"/>
        </w:rPr>
        <w:t>2.1 Розробка схеми електричної принципової контролера</w:t>
      </w:r>
      <w:bookmarkEnd w:id="37"/>
      <w:bookmarkEnd w:id="38"/>
      <w:bookmarkEnd w:id="39"/>
      <w:bookmarkEnd w:id="40"/>
      <w:bookmarkEnd w:id="41"/>
    </w:p>
    <w:p w:rsidR="0012144B" w:rsidRPr="006B15C4" w:rsidRDefault="0012144B" w:rsidP="003B04E0">
      <w:pPr>
        <w:pStyle w:val="a3"/>
        <w:outlineLvl w:val="1"/>
        <w:rPr>
          <w:b/>
          <w:szCs w:val="28"/>
        </w:rPr>
      </w:pPr>
      <w:bookmarkStart w:id="42" w:name="_Toc516073249"/>
      <w:bookmarkStart w:id="43" w:name="_Toc516073583"/>
      <w:bookmarkStart w:id="44" w:name="_Toc516073698"/>
      <w:bookmarkStart w:id="45" w:name="_Toc516131849"/>
      <w:bookmarkStart w:id="46" w:name="_Toc516178810"/>
      <w:r w:rsidRPr="006B15C4">
        <w:rPr>
          <w:b/>
          <w:szCs w:val="28"/>
        </w:rPr>
        <w:t>2.1.1 Вимоги до камери</w:t>
      </w:r>
      <w:bookmarkEnd w:id="42"/>
      <w:bookmarkEnd w:id="43"/>
      <w:bookmarkEnd w:id="44"/>
      <w:bookmarkEnd w:id="45"/>
      <w:bookmarkEnd w:id="46"/>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w:t>
      </w:r>
      <w:r w:rsidR="00801343">
        <w:rPr>
          <w:szCs w:val="28"/>
          <w:lang w:val="en-US"/>
        </w:rPr>
        <w:t>[10]</w:t>
      </w:r>
      <w:r w:rsidRPr="006B15C4">
        <w:rPr>
          <w:szCs w:val="28"/>
        </w:rPr>
        <w:t>.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7" w:name="_Toc516073250"/>
      <w:bookmarkStart w:id="48" w:name="_Toc516073584"/>
      <w:bookmarkStart w:id="49" w:name="_Toc516073699"/>
      <w:bookmarkStart w:id="50" w:name="_Toc516131850"/>
      <w:bookmarkStart w:id="51" w:name="_Toc516178811"/>
      <w:r w:rsidRPr="006B15C4">
        <w:rPr>
          <w:b/>
          <w:szCs w:val="28"/>
        </w:rPr>
        <w:t>2.1.2 Розробка схеми контролера</w:t>
      </w:r>
      <w:bookmarkEnd w:id="47"/>
      <w:bookmarkEnd w:id="48"/>
      <w:bookmarkEnd w:id="49"/>
      <w:bookmarkEnd w:id="50"/>
      <w:bookmarkEnd w:id="51"/>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2" w:name="_Toc516073251"/>
      <w:bookmarkStart w:id="53" w:name="_Toc516073585"/>
      <w:bookmarkStart w:id="54" w:name="_Toc516073700"/>
      <w:bookmarkStart w:id="55" w:name="_Toc516131851"/>
      <w:bookmarkStart w:id="56" w:name="_Toc516178812"/>
      <w:r w:rsidRPr="006B15C4">
        <w:rPr>
          <w:rFonts w:ascii="Times New Roman" w:hAnsi="Times New Roman" w:cs="Times New Roman"/>
          <w:b/>
          <w:sz w:val="28"/>
          <w:szCs w:val="28"/>
          <w:lang w:val="uk-UA"/>
        </w:rPr>
        <w:t>2.1.3 Розробка схеми електричної та принципової</w:t>
      </w:r>
      <w:bookmarkEnd w:id="52"/>
      <w:bookmarkEnd w:id="53"/>
      <w:bookmarkEnd w:id="54"/>
      <w:bookmarkEnd w:id="55"/>
      <w:bookmarkEnd w:id="56"/>
    </w:p>
    <w:p w:rsidR="00D446CD" w:rsidRDefault="0012144B" w:rsidP="0012144B">
      <w:pPr>
        <w:spacing w:after="0"/>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w:t>
      </w:r>
      <w:r w:rsidR="00801343">
        <w:rPr>
          <w:rFonts w:ascii="Times New Roman" w:hAnsi="Times New Roman" w:cs="Times New Roman"/>
          <w:sz w:val="28"/>
          <w:szCs w:val="28"/>
          <w:lang w:val="en-US"/>
        </w:rPr>
        <w:t xml:space="preserve"> [7]</w:t>
      </w:r>
      <w:r w:rsidRPr="006B15C4">
        <w:rPr>
          <w:rFonts w:ascii="Times New Roman" w:hAnsi="Times New Roman" w:cs="Times New Roman"/>
          <w:sz w:val="28"/>
          <w:szCs w:val="28"/>
          <w:lang w:val="uk-UA"/>
        </w:rPr>
        <w:t>.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1"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w:t>
      </w:r>
      <w:r w:rsidR="00801343">
        <w:rPr>
          <w:rFonts w:ascii="Times New Roman" w:hAnsi="Times New Roman" w:cs="Times New Roman"/>
          <w:sz w:val="28"/>
          <w:szCs w:val="28"/>
          <w:lang w:val="uk-UA"/>
        </w:rPr>
        <w:t>використовується як заземлення</w:t>
      </w:r>
      <w:r w:rsidR="00801343">
        <w:rPr>
          <w:rFonts w:ascii="Times New Roman" w:hAnsi="Times New Roman" w:cs="Times New Roman"/>
          <w:sz w:val="28"/>
          <w:szCs w:val="28"/>
          <w:lang w:val="en-US"/>
        </w:rPr>
        <w:t>[8].</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7" w:name="_Toc516073252"/>
      <w:bookmarkStart w:id="58" w:name="_Toc516073586"/>
      <w:bookmarkStart w:id="59" w:name="_Toc516073701"/>
      <w:bookmarkStart w:id="60" w:name="_Toc516131852"/>
      <w:bookmarkStart w:id="61" w:name="_Toc516178813"/>
      <w:r w:rsidRPr="006B15C4">
        <w:rPr>
          <w:rFonts w:ascii="Times New Roman" w:hAnsi="Times New Roman" w:cs="Times New Roman"/>
          <w:b/>
          <w:sz w:val="32"/>
          <w:szCs w:val="28"/>
          <w:lang w:val="uk-UA"/>
        </w:rPr>
        <w:lastRenderedPageBreak/>
        <w:t>3 КОНСТРУКТОРСЬКЕ ПРОЕКТУВАННЯ</w:t>
      </w:r>
      <w:bookmarkEnd w:id="57"/>
      <w:bookmarkEnd w:id="58"/>
      <w:bookmarkEnd w:id="59"/>
      <w:bookmarkEnd w:id="60"/>
      <w:bookmarkEnd w:id="61"/>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2" w:name="_Toc516073253"/>
      <w:bookmarkStart w:id="63" w:name="_Toc516073587"/>
      <w:bookmarkStart w:id="64" w:name="_Toc516073702"/>
      <w:bookmarkStart w:id="65" w:name="_Toc516131853"/>
      <w:bookmarkStart w:id="66" w:name="_Toc516178814"/>
      <w:r w:rsidRPr="006B15C4">
        <w:rPr>
          <w:rFonts w:ascii="Times New Roman" w:hAnsi="Times New Roman" w:cs="Times New Roman"/>
          <w:b/>
          <w:sz w:val="28"/>
          <w:szCs w:val="28"/>
          <w:lang w:val="uk-UA"/>
        </w:rPr>
        <w:t>3.1 Складальне креслення контролера</w:t>
      </w:r>
      <w:bookmarkEnd w:id="62"/>
      <w:bookmarkEnd w:id="63"/>
      <w:bookmarkEnd w:id="64"/>
      <w:bookmarkEnd w:id="65"/>
      <w:bookmarkEnd w:id="66"/>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00801343">
        <w:rPr>
          <w:rFonts w:ascii="Times New Roman" w:hAnsi="Times New Roman" w:cs="Times New Roman"/>
          <w:sz w:val="28"/>
          <w:szCs w:val="28"/>
          <w:lang w:val="en-US"/>
        </w:rPr>
        <w:t>[11]</w:t>
      </w:r>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7" w:name="_Toc516073254"/>
      <w:bookmarkStart w:id="68" w:name="_Toc516073588"/>
      <w:bookmarkStart w:id="69" w:name="_Toc516073703"/>
      <w:bookmarkStart w:id="70" w:name="_Toc516131854"/>
      <w:bookmarkStart w:id="71" w:name="_Toc516178815"/>
      <w:r w:rsidRPr="006B15C4">
        <w:rPr>
          <w:rFonts w:ascii="Times New Roman" w:hAnsi="Times New Roman" w:cs="Times New Roman"/>
          <w:b/>
          <w:sz w:val="32"/>
          <w:szCs w:val="28"/>
          <w:lang w:val="uk-UA"/>
        </w:rPr>
        <w:lastRenderedPageBreak/>
        <w:t>4 ТЕХНІКО-ЕКОНОМІЧНЕ ОБҐРУНТУВАННЯ</w:t>
      </w:r>
      <w:bookmarkEnd w:id="67"/>
      <w:bookmarkEnd w:id="68"/>
      <w:bookmarkEnd w:id="69"/>
      <w:bookmarkEnd w:id="70"/>
      <w:bookmarkEnd w:id="71"/>
    </w:p>
    <w:p w:rsidR="005F6899" w:rsidRPr="006B15C4" w:rsidRDefault="005F6899" w:rsidP="003B04E0">
      <w:pPr>
        <w:pStyle w:val="a3"/>
        <w:ind w:firstLine="709"/>
        <w:jc w:val="left"/>
        <w:outlineLvl w:val="1"/>
        <w:rPr>
          <w:b/>
          <w:sz w:val="26"/>
          <w:szCs w:val="26"/>
        </w:rPr>
      </w:pPr>
      <w:bookmarkStart w:id="72" w:name="_Toc516073255"/>
      <w:bookmarkStart w:id="73" w:name="_Toc516073589"/>
      <w:bookmarkStart w:id="74" w:name="_Toc516073704"/>
      <w:bookmarkStart w:id="75" w:name="_Toc516131855"/>
      <w:bookmarkStart w:id="76" w:name="_Toc516178816"/>
      <w:r w:rsidRPr="006B15C4">
        <w:rPr>
          <w:b/>
          <w:sz w:val="26"/>
          <w:szCs w:val="26"/>
        </w:rPr>
        <w:t>4.1 Техніко-економічне обґрунтування датчика горизонту</w:t>
      </w:r>
      <w:bookmarkEnd w:id="72"/>
      <w:bookmarkEnd w:id="73"/>
      <w:bookmarkEnd w:id="74"/>
      <w:bookmarkEnd w:id="75"/>
      <w:bookmarkEnd w:id="76"/>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7" w:name="_Toc516073256"/>
      <w:bookmarkStart w:id="78" w:name="_Toc516073590"/>
      <w:bookmarkStart w:id="79" w:name="_Toc516073705"/>
      <w:bookmarkStart w:id="80" w:name="_Toc516131856"/>
      <w:bookmarkStart w:id="81" w:name="_Toc516178817"/>
      <w:r w:rsidRPr="006B15C4">
        <w:rPr>
          <w:rFonts w:ascii="Times New Roman" w:hAnsi="Times New Roman" w:cs="Times New Roman"/>
          <w:b/>
          <w:sz w:val="32"/>
          <w:szCs w:val="32"/>
          <w:lang w:val="uk-UA"/>
        </w:rPr>
        <w:lastRenderedPageBreak/>
        <w:t>5 ОХОРОНА ПРАЦІ</w:t>
      </w:r>
      <w:bookmarkEnd w:id="77"/>
      <w:bookmarkEnd w:id="78"/>
      <w:bookmarkEnd w:id="79"/>
      <w:bookmarkEnd w:id="80"/>
      <w:bookmarkEnd w:id="81"/>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2" w:name="_Toc516073257"/>
      <w:bookmarkStart w:id="83" w:name="_Toc516073591"/>
      <w:bookmarkStart w:id="84" w:name="_Toc516073706"/>
      <w:bookmarkStart w:id="85" w:name="_Toc516131857"/>
      <w:bookmarkStart w:id="86" w:name="_Toc516178818"/>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2"/>
      <w:bookmarkEnd w:id="83"/>
      <w:bookmarkEnd w:id="84"/>
      <w:bookmarkEnd w:id="85"/>
      <w:bookmarkEnd w:id="86"/>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7" w:name="_Toc516073592"/>
      <w:bookmarkStart w:id="88" w:name="_Toc516073707"/>
      <w:bookmarkStart w:id="89" w:name="_Toc516131858"/>
      <w:bookmarkStart w:id="90" w:name="_Toc516178819"/>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7"/>
      <w:bookmarkEnd w:id="88"/>
      <w:bookmarkEnd w:id="89"/>
      <w:bookmarkEnd w:id="90"/>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5"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Default="005F6899" w:rsidP="009E7796">
      <w:pPr>
        <w:spacing w:after="0" w:line="240" w:lineRule="auto"/>
        <w:ind w:firstLine="703"/>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1" w:name="_Toc516073258"/>
      <w:bookmarkStart w:id="92" w:name="_Toc516073593"/>
      <w:bookmarkStart w:id="93" w:name="_Toc516073708"/>
      <w:bookmarkStart w:id="94" w:name="_Toc516131859"/>
      <w:bookmarkStart w:id="95" w:name="_Toc516178820"/>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1"/>
      <w:bookmarkEnd w:id="92"/>
      <w:bookmarkEnd w:id="93"/>
      <w:bookmarkEnd w:id="94"/>
      <w:bookmarkEnd w:id="95"/>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Default="005F6899" w:rsidP="009E7796">
      <w:pPr>
        <w:spacing w:line="240" w:lineRule="auto"/>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6" w:name="_Toc516073259"/>
      <w:bookmarkStart w:id="97" w:name="_Toc516073594"/>
      <w:bookmarkStart w:id="98" w:name="_Toc516073709"/>
      <w:bookmarkStart w:id="99" w:name="_Toc516131860"/>
      <w:bookmarkStart w:id="100" w:name="_Toc516178821"/>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6"/>
      <w:bookmarkEnd w:id="97"/>
      <w:bookmarkEnd w:id="98"/>
      <w:bookmarkEnd w:id="99"/>
      <w:bookmarkEnd w:id="100"/>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1" w:name="_Toc516073260"/>
      <w:bookmarkStart w:id="102" w:name="_Toc516073595"/>
      <w:bookmarkStart w:id="103" w:name="_Toc516073710"/>
      <w:bookmarkStart w:id="104" w:name="_Toc516131861"/>
      <w:bookmarkStart w:id="105" w:name="_Toc516178822"/>
      <w:r w:rsidRPr="006B15C4">
        <w:rPr>
          <w:rFonts w:ascii="Times New Roman" w:hAnsi="Times New Roman" w:cs="Times New Roman"/>
          <w:b/>
          <w:sz w:val="32"/>
          <w:szCs w:val="28"/>
          <w:lang w:val="uk-UA"/>
        </w:rPr>
        <w:lastRenderedPageBreak/>
        <w:t>ВИСНОВКИ</w:t>
      </w:r>
      <w:bookmarkEnd w:id="101"/>
      <w:bookmarkEnd w:id="102"/>
      <w:bookmarkEnd w:id="103"/>
      <w:bookmarkEnd w:id="104"/>
      <w:bookmarkEnd w:id="105"/>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A0AE3" w:rsidP="005B1133">
      <w:pPr>
        <w:spacing w:after="0"/>
        <w:ind w:right="-427"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 даній дипломній роботі були проаналізовані</w:t>
      </w:r>
      <w:r w:rsidR="001E5498">
        <w:rPr>
          <w:rFonts w:ascii="Times New Roman" w:hAnsi="Times New Roman" w:cs="Times New Roman"/>
          <w:sz w:val="28"/>
          <w:szCs w:val="28"/>
          <w:lang w:val="uk-UA"/>
        </w:rPr>
        <w:t xml:space="preserve"> основні </w:t>
      </w:r>
      <w:r>
        <w:rPr>
          <w:rFonts w:ascii="Times New Roman" w:hAnsi="Times New Roman" w:cs="Times New Roman"/>
          <w:sz w:val="28"/>
          <w:szCs w:val="28"/>
          <w:lang w:val="uk-UA"/>
        </w:rPr>
        <w:t xml:space="preserve"> </w:t>
      </w:r>
      <w:r w:rsidR="001E5498">
        <w:rPr>
          <w:rFonts w:ascii="Times New Roman" w:hAnsi="Times New Roman" w:cs="Times New Roman"/>
          <w:sz w:val="28"/>
          <w:szCs w:val="28"/>
          <w:lang w:val="uk-UA"/>
        </w:rPr>
        <w:t>способи орієнтації КА у космосі їх переваги та недоліки.</w:t>
      </w:r>
    </w:p>
    <w:p w:rsidR="005F3183" w:rsidRDefault="001E5498" w:rsidP="005B1133">
      <w:pPr>
        <w:pStyle w:val="a3"/>
        <w:ind w:right="-427"/>
        <w:rPr>
          <w:szCs w:val="28"/>
        </w:rPr>
      </w:pPr>
      <w:r>
        <w:rPr>
          <w:szCs w:val="28"/>
        </w:rPr>
        <w:t>За допомогою проведен</w:t>
      </w:r>
      <w:r w:rsidR="0008657D">
        <w:rPr>
          <w:szCs w:val="28"/>
        </w:rPr>
        <w:t>ого</w:t>
      </w:r>
      <w:r>
        <w:rPr>
          <w:szCs w:val="28"/>
        </w:rPr>
        <w:t xml:space="preserve"> аналізу </w:t>
      </w:r>
      <w:r w:rsidR="0008657D">
        <w:rPr>
          <w:szCs w:val="28"/>
        </w:rPr>
        <w:t>розроблена документація для створення датчика горизонту</w:t>
      </w:r>
      <w:r w:rsidR="005F3183">
        <w:rPr>
          <w:szCs w:val="28"/>
        </w:rPr>
        <w:t xml:space="preserve"> та </w:t>
      </w:r>
      <w:r w:rsidR="005F3183" w:rsidRPr="005F3183">
        <w:rPr>
          <w:szCs w:val="28"/>
        </w:rPr>
        <w:t>подана стаття «</w:t>
      </w:r>
      <w:r w:rsidR="00BA7D93">
        <w:rPr>
          <w:szCs w:val="28"/>
        </w:rPr>
        <w:t xml:space="preserve">ДАТЧИК ГОРИЗОНТУ </w:t>
      </w:r>
      <w:r w:rsidR="005F3183" w:rsidRPr="005F3183">
        <w:rPr>
          <w:szCs w:val="28"/>
        </w:rPr>
        <w:t>КОСМІЧНОГО АПАРАТУ» в збірник наукових праць ДНУ «Системне проектування та аналіз характеристик аерокосмічної техніки»</w:t>
      </w:r>
      <w:r w:rsidR="0008657D">
        <w:rPr>
          <w:szCs w:val="28"/>
        </w:rPr>
        <w:t>. Датчик горизонту має переваги перед іншими способами визначення кутової орієнтації, як в ціновій так і в точності при орієнтації планети в надир.</w:t>
      </w:r>
    </w:p>
    <w:p w:rsidR="005F3183" w:rsidRDefault="005F3183" w:rsidP="005B1133">
      <w:pPr>
        <w:pStyle w:val="a3"/>
        <w:rPr>
          <w:szCs w:val="28"/>
        </w:rPr>
      </w:pPr>
    </w:p>
    <w:p w:rsidR="005F3183" w:rsidRPr="005F3183" w:rsidRDefault="005F3183" w:rsidP="005B1133">
      <w:pPr>
        <w:pStyle w:val="a3"/>
        <w:numPr>
          <w:ilvl w:val="0"/>
          <w:numId w:val="11"/>
        </w:numPr>
        <w:rPr>
          <w:szCs w:val="28"/>
          <w:lang w:val="en-US"/>
        </w:rPr>
      </w:pPr>
      <w:r w:rsidRPr="005F3183">
        <w:rPr>
          <w:szCs w:val="28"/>
        </w:rPr>
        <w:t>Системотехнічне проектування</w:t>
      </w:r>
    </w:p>
    <w:p w:rsidR="0008657D" w:rsidRDefault="005F3183" w:rsidP="005B1133">
      <w:pPr>
        <w:pStyle w:val="a3"/>
        <w:rPr>
          <w:szCs w:val="28"/>
        </w:rPr>
      </w:pPr>
      <w:r w:rsidRPr="005F3183">
        <w:rPr>
          <w:szCs w:val="28"/>
        </w:rPr>
        <w:t xml:space="preserve"> </w:t>
      </w:r>
      <w:r w:rsidR="00BA7D93">
        <w:rPr>
          <w:szCs w:val="28"/>
        </w:rPr>
        <w:tab/>
      </w:r>
      <w:r w:rsidR="003156BB">
        <w:rPr>
          <w:szCs w:val="28"/>
        </w:rPr>
        <w:t xml:space="preserve">В даному розділі проаналізовано існуючі датчики горизонту їхні характеристики, недоліки та переваги. Обрано структурну схему космічного апарату УМС-1. Розглянуто більш детально які функції повинен виконувати </w:t>
      </w:r>
      <w:proofErr w:type="spellStart"/>
      <w:r w:rsidR="003156BB">
        <w:rPr>
          <w:szCs w:val="28"/>
        </w:rPr>
        <w:t>мікроконтролер</w:t>
      </w:r>
      <w:proofErr w:type="spellEnd"/>
      <w:r w:rsidR="003156BB">
        <w:rPr>
          <w:szCs w:val="28"/>
        </w:rPr>
        <w:t xml:space="preserve"> та складено його функціональну схему.</w:t>
      </w:r>
    </w:p>
    <w:p w:rsidR="00BA7D93" w:rsidRPr="00BA7D93" w:rsidRDefault="00BA7D93" w:rsidP="005B1133">
      <w:pPr>
        <w:pStyle w:val="a3"/>
        <w:numPr>
          <w:ilvl w:val="0"/>
          <w:numId w:val="11"/>
        </w:numPr>
        <w:rPr>
          <w:szCs w:val="28"/>
          <w:lang w:val="en-US"/>
        </w:rPr>
      </w:pPr>
      <w:r>
        <w:rPr>
          <w:szCs w:val="28"/>
        </w:rPr>
        <w:t>Схемо-технічне  проектування</w:t>
      </w:r>
    </w:p>
    <w:p w:rsidR="00BA7D93" w:rsidRDefault="00BA7D93" w:rsidP="005B1133">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У цьому розділі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 Обраний контролер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5B1133">
      <w:pPr>
        <w:pStyle w:val="aa"/>
        <w:numPr>
          <w:ilvl w:val="0"/>
          <w:numId w:val="1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Конструкторське проектування </w:t>
      </w:r>
    </w:p>
    <w:p w:rsidR="00BA7D93" w:rsidRDefault="00BA7D93" w:rsidP="005B1133">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конструкторському проектуванні було показано складальне креслення </w:t>
      </w:r>
      <w:proofErr w:type="spellStart"/>
      <w:r>
        <w:rPr>
          <w:rFonts w:ascii="Times New Roman" w:hAnsi="Times New Roman" w:cs="Times New Roman"/>
          <w:sz w:val="28"/>
          <w:szCs w:val="28"/>
          <w:lang w:val="uk-UA"/>
        </w:rPr>
        <w:t>мікроконтролера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та його габаритні розміри. </w:t>
      </w:r>
    </w:p>
    <w:p w:rsidR="005F3183" w:rsidRDefault="00BA7D93" w:rsidP="005B1133">
      <w:pPr>
        <w:pStyle w:val="aa"/>
        <w:numPr>
          <w:ilvl w:val="0"/>
          <w:numId w:val="1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Техніко-економічне обґрунтування </w:t>
      </w:r>
    </w:p>
    <w:p w:rsidR="00BA7D93" w:rsidRDefault="00A02160" w:rsidP="005B1133">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Проаналізована основна проблема орієнтації КА та переваги датчика горизонту на відміну інших.</w:t>
      </w:r>
    </w:p>
    <w:p w:rsidR="00A02160" w:rsidRDefault="00A02160" w:rsidP="005B1133">
      <w:pPr>
        <w:pStyle w:val="aa"/>
        <w:numPr>
          <w:ilvl w:val="0"/>
          <w:numId w:val="11"/>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Охорона праці</w:t>
      </w:r>
    </w:p>
    <w:p w:rsidR="00A02160" w:rsidRPr="00A02160" w:rsidRDefault="00A02160" w:rsidP="005B1133">
      <w:pPr>
        <w:spacing w:after="0"/>
        <w:ind w:right="-568" w:firstLine="708"/>
        <w:jc w:val="both"/>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Аналіз  умов  праці  в  лабораторії  показав,  що  в  приміщенні  не </w:t>
      </w:r>
    </w:p>
    <w:p w:rsidR="00A02160" w:rsidRPr="00A02160" w:rsidRDefault="00A02160" w:rsidP="005B1133">
      <w:pPr>
        <w:spacing w:after="0"/>
        <w:ind w:right="-568"/>
        <w:jc w:val="both"/>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дотримані норми  об’єму та площі для розміщення  робочих місць з ПК, </w:t>
      </w:r>
    </w:p>
    <w:p w:rsidR="00A02160" w:rsidRPr="00A02160" w:rsidRDefault="00A02160" w:rsidP="005B1133">
      <w:pPr>
        <w:spacing w:after="0"/>
        <w:ind w:right="-568"/>
        <w:jc w:val="both"/>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освітлення, рівня шуму та наведені рекомендації щодо покращення. </w:t>
      </w:r>
      <w:r w:rsidRPr="00A02160">
        <w:rPr>
          <w:rFonts w:ascii="Times New Roman" w:hAnsi="Times New Roman" w:cs="Times New Roman"/>
          <w:sz w:val="28"/>
          <w:szCs w:val="28"/>
          <w:lang w:val="uk-UA"/>
        </w:rPr>
        <w:cr/>
      </w:r>
      <w:r w:rsidRPr="00A02160">
        <w:rPr>
          <w:rFonts w:ascii="Times New Roman" w:hAnsi="Times New Roman" w:cs="Times New Roman"/>
          <w:sz w:val="28"/>
          <w:szCs w:val="28"/>
          <w:lang w:val="uk-UA"/>
        </w:rPr>
        <w:tab/>
      </w:r>
    </w:p>
    <w:p w:rsidR="00FB0C48" w:rsidRPr="00BA0AE3" w:rsidRDefault="00A02160" w:rsidP="005B1133">
      <w:pPr>
        <w:spacing w:after="0"/>
        <w:ind w:firstLine="708"/>
        <w:jc w:val="both"/>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B0C48" w:rsidP="003B04E0">
      <w:pPr>
        <w:spacing w:after="0"/>
        <w:jc w:val="center"/>
        <w:outlineLvl w:val="0"/>
        <w:rPr>
          <w:rFonts w:ascii="Times New Roman" w:hAnsi="Times New Roman" w:cs="Times New Roman"/>
          <w:b/>
          <w:sz w:val="32"/>
          <w:szCs w:val="28"/>
          <w:lang w:val="uk-UA"/>
        </w:rPr>
      </w:pPr>
      <w:bookmarkStart w:id="106" w:name="_Toc516073261"/>
      <w:bookmarkStart w:id="107" w:name="_Toc516073596"/>
      <w:bookmarkStart w:id="108" w:name="_Toc516073711"/>
      <w:bookmarkStart w:id="109" w:name="_Toc516131862"/>
      <w:bookmarkStart w:id="110" w:name="_Toc516178823"/>
      <w:r w:rsidRPr="006B15C4">
        <w:rPr>
          <w:rFonts w:ascii="Times New Roman" w:hAnsi="Times New Roman" w:cs="Times New Roman"/>
          <w:b/>
          <w:sz w:val="32"/>
          <w:szCs w:val="28"/>
          <w:lang w:val="uk-UA"/>
        </w:rPr>
        <w:lastRenderedPageBreak/>
        <w:t>ПЕРЕЛІК ПОСИЛАНЬ</w:t>
      </w:r>
      <w:bookmarkEnd w:id="106"/>
      <w:bookmarkEnd w:id="107"/>
      <w:bookmarkEnd w:id="108"/>
      <w:bookmarkEnd w:id="109"/>
      <w:bookmarkEnd w:id="110"/>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FC5898" w:rsidP="00C30A9E">
      <w:pPr>
        <w:pStyle w:val="aa"/>
        <w:numPr>
          <w:ilvl w:val="0"/>
          <w:numId w:val="9"/>
        </w:numPr>
        <w:ind w:right="-427"/>
        <w:jc w:val="both"/>
        <w:rPr>
          <w:rFonts w:ascii="Times New Roman" w:hAnsi="Times New Roman" w:cs="Times New Roman"/>
          <w:sz w:val="28"/>
          <w:szCs w:val="28"/>
          <w:lang w:val="uk-UA"/>
        </w:rPr>
      </w:pPr>
      <w:proofErr w:type="spellStart"/>
      <w:r w:rsidRPr="004017E9">
        <w:rPr>
          <w:rFonts w:ascii="Times New Roman" w:hAnsi="Times New Roman" w:cs="Times New Roman"/>
          <w:sz w:val="28"/>
          <w:szCs w:val="28"/>
          <w:lang w:val="uk-UA"/>
        </w:rPr>
        <w:t>Хабр</w:t>
      </w:r>
      <w:proofErr w:type="spellEnd"/>
      <w:r w:rsidRPr="004017E9">
        <w:rPr>
          <w:rFonts w:ascii="Times New Roman" w:hAnsi="Times New Roman" w:cs="Times New Roman"/>
          <w:sz w:val="28"/>
          <w:szCs w:val="28"/>
          <w:lang w:val="uk-UA"/>
        </w:rPr>
        <w:t>.</w:t>
      </w:r>
      <w:r>
        <w:rPr>
          <w:sz w:val="28"/>
          <w:szCs w:val="28"/>
          <w:lang w:val="uk-UA"/>
        </w:rPr>
        <w:t xml:space="preserve"> – 2015р.–[</w:t>
      </w:r>
      <w:proofErr w:type="gramStart"/>
      <w:r w:rsidRPr="00FC5898">
        <w:rPr>
          <w:rFonts w:ascii="Times New Roman" w:hAnsi="Times New Roman" w:cs="Times New Roman"/>
          <w:sz w:val="28"/>
          <w:szCs w:val="28"/>
        </w:rPr>
        <w:t xml:space="preserve">Как не заблудится в космосе?, 2015, 6 </w:t>
      </w:r>
      <w:r w:rsidRPr="0088439E">
        <w:rPr>
          <w:rFonts w:ascii="Times New Roman" w:hAnsi="Times New Roman" w:cs="Times New Roman"/>
          <w:sz w:val="28"/>
          <w:szCs w:val="28"/>
          <w:lang w:val="uk-UA"/>
        </w:rPr>
        <w:t>червня</w:t>
      </w:r>
      <w:r>
        <w:rPr>
          <w:sz w:val="28"/>
          <w:szCs w:val="28"/>
          <w:lang w:val="uk-UA"/>
        </w:rPr>
        <w:t xml:space="preserve">] – </w:t>
      </w:r>
      <w:r w:rsidRPr="00FC5898">
        <w:rPr>
          <w:rFonts w:ascii="Times New Roman" w:hAnsi="Times New Roman" w:cs="Times New Roman"/>
          <w:sz w:val="28"/>
          <w:szCs w:val="28"/>
          <w:lang w:val="uk-UA"/>
        </w:rPr>
        <w:t>Доступний з</w:t>
      </w:r>
      <w:r>
        <w:rPr>
          <w:sz w:val="28"/>
          <w:szCs w:val="28"/>
          <w:lang w:val="uk-UA"/>
        </w:rPr>
        <w:t xml:space="preserve">  </w:t>
      </w:r>
      <w:r w:rsidR="009855C3">
        <w:rPr>
          <w:lang w:val="en-US"/>
        </w:rPr>
        <w:t>&lt;</w:t>
      </w:r>
      <w:hyperlink r:id="rId26" w:history="1">
        <w:r w:rsidR="000202EB" w:rsidRPr="006B15C4">
          <w:rPr>
            <w:rStyle w:val="ae"/>
            <w:rFonts w:ascii="Times New Roman" w:hAnsi="Times New Roman" w:cs="Times New Roman"/>
            <w:sz w:val="28"/>
            <w:szCs w:val="28"/>
            <w:lang w:val="uk-UA"/>
          </w:rPr>
          <w:t>https://ge</w:t>
        </w:r>
        <w:r w:rsidR="000202EB" w:rsidRPr="006B15C4">
          <w:rPr>
            <w:rStyle w:val="ae"/>
            <w:rFonts w:ascii="Times New Roman" w:hAnsi="Times New Roman" w:cs="Times New Roman"/>
            <w:sz w:val="28"/>
            <w:szCs w:val="28"/>
            <w:lang w:val="uk-UA"/>
          </w:rPr>
          <w:t>e</w:t>
        </w:r>
        <w:r w:rsidR="000202EB" w:rsidRPr="006B15C4">
          <w:rPr>
            <w:rStyle w:val="ae"/>
            <w:rFonts w:ascii="Times New Roman" w:hAnsi="Times New Roman" w:cs="Times New Roman"/>
            <w:sz w:val="28"/>
            <w:szCs w:val="28"/>
            <w:lang w:val="uk-UA"/>
          </w:rPr>
          <w:t>ktimes.com/post/253008/</w:t>
        </w:r>
      </w:hyperlink>
      <w:r w:rsidR="009855C3">
        <w:rPr>
          <w:lang w:val="en-US"/>
        </w:rPr>
        <w:t>&gt;</w:t>
      </w:r>
      <w:proofErr w:type="gramEnd"/>
    </w:p>
    <w:p w:rsidR="00207240" w:rsidRPr="00207240" w:rsidRDefault="00207240" w:rsidP="00207240">
      <w:pPr>
        <w:pStyle w:val="aa"/>
        <w:numPr>
          <w:ilvl w:val="0"/>
          <w:numId w:val="9"/>
        </w:numPr>
        <w:spacing w:after="0"/>
        <w:ind w:right="-425"/>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proofErr w:type="spellStart"/>
      <w:r>
        <w:rPr>
          <w:rFonts w:ascii="Times New Roman" w:hAnsi="Times New Roman" w:cs="Times New Roman"/>
          <w:sz w:val="28"/>
          <w:szCs w:val="28"/>
          <w:lang w:val="en-US"/>
        </w:rPr>
        <w:t>Авиагоризонт</w:t>
      </w:r>
      <w:proofErr w:type="spellEnd"/>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p>
    <w:p w:rsidR="00207240" w:rsidRPr="00207240" w:rsidRDefault="00207240" w:rsidP="00207240">
      <w:pPr>
        <w:spacing w:after="0"/>
        <w:ind w:left="426" w:right="-425"/>
        <w:rPr>
          <w:rFonts w:ascii="Times New Roman" w:hAnsi="Times New Roman" w:cs="Times New Roman"/>
          <w:sz w:val="28"/>
          <w:szCs w:val="28"/>
          <w:lang w:val="uk-UA"/>
        </w:rPr>
      </w:pPr>
      <w:r w:rsidRPr="00207240">
        <w:rPr>
          <w:rFonts w:ascii="Times New Roman" w:hAnsi="Times New Roman" w:cs="Times New Roman"/>
          <w:sz w:val="28"/>
          <w:szCs w:val="28"/>
          <w:lang w:val="en-US"/>
        </w:rPr>
        <w:t>&lt;</w:t>
      </w:r>
      <w:hyperlink r:id="rId27" w:history="1">
        <w:r w:rsidRPr="00207240">
          <w:rPr>
            <w:rStyle w:val="ae"/>
            <w:rFonts w:ascii="Times New Roman" w:hAnsi="Times New Roman" w:cs="Times New Roman"/>
            <w:sz w:val="28"/>
            <w:szCs w:val="28"/>
            <w:lang w:val="uk-UA"/>
          </w:rPr>
          <w:t>http</w:t>
        </w:r>
        <w:r w:rsidRPr="00207240">
          <w:rPr>
            <w:rStyle w:val="ae"/>
            <w:rFonts w:ascii="Times New Roman" w:hAnsi="Times New Roman" w:cs="Times New Roman"/>
            <w:sz w:val="28"/>
            <w:szCs w:val="28"/>
            <w:lang w:val="uk-UA"/>
          </w:rPr>
          <w:t>s</w:t>
        </w:r>
        <w:r w:rsidRPr="00207240">
          <w:rPr>
            <w:rStyle w:val="ae"/>
            <w:rFonts w:ascii="Times New Roman" w:hAnsi="Times New Roman" w:cs="Times New Roman"/>
            <w:sz w:val="28"/>
            <w:szCs w:val="28"/>
            <w:lang w:val="uk-UA"/>
          </w:rPr>
          <w:t>://ru.wikipedia.org/wiki/%D0%90%D0%B2%D0%B8%D0%B0%D0%B3%D0%BE%D1%80%D0%B8%D0%B7%D0%BE%D0%BD%D1%82</w:t>
        </w:r>
      </w:hyperlink>
    </w:p>
    <w:p w:rsidR="000202EB" w:rsidRPr="00207240"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sidRPr="00207240">
        <w:rPr>
          <w:rFonts w:ascii="Times New Roman" w:hAnsi="Times New Roman" w:cs="Times New Roman"/>
          <w:sz w:val="28"/>
          <w:szCs w:val="28"/>
          <w:lang w:val="uk-UA"/>
        </w:rPr>
        <w:t>Вікіпедія</w:t>
      </w:r>
      <w:proofErr w:type="spellEnd"/>
      <w:r>
        <w:rPr>
          <w:rFonts w:ascii="Times New Roman" w:hAnsi="Times New Roman" w:cs="Times New Roman"/>
          <w:sz w:val="28"/>
          <w:szCs w:val="28"/>
          <w:lang w:val="uk-UA"/>
        </w:rPr>
        <w:t>. 2016р – [</w:t>
      </w:r>
      <w:r w:rsidRPr="00207240">
        <w:rPr>
          <w:rFonts w:ascii="Times New Roman" w:hAnsi="Times New Roman" w:cs="Times New Roman"/>
          <w:sz w:val="28"/>
          <w:szCs w:val="28"/>
          <w:lang w:val="en-US"/>
        </w:rPr>
        <w:t>АГБ-3</w:t>
      </w:r>
      <w:r>
        <w:rPr>
          <w:rFonts w:ascii="Times New Roman" w:hAnsi="Times New Roman" w:cs="Times New Roman"/>
          <w:sz w:val="28"/>
          <w:szCs w:val="28"/>
        </w:rPr>
        <w:t xml:space="preserve"> 2016, 25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 &lt;</w:t>
      </w:r>
      <w:hyperlink r:id="rId28" w:history="1">
        <w:r w:rsidR="000202EB" w:rsidRPr="00207240">
          <w:rPr>
            <w:rStyle w:val="ae"/>
            <w:rFonts w:ascii="Times New Roman" w:hAnsi="Times New Roman" w:cs="Times New Roman"/>
            <w:sz w:val="28"/>
            <w:szCs w:val="28"/>
            <w:lang w:val="uk-UA"/>
          </w:rPr>
          <w:t>https://ru.wik</w:t>
        </w:r>
        <w:r w:rsidR="000202EB" w:rsidRPr="00207240">
          <w:rPr>
            <w:rStyle w:val="ae"/>
            <w:rFonts w:ascii="Times New Roman" w:hAnsi="Times New Roman" w:cs="Times New Roman"/>
            <w:sz w:val="28"/>
            <w:szCs w:val="28"/>
            <w:lang w:val="uk-UA"/>
          </w:rPr>
          <w:t>i</w:t>
        </w:r>
        <w:r w:rsidR="000202EB" w:rsidRPr="00207240">
          <w:rPr>
            <w:rStyle w:val="ae"/>
            <w:rFonts w:ascii="Times New Roman" w:hAnsi="Times New Roman" w:cs="Times New Roman"/>
            <w:sz w:val="28"/>
            <w:szCs w:val="28"/>
            <w:lang w:val="uk-UA"/>
          </w:rPr>
          <w:t>pedia.org/wiki/%D0%90%D0%93%D0%91-3</w:t>
        </w:r>
      </w:hyperlink>
      <w:r w:rsidR="009855C3" w:rsidRPr="00207240">
        <w:rPr>
          <w:rFonts w:ascii="Times New Roman" w:hAnsi="Times New Roman" w:cs="Times New Roman"/>
          <w:sz w:val="28"/>
          <w:szCs w:val="28"/>
          <w:lang w:val="en-US"/>
        </w:rPr>
        <w:t>&gt;</w:t>
      </w:r>
    </w:p>
    <w:p w:rsidR="0088439E" w:rsidRPr="0088439E" w:rsidRDefault="0088439E" w:rsidP="00C30A9E">
      <w:pPr>
        <w:pStyle w:val="aa"/>
        <w:numPr>
          <w:ilvl w:val="0"/>
          <w:numId w:val="9"/>
        </w:numPr>
        <w:ind w:right="-427"/>
        <w:jc w:val="both"/>
        <w:rPr>
          <w:rFonts w:ascii="Times New Roman" w:hAnsi="Times New Roman" w:cs="Times New Roman"/>
          <w:sz w:val="28"/>
          <w:szCs w:val="28"/>
          <w:lang w:val="uk-UA"/>
        </w:rPr>
      </w:pPr>
      <w:r w:rsidRPr="0088439E">
        <w:rPr>
          <w:rFonts w:ascii="Times New Roman" w:hAnsi="Times New Roman" w:cs="Times New Roman"/>
          <w:sz w:val="28"/>
          <w:szCs w:val="28"/>
        </w:rPr>
        <w:t xml:space="preserve">Бакланов А.И., Бунтов Г.В., </w:t>
      </w:r>
      <w:proofErr w:type="spellStart"/>
      <w:r w:rsidRPr="0088439E">
        <w:rPr>
          <w:rFonts w:ascii="Times New Roman" w:hAnsi="Times New Roman" w:cs="Times New Roman"/>
          <w:sz w:val="28"/>
          <w:szCs w:val="28"/>
        </w:rPr>
        <w:t>Жевако</w:t>
      </w:r>
      <w:proofErr w:type="spellEnd"/>
      <w:r w:rsidRPr="0088439E">
        <w:rPr>
          <w:rFonts w:ascii="Times New Roman" w:hAnsi="Times New Roman" w:cs="Times New Roman"/>
          <w:sz w:val="28"/>
          <w:szCs w:val="28"/>
        </w:rPr>
        <w:t xml:space="preserve"> В.В., </w:t>
      </w:r>
      <w:proofErr w:type="spellStart"/>
      <w:r w:rsidRPr="0088439E">
        <w:rPr>
          <w:rFonts w:ascii="Times New Roman" w:hAnsi="Times New Roman" w:cs="Times New Roman"/>
          <w:sz w:val="28"/>
          <w:szCs w:val="28"/>
        </w:rPr>
        <w:t>Забиякин</w:t>
      </w:r>
      <w:proofErr w:type="spellEnd"/>
      <w:r w:rsidRPr="0088439E">
        <w:rPr>
          <w:rFonts w:ascii="Times New Roman" w:hAnsi="Times New Roman" w:cs="Times New Roman"/>
          <w:sz w:val="28"/>
          <w:szCs w:val="28"/>
        </w:rPr>
        <w:t xml:space="preserve"> А.С., </w:t>
      </w:r>
      <w:proofErr w:type="spellStart"/>
      <w:r w:rsidRPr="0088439E">
        <w:rPr>
          <w:rFonts w:ascii="Times New Roman" w:hAnsi="Times New Roman" w:cs="Times New Roman"/>
          <w:sz w:val="28"/>
          <w:szCs w:val="28"/>
        </w:rPr>
        <w:t>Коно</w:t>
      </w:r>
      <w:proofErr w:type="spellEnd"/>
      <w:r w:rsidRPr="0088439E">
        <w:rPr>
          <w:rFonts w:ascii="Times New Roman" w:hAnsi="Times New Roman" w:cs="Times New Roman"/>
          <w:sz w:val="28"/>
          <w:szCs w:val="28"/>
        </w:rPr>
        <w:softHyphen/>
        <w:t xml:space="preserve"> нова Л. Ф., Фокин В.А. Прибор определения координат Солнца БОКС-01 // 2-я </w:t>
      </w:r>
      <w:proofErr w:type="spellStart"/>
      <w:r w:rsidRPr="0088439E">
        <w:rPr>
          <w:rFonts w:ascii="Times New Roman" w:hAnsi="Times New Roman" w:cs="Times New Roman"/>
          <w:sz w:val="28"/>
          <w:szCs w:val="28"/>
        </w:rPr>
        <w:t>Всерос</w:t>
      </w:r>
      <w:proofErr w:type="spell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научно-технич</w:t>
      </w:r>
      <w:proofErr w:type="spellEnd"/>
      <w:r w:rsidRPr="0088439E">
        <w:rPr>
          <w:rFonts w:ascii="Times New Roman" w:hAnsi="Times New Roman" w:cs="Times New Roman"/>
          <w:sz w:val="28"/>
          <w:szCs w:val="28"/>
        </w:rPr>
        <w:t>. конференция «Современные проблемы ориентации и н</w:t>
      </w:r>
      <w:proofErr w:type="gramStart"/>
      <w:r w:rsidRPr="0088439E">
        <w:rPr>
          <w:rFonts w:ascii="Times New Roman" w:hAnsi="Times New Roman" w:cs="Times New Roman"/>
          <w:sz w:val="28"/>
          <w:szCs w:val="28"/>
        </w:rPr>
        <w:t>а-</w:t>
      </w:r>
      <w:proofErr w:type="gramEnd"/>
      <w:r w:rsidRPr="0088439E">
        <w:rPr>
          <w:rFonts w:ascii="Times New Roman" w:hAnsi="Times New Roman" w:cs="Times New Roman"/>
          <w:sz w:val="28"/>
          <w:szCs w:val="28"/>
        </w:rPr>
        <w:t xml:space="preserve"> </w:t>
      </w:r>
      <w:proofErr w:type="spellStart"/>
      <w:r w:rsidRPr="0088439E">
        <w:rPr>
          <w:rFonts w:ascii="Times New Roman" w:hAnsi="Times New Roman" w:cs="Times New Roman"/>
          <w:sz w:val="28"/>
          <w:szCs w:val="28"/>
        </w:rPr>
        <w:t>вигации</w:t>
      </w:r>
      <w:proofErr w:type="spellEnd"/>
      <w:r w:rsidRPr="0088439E">
        <w:rPr>
          <w:rFonts w:ascii="Times New Roman" w:hAnsi="Times New Roman" w:cs="Times New Roman"/>
          <w:sz w:val="28"/>
          <w:szCs w:val="28"/>
        </w:rPr>
        <w:t xml:space="preserve"> космических аппаратов». Россия, Таруса, 13–16 сент. 2010: сб. тр. // Под ред. Г. А. Аванесова. 2011. № 2. С. 141–148</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Геофизика-космос</w:t>
      </w:r>
      <w:proofErr w:type="spellEnd"/>
      <w:r>
        <w:rPr>
          <w:rFonts w:ascii="Times New Roman" w:hAnsi="Times New Roman" w:cs="Times New Roman"/>
          <w:sz w:val="28"/>
          <w:szCs w:val="28"/>
          <w:lang w:val="uk-UA"/>
        </w:rPr>
        <w:t>. 201</w:t>
      </w:r>
      <w:r w:rsidR="00B62E19">
        <w:rPr>
          <w:rFonts w:ascii="Times New Roman" w:hAnsi="Times New Roman" w:cs="Times New Roman"/>
          <w:sz w:val="28"/>
          <w:szCs w:val="28"/>
          <w:lang w:val="uk-UA"/>
        </w:rPr>
        <w:t>2</w:t>
      </w:r>
      <w:r>
        <w:rPr>
          <w:rFonts w:ascii="Times New Roman" w:hAnsi="Times New Roman" w:cs="Times New Roman"/>
          <w:sz w:val="28"/>
          <w:szCs w:val="28"/>
          <w:lang w:val="uk-UA"/>
        </w:rPr>
        <w:t>р – [333К</w:t>
      </w:r>
      <w:r>
        <w:rPr>
          <w:rFonts w:ascii="Times New Roman" w:hAnsi="Times New Roman" w:cs="Times New Roman"/>
          <w:sz w:val="28"/>
          <w:szCs w:val="28"/>
        </w:rPr>
        <w:t xml:space="preserve"> 201</w:t>
      </w:r>
      <w:r>
        <w:rPr>
          <w:rFonts w:ascii="Times New Roman" w:hAnsi="Times New Roman" w:cs="Times New Roman"/>
          <w:sz w:val="28"/>
          <w:szCs w:val="28"/>
          <w:lang w:val="uk-UA"/>
        </w:rPr>
        <w:t>2</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xml:space="preserve">] .– Доступно з </w:t>
      </w:r>
      <w:r w:rsidR="009855C3">
        <w:rPr>
          <w:lang w:val="en-US"/>
        </w:rPr>
        <w:t>&lt;</w:t>
      </w:r>
      <w:hyperlink r:id="rId29" w:history="1">
        <w:r w:rsidR="000202EB" w:rsidRPr="006B15C4">
          <w:rPr>
            <w:rStyle w:val="ae"/>
            <w:rFonts w:ascii="Times New Roman" w:hAnsi="Times New Roman" w:cs="Times New Roman"/>
            <w:sz w:val="28"/>
            <w:szCs w:val="28"/>
            <w:lang w:val="uk-UA"/>
          </w:rPr>
          <w:t>http://geofizika-cosmos.ru/as</w:t>
        </w:r>
        <w:r w:rsidR="000202EB" w:rsidRPr="006B15C4">
          <w:rPr>
            <w:rStyle w:val="ae"/>
            <w:rFonts w:ascii="Times New Roman" w:hAnsi="Times New Roman" w:cs="Times New Roman"/>
            <w:sz w:val="28"/>
            <w:szCs w:val="28"/>
            <w:lang w:val="uk-UA"/>
          </w:rPr>
          <w:t>s</w:t>
        </w:r>
        <w:r w:rsidR="000202EB" w:rsidRPr="006B15C4">
          <w:rPr>
            <w:rStyle w:val="ae"/>
            <w:rFonts w:ascii="Times New Roman" w:hAnsi="Times New Roman" w:cs="Times New Roman"/>
            <w:sz w:val="28"/>
            <w:szCs w:val="28"/>
            <w:lang w:val="uk-UA"/>
          </w:rPr>
          <w:t>ets/files/pribory/333k-rus.jpg</w:t>
        </w:r>
      </w:hyperlink>
      <w:r w:rsidR="009855C3">
        <w:rPr>
          <w:lang w:val="en-US"/>
        </w:rPr>
        <w:t>&gt;</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ResearchFate</w:t>
      </w:r>
      <w:proofErr w:type="spellEnd"/>
      <w:r>
        <w:rPr>
          <w:rFonts w:ascii="Times New Roman" w:hAnsi="Times New Roman" w:cs="Times New Roman"/>
          <w:sz w:val="28"/>
          <w:szCs w:val="28"/>
          <w:lang w:val="uk-UA"/>
        </w:rPr>
        <w:t>. 201</w:t>
      </w:r>
      <w:r>
        <w:rPr>
          <w:rFonts w:ascii="Times New Roman" w:hAnsi="Times New Roman" w:cs="Times New Roman"/>
          <w:sz w:val="28"/>
          <w:szCs w:val="28"/>
          <w:lang w:val="en-US"/>
        </w:rPr>
        <w:t>2</w:t>
      </w:r>
      <w:r>
        <w:rPr>
          <w:rFonts w:ascii="Times New Roman" w:hAnsi="Times New Roman" w:cs="Times New Roman"/>
          <w:sz w:val="28"/>
          <w:szCs w:val="28"/>
          <w:lang w:val="uk-UA"/>
        </w:rPr>
        <w:t>р – [</w:t>
      </w:r>
      <w:r w:rsidRPr="00207240">
        <w:rPr>
          <w:rFonts w:ascii="Times New Roman" w:hAnsi="Times New Roman" w:cs="Times New Roman"/>
          <w:sz w:val="28"/>
          <w:szCs w:val="28"/>
          <w:lang w:val="uk-UA"/>
        </w:rPr>
        <w:t>ДАТЧИК СОЛНЕЧНОЙ ОРИЕНТАЦИИ ДЛЯ МИКРОСПУТНИКА</w:t>
      </w:r>
      <w:r>
        <w:rPr>
          <w:rFonts w:ascii="Times New Roman" w:hAnsi="Times New Roman" w:cs="Times New Roman"/>
          <w:sz w:val="28"/>
          <w:szCs w:val="28"/>
        </w:rPr>
        <w:t xml:space="preserve"> 201</w:t>
      </w:r>
      <w:r>
        <w:rPr>
          <w:rFonts w:ascii="Times New Roman" w:hAnsi="Times New Roman" w:cs="Times New Roman"/>
          <w:sz w:val="28"/>
          <w:szCs w:val="28"/>
          <w:lang w:val="en-US"/>
        </w:rPr>
        <w:t>2</w:t>
      </w:r>
      <w:r>
        <w:rPr>
          <w:rFonts w:ascii="Times New Roman" w:hAnsi="Times New Roman" w:cs="Times New Roman"/>
          <w:sz w:val="28"/>
          <w:szCs w:val="28"/>
        </w:rPr>
        <w:t xml:space="preserve">, 25 </w:t>
      </w:r>
      <w:proofErr w:type="spellStart"/>
      <w:r>
        <w:rPr>
          <w:rFonts w:ascii="Times New Roman" w:hAnsi="Times New Roman" w:cs="Times New Roman"/>
          <w:sz w:val="28"/>
          <w:szCs w:val="28"/>
          <w:lang w:val="en-US"/>
        </w:rPr>
        <w:t>листопад</w:t>
      </w:r>
      <w:proofErr w:type="spellEnd"/>
      <w:r>
        <w:rPr>
          <w:rFonts w:ascii="Times New Roman" w:hAnsi="Times New Roman" w:cs="Times New Roman"/>
          <w:sz w:val="28"/>
          <w:szCs w:val="28"/>
          <w:lang w:val="uk-UA"/>
        </w:rPr>
        <w:t xml:space="preserve">] .– Доступно з </w:t>
      </w:r>
      <w:r w:rsidR="009855C3">
        <w:rPr>
          <w:lang w:val="en-US"/>
        </w:rPr>
        <w:t>&lt;</w:t>
      </w:r>
      <w:hyperlink r:id="rId30" w:history="1">
        <w:r w:rsidR="000202EB" w:rsidRPr="006B15C4">
          <w:rPr>
            <w:rStyle w:val="ae"/>
            <w:rFonts w:ascii="Times New Roman" w:hAnsi="Times New Roman" w:cs="Times New Roman"/>
            <w:sz w:val="28"/>
            <w:szCs w:val="28"/>
            <w:lang w:val="uk-UA"/>
          </w:rPr>
          <w:t>https://www.res</w:t>
        </w:r>
        <w:r w:rsidR="000202EB" w:rsidRPr="006B15C4">
          <w:rPr>
            <w:rStyle w:val="ae"/>
            <w:rFonts w:ascii="Times New Roman" w:hAnsi="Times New Roman" w:cs="Times New Roman"/>
            <w:sz w:val="28"/>
            <w:szCs w:val="28"/>
            <w:lang w:val="uk-UA"/>
          </w:rPr>
          <w:t>e</w:t>
        </w:r>
        <w:r w:rsidR="000202EB" w:rsidRPr="006B15C4">
          <w:rPr>
            <w:rStyle w:val="ae"/>
            <w:rFonts w:ascii="Times New Roman" w:hAnsi="Times New Roman" w:cs="Times New Roman"/>
            <w:sz w:val="28"/>
            <w:szCs w:val="28"/>
            <w:lang w:val="uk-UA"/>
          </w:rPr>
          <w:t>archgate.net/publication/310451922_DATCIK_SOLNECNOJ_ORIENTACII_DLA_MIKROSPUTNIKA</w:t>
        </w:r>
      </w:hyperlink>
      <w:r w:rsidR="009855C3">
        <w:rPr>
          <w:lang w:val="en-US"/>
        </w:rPr>
        <w:t>&gt;</w:t>
      </w:r>
    </w:p>
    <w:p w:rsidR="000202EB" w:rsidRPr="006B15C4" w:rsidRDefault="00207240"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Каталог </w:t>
      </w:r>
      <w:proofErr w:type="spellStart"/>
      <w:r>
        <w:rPr>
          <w:rFonts w:ascii="Times New Roman" w:hAnsi="Times New Roman" w:cs="Times New Roman"/>
          <w:sz w:val="28"/>
          <w:szCs w:val="28"/>
          <w:lang w:val="uk-UA"/>
        </w:rPr>
        <w:t>самоделок</w:t>
      </w:r>
      <w:proofErr w:type="spellEnd"/>
      <w:r>
        <w:rPr>
          <w:rFonts w:ascii="Times New Roman" w:hAnsi="Times New Roman" w:cs="Times New Roman"/>
          <w:sz w:val="28"/>
          <w:szCs w:val="28"/>
          <w:lang w:val="uk-UA"/>
        </w:rPr>
        <w:t xml:space="preserve">. 2016р – [Схема </w:t>
      </w:r>
      <w:proofErr w:type="spellStart"/>
      <w:r>
        <w:rPr>
          <w:rFonts w:ascii="Times New Roman" w:hAnsi="Times New Roman" w:cs="Times New Roman"/>
          <w:sz w:val="28"/>
          <w:szCs w:val="28"/>
          <w:lang w:val="uk-UA"/>
        </w:rPr>
        <w:t>распиновки</w:t>
      </w:r>
      <w:proofErr w:type="spellEnd"/>
      <w:r>
        <w:rPr>
          <w:rFonts w:ascii="Times New Roman" w:hAnsi="Times New Roman" w:cs="Times New Roman"/>
          <w:sz w:val="28"/>
          <w:szCs w:val="28"/>
          <w:lang w:val="uk-UA"/>
        </w:rPr>
        <w:t xml:space="preserve"> </w:t>
      </w:r>
      <w:proofErr w:type="spellStart"/>
      <w:r w:rsidR="00B62E19">
        <w:rPr>
          <w:rFonts w:ascii="Times New Roman" w:hAnsi="Times New Roman" w:cs="Times New Roman"/>
          <w:sz w:val="28"/>
          <w:szCs w:val="28"/>
          <w:lang w:val="en-US"/>
        </w:rPr>
        <w:t>microUSB</w:t>
      </w:r>
      <w:proofErr w:type="spellEnd"/>
      <w:r w:rsidR="00B62E19">
        <w:rPr>
          <w:rFonts w:ascii="Times New Roman" w:hAnsi="Times New Roman" w:cs="Times New Roman"/>
          <w:sz w:val="28"/>
          <w:szCs w:val="28"/>
          <w:lang w:val="en-US"/>
        </w:rPr>
        <w:t xml:space="preserve"> </w:t>
      </w:r>
      <w:r w:rsidR="00B62E19">
        <w:rPr>
          <w:rFonts w:ascii="Times New Roman" w:hAnsi="Times New Roman" w:cs="Times New Roman"/>
          <w:sz w:val="28"/>
          <w:szCs w:val="28"/>
        </w:rPr>
        <w:t xml:space="preserve">разъема </w:t>
      </w:r>
      <w:r>
        <w:rPr>
          <w:rFonts w:ascii="Times New Roman" w:hAnsi="Times New Roman" w:cs="Times New Roman"/>
          <w:sz w:val="28"/>
          <w:szCs w:val="28"/>
        </w:rPr>
        <w:t>201</w:t>
      </w:r>
      <w:r>
        <w:rPr>
          <w:rFonts w:ascii="Times New Roman" w:hAnsi="Times New Roman" w:cs="Times New Roman"/>
          <w:sz w:val="28"/>
          <w:szCs w:val="28"/>
          <w:lang w:val="uk-UA"/>
        </w:rPr>
        <w:t>6</w:t>
      </w:r>
      <w:r>
        <w:rPr>
          <w:rFonts w:ascii="Times New Roman" w:hAnsi="Times New Roman" w:cs="Times New Roman"/>
          <w:sz w:val="28"/>
          <w:szCs w:val="28"/>
        </w:rPr>
        <w:t xml:space="preserve">, </w:t>
      </w:r>
      <w:r>
        <w:rPr>
          <w:rFonts w:ascii="Times New Roman" w:hAnsi="Times New Roman" w:cs="Times New Roman"/>
          <w:sz w:val="28"/>
          <w:szCs w:val="28"/>
          <w:lang w:val="uk-UA"/>
        </w:rPr>
        <w:t>25</w:t>
      </w:r>
      <w:r>
        <w:rPr>
          <w:rFonts w:ascii="Times New Roman" w:hAnsi="Times New Roman" w:cs="Times New Roman"/>
          <w:sz w:val="28"/>
          <w:szCs w:val="28"/>
        </w:rPr>
        <w:t xml:space="preserve"> </w:t>
      </w:r>
      <w:proofErr w:type="spellStart"/>
      <w:r>
        <w:rPr>
          <w:rFonts w:ascii="Times New Roman" w:hAnsi="Times New Roman" w:cs="Times New Roman"/>
          <w:sz w:val="28"/>
          <w:szCs w:val="28"/>
        </w:rPr>
        <w:t>липень</w:t>
      </w:r>
      <w:proofErr w:type="spellEnd"/>
      <w:r>
        <w:rPr>
          <w:rFonts w:ascii="Times New Roman" w:hAnsi="Times New Roman" w:cs="Times New Roman"/>
          <w:sz w:val="28"/>
          <w:szCs w:val="28"/>
          <w:lang w:val="uk-UA"/>
        </w:rPr>
        <w:t xml:space="preserve">] .– Доступно з </w:t>
      </w:r>
      <w:r w:rsidR="009855C3">
        <w:rPr>
          <w:lang w:val="en-US"/>
        </w:rPr>
        <w:t>&lt;</w:t>
      </w:r>
      <w:hyperlink r:id="rId31" w:history="1">
        <w:r w:rsidR="000202EB" w:rsidRPr="006B15C4">
          <w:rPr>
            <w:rStyle w:val="ae"/>
            <w:rFonts w:ascii="Times New Roman" w:hAnsi="Times New Roman" w:cs="Times New Roman"/>
            <w:sz w:val="28"/>
            <w:szCs w:val="28"/>
            <w:lang w:val="uk-UA"/>
          </w:rPr>
          <w:t>https://volt-in</w:t>
        </w:r>
        <w:r w:rsidR="000202EB" w:rsidRPr="006B15C4">
          <w:rPr>
            <w:rStyle w:val="ae"/>
            <w:rFonts w:ascii="Times New Roman" w:hAnsi="Times New Roman" w:cs="Times New Roman"/>
            <w:sz w:val="28"/>
            <w:szCs w:val="28"/>
            <w:lang w:val="uk-UA"/>
          </w:rPr>
          <w:t>d</w:t>
        </w:r>
        <w:r w:rsidR="000202EB" w:rsidRPr="006B15C4">
          <w:rPr>
            <w:rStyle w:val="ae"/>
            <w:rFonts w:ascii="Times New Roman" w:hAnsi="Times New Roman" w:cs="Times New Roman"/>
            <w:sz w:val="28"/>
            <w:szCs w:val="28"/>
            <w:lang w:val="uk-UA"/>
          </w:rPr>
          <w:t>ex</w:t>
        </w:r>
        <w:r w:rsidR="000202EB" w:rsidRPr="006B15C4">
          <w:rPr>
            <w:rStyle w:val="ae"/>
            <w:rFonts w:ascii="Times New Roman" w:hAnsi="Times New Roman" w:cs="Times New Roman"/>
            <w:sz w:val="28"/>
            <w:szCs w:val="28"/>
            <w:lang w:val="uk-UA"/>
          </w:rPr>
          <w:t>.</w:t>
        </w:r>
        <w:r w:rsidR="000202EB" w:rsidRPr="006B15C4">
          <w:rPr>
            <w:rStyle w:val="ae"/>
            <w:rFonts w:ascii="Times New Roman" w:hAnsi="Times New Roman" w:cs="Times New Roman"/>
            <w:sz w:val="28"/>
            <w:szCs w:val="28"/>
            <w:lang w:val="uk-UA"/>
          </w:rPr>
          <w:t>ru/electronika-dlya-nachinayushih/zaryadka-cherez-usb-peredelki-i-dorabotki-kabeley-usb.html</w:t>
        </w:r>
      </w:hyperlink>
      <w:r w:rsidR="009855C3">
        <w:rPr>
          <w:lang w:val="en-US"/>
        </w:rPr>
        <w:t>&gt;</w:t>
      </w:r>
    </w:p>
    <w:p w:rsidR="000202EB" w:rsidRDefault="00B62E19" w:rsidP="00C30A9E">
      <w:pPr>
        <w:pStyle w:val="aa"/>
        <w:numPr>
          <w:ilvl w:val="0"/>
          <w:numId w:val="9"/>
        </w:numPr>
        <w:ind w:right="-427"/>
        <w:jc w:val="both"/>
        <w:rPr>
          <w:rFonts w:ascii="Times New Roman" w:hAnsi="Times New Roman" w:cs="Times New Roman"/>
          <w:sz w:val="28"/>
          <w:szCs w:val="28"/>
          <w:lang w:val="uk-UA"/>
        </w:rPr>
      </w:pPr>
      <w:r>
        <w:rPr>
          <w:rFonts w:ascii="Times New Roman" w:hAnsi="Times New Roman" w:cs="Times New Roman"/>
          <w:sz w:val="28"/>
          <w:szCs w:val="28"/>
          <w:lang w:val="uk-UA"/>
        </w:rPr>
        <w:t>Все о USB. 2016р – [</w:t>
      </w:r>
      <w:proofErr w:type="spellStart"/>
      <w:r>
        <w:rPr>
          <w:rFonts w:ascii="Times New Roman" w:hAnsi="Times New Roman" w:cs="Times New Roman"/>
          <w:sz w:val="28"/>
          <w:szCs w:val="28"/>
          <w:lang w:val="uk-UA"/>
        </w:rPr>
        <w:t>Физический</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интерфейс</w:t>
      </w:r>
      <w:proofErr w:type="spellEnd"/>
      <w:r>
        <w:rPr>
          <w:rFonts w:ascii="Times New Roman" w:hAnsi="Times New Roman" w:cs="Times New Roman"/>
          <w:sz w:val="28"/>
          <w:szCs w:val="28"/>
        </w:rPr>
        <w:t xml:space="preserve"> 201</w:t>
      </w:r>
      <w:r>
        <w:rPr>
          <w:rFonts w:ascii="Times New Roman" w:hAnsi="Times New Roman" w:cs="Times New Roman"/>
          <w:sz w:val="28"/>
          <w:szCs w:val="28"/>
          <w:lang w:val="uk-UA"/>
        </w:rPr>
        <w:t>6</w:t>
      </w:r>
      <w:r>
        <w:rPr>
          <w:rFonts w:ascii="Times New Roman" w:hAnsi="Times New Roman" w:cs="Times New Roman"/>
          <w:sz w:val="28"/>
          <w:szCs w:val="28"/>
        </w:rPr>
        <w:t xml:space="preserve">, </w:t>
      </w:r>
      <w:r>
        <w:rPr>
          <w:rFonts w:ascii="Times New Roman" w:hAnsi="Times New Roman" w:cs="Times New Roman"/>
          <w:sz w:val="28"/>
          <w:szCs w:val="28"/>
          <w:lang w:val="uk-UA"/>
        </w:rPr>
        <w:t>15</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 .– Доступно з</w:t>
      </w:r>
      <w:r>
        <w:rPr>
          <w:lang w:val="en-US"/>
        </w:rPr>
        <w:t xml:space="preserve"> </w:t>
      </w:r>
      <w:r w:rsidR="009855C3">
        <w:rPr>
          <w:lang w:val="en-US"/>
        </w:rPr>
        <w:t>&lt;</w:t>
      </w:r>
      <w:hyperlink r:id="rId32" w:history="1">
        <w:r w:rsidR="00F4596E" w:rsidRPr="006048C3">
          <w:rPr>
            <w:rStyle w:val="ae"/>
            <w:rFonts w:ascii="Times New Roman" w:hAnsi="Times New Roman" w:cs="Times New Roman"/>
            <w:sz w:val="28"/>
            <w:szCs w:val="28"/>
            <w:lang w:val="uk-UA"/>
          </w:rPr>
          <w:t>http://usb.fober.net/teoriy</w:t>
        </w:r>
        <w:r w:rsidR="00F4596E" w:rsidRPr="006048C3">
          <w:rPr>
            <w:rStyle w:val="ae"/>
            <w:rFonts w:ascii="Times New Roman" w:hAnsi="Times New Roman" w:cs="Times New Roman"/>
            <w:sz w:val="28"/>
            <w:szCs w:val="28"/>
            <w:lang w:val="uk-UA"/>
          </w:rPr>
          <w:t>a</w:t>
        </w:r>
        <w:r w:rsidR="00F4596E" w:rsidRPr="006048C3">
          <w:rPr>
            <w:rStyle w:val="ae"/>
            <w:rFonts w:ascii="Times New Roman" w:hAnsi="Times New Roman" w:cs="Times New Roman"/>
            <w:sz w:val="28"/>
            <w:szCs w:val="28"/>
            <w:lang w:val="uk-UA"/>
          </w:rPr>
          <w:t>/Fizicheskij-interfejs/</w:t>
        </w:r>
      </w:hyperlink>
      <w:r w:rsidR="009855C3">
        <w:rPr>
          <w:lang w:val="en-US"/>
        </w:rPr>
        <w:t>&gt;</w:t>
      </w:r>
    </w:p>
    <w:p w:rsidR="00F4596E" w:rsidRPr="00801343"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801343" w:rsidRPr="00801343" w:rsidRDefault="00B62E19" w:rsidP="00801343">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rPr>
        <w:t>Full</w:t>
      </w:r>
      <w:proofErr w:type="spellEnd"/>
      <w:r w:rsidRPr="00B62E19">
        <w:rPr>
          <w:rFonts w:ascii="Times New Roman" w:hAnsi="Times New Roman" w:cs="Times New Roman"/>
          <w:sz w:val="28"/>
          <w:szCs w:val="28"/>
        </w:rPr>
        <w:t xml:space="preserve"> HD SQ11</w:t>
      </w:r>
      <w:r>
        <w:rPr>
          <w:rFonts w:ascii="Times New Roman" w:hAnsi="Times New Roman" w:cs="Times New Roman"/>
          <w:sz w:val="28"/>
          <w:szCs w:val="28"/>
          <w:lang w:val="uk-UA"/>
        </w:rPr>
        <w:t>. 2016р – [</w:t>
      </w:r>
      <w:proofErr w:type="spellStart"/>
      <w:r w:rsidRPr="00B62E19">
        <w:rPr>
          <w:rFonts w:ascii="Times New Roman" w:hAnsi="Times New Roman" w:cs="Times New Roman"/>
          <w:sz w:val="28"/>
          <w:szCs w:val="28"/>
        </w:rPr>
        <w:t>Full</w:t>
      </w:r>
      <w:proofErr w:type="spellEnd"/>
      <w:r w:rsidRPr="00B62E19">
        <w:rPr>
          <w:rFonts w:ascii="Times New Roman" w:hAnsi="Times New Roman" w:cs="Times New Roman"/>
          <w:sz w:val="28"/>
          <w:szCs w:val="28"/>
        </w:rPr>
        <w:t xml:space="preserve"> HD SQ11</w:t>
      </w:r>
      <w:r>
        <w:rPr>
          <w:rFonts w:ascii="Times New Roman" w:hAnsi="Times New Roman" w:cs="Times New Roman"/>
          <w:sz w:val="28"/>
          <w:szCs w:val="28"/>
        </w:rPr>
        <w:t>201</w:t>
      </w:r>
      <w:r>
        <w:rPr>
          <w:rFonts w:ascii="Times New Roman" w:hAnsi="Times New Roman" w:cs="Times New Roman"/>
          <w:sz w:val="28"/>
          <w:szCs w:val="28"/>
          <w:lang w:val="uk-UA"/>
        </w:rPr>
        <w:t>8</w:t>
      </w:r>
      <w:r>
        <w:rPr>
          <w:rFonts w:ascii="Times New Roman" w:hAnsi="Times New Roman" w:cs="Times New Roman"/>
          <w:sz w:val="28"/>
          <w:szCs w:val="28"/>
        </w:rPr>
        <w:t xml:space="preserve">, </w:t>
      </w:r>
      <w:r>
        <w:rPr>
          <w:rFonts w:ascii="Times New Roman" w:hAnsi="Times New Roman" w:cs="Times New Roman"/>
          <w:sz w:val="28"/>
          <w:szCs w:val="28"/>
          <w:lang w:val="uk-UA"/>
        </w:rPr>
        <w:t>2</w:t>
      </w:r>
      <w:r>
        <w:rPr>
          <w:rFonts w:ascii="Times New Roman" w:hAnsi="Times New Roman" w:cs="Times New Roman"/>
          <w:sz w:val="28"/>
          <w:szCs w:val="28"/>
        </w:rPr>
        <w:t xml:space="preserve"> с</w:t>
      </w:r>
      <w:r>
        <w:rPr>
          <w:rFonts w:ascii="Times New Roman" w:hAnsi="Times New Roman" w:cs="Times New Roman"/>
          <w:sz w:val="28"/>
          <w:szCs w:val="28"/>
          <w:lang w:val="uk-UA"/>
        </w:rPr>
        <w:t>і</w:t>
      </w:r>
      <w:proofErr w:type="spellStart"/>
      <w:r>
        <w:rPr>
          <w:rFonts w:ascii="Times New Roman" w:hAnsi="Times New Roman" w:cs="Times New Roman"/>
          <w:sz w:val="28"/>
          <w:szCs w:val="28"/>
        </w:rPr>
        <w:t>чня</w:t>
      </w:r>
      <w:proofErr w:type="spellEnd"/>
      <w:r>
        <w:rPr>
          <w:rFonts w:ascii="Times New Roman" w:hAnsi="Times New Roman" w:cs="Times New Roman"/>
          <w:sz w:val="28"/>
          <w:szCs w:val="28"/>
          <w:lang w:val="uk-UA"/>
        </w:rPr>
        <w:t>]</w:t>
      </w:r>
      <w:proofErr w:type="gramStart"/>
      <w:r>
        <w:rPr>
          <w:rFonts w:ascii="Times New Roman" w:hAnsi="Times New Roman" w:cs="Times New Roman"/>
          <w:sz w:val="28"/>
          <w:szCs w:val="28"/>
          <w:lang w:val="uk-UA"/>
        </w:rPr>
        <w:t xml:space="preserve"> .</w:t>
      </w:r>
      <w:proofErr w:type="gramEnd"/>
      <w:r>
        <w:rPr>
          <w:rFonts w:ascii="Times New Roman" w:hAnsi="Times New Roman" w:cs="Times New Roman"/>
          <w:sz w:val="28"/>
          <w:szCs w:val="28"/>
          <w:lang w:val="uk-UA"/>
        </w:rPr>
        <w:t>– Доступно з</w:t>
      </w:r>
      <w:r>
        <w:rPr>
          <w:lang w:val="en-US"/>
        </w:rPr>
        <w:t xml:space="preserve"> </w:t>
      </w:r>
      <w:r w:rsidR="009855C3">
        <w:rPr>
          <w:lang w:val="en-US"/>
        </w:rPr>
        <w:t>&lt;</w:t>
      </w:r>
      <w:hyperlink r:id="rId33" w:history="1">
        <w:r w:rsidR="00801343" w:rsidRPr="006048C3">
          <w:rPr>
            <w:rStyle w:val="ae"/>
            <w:rFonts w:ascii="Times New Roman" w:hAnsi="Times New Roman" w:cs="Times New Roman"/>
            <w:sz w:val="28"/>
            <w:szCs w:val="28"/>
            <w:lang w:val="uk-UA"/>
          </w:rPr>
          <w:t>http</w:t>
        </w:r>
        <w:r w:rsidR="00801343" w:rsidRPr="006048C3">
          <w:rPr>
            <w:rStyle w:val="ae"/>
            <w:rFonts w:ascii="Times New Roman" w:hAnsi="Times New Roman" w:cs="Times New Roman"/>
            <w:sz w:val="28"/>
            <w:szCs w:val="28"/>
            <w:lang w:val="uk-UA"/>
          </w:rPr>
          <w:t>:</w:t>
        </w:r>
        <w:r w:rsidR="00801343" w:rsidRPr="006048C3">
          <w:rPr>
            <w:rStyle w:val="ae"/>
            <w:rFonts w:ascii="Times New Roman" w:hAnsi="Times New Roman" w:cs="Times New Roman"/>
            <w:sz w:val="28"/>
            <w:szCs w:val="28"/>
            <w:lang w:val="uk-UA"/>
          </w:rPr>
          <w:t>//www.cyanscorpion.com/m</w:t>
        </w:r>
        <w:r w:rsidR="00801343" w:rsidRPr="006048C3">
          <w:rPr>
            <w:rStyle w:val="ae"/>
            <w:rFonts w:ascii="Times New Roman" w:hAnsi="Times New Roman" w:cs="Times New Roman"/>
            <w:sz w:val="28"/>
            <w:szCs w:val="28"/>
            <w:lang w:val="uk-UA"/>
          </w:rPr>
          <w:t>a</w:t>
        </w:r>
        <w:r w:rsidR="00801343" w:rsidRPr="006048C3">
          <w:rPr>
            <w:rStyle w:val="ae"/>
            <w:rFonts w:ascii="Times New Roman" w:hAnsi="Times New Roman" w:cs="Times New Roman"/>
            <w:sz w:val="28"/>
            <w:szCs w:val="28"/>
            <w:lang w:val="uk-UA"/>
          </w:rPr>
          <w:t>nuals/SQ11-manual.pdf</w:t>
        </w:r>
      </w:hyperlink>
      <w:r w:rsidR="009855C3">
        <w:rPr>
          <w:lang w:val="en-US"/>
        </w:rPr>
        <w:t>&gt;</w:t>
      </w:r>
    </w:p>
    <w:p w:rsidR="00F4596E" w:rsidRDefault="00B62E19" w:rsidP="00C30A9E">
      <w:pPr>
        <w:pStyle w:val="aa"/>
        <w:numPr>
          <w:ilvl w:val="0"/>
          <w:numId w:val="9"/>
        </w:numPr>
        <w:jc w:val="both"/>
        <w:rPr>
          <w:rFonts w:ascii="Times New Roman" w:hAnsi="Times New Roman" w:cs="Times New Roman"/>
          <w:sz w:val="28"/>
          <w:szCs w:val="28"/>
          <w:lang w:val="uk-UA"/>
        </w:rPr>
      </w:pP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2013р – [</w:t>
      </w:r>
      <w:proofErr w:type="spellStart"/>
      <w:r w:rsidRPr="00B62E19">
        <w:rPr>
          <w:rFonts w:ascii="Times New Roman" w:hAnsi="Times New Roman" w:cs="Times New Roman"/>
          <w:sz w:val="28"/>
          <w:szCs w:val="28"/>
          <w:lang w:val="uk-UA"/>
        </w:rPr>
        <w:t>BeagleBone</w:t>
      </w:r>
      <w:proofErr w:type="spellEnd"/>
      <w:r w:rsidRPr="00B62E19">
        <w:rPr>
          <w:rFonts w:ascii="Times New Roman" w:hAnsi="Times New Roman" w:cs="Times New Roman"/>
          <w:sz w:val="28"/>
          <w:szCs w:val="28"/>
          <w:lang w:val="uk-UA"/>
        </w:rPr>
        <w:t xml:space="preserve"> </w:t>
      </w:r>
      <w:proofErr w:type="spellStart"/>
      <w:r w:rsidRPr="00B62E19">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rPr>
        <w:t>201</w:t>
      </w:r>
      <w:r>
        <w:rPr>
          <w:rFonts w:ascii="Times New Roman" w:hAnsi="Times New Roman" w:cs="Times New Roman"/>
          <w:sz w:val="28"/>
          <w:szCs w:val="28"/>
          <w:lang w:val="uk-UA"/>
        </w:rPr>
        <w:t>3</w:t>
      </w:r>
      <w:r>
        <w:rPr>
          <w:rFonts w:ascii="Times New Roman" w:hAnsi="Times New Roman" w:cs="Times New Roman"/>
          <w:sz w:val="28"/>
          <w:szCs w:val="28"/>
        </w:rPr>
        <w:t xml:space="preserve">, </w:t>
      </w:r>
      <w:r>
        <w:rPr>
          <w:rFonts w:ascii="Times New Roman" w:hAnsi="Times New Roman" w:cs="Times New Roman"/>
          <w:sz w:val="28"/>
          <w:szCs w:val="28"/>
          <w:lang w:val="uk-UA"/>
        </w:rPr>
        <w:t>11</w:t>
      </w:r>
      <w:r>
        <w:rPr>
          <w:rFonts w:ascii="Times New Roman" w:hAnsi="Times New Roman" w:cs="Times New Roman"/>
          <w:sz w:val="28"/>
          <w:szCs w:val="28"/>
        </w:rPr>
        <w:t xml:space="preserve"> </w:t>
      </w:r>
      <w:r>
        <w:rPr>
          <w:rFonts w:ascii="Times New Roman" w:hAnsi="Times New Roman" w:cs="Times New Roman"/>
          <w:sz w:val="28"/>
          <w:szCs w:val="28"/>
          <w:lang w:val="uk-UA"/>
        </w:rPr>
        <w:t>квітень] .– Доступно з</w:t>
      </w:r>
      <w:r>
        <w:rPr>
          <w:lang w:val="en-US"/>
        </w:rPr>
        <w:t xml:space="preserve"> </w:t>
      </w:r>
      <w:r w:rsidR="009855C3">
        <w:rPr>
          <w:lang w:val="en-US"/>
        </w:rPr>
        <w:t>&lt;</w:t>
      </w:r>
      <w:hyperlink r:id="rId34" w:history="1">
        <w:r w:rsidR="00C30A9E" w:rsidRPr="006048C3">
          <w:rPr>
            <w:rStyle w:val="ae"/>
            <w:rFonts w:ascii="Times New Roman" w:hAnsi="Times New Roman" w:cs="Times New Roman"/>
            <w:sz w:val="28"/>
            <w:szCs w:val="28"/>
            <w:lang w:val="uk-UA"/>
          </w:rPr>
          <w:t>https:</w:t>
        </w:r>
        <w:r w:rsidR="00C30A9E" w:rsidRPr="006048C3">
          <w:rPr>
            <w:rStyle w:val="ae"/>
            <w:rFonts w:ascii="Times New Roman" w:hAnsi="Times New Roman" w:cs="Times New Roman"/>
            <w:sz w:val="28"/>
            <w:szCs w:val="28"/>
            <w:lang w:val="uk-UA"/>
          </w:rPr>
          <w:t>/</w:t>
        </w:r>
        <w:r w:rsidR="00C30A9E" w:rsidRPr="006048C3">
          <w:rPr>
            <w:rStyle w:val="ae"/>
            <w:rFonts w:ascii="Times New Roman" w:hAnsi="Times New Roman" w:cs="Times New Roman"/>
            <w:sz w:val="28"/>
            <w:szCs w:val="28"/>
            <w:lang w:val="uk-UA"/>
          </w:rPr>
          <w:t>/cdn-shop.adafruit.co</w:t>
        </w:r>
        <w:r w:rsidR="00C30A9E" w:rsidRPr="006048C3">
          <w:rPr>
            <w:rStyle w:val="ae"/>
            <w:rFonts w:ascii="Times New Roman" w:hAnsi="Times New Roman" w:cs="Times New Roman"/>
            <w:sz w:val="28"/>
            <w:szCs w:val="28"/>
            <w:lang w:val="uk-UA"/>
          </w:rPr>
          <w:t>m</w:t>
        </w:r>
        <w:r w:rsidR="00C30A9E" w:rsidRPr="006048C3">
          <w:rPr>
            <w:rStyle w:val="ae"/>
            <w:rFonts w:ascii="Times New Roman" w:hAnsi="Times New Roman" w:cs="Times New Roman"/>
            <w:sz w:val="28"/>
            <w:szCs w:val="28"/>
            <w:lang w:val="uk-UA"/>
          </w:rPr>
          <w:t>/datasheets/BBB_SRM.pdf</w:t>
        </w:r>
      </w:hyperlink>
      <w:r w:rsidR="009855C3">
        <w:rPr>
          <w:lang w:val="en-US"/>
        </w:rPr>
        <w:t>&gt;</w:t>
      </w:r>
    </w:p>
    <w:p w:rsidR="00C30A9E" w:rsidRPr="006B15C4" w:rsidRDefault="00C30A9E" w:rsidP="00CB7165">
      <w:pPr>
        <w:pStyle w:val="aa"/>
        <w:rPr>
          <w:rFonts w:ascii="Times New Roman" w:hAnsi="Times New Roman" w:cs="Times New Roman"/>
          <w:sz w:val="28"/>
          <w:szCs w:val="28"/>
          <w:lang w:val="uk-UA"/>
        </w:rPr>
      </w:pPr>
    </w:p>
    <w:p w:rsidR="007C5F7A" w:rsidRDefault="007C5F7A" w:rsidP="000202EB">
      <w:pPr>
        <w:spacing w:after="0"/>
        <w:jc w:val="both"/>
        <w:outlineLvl w:val="0"/>
        <w:rPr>
          <w:rFonts w:ascii="Times New Roman" w:hAnsi="Times New Roman" w:cs="Times New Roman"/>
          <w:sz w:val="28"/>
          <w:szCs w:val="28"/>
          <w:lang w:val="uk-UA"/>
        </w:rPr>
      </w:pP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5F7A" w:rsidRDefault="007C5F7A" w:rsidP="007C5F7A">
      <w:pPr>
        <w:spacing w:after="0"/>
        <w:jc w:val="right"/>
        <w:outlineLvl w:val="0"/>
        <w:rPr>
          <w:rFonts w:ascii="Times New Roman" w:hAnsi="Times New Roman" w:cs="Times New Roman"/>
          <w:sz w:val="28"/>
          <w:szCs w:val="28"/>
          <w:lang w:val="uk-UA"/>
        </w:rPr>
      </w:pPr>
      <w:bookmarkStart w:id="111" w:name="_Toc516131863"/>
      <w:bookmarkStart w:id="112" w:name="_Toc516178824"/>
      <w:r>
        <w:rPr>
          <w:rFonts w:ascii="Times New Roman" w:hAnsi="Times New Roman" w:cs="Times New Roman"/>
          <w:sz w:val="28"/>
          <w:szCs w:val="28"/>
          <w:lang w:val="uk-UA"/>
        </w:rPr>
        <w:lastRenderedPageBreak/>
        <w:t>Додаток А</w:t>
      </w:r>
      <w:bookmarkEnd w:id="111"/>
      <w:bookmarkEnd w:id="112"/>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97C26" w:rsidRDefault="00A97C26" w:rsidP="00A97C26">
      <w:pPr>
        <w:spacing w:after="0"/>
        <w:jc w:val="right"/>
        <w:outlineLvl w:val="0"/>
        <w:rPr>
          <w:rFonts w:ascii="Times New Roman" w:hAnsi="Times New Roman" w:cs="Times New Roman"/>
          <w:sz w:val="28"/>
          <w:szCs w:val="28"/>
          <w:lang w:val="uk-UA"/>
        </w:rPr>
      </w:pPr>
      <w:bookmarkStart w:id="113" w:name="_Toc516131864"/>
      <w:bookmarkStart w:id="114" w:name="_Toc516178825"/>
      <w:r>
        <w:rPr>
          <w:rFonts w:ascii="Times New Roman" w:hAnsi="Times New Roman" w:cs="Times New Roman"/>
          <w:sz w:val="28"/>
          <w:szCs w:val="28"/>
          <w:lang w:val="uk-UA"/>
        </w:rPr>
        <w:lastRenderedPageBreak/>
        <w:t>Додаток Б</w:t>
      </w:r>
      <w:bookmarkEnd w:id="113"/>
      <w:bookmarkEnd w:id="114"/>
    </w:p>
    <w:p w:rsidR="00A97C26" w:rsidRDefault="00A97C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202EB" w:rsidRPr="006B15C4" w:rsidRDefault="00A97C26" w:rsidP="00A97C26">
      <w:pPr>
        <w:spacing w:after="0"/>
        <w:jc w:val="right"/>
        <w:outlineLvl w:val="0"/>
        <w:rPr>
          <w:rFonts w:ascii="Times New Roman" w:hAnsi="Times New Roman" w:cs="Times New Roman"/>
          <w:sz w:val="28"/>
          <w:szCs w:val="28"/>
          <w:lang w:val="uk-UA"/>
        </w:rPr>
      </w:pPr>
      <w:bookmarkStart w:id="115" w:name="_Toc516131865"/>
      <w:bookmarkStart w:id="116" w:name="_Toc516178826"/>
      <w:r>
        <w:rPr>
          <w:rFonts w:ascii="Times New Roman" w:hAnsi="Times New Roman" w:cs="Times New Roman"/>
          <w:sz w:val="28"/>
          <w:szCs w:val="28"/>
          <w:lang w:val="uk-UA"/>
        </w:rPr>
        <w:lastRenderedPageBreak/>
        <w:t>Додаток В</w:t>
      </w:r>
      <w:bookmarkEnd w:id="115"/>
      <w:bookmarkEnd w:id="116"/>
    </w:p>
    <w:sectPr w:rsidR="000202EB" w:rsidRPr="006B15C4" w:rsidSect="00E41AFC">
      <w:headerReference w:type="default" r:id="rId35"/>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DEF" w:rsidRDefault="007C1DEF" w:rsidP="008E0D21">
      <w:pPr>
        <w:spacing w:after="0" w:line="240" w:lineRule="auto"/>
      </w:pPr>
      <w:r>
        <w:separator/>
      </w:r>
    </w:p>
  </w:endnote>
  <w:endnote w:type="continuationSeparator" w:id="0">
    <w:p w:rsidR="007C1DEF" w:rsidRDefault="007C1DEF"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DEF" w:rsidRDefault="007C1DEF" w:rsidP="008E0D21">
      <w:pPr>
        <w:spacing w:after="0" w:line="240" w:lineRule="auto"/>
      </w:pPr>
      <w:r>
        <w:separator/>
      </w:r>
    </w:p>
  </w:footnote>
  <w:footnote w:type="continuationSeparator" w:id="0">
    <w:p w:rsidR="007C1DEF" w:rsidRDefault="007C1DEF"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165" w:rsidRDefault="00CB7165">
    <w:pPr>
      <w:pStyle w:val="a5"/>
      <w:jc w:val="right"/>
    </w:pPr>
  </w:p>
  <w:p w:rsidR="00CB7165" w:rsidRDefault="00CB7165">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1270"/>
      <w:docPartObj>
        <w:docPartGallery w:val="Page Numbers (Top of Page)"/>
        <w:docPartUnique/>
      </w:docPartObj>
    </w:sdtPr>
    <w:sdtContent>
      <w:p w:rsidR="00CB7165" w:rsidRDefault="00CB7165">
        <w:pPr>
          <w:pStyle w:val="a5"/>
          <w:jc w:val="right"/>
        </w:pPr>
        <w:fldSimple w:instr=" PAGE   \* MERGEFORMAT ">
          <w:r>
            <w:rPr>
              <w:noProof/>
            </w:rPr>
            <w:t>1</w:t>
          </w:r>
        </w:fldSimple>
      </w:p>
    </w:sdtContent>
  </w:sdt>
  <w:p w:rsidR="00CB7165" w:rsidRDefault="00CB7165">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165" w:rsidRPr="00680BEB" w:rsidRDefault="00CB7165" w:rsidP="00680BEB">
    <w:pPr>
      <w:pStyle w:val="a5"/>
      <w:jc w:val="right"/>
      <w:rPr>
        <w:rFonts w:ascii="Arial" w:hAnsi="Arial" w:cs="Arial"/>
        <w:sz w:val="20"/>
        <w:szCs w:val="20"/>
      </w:rPr>
    </w:pPr>
    <w:r>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CB7165" w:rsidRPr="00680BEB" w:rsidRDefault="00CB7165"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CB7165" w:rsidRPr="00680BEB" w:rsidRDefault="00CB7165"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докум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CB7165" w:rsidRPr="00403088" w:rsidRDefault="00CB7165" w:rsidP="00680BEB"/>
                </w:txbxContent>
              </v:textbox>
            </v:rect>
            <v:rect id="_x0000_s11401" style="position:absolute;left:9570;top:15066;width:884;height:215" filled="f" stroked="f" strokeweight="1pt">
              <v:textbox style="mso-next-textbox:#_x0000_s11401" inset="0,0,0,0">
                <w:txbxContent>
                  <w:p w:rsidR="00CB7165" w:rsidRPr="00680BEB" w:rsidRDefault="00CB7165"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CB7165" w:rsidRPr="00680BEB" w:rsidRDefault="00CB7165"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CB7165" w:rsidRDefault="00CB7165"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CB7165" w:rsidRPr="00403088" w:rsidRDefault="00CB7165" w:rsidP="00680BEB"/>
                </w:txbxContent>
              </v:textbox>
            </v:rect>
            <v:rect id="_x0000_s11405" style="position:absolute;left:1210;top:15882;width:846;height:227" filled="f" stroked="f" strokeweight="1pt">
              <v:textbox style="mso-next-textbox:#_x0000_s11405" inset="0,0,0,0">
                <w:txbxContent>
                  <w:p w:rsidR="00CB7165" w:rsidRDefault="00CB7165" w:rsidP="00680BEB">
                    <w:pPr>
                      <w:pStyle w:val="-1"/>
                      <w:rPr>
                        <w:kern w:val="28"/>
                        <w:lang w:val="ru-RU"/>
                      </w:rPr>
                    </w:pPr>
                    <w:r>
                      <w:rPr>
                        <w:kern w:val="28"/>
                        <w:lang w:val="ru-RU"/>
                      </w:rPr>
                      <w:t>Н.Контр.</w:t>
                    </w:r>
                  </w:p>
                </w:txbxContent>
              </v:textbox>
            </v:rect>
            <v:rect id="_x0000_s11406" style="position:absolute;left:1210;top:15344;width:846;height:228" filled="f" stroked="f" strokeweight="1pt">
              <v:textbox style="mso-next-textbox:#_x0000_s11406" inset="0,0,0,0">
                <w:txbxContent>
                  <w:p w:rsidR="00CB7165" w:rsidRDefault="00CB7165"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CB7165" w:rsidRPr="00680BEB" w:rsidRDefault="00CB7165"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CB7165" w:rsidRPr="00680BEB" w:rsidRDefault="00CB7165"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CB7165" w:rsidRPr="00680BEB" w:rsidRDefault="00CB7165"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CB7165" w:rsidRPr="009C1B4F" w:rsidRDefault="00CB7165" w:rsidP="00680BEB">
                    <w:pPr>
                      <w:spacing w:line="400" w:lineRule="exact"/>
                      <w:jc w:val="center"/>
                      <w:rPr>
                        <w:rFonts w:ascii="Arial" w:hAnsi="Arial"/>
                      </w:rPr>
                    </w:pPr>
                    <w:r>
                      <w:rPr>
                        <w:color w:val="000000"/>
                      </w:rPr>
                      <w:t>(</w:t>
                    </w:r>
                    <w:proofErr w:type="spellStart"/>
                    <w:r>
                      <w:rPr>
                        <w:color w:val="000000"/>
                      </w:rPr>
                      <w:t>Позначення</w:t>
                    </w:r>
                    <w:proofErr w:type="spellEnd"/>
                    <w:r>
                      <w:rPr>
                        <w:color w:val="000000"/>
                      </w:rPr>
                      <w:t xml:space="preserve"> документа)</w:t>
                    </w:r>
                  </w:p>
                </w:txbxContent>
              </v:textbox>
            </v:rect>
            <v:rect id="_x0000_s11411" style="position:absolute;left:8719;top:15074;width:766;height:207" filled="f" stroked="f" strokeweight="1pt">
              <v:textbox style="mso-next-textbox:#_x0000_s11411" inset="0,0,0,0">
                <w:txbxContent>
                  <w:p w:rsidR="00CB7165" w:rsidRPr="00680BEB" w:rsidRDefault="00CB7165"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CB7165" w:rsidRPr="00403088" w:rsidRDefault="00CB7165" w:rsidP="00680BEB">
                    <w:pPr>
                      <w:rPr>
                        <w:rStyle w:val="a9"/>
                        <w:rFonts w:ascii="Times New Roman" w:hAnsi="Times New Roman"/>
                        <w:sz w:val="28"/>
                      </w:rPr>
                    </w:pPr>
                  </w:p>
                </w:txbxContent>
              </v:textbox>
            </v:rect>
            <v:rect id="_x0000_s11413" style="position:absolute;left:10500;top:15074;width:963;height:207" filled="f" stroked="f" strokeweight="1pt">
              <v:textbox style="mso-next-textbox:#_x0000_s11413" inset="0,0,0,0">
                <w:txbxContent>
                  <w:p w:rsidR="00CB7165" w:rsidRPr="00680BEB" w:rsidRDefault="00CB7165"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CB7165" w:rsidRDefault="00CB7165"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CB7165" w:rsidRDefault="00CB7165" w:rsidP="00680BEB"/>
                </w:txbxContent>
              </v:textbox>
            </v:rect>
            <v:rect id="_x0000_s11416" style="position:absolute;left:2144;top:15882;width:1201;height:227" filled="f" stroked="f" strokeweight="1pt">
              <v:textbox style="mso-next-textbox:#_x0000_s11416" inset="0,0,0,0">
                <w:txbxContent>
                  <w:p w:rsidR="00CB7165" w:rsidRDefault="00CB7165"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CB7165" w:rsidRDefault="00CB7165"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CB7165" w:rsidRPr="00680BEB" w:rsidRDefault="00CB7165"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CB7165" w:rsidRPr="00680BEB" w:rsidRDefault="00CB7165" w:rsidP="00680BEB">
                    <w:pPr>
                      <w:pStyle w:val="a3"/>
                      <w:rPr>
                        <w:rFonts w:ascii="Arial" w:hAnsi="Arial" w:cs="Arial"/>
                        <w:sz w:val="20"/>
                      </w:rPr>
                    </w:pPr>
                    <w:r w:rsidRPr="00680BEB">
                      <w:rPr>
                        <w:rFonts w:ascii="Arial" w:hAnsi="Arial" w:cs="Arial"/>
                        <w:sz w:val="20"/>
                      </w:rPr>
                      <w:t>Підп. і дата</w:t>
                    </w:r>
                  </w:p>
                </w:txbxContent>
              </v:textbox>
            </v:shape>
            <v:shape id="_x0000_s11445" type="#_x0000_t202" style="position:absolute;left:5110;top:15173;width:3266;height:1080" filled="f" stroked="f">
              <v:textbox style="mso-next-textbox:#_x0000_s11445" inset="0,0,0,0">
                <w:txbxContent>
                  <w:p w:rsidR="00CB7165" w:rsidRDefault="00CB7165" w:rsidP="00680BEB">
                    <w:pPr>
                      <w:pStyle w:val="a3"/>
                      <w:rPr>
                        <w:kern w:val="28"/>
                        <w:sz w:val="24"/>
                        <w:szCs w:val="24"/>
                      </w:rPr>
                    </w:pPr>
                    <w:r w:rsidRPr="009C1B4F">
                      <w:rPr>
                        <w:kern w:val="28"/>
                        <w:sz w:val="24"/>
                        <w:szCs w:val="24"/>
                      </w:rPr>
                      <w:t>(Назва проекту</w:t>
                    </w:r>
                  </w:p>
                  <w:p w:rsidR="00CB7165" w:rsidRPr="009C1B4F" w:rsidRDefault="00CB7165" w:rsidP="00680BEB">
                    <w:pPr>
                      <w:pStyle w:val="a3"/>
                      <w:rPr>
                        <w:kern w:val="28"/>
                        <w:sz w:val="24"/>
                        <w:szCs w:val="24"/>
                      </w:rPr>
                    </w:pPr>
                    <w:r>
                      <w:rPr>
                        <w:kern w:val="28"/>
                        <w:sz w:val="24"/>
                        <w:szCs w:val="24"/>
                      </w:rPr>
                      <w:t>вид документа)</w:t>
                    </w:r>
                  </w:p>
                </w:txbxContent>
              </v:textbox>
            </v:shape>
            <v:shape id="_x0000_s11446" type="#_x0000_t202" style="position:absolute;left:566;top:11753;width:142;height:1260" filled="f" stroked="f">
              <v:textbox style="layout-flow:vertical;mso-next-textbox:#_x0000_s11446" inset="0,0,0,0">
                <w:txbxContent>
                  <w:p w:rsidR="00CB7165" w:rsidRDefault="00CB7165"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55.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CB7165" w:rsidRPr="00680BEB" w:rsidRDefault="00CB7165"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CB7165" w:rsidRPr="00680BEB" w:rsidRDefault="00CB7165"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CB7165" w:rsidRPr="00680BEB" w:rsidRDefault="00CB7165"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CB7165" w:rsidRDefault="00CB7165" w:rsidP="00680BEB"/>
                </w:txbxContent>
              </v:textbox>
            </v:shape>
            <v:shape id="_x0000_s11451" type="#_x0000_t202" style="position:absolute;left:1208;top:15634;width:845;height:224" filled="f" stroked="f">
              <v:textbox style="mso-next-textbox:#_x0000_s11451" inset="0,0,0,0">
                <w:txbxContent>
                  <w:p w:rsidR="00CB7165" w:rsidRPr="00403088" w:rsidRDefault="00CB7165" w:rsidP="00680BEB"/>
                </w:txbxContent>
              </v:textbox>
            </v:shape>
            <v:shape id="_x0000_s11452" type="#_x0000_t202" style="position:absolute;left:2144;top:15634;width:1202;height:224" filled="f" stroked="f">
              <v:textbox style="mso-next-textbox:#_x0000_s11452" inset="0,0,0,0">
                <w:txbxContent>
                  <w:p w:rsidR="00CB7165" w:rsidRDefault="00CB7165" w:rsidP="00680BEB"/>
                </w:txbxContent>
              </v:textbox>
            </v:shape>
            <v:shape id="_x0000_s11453" type="#_x0000_t202" style="position:absolute;left:567;top:397;width:454;height:7767" filled="f" stroked="f">
              <v:textbox style="layout-flow:vertical;mso-layout-flow-alt:bottom-to-top;mso-next-textbox:#_x0000_s11453" inset="0,0,0,0">
                <w:txbxContent>
                  <w:p w:rsidR="00CB7165" w:rsidRPr="00D8162A" w:rsidRDefault="00CB7165" w:rsidP="00680BEB"/>
                </w:txbxContent>
              </v:textbox>
            </v:shape>
          </v:group>
          <v:shape id="_x0000_s11454" type="#_x0000_t202" style="position:absolute;left:8687;top:15390;width:249;height:168" filled="f" stroked="f">
            <v:textbox style="mso-next-textbox:#_x0000_s11454" inset="0,0,0,0">
              <w:txbxContent>
                <w:p w:rsidR="00CB7165" w:rsidRDefault="00CB7165" w:rsidP="00680BEB">
                  <w:pPr>
                    <w:jc w:val="center"/>
                    <w:rPr>
                      <w:sz w:val="16"/>
                    </w:rPr>
                  </w:pPr>
                </w:p>
              </w:txbxContent>
            </v:textbox>
          </v:shap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165" w:rsidRDefault="00CB7165">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CB7165" w:rsidRPr="00777E09" w:rsidRDefault="00CB7165" w:rsidP="00E41AFC">
                      <w:pPr>
                        <w:pStyle w:val="a3"/>
                        <w:rPr>
                          <w:rFonts w:ascii="Arial" w:hAnsi="Arial" w:cs="Arial"/>
                          <w:sz w:val="20"/>
                        </w:rPr>
                      </w:pPr>
                      <w:r w:rsidRPr="00777E09">
                        <w:rPr>
                          <w:rFonts w:ascii="Arial" w:hAnsi="Arial" w:cs="Arial"/>
                          <w:sz w:val="20"/>
                        </w:rPr>
                        <w:t xml:space="preserve"> 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CB7165" w:rsidRPr="00D446CD" w:rsidRDefault="00CB7165"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CB7165" w:rsidRPr="00D446CD" w:rsidRDefault="00CB7165"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CB7165" w:rsidRPr="00D446CD" w:rsidRDefault="00CB7165"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CB7165" w:rsidRPr="00D446CD" w:rsidRDefault="00CB7165"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CB7165" w:rsidRDefault="00CB7165">
                      <w:r>
                        <w:rPr>
                          <w:lang w:val="en-US"/>
                        </w:rPr>
                        <w:t xml:space="preserve">   </w:t>
                      </w:r>
                      <w:fldSimple w:instr=" PAGE  \* MERGEFORMAT ">
                        <w:r w:rsidR="00CC3675" w:rsidRPr="00CC3675">
                          <w:rPr>
                            <w:noProof/>
                            <w:sz w:val="20"/>
                            <w:szCs w:val="20"/>
                            <w:lang w:val="en-US"/>
                          </w:rPr>
                          <w:t>7</w:t>
                        </w:r>
                      </w:fldSimple>
                    </w:p>
                  </w:txbxContent>
                </v:textbox>
              </v:rect>
              <v:rect id="_x0000_s11330" style="position:absolute;left:4325;top:16245;width:455;height:227" o:allowincell="f" filled="f" stroked="f" strokeweight="1.5pt">
                <v:textbox style="mso-next-textbox:#_x0000_s11330" inset="0,0,0,0">
                  <w:txbxContent>
                    <w:p w:rsidR="00CB7165" w:rsidRPr="00D446CD" w:rsidRDefault="00CB7165"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CB7165" w:rsidRPr="00D9379F" w:rsidRDefault="00CB7165" w:rsidP="00E41AFC">
                      <w:pPr>
                        <w:jc w:val="center"/>
                        <w:rPr>
                          <w:lang w:val="uk-UA"/>
                        </w:rPr>
                      </w:pPr>
                      <w:r>
                        <w:rPr>
                          <w:color w:val="000000"/>
                          <w:sz w:val="24"/>
                          <w:lang w:val="uk-UA"/>
                        </w:rPr>
                        <w:t>(Позначення документу)</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CB7165" w:rsidRPr="00E41AFC" w:rsidRDefault="00CB7165"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CB7165" w:rsidRPr="00E41AFC" w:rsidRDefault="00CB7165"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CB7165" w:rsidRPr="00D446CD" w:rsidRDefault="00CB7165"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CB7165" w:rsidRPr="00D446CD" w:rsidRDefault="00CB7165"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CB7165" w:rsidRPr="00D446CD" w:rsidRDefault="00CB7165"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CB7165" w:rsidRDefault="00CB7165"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CB7165" w:rsidRDefault="00CB716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0D4446"/>
    <w:multiLevelType w:val="hybridMultilevel"/>
    <w:tmpl w:val="EB8C12C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0">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2"/>
  </w:num>
  <w:num w:numId="3">
    <w:abstractNumId w:val="0"/>
  </w:num>
  <w:num w:numId="4">
    <w:abstractNumId w:val="4"/>
  </w:num>
  <w:num w:numId="5">
    <w:abstractNumId w:val="5"/>
  </w:num>
  <w:num w:numId="6">
    <w:abstractNumId w:val="10"/>
  </w:num>
  <w:num w:numId="7">
    <w:abstractNumId w:val="1"/>
  </w:num>
  <w:num w:numId="8">
    <w:abstractNumId w:val="2"/>
  </w:num>
  <w:num w:numId="9">
    <w:abstractNumId w:val="7"/>
  </w:num>
  <w:num w:numId="10">
    <w:abstractNumId w:val="8"/>
  </w:num>
  <w:num w:numId="11">
    <w:abstractNumId w:val="9"/>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8434">
      <o:colormenu v:ext="edit" fillcolor="none [3212]"/>
    </o:shapedefaults>
    <o:shapelayout v:ext="edit">
      <o:idmap v:ext="edit" data="11"/>
    </o:shapelayout>
  </w:hdrShapeDefaults>
  <w:footnotePr>
    <w:footnote w:id="-1"/>
    <w:footnote w:id="0"/>
  </w:footnotePr>
  <w:endnotePr>
    <w:endnote w:id="-1"/>
    <w:endnote w:id="0"/>
  </w:endnotePr>
  <w:compat/>
  <w:rsids>
    <w:rsidRoot w:val="008E0D21"/>
    <w:rsid w:val="000202EB"/>
    <w:rsid w:val="0008657D"/>
    <w:rsid w:val="000A4F37"/>
    <w:rsid w:val="00105B55"/>
    <w:rsid w:val="00120004"/>
    <w:rsid w:val="0012144B"/>
    <w:rsid w:val="001E5498"/>
    <w:rsid w:val="002020D4"/>
    <w:rsid w:val="00207240"/>
    <w:rsid w:val="0024487A"/>
    <w:rsid w:val="002A720E"/>
    <w:rsid w:val="002C2402"/>
    <w:rsid w:val="002C5E1C"/>
    <w:rsid w:val="002F56F0"/>
    <w:rsid w:val="003156BB"/>
    <w:rsid w:val="003518F7"/>
    <w:rsid w:val="003652BA"/>
    <w:rsid w:val="0037672B"/>
    <w:rsid w:val="00397C7E"/>
    <w:rsid w:val="003B04E0"/>
    <w:rsid w:val="003B0863"/>
    <w:rsid w:val="004017E9"/>
    <w:rsid w:val="004537DD"/>
    <w:rsid w:val="004D130E"/>
    <w:rsid w:val="004F0FD7"/>
    <w:rsid w:val="004F1954"/>
    <w:rsid w:val="005B1133"/>
    <w:rsid w:val="005B7875"/>
    <w:rsid w:val="005C3064"/>
    <w:rsid w:val="005F3183"/>
    <w:rsid w:val="005F6899"/>
    <w:rsid w:val="00650A39"/>
    <w:rsid w:val="00680BEB"/>
    <w:rsid w:val="006B15C4"/>
    <w:rsid w:val="0074030B"/>
    <w:rsid w:val="00777E09"/>
    <w:rsid w:val="007A1321"/>
    <w:rsid w:val="007C1DEF"/>
    <w:rsid w:val="007C5F7A"/>
    <w:rsid w:val="007D62AC"/>
    <w:rsid w:val="007F0579"/>
    <w:rsid w:val="00801343"/>
    <w:rsid w:val="0088439E"/>
    <w:rsid w:val="008E0D21"/>
    <w:rsid w:val="00963903"/>
    <w:rsid w:val="009855C3"/>
    <w:rsid w:val="009E7796"/>
    <w:rsid w:val="009F2F12"/>
    <w:rsid w:val="00A02160"/>
    <w:rsid w:val="00A97C26"/>
    <w:rsid w:val="00B62E19"/>
    <w:rsid w:val="00BA0AE3"/>
    <w:rsid w:val="00BA7D93"/>
    <w:rsid w:val="00BB018C"/>
    <w:rsid w:val="00C30A9E"/>
    <w:rsid w:val="00C34B6F"/>
    <w:rsid w:val="00C3788A"/>
    <w:rsid w:val="00C744BF"/>
    <w:rsid w:val="00CB7165"/>
    <w:rsid w:val="00CC3675"/>
    <w:rsid w:val="00CD65BC"/>
    <w:rsid w:val="00D42CDC"/>
    <w:rsid w:val="00D446CD"/>
    <w:rsid w:val="00DB0BA7"/>
    <w:rsid w:val="00DE78DF"/>
    <w:rsid w:val="00E41AFC"/>
    <w:rsid w:val="00E64294"/>
    <w:rsid w:val="00E74EEF"/>
    <w:rsid w:val="00E90426"/>
    <w:rsid w:val="00F3132F"/>
    <w:rsid w:val="00F4596E"/>
    <w:rsid w:val="00F95D37"/>
    <w:rsid w:val="00FB0C48"/>
    <w:rsid w:val="00FC58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semiHidden/>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
    <w:name w:val="toc 3"/>
    <w:basedOn w:val="a"/>
    <w:next w:val="a"/>
    <w:autoRedefine/>
    <w:uiPriority w:val="39"/>
    <w:unhideWhenUsed/>
    <w:rsid w:val="0074030B"/>
    <w:pPr>
      <w:spacing w:after="100"/>
      <w:ind w:left="440"/>
    </w:pPr>
  </w:style>
</w:styles>
</file>

<file path=word/webSettings.xml><?xml version="1.0" encoding="utf-8"?>
<w:webSettings xmlns:r="http://schemas.openxmlformats.org/officeDocument/2006/relationships" xmlns:w="http://schemas.openxmlformats.org/wordprocessingml/2006/main">
  <w:divs>
    <w:div w:id="478963870">
      <w:bodyDiv w:val="1"/>
      <w:marLeft w:val="0"/>
      <w:marRight w:val="0"/>
      <w:marTop w:val="0"/>
      <w:marBottom w:val="0"/>
      <w:divBdr>
        <w:top w:val="none" w:sz="0" w:space="0" w:color="auto"/>
        <w:left w:val="none" w:sz="0" w:space="0" w:color="auto"/>
        <w:bottom w:val="none" w:sz="0" w:space="0" w:color="auto"/>
        <w:right w:val="none" w:sz="0" w:space="0" w:color="auto"/>
      </w:divBdr>
    </w:div>
    <w:div w:id="819807383">
      <w:bodyDiv w:val="1"/>
      <w:marLeft w:val="0"/>
      <w:marRight w:val="0"/>
      <w:marTop w:val="0"/>
      <w:marBottom w:val="0"/>
      <w:divBdr>
        <w:top w:val="none" w:sz="0" w:space="0" w:color="auto"/>
        <w:left w:val="none" w:sz="0" w:space="0" w:color="auto"/>
        <w:bottom w:val="none" w:sz="0" w:space="0" w:color="auto"/>
        <w:right w:val="none" w:sz="0" w:space="0" w:color="auto"/>
      </w:divBdr>
    </w:div>
    <w:div w:id="14332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eektimes.com/post/25300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cdn-shop.adafruit.com/datasheets/BBB_SRM.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cyanscorpion.com/manuals/SQ11-manual.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geofizika-cosmos.ru/assets/files/pribory/333k-ru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usb.fober.net/teoriya/Fizicheskij-interfej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90%D0%93%D0%91-3"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hyperlink" Target="https://volt-index.ru/electronika-dlya-nachinayushih/zaryadka-cherez-usb-peredelki-i-dorabotki-kabeley-usb.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u.wikipedia.org/wiki/%D0%90%D0%B2%D0%B8%D0%B0%D0%B3%D0%BE%D1%80%D0%B8%D0%B7%D0%BE%D0%BD%D1%82" TargetMode="External"/><Relationship Id="rId30" Type="http://schemas.openxmlformats.org/officeDocument/2006/relationships/hyperlink" Target="https://www.researchgate.net/publication/310451922_DATCIK_SOLNECNOJ_ORIENTACII_DLA_MIKROSPUTNIKA" TargetMode="External"/><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0B2CA6-D2C9-4A03-89BA-BE085CE7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37</Pages>
  <Words>6776</Words>
  <Characters>38629</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43</cp:revision>
  <cp:lastPrinted>2018-06-07T11:40:00Z</cp:lastPrinted>
  <dcterms:created xsi:type="dcterms:W3CDTF">2018-06-06T14:32:00Z</dcterms:created>
  <dcterms:modified xsi:type="dcterms:W3CDTF">2018-06-07T21:36:00Z</dcterms:modified>
</cp:coreProperties>
</file>