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75E" w:rsidRPr="00AB475E" w:rsidRDefault="00CF0275" w:rsidP="00AB475E">
      <w:pPr>
        <w:pStyle w:val="a3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5.</w:t>
      </w:r>
      <w:bookmarkStart w:id="0" w:name="_Toc472342056"/>
      <w:r w:rsidR="00B954E3" w:rsidRPr="00B954E3">
        <w:rPr>
          <w:bCs/>
        </w:rPr>
        <w:t xml:space="preserve"> </w:t>
      </w:r>
      <w:bookmarkEnd w:id="0"/>
      <w:r w:rsidR="00AB475E" w:rsidRPr="00AB475E">
        <w:rPr>
          <w:sz w:val="28"/>
          <w:szCs w:val="28"/>
        </w:rPr>
        <w:t>ПОКРАЩЕННЯ УМОВ ПРАЦІ З ПК ПІД ЧАС РОЗРОБКИ  КОНТРОЛЕРА ДЛЯ ДАТЧИКА ГОРИЗОНТУ.</w:t>
      </w:r>
    </w:p>
    <w:p w:rsidR="00AB24A6" w:rsidRPr="00B954E3" w:rsidRDefault="00AB24A6" w:rsidP="00B954E3">
      <w:pPr>
        <w:pStyle w:val="2"/>
        <w:spacing w:line="360" w:lineRule="auto"/>
        <w:ind w:left="709"/>
        <w:jc w:val="center"/>
        <w:rPr>
          <w:bCs w:val="0"/>
          <w:iCs w:val="0"/>
          <w:szCs w:val="20"/>
          <w:lang w:val="uk-UA"/>
        </w:rPr>
      </w:pPr>
    </w:p>
    <w:p w:rsidR="00CF0275" w:rsidRPr="00AB475E" w:rsidRDefault="00CF0275" w:rsidP="00CF027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475E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0010EB" w:rsidRDefault="00B954E3" w:rsidP="000010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68B3">
        <w:rPr>
          <w:rFonts w:ascii="Times New Roman" w:hAnsi="Times New Roman" w:cs="Times New Roman"/>
          <w:sz w:val="28"/>
          <w:szCs w:val="28"/>
          <w:lang w:val="uk-UA"/>
        </w:rPr>
        <w:tab/>
        <w:t>В даній</w:t>
      </w:r>
      <w:r w:rsidR="00290733">
        <w:rPr>
          <w:rFonts w:ascii="Times New Roman" w:hAnsi="Times New Roman" w:cs="Times New Roman"/>
          <w:sz w:val="28"/>
          <w:szCs w:val="28"/>
          <w:lang w:val="uk-UA"/>
        </w:rPr>
        <w:t xml:space="preserve"> дипломній</w:t>
      </w:r>
      <w:r w:rsidRPr="002768B3">
        <w:rPr>
          <w:rFonts w:ascii="Times New Roman" w:hAnsi="Times New Roman" w:cs="Times New Roman"/>
          <w:sz w:val="28"/>
          <w:szCs w:val="28"/>
          <w:lang w:val="uk-UA"/>
        </w:rPr>
        <w:t xml:space="preserve"> роботі </w:t>
      </w:r>
      <w:r w:rsidR="002768B3" w:rsidRPr="00982B63">
        <w:rPr>
          <w:rFonts w:ascii="Times New Roman" w:hAnsi="Times New Roman" w:cs="Times New Roman"/>
          <w:sz w:val="28"/>
          <w:szCs w:val="28"/>
          <w:lang w:val="uk-UA"/>
        </w:rPr>
        <w:t>розроблено</w:t>
      </w:r>
      <w:r w:rsidR="00982B63" w:rsidRPr="00982B63">
        <w:rPr>
          <w:rFonts w:ascii="Times New Roman" w:hAnsi="Times New Roman" w:cs="Times New Roman"/>
          <w:sz w:val="28"/>
          <w:szCs w:val="28"/>
          <w:lang w:val="uk-UA"/>
        </w:rPr>
        <w:t> контролер датчика горизонту</w:t>
      </w:r>
      <w:r w:rsidR="00B0261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B02612">
        <w:rPr>
          <w:rFonts w:ascii="Times New Roman" w:hAnsi="Times New Roman" w:cs="Times New Roman"/>
          <w:sz w:val="28"/>
          <w:szCs w:val="28"/>
          <w:lang w:val="uk-UA"/>
        </w:rPr>
        <w:t>протестовано</w:t>
      </w:r>
      <w:proofErr w:type="spellEnd"/>
      <w:r w:rsidR="00B02612">
        <w:rPr>
          <w:rFonts w:ascii="Times New Roman" w:hAnsi="Times New Roman" w:cs="Times New Roman"/>
          <w:sz w:val="28"/>
          <w:szCs w:val="28"/>
          <w:lang w:val="uk-UA"/>
        </w:rPr>
        <w:t xml:space="preserve"> його роботу при різних умовах</w:t>
      </w:r>
      <w:r w:rsidR="00982B63" w:rsidRPr="00982B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01579">
        <w:rPr>
          <w:rFonts w:ascii="Times New Roman" w:hAnsi="Times New Roman" w:cs="Times New Roman"/>
          <w:sz w:val="28"/>
          <w:szCs w:val="28"/>
          <w:lang w:val="uk-UA"/>
        </w:rPr>
        <w:t xml:space="preserve">датчик </w:t>
      </w:r>
      <w:r w:rsidR="00982B63" w:rsidRPr="00982B63">
        <w:rPr>
          <w:rFonts w:ascii="Times New Roman" w:hAnsi="Times New Roman" w:cs="Times New Roman"/>
          <w:sz w:val="28"/>
          <w:szCs w:val="28"/>
          <w:lang w:val="uk-UA"/>
        </w:rPr>
        <w:t xml:space="preserve">за  інформації з відеокамери </w:t>
      </w:r>
      <w:r w:rsidR="00B01579">
        <w:rPr>
          <w:rFonts w:ascii="Times New Roman" w:hAnsi="Times New Roman" w:cs="Times New Roman"/>
          <w:sz w:val="28"/>
          <w:szCs w:val="28"/>
          <w:lang w:val="uk-UA"/>
        </w:rPr>
        <w:t xml:space="preserve">повинен </w:t>
      </w:r>
      <w:r w:rsidR="00982B63" w:rsidRPr="00982B63">
        <w:rPr>
          <w:rFonts w:ascii="Times New Roman" w:hAnsi="Times New Roman" w:cs="Times New Roman"/>
          <w:sz w:val="28"/>
          <w:szCs w:val="28"/>
          <w:lang w:val="uk-UA"/>
        </w:rPr>
        <w:t>визначити кут космічного апарату</w:t>
      </w:r>
      <w:r w:rsidR="00AB475E">
        <w:rPr>
          <w:rFonts w:ascii="Times New Roman" w:hAnsi="Times New Roman" w:cs="Times New Roman"/>
          <w:sz w:val="28"/>
          <w:szCs w:val="28"/>
          <w:lang w:val="uk-UA"/>
        </w:rPr>
        <w:t xml:space="preserve"> (КА)</w:t>
      </w:r>
      <w:r w:rsidR="00B0157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B4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 xml:space="preserve"> робота викон</w:t>
      </w:r>
      <w:r w:rsidR="003E0341">
        <w:rPr>
          <w:rFonts w:ascii="Times New Roman" w:hAnsi="Times New Roman" w:cs="Times New Roman"/>
          <w:sz w:val="28"/>
          <w:szCs w:val="28"/>
          <w:lang w:val="uk-UA"/>
        </w:rPr>
        <w:t>ана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 за персональним комп’ютером</w:t>
      </w:r>
      <w:r w:rsidR="00AB4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>(ПК)</w:t>
      </w:r>
      <w:r w:rsidR="00B026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</w:p>
    <w:p w:rsidR="000010EB" w:rsidRDefault="000010EB" w:rsidP="000010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Згідно нормативам документу  ГОСТ 12.0.003-74 та</w:t>
      </w:r>
      <w:r w:rsidRPr="007B7D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документу </w:t>
      </w:r>
      <w:r w:rsidRPr="007B7D64">
        <w:rPr>
          <w:rFonts w:ascii="Times New Roman" w:hAnsi="Times New Roman" w:cs="Times New Roman"/>
          <w:sz w:val="28"/>
          <w:szCs w:val="28"/>
          <w:lang w:val="uk-UA"/>
        </w:rPr>
        <w:t>«Гігієнічна  класифікація  праці  за  показниками  шкідливості  та  небезпечності факторів  виробничого  середовища,  важкості  та  напруженості  трудового процесу»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виробничі чинники , що діють на людей в лабораторії:</w:t>
      </w:r>
    </w:p>
    <w:p w:rsidR="000010EB" w:rsidRDefault="000010EB" w:rsidP="000010E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Небезпечна напруга в ланцюзі.</w:t>
      </w:r>
    </w:p>
    <w:p w:rsidR="000010EB" w:rsidRDefault="000010EB" w:rsidP="000010E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Мікроклімат робочої зони, який не відповідає нормам</w:t>
      </w:r>
      <w:r w:rsidRPr="00BD761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10EB" w:rsidRDefault="000010EB" w:rsidP="000010E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Недостатній рівень штучного освітлення.</w:t>
      </w:r>
    </w:p>
    <w:p w:rsidR="000010EB" w:rsidRDefault="000010EB" w:rsidP="000010E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Підвищений рівень шум.</w:t>
      </w:r>
    </w:p>
    <w:p w:rsidR="000010EB" w:rsidRDefault="000010EB" w:rsidP="000010E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Пожеж</w:t>
      </w:r>
      <w:r w:rsidR="002A35FD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небезпека.</w:t>
      </w:r>
    </w:p>
    <w:p w:rsidR="000010EB" w:rsidRDefault="000010EB" w:rsidP="000010E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Подразнення очей.</w:t>
      </w:r>
    </w:p>
    <w:p w:rsidR="000010EB" w:rsidRDefault="000010EB" w:rsidP="000010E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Дія на опорно-руховий апарат.</w:t>
      </w:r>
    </w:p>
    <w:p w:rsidR="000010EB" w:rsidRDefault="000010EB" w:rsidP="000010E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Статична електрика.</w:t>
      </w:r>
    </w:p>
    <w:p w:rsidR="000010EB" w:rsidRPr="002768B3" w:rsidRDefault="000010EB" w:rsidP="00055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566B" w:rsidRDefault="00EA40BD" w:rsidP="00055D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</w:t>
      </w:r>
      <w:r w:rsidR="003E0341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лабораторі</w:t>
      </w:r>
      <w:r w:rsidR="003E0341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034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67B1F">
        <w:rPr>
          <w:rFonts w:ascii="Times New Roman" w:hAnsi="Times New Roman" w:cs="Times New Roman"/>
          <w:sz w:val="28"/>
          <w:szCs w:val="28"/>
          <w:lang w:val="uk-UA"/>
        </w:rPr>
        <w:t>аудиторія №515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 xml:space="preserve"> корпусу №10</w:t>
      </w:r>
      <w:r w:rsidR="003E03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 xml:space="preserve"> має наступні розміри</w:t>
      </w:r>
      <w:r w:rsidR="00B12E4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02612">
        <w:rPr>
          <w:rFonts w:ascii="Times New Roman" w:hAnsi="Times New Roman" w:cs="Times New Roman"/>
          <w:sz w:val="28"/>
          <w:szCs w:val="28"/>
          <w:lang w:val="uk-UA"/>
        </w:rPr>
        <w:t xml:space="preserve"> ширина 6м –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 xml:space="preserve">, довжина </w:t>
      </w:r>
      <w:r w:rsidR="00B02612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>7,5м</w:t>
      </w:r>
      <w:r w:rsidR="00B026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>, висота стелі</w:t>
      </w:r>
      <w:r w:rsidR="00B026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B026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 xml:space="preserve">3,5м. В аудиторії є 12  робочих місць для роботи за </w:t>
      </w:r>
      <w:r w:rsidR="00BA1CDE">
        <w:rPr>
          <w:rFonts w:ascii="Times New Roman" w:hAnsi="Times New Roman" w:cs="Times New Roman"/>
          <w:sz w:val="28"/>
          <w:szCs w:val="28"/>
          <w:lang w:val="uk-UA"/>
        </w:rPr>
        <w:t>ПК</w:t>
      </w:r>
      <w:r w:rsidR="003E0341">
        <w:rPr>
          <w:rFonts w:ascii="Times New Roman" w:hAnsi="Times New Roman" w:cs="Times New Roman"/>
          <w:sz w:val="28"/>
          <w:szCs w:val="28"/>
          <w:lang w:val="uk-UA"/>
        </w:rPr>
        <w:t xml:space="preserve"> з рідкокристалічними дисплеями та звичайними офісними стільцями та 16 місць без ПК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2068C">
        <w:rPr>
          <w:rFonts w:ascii="Times New Roman" w:hAnsi="Times New Roman" w:cs="Times New Roman"/>
          <w:sz w:val="28"/>
          <w:szCs w:val="28"/>
          <w:lang w:val="uk-UA"/>
        </w:rPr>
        <w:t xml:space="preserve"> Площа приміщення складає – 45м</w:t>
      </w:r>
      <w:r w:rsidR="0022068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2  </w:t>
      </w:r>
      <w:r w:rsidR="0022068C">
        <w:rPr>
          <w:rFonts w:ascii="Times New Roman" w:hAnsi="Times New Roman" w:cs="Times New Roman"/>
          <w:sz w:val="28"/>
          <w:szCs w:val="28"/>
          <w:lang w:val="uk-UA"/>
        </w:rPr>
        <w:t>а  о</w:t>
      </w:r>
      <w:r w:rsidR="00BA1CDE">
        <w:rPr>
          <w:rFonts w:ascii="Times New Roman" w:hAnsi="Times New Roman" w:cs="Times New Roman"/>
          <w:sz w:val="28"/>
          <w:szCs w:val="28"/>
          <w:lang w:val="uk-UA"/>
        </w:rPr>
        <w:t>б’єм</w:t>
      </w:r>
      <w:r w:rsidR="0022068C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BA1CDE">
        <w:rPr>
          <w:rFonts w:ascii="Times New Roman" w:hAnsi="Times New Roman" w:cs="Times New Roman"/>
          <w:sz w:val="28"/>
          <w:szCs w:val="28"/>
          <w:lang w:val="uk-UA"/>
        </w:rPr>
        <w:t xml:space="preserve"> 157,5 м</w:t>
      </w:r>
      <w:r w:rsidR="00BA1CD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BA1CD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01579">
        <w:rPr>
          <w:rFonts w:ascii="Times New Roman" w:hAnsi="Times New Roman" w:cs="Times New Roman"/>
          <w:sz w:val="28"/>
          <w:szCs w:val="28"/>
          <w:lang w:val="uk-UA"/>
        </w:rPr>
        <w:t>План комп’ютерної</w:t>
      </w:r>
      <w:r w:rsidR="001E5C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39EF">
        <w:rPr>
          <w:rFonts w:ascii="Times New Roman" w:hAnsi="Times New Roman" w:cs="Times New Roman"/>
          <w:sz w:val="28"/>
          <w:szCs w:val="28"/>
          <w:lang w:val="uk-UA"/>
        </w:rPr>
        <w:t>лабораторії зображений на рис. 5.1</w:t>
      </w:r>
    </w:p>
    <w:p w:rsidR="009E566B" w:rsidRDefault="009E566B" w:rsidP="00D84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 Згідно з </w:t>
      </w:r>
      <w:r w:rsidRPr="009A5B6C">
        <w:t xml:space="preserve"> </w:t>
      </w:r>
      <w:r>
        <w:rPr>
          <w:lang w:val="uk-UA"/>
        </w:rPr>
        <w:t xml:space="preserve"> </w:t>
      </w:r>
      <w:proofErr w:type="spellStart"/>
      <w:r w:rsidRPr="009A5B6C">
        <w:rPr>
          <w:rFonts w:ascii="Times New Roman" w:hAnsi="Times New Roman" w:cs="Times New Roman"/>
          <w:sz w:val="28"/>
          <w:szCs w:val="28"/>
          <w:lang w:val="uk-UA"/>
        </w:rPr>
        <w:t>ДСанПіН</w:t>
      </w:r>
      <w:proofErr w:type="spellEnd"/>
      <w:r w:rsidRPr="009A5B6C">
        <w:rPr>
          <w:rFonts w:ascii="Times New Roman" w:hAnsi="Times New Roman" w:cs="Times New Roman"/>
          <w:sz w:val="28"/>
          <w:szCs w:val="28"/>
          <w:lang w:val="uk-UA"/>
        </w:rPr>
        <w:t xml:space="preserve"> 3.3.2.007-98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вимоги до приміщення для експлуатації візуальних</w:t>
      </w:r>
      <w:r w:rsidRPr="009A5B6C">
        <w:rPr>
          <w:rFonts w:ascii="Times New Roman" w:hAnsi="Times New Roman" w:cs="Times New Roman"/>
          <w:sz w:val="28"/>
          <w:szCs w:val="28"/>
          <w:lang w:val="uk-UA"/>
        </w:rPr>
        <w:t xml:space="preserve"> дисплейни</w:t>
      </w:r>
      <w:r>
        <w:rPr>
          <w:rFonts w:ascii="Times New Roman" w:hAnsi="Times New Roman" w:cs="Times New Roman"/>
          <w:sz w:val="28"/>
          <w:szCs w:val="28"/>
          <w:lang w:val="uk-UA"/>
        </w:rPr>
        <w:t>х терміналів(ВТД):</w:t>
      </w:r>
    </w:p>
    <w:p w:rsidR="0022068C" w:rsidRDefault="0022068C" w:rsidP="002206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206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5397" cy="4018230"/>
            <wp:effectExtent l="19050" t="0" r="4453" b="0"/>
            <wp:docPr id="1" name="Рисунок 5" descr="D:\Мои документы\Рабочий стол\Охорона праці\план51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Мои документы\Рабочий стол\Охорона праці\план514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37" cy="402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8C" w:rsidRDefault="0022068C" w:rsidP="0022068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5.1 – План лабораторії. 1-двері, 2- вікно.</w:t>
      </w:r>
    </w:p>
    <w:p w:rsidR="009E566B" w:rsidRDefault="009E566B" w:rsidP="009E566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 бути  обладнане на основних виробничих площах( не в підвалах);</w:t>
      </w:r>
    </w:p>
    <w:p w:rsidR="009E566B" w:rsidRDefault="009E566B" w:rsidP="009E566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площа на одне робоче місце має становити не менше 6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а об’єм – не менше 20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1BD4" w:rsidRPr="00AD1BD4" w:rsidRDefault="00AD1BD4" w:rsidP="00AD1BD4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1BD4">
        <w:rPr>
          <w:rFonts w:ascii="Times New Roman" w:hAnsi="Times New Roman" w:cs="Times New Roman"/>
          <w:sz w:val="28"/>
          <w:szCs w:val="28"/>
          <w:lang w:val="uk-UA"/>
        </w:rPr>
        <w:t>між бічними поверхнями візуальними дисплейними терміналами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(ВДТ)</w:t>
      </w:r>
      <w:r w:rsidRPr="00AD1BD4">
        <w:rPr>
          <w:rFonts w:ascii="Times New Roman" w:hAnsi="Times New Roman" w:cs="Times New Roman"/>
          <w:sz w:val="28"/>
          <w:szCs w:val="28"/>
          <w:lang w:val="uk-UA"/>
        </w:rPr>
        <w:t xml:space="preserve">  – 1,2 м; </w:t>
      </w:r>
    </w:p>
    <w:p w:rsidR="009E566B" w:rsidRDefault="009E566B" w:rsidP="009E566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обов’язкова аптечка першої медичної допомоги.</w:t>
      </w:r>
    </w:p>
    <w:p w:rsidR="009E566B" w:rsidRDefault="009E566B" w:rsidP="009E566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щоденне вологе прибирання.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</w:p>
    <w:p w:rsidR="009E566B" w:rsidRPr="00B95457" w:rsidRDefault="0022068C" w:rsidP="00B95457">
      <w:pPr>
        <w:spacing w:after="0" w:line="360" w:lineRule="auto"/>
        <w:ind w:firstLine="70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Досліджувана</w:t>
      </w:r>
      <w:r w:rsidR="009E566B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лабораторія розташована на 5 поверсі на основній виробничій площі, площа на одне робоче місце складає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9E566B">
        <w:rPr>
          <w:rFonts w:ascii="Times New Roman" w:hAnsi="Times New Roman" w:cs="Times New Roman"/>
          <w:sz w:val="28"/>
          <w:szCs w:val="28"/>
          <w:lang w:val="uk-UA"/>
        </w:rPr>
        <w:t>3,75 м</w:t>
      </w:r>
      <w:r w:rsidR="009E566B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2 </w:t>
      </w:r>
      <w:r w:rsidR="00510E8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510E88">
        <w:rPr>
          <w:rFonts w:ascii="Times New Roman" w:hAnsi="Times New Roman" w:cs="Times New Roman"/>
          <w:sz w:val="28"/>
          <w:szCs w:val="28"/>
          <w:lang w:val="uk-UA"/>
        </w:rPr>
        <w:t>об’єм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proofErr w:type="spellEnd"/>
      <w:r w:rsidR="009E566B">
        <w:rPr>
          <w:rFonts w:ascii="Times New Roman" w:hAnsi="Times New Roman" w:cs="Times New Roman"/>
          <w:sz w:val="28"/>
          <w:szCs w:val="28"/>
          <w:lang w:val="uk-UA"/>
        </w:rPr>
        <w:t xml:space="preserve"> 13,125м</w:t>
      </w:r>
      <w:r w:rsidR="009E566B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9E56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0121">
        <w:rPr>
          <w:rFonts w:ascii="Times New Roman" w:hAnsi="Times New Roman" w:cs="Times New Roman"/>
          <w:sz w:val="28"/>
          <w:szCs w:val="28"/>
          <w:lang w:val="uk-UA"/>
        </w:rPr>
        <w:t>, відстань між моніторами 40см. Аптечки медичної допомоги не</w:t>
      </w:r>
      <w:r w:rsidR="009E566B">
        <w:rPr>
          <w:rFonts w:ascii="Times New Roman" w:hAnsi="Times New Roman" w:cs="Times New Roman"/>
          <w:sz w:val="28"/>
          <w:szCs w:val="28"/>
          <w:lang w:val="uk-UA"/>
        </w:rPr>
        <w:t xml:space="preserve">має , щоденне вологе прибирання </w:t>
      </w:r>
      <w:r>
        <w:rPr>
          <w:rFonts w:ascii="Times New Roman" w:hAnsi="Times New Roman" w:cs="Times New Roman"/>
          <w:sz w:val="28"/>
          <w:szCs w:val="28"/>
          <w:lang w:val="uk-UA"/>
        </w:rPr>
        <w:t>проводиться не регулярно</w:t>
      </w:r>
      <w:r w:rsidR="00530121">
        <w:rPr>
          <w:rFonts w:ascii="Times New Roman" w:hAnsi="Times New Roman" w:cs="Times New Roman"/>
          <w:sz w:val="28"/>
          <w:szCs w:val="28"/>
          <w:lang w:val="uk-UA"/>
        </w:rPr>
        <w:t xml:space="preserve">. Для сидіння за </w:t>
      </w:r>
      <w:r w:rsidR="00530121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робочим місцем використовують</w:t>
      </w:r>
      <w:r w:rsidR="009E566B">
        <w:rPr>
          <w:rFonts w:ascii="Times New Roman" w:hAnsi="Times New Roman" w:cs="Times New Roman"/>
          <w:sz w:val="28"/>
          <w:szCs w:val="28"/>
          <w:lang w:val="uk-UA"/>
        </w:rPr>
        <w:t xml:space="preserve"> звичайний стілець</w:t>
      </w:r>
      <w:r w:rsidR="00B9545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95457" w:rsidRPr="00B95457">
        <w:rPr>
          <w:rFonts w:ascii="Times New Roman" w:hAnsi="Times New Roman" w:cs="Times New Roman"/>
          <w:sz w:val="28"/>
          <w:szCs w:val="28"/>
          <w:lang w:val="uk-UA"/>
        </w:rPr>
        <w:t>а отже</w:t>
      </w:r>
      <w:r w:rsidR="00530121">
        <w:rPr>
          <w:rFonts w:ascii="Times New Roman" w:hAnsi="Times New Roman" w:cs="Times New Roman"/>
          <w:sz w:val="28"/>
          <w:szCs w:val="28"/>
          <w:lang w:val="uk-UA"/>
        </w:rPr>
        <w:t xml:space="preserve"> виникає</w:t>
      </w:r>
      <w:r w:rsidR="00B95457" w:rsidRPr="00B954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5457" w:rsidRPr="00B9545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постійне навантаження на ноги, плечі, шию, руки та м’язи цих частин тіла. Оскільки тканини м’язів довгий час не мають можливості розслабитися, у них погіршується кровопостачання, порушується обмін речовин, накопичуються продукти розпаду. Усе це призводить до ослаблення м’язів, які знаходяться у стані постійної втомлюваності, що може спричинити зміни кістяка і переродження м’язових тканин.</w:t>
      </w:r>
      <w:r w:rsidR="00B95457" w:rsidRPr="00B95457">
        <w:rPr>
          <w:lang w:val="uk-UA"/>
        </w:rPr>
        <w:t xml:space="preserve"> </w:t>
      </w:r>
      <w:r w:rsidR="00B95457" w:rsidRPr="00B95457">
        <w:rPr>
          <w:rFonts w:ascii="Times New Roman" w:hAnsi="Times New Roman" w:cs="Times New Roman"/>
          <w:sz w:val="28"/>
          <w:szCs w:val="28"/>
          <w:lang w:val="uk-UA"/>
        </w:rPr>
        <w:t xml:space="preserve">Конструкція  робочого  стільця  (крісла)  повинна  забезпечувати  підтримку раціональної пози під час виконання основних виробничих операцій, створювати умови для зміни пози з метою зниження статичного </w:t>
      </w:r>
      <w:r w:rsidR="00B95457">
        <w:rPr>
          <w:rFonts w:ascii="Times New Roman" w:hAnsi="Times New Roman" w:cs="Times New Roman"/>
          <w:sz w:val="28"/>
          <w:szCs w:val="28"/>
          <w:lang w:val="uk-UA"/>
        </w:rPr>
        <w:t>напруження м’язів шийно</w:t>
      </w:r>
      <w:r w:rsidR="002A35F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95457" w:rsidRPr="00B95457">
        <w:rPr>
          <w:rFonts w:ascii="Times New Roman" w:hAnsi="Times New Roman" w:cs="Times New Roman"/>
          <w:sz w:val="28"/>
          <w:szCs w:val="28"/>
          <w:lang w:val="uk-UA"/>
        </w:rPr>
        <w:t xml:space="preserve">плечової області </w:t>
      </w:r>
      <w:r w:rsidR="00ED0001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B95457">
        <w:rPr>
          <w:rFonts w:ascii="Times New Roman" w:hAnsi="Times New Roman" w:cs="Times New Roman"/>
          <w:sz w:val="28"/>
          <w:szCs w:val="28"/>
          <w:lang w:val="uk-UA"/>
        </w:rPr>
        <w:t xml:space="preserve"> спини та попередження втоми</w:t>
      </w:r>
      <w:r w:rsidR="00B954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142A" w:rsidRPr="00A46C74" w:rsidRDefault="00510E88" w:rsidP="005E1C80">
      <w:pPr>
        <w:spacing w:line="360" w:lineRule="auto"/>
        <w:ind w:firstLine="70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о</w:t>
      </w:r>
      <w:r w:rsidR="009E566B">
        <w:rPr>
          <w:rFonts w:ascii="Times New Roman" w:hAnsi="Times New Roman" w:cs="Times New Roman"/>
          <w:sz w:val="28"/>
          <w:szCs w:val="28"/>
          <w:lang w:val="uk-UA"/>
        </w:rPr>
        <w:t>б’єм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досліджуваного</w:t>
      </w:r>
      <w:r w:rsidR="009E56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068C">
        <w:rPr>
          <w:rFonts w:ascii="Times New Roman" w:hAnsi="Times New Roman" w:cs="Times New Roman"/>
          <w:sz w:val="28"/>
          <w:szCs w:val="28"/>
          <w:lang w:val="uk-UA"/>
        </w:rPr>
        <w:t>приміщення</w:t>
      </w:r>
      <w:r w:rsidR="009E566B">
        <w:rPr>
          <w:rFonts w:ascii="Times New Roman" w:hAnsi="Times New Roman" w:cs="Times New Roman"/>
          <w:sz w:val="28"/>
          <w:szCs w:val="28"/>
          <w:lang w:val="uk-UA"/>
        </w:rPr>
        <w:t xml:space="preserve"> на людину не достатній , розмір робочого місця </w:t>
      </w:r>
      <w:r w:rsidR="00ED0001">
        <w:rPr>
          <w:rFonts w:ascii="Times New Roman" w:hAnsi="Times New Roman" w:cs="Times New Roman"/>
          <w:sz w:val="28"/>
          <w:szCs w:val="28"/>
          <w:lang w:val="uk-UA"/>
        </w:rPr>
        <w:t>замалий та не відповідає нормам, не витримані норми відстані між моніторами.</w:t>
      </w:r>
      <w:r w:rsidR="003D142A" w:rsidRPr="003D14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142A" w:rsidRPr="0080063A">
        <w:rPr>
          <w:rFonts w:ascii="Times New Roman" w:hAnsi="Times New Roman" w:cs="Times New Roman"/>
          <w:sz w:val="28"/>
          <w:szCs w:val="28"/>
          <w:lang w:val="uk-UA"/>
        </w:rPr>
        <w:t>На робочих місцях на зміну звичайним стільцям потрібно використовувати спеціальні,</w:t>
      </w:r>
      <w:r w:rsidR="003D14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D142A" w:rsidRPr="0080063A">
        <w:rPr>
          <w:rFonts w:ascii="Times New Roman" w:hAnsi="Times New Roman" w:cs="Times New Roman"/>
          <w:sz w:val="28"/>
          <w:szCs w:val="28"/>
          <w:lang w:val="uk-UA"/>
        </w:rPr>
        <w:t>підйомо-поворотні</w:t>
      </w:r>
      <w:proofErr w:type="spellEnd"/>
      <w:r w:rsidR="003D142A" w:rsidRPr="0080063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D14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142A" w:rsidRPr="0080063A">
        <w:rPr>
          <w:rFonts w:ascii="Times New Roman" w:hAnsi="Times New Roman" w:cs="Times New Roman"/>
          <w:sz w:val="28"/>
          <w:szCs w:val="28"/>
          <w:lang w:val="uk-UA"/>
        </w:rPr>
        <w:t>які можливо регулювати.</w:t>
      </w:r>
    </w:p>
    <w:p w:rsidR="009E566B" w:rsidRDefault="009E566B" w:rsidP="0022068C">
      <w:pPr>
        <w:spacing w:after="0" w:line="360" w:lineRule="auto"/>
        <w:ind w:firstLine="70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01579" w:rsidRPr="0022068C" w:rsidRDefault="00B01579" w:rsidP="0022068C">
      <w:pPr>
        <w:spacing w:after="0" w:line="360" w:lineRule="auto"/>
        <w:ind w:firstLine="70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1310" w:rsidRPr="0050433D" w:rsidRDefault="001B1E19" w:rsidP="0050433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Аналіз шкідливих та небезпечних факторів.</w:t>
      </w:r>
    </w:p>
    <w:p w:rsidR="00C27BD1" w:rsidRPr="00200497" w:rsidRDefault="006D1310" w:rsidP="002004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310">
        <w:rPr>
          <w:rFonts w:ascii="Times New Roman" w:hAnsi="Times New Roman" w:cs="Times New Roman"/>
          <w:sz w:val="28"/>
          <w:szCs w:val="28"/>
          <w:lang w:val="uk-UA"/>
        </w:rPr>
        <w:t xml:space="preserve">Джерелом </w:t>
      </w:r>
      <w:r w:rsidR="00510E88">
        <w:rPr>
          <w:rFonts w:ascii="Times New Roman" w:hAnsi="Times New Roman" w:cs="Times New Roman"/>
          <w:sz w:val="28"/>
          <w:szCs w:val="28"/>
          <w:lang w:val="uk-UA"/>
        </w:rPr>
        <w:t>електро</w:t>
      </w:r>
      <w:r w:rsidRPr="006D1310">
        <w:rPr>
          <w:rFonts w:ascii="Times New Roman" w:hAnsi="Times New Roman" w:cs="Times New Roman"/>
          <w:sz w:val="28"/>
          <w:szCs w:val="28"/>
          <w:lang w:val="uk-UA"/>
        </w:rPr>
        <w:t>живлення</w:t>
      </w:r>
      <w:r w:rsidR="00ED0001">
        <w:rPr>
          <w:rFonts w:ascii="Times New Roman" w:hAnsi="Times New Roman" w:cs="Times New Roman"/>
          <w:sz w:val="28"/>
          <w:szCs w:val="28"/>
          <w:lang w:val="uk-UA"/>
        </w:rPr>
        <w:t xml:space="preserve"> в комп’ютерній лабораторії</w:t>
      </w:r>
      <w:r w:rsidRPr="006D1310">
        <w:rPr>
          <w:rFonts w:ascii="Times New Roman" w:hAnsi="Times New Roman" w:cs="Times New Roman"/>
          <w:sz w:val="28"/>
          <w:szCs w:val="28"/>
          <w:lang w:val="uk-UA"/>
        </w:rPr>
        <w:t xml:space="preserve"> є трифазна мережа напруги 380/2</w:t>
      </w:r>
      <w:r w:rsidR="00ED0001">
        <w:rPr>
          <w:rFonts w:ascii="Times New Roman" w:hAnsi="Times New Roman" w:cs="Times New Roman"/>
          <w:sz w:val="28"/>
          <w:szCs w:val="28"/>
          <w:lang w:val="uk-UA"/>
        </w:rPr>
        <w:t xml:space="preserve">20В з </w:t>
      </w:r>
      <w:proofErr w:type="spellStart"/>
      <w:r w:rsidR="002A35FD">
        <w:rPr>
          <w:rFonts w:ascii="Times New Roman" w:hAnsi="Times New Roman" w:cs="Times New Roman"/>
          <w:sz w:val="28"/>
          <w:szCs w:val="28"/>
          <w:lang w:val="uk-UA"/>
        </w:rPr>
        <w:t>глухозаземленою</w:t>
      </w:r>
      <w:proofErr w:type="spellEnd"/>
      <w:r w:rsidR="00EC12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C1257">
        <w:rPr>
          <w:rFonts w:ascii="Times New Roman" w:hAnsi="Times New Roman" w:cs="Times New Roman"/>
          <w:sz w:val="28"/>
          <w:szCs w:val="28"/>
          <w:lang w:val="uk-UA"/>
        </w:rPr>
        <w:t>нейтралю</w:t>
      </w:r>
      <w:proofErr w:type="spellEnd"/>
      <w:r w:rsidRPr="006D1310">
        <w:rPr>
          <w:rFonts w:ascii="Times New Roman" w:hAnsi="Times New Roman" w:cs="Times New Roman"/>
          <w:sz w:val="28"/>
          <w:szCs w:val="28"/>
          <w:lang w:val="uk-UA"/>
        </w:rPr>
        <w:t>, з частотою 50 Гц.</w:t>
      </w:r>
      <w:r w:rsidRPr="006D1310">
        <w:rPr>
          <w:rFonts w:ascii="Times New Roman" w:hAnsi="Times New Roman" w:cs="Times New Roman"/>
        </w:rPr>
        <w:t xml:space="preserve"> </w:t>
      </w:r>
      <w:r w:rsidR="00972CC1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proofErr w:type="spellStart"/>
      <w:r w:rsidR="00972CC1">
        <w:rPr>
          <w:rFonts w:ascii="Times New Roman" w:hAnsi="Times New Roman" w:cs="Times New Roman"/>
          <w:sz w:val="28"/>
          <w:szCs w:val="28"/>
          <w:lang w:val="uk-UA"/>
        </w:rPr>
        <w:t>пожежо-</w:t>
      </w:r>
      <w:r w:rsidRPr="008D0344">
        <w:rPr>
          <w:rFonts w:ascii="Times New Roman" w:hAnsi="Times New Roman" w:cs="Times New Roman"/>
          <w:sz w:val="28"/>
          <w:szCs w:val="28"/>
          <w:lang w:val="uk-UA"/>
        </w:rPr>
        <w:t>вибухонебезпекою</w:t>
      </w:r>
      <w:proofErr w:type="spellEnd"/>
      <w:r w:rsidRPr="008D03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2CC1">
        <w:rPr>
          <w:rFonts w:ascii="Times New Roman" w:hAnsi="Times New Roman" w:cs="Times New Roman"/>
          <w:sz w:val="28"/>
          <w:szCs w:val="28"/>
          <w:lang w:val="uk-UA"/>
        </w:rPr>
        <w:t>лабораторія</w:t>
      </w:r>
      <w:r w:rsidRPr="008D0344">
        <w:rPr>
          <w:rFonts w:ascii="Times New Roman" w:hAnsi="Times New Roman" w:cs="Times New Roman"/>
          <w:sz w:val="28"/>
          <w:szCs w:val="28"/>
          <w:lang w:val="uk-UA"/>
        </w:rPr>
        <w:t xml:space="preserve"> відноситься до класу В</w:t>
      </w:r>
      <w:r w:rsidR="00B0157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B01579">
        <w:rPr>
          <w:rFonts w:ascii="Times New Roman" w:hAnsi="Times New Roman" w:cs="Times New Roman"/>
          <w:sz w:val="28"/>
          <w:szCs w:val="28"/>
          <w:lang w:val="uk-UA"/>
        </w:rPr>
        <w:t>пожежонебезпечне</w:t>
      </w:r>
      <w:proofErr w:type="spellEnd"/>
      <w:r w:rsidR="00B01579">
        <w:rPr>
          <w:rFonts w:ascii="Times New Roman" w:hAnsi="Times New Roman" w:cs="Times New Roman"/>
          <w:sz w:val="28"/>
          <w:szCs w:val="28"/>
          <w:lang w:val="uk-UA"/>
        </w:rPr>
        <w:t xml:space="preserve">), оскільки в приміщені відсутні </w:t>
      </w:r>
      <w:r w:rsidR="000F3F82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="000F3F82" w:rsidRPr="000F3F82">
        <w:rPr>
          <w:rFonts w:ascii="Times New Roman" w:hAnsi="Times New Roman" w:cs="Times New Roman"/>
          <w:sz w:val="28"/>
          <w:szCs w:val="28"/>
          <w:lang w:val="uk-UA"/>
        </w:rPr>
        <w:t>орючі гази, легкозаймисті рідини , що можуть створювати</w:t>
      </w:r>
      <w:r w:rsidR="000F3F82" w:rsidRPr="00B015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1579" w:rsidRPr="00B01579">
        <w:rPr>
          <w:rFonts w:ascii="Times New Roman" w:hAnsi="Times New Roman" w:cs="Times New Roman"/>
          <w:sz w:val="28"/>
          <w:szCs w:val="28"/>
          <w:lang w:val="uk-UA"/>
        </w:rPr>
        <w:t>вибухонебезпечні паро-газоповітряні суміші, при займанні яких розвивається розрахунковий надлишковий тиск вибуху в приміщенні</w:t>
      </w:r>
      <w:r w:rsidR="00B0157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01579" w:rsidRPr="00B015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1579">
        <w:rPr>
          <w:rFonts w:ascii="Times New Roman" w:hAnsi="Times New Roman" w:cs="Times New Roman"/>
          <w:sz w:val="28"/>
          <w:szCs w:val="28"/>
          <w:lang w:val="uk-UA"/>
        </w:rPr>
        <w:t>комп’ютерна лабораторія</w:t>
      </w:r>
      <w:r w:rsidR="00510E88">
        <w:rPr>
          <w:rFonts w:ascii="Times New Roman" w:hAnsi="Times New Roman" w:cs="Times New Roman"/>
          <w:sz w:val="28"/>
          <w:szCs w:val="28"/>
          <w:lang w:val="uk-UA"/>
        </w:rPr>
        <w:t xml:space="preserve"> не обладнана вогнегасниками</w:t>
      </w:r>
      <w:r w:rsidR="00972CC1">
        <w:rPr>
          <w:rFonts w:ascii="Times New Roman" w:hAnsi="Times New Roman" w:cs="Times New Roman"/>
          <w:sz w:val="28"/>
          <w:szCs w:val="28"/>
          <w:lang w:val="uk-UA"/>
        </w:rPr>
        <w:t xml:space="preserve"> та пожежною сигналізацією</w:t>
      </w:r>
      <w:r w:rsidR="0020049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72C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95BD0" w:rsidRDefault="00E4776D" w:rsidP="00055D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ab/>
      </w:r>
      <w:r w:rsidRPr="00E4776D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Дане приміщення за електронебе</w:t>
      </w:r>
      <w:r w:rsidR="000A0290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зпекою відноситься до приміще</w:t>
      </w:r>
      <w:r w:rsidR="00200497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нь</w:t>
      </w:r>
      <w:r w:rsidRPr="00E4776D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 xml:space="preserve"> без підвищеної небезпеки</w:t>
      </w:r>
      <w:r w:rsidR="00200497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 xml:space="preserve"> тому</w:t>
      </w:r>
      <w:r w:rsidR="00A87D88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,</w:t>
      </w:r>
      <w:r w:rsidR="00200497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 xml:space="preserve"> що в</w:t>
      </w:r>
      <w:r w:rsidR="000A0290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 xml:space="preserve">оно </w:t>
      </w:r>
      <w:r w:rsidR="000A02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сухе</w:t>
      </w:r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зі </w:t>
      </w:r>
      <w:proofErr w:type="spellStart"/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струмонепровідною</w:t>
      </w:r>
      <w:proofErr w:type="spellEnd"/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>підлогою</w:t>
      </w:r>
      <w:r w:rsidR="000A02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(паркет)</w:t>
      </w:r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з вологістю не вище 75%, без пилу або лише зі </w:t>
      </w:r>
      <w:proofErr w:type="spellStart"/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струмонепровідним</w:t>
      </w:r>
      <w:proofErr w:type="spellEnd"/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пил</w:t>
      </w:r>
      <w:r w:rsidR="00972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ом, з температурою повітря до 3</w:t>
      </w:r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0</w:t>
      </w:r>
      <w:r w:rsidRPr="00E4776D">
        <w:rPr>
          <w:rFonts w:ascii="Times New Roman" w:hAnsi="Times New Roman" w:cs="Times New Roman"/>
          <w:sz w:val="30"/>
          <w:szCs w:val="30"/>
          <w:shd w:val="clear" w:color="auto" w:fill="FFFFFF"/>
          <w:vertAlign w:val="superscript"/>
          <w:lang w:val="uk-UA"/>
        </w:rPr>
        <w:t xml:space="preserve">0 </w:t>
      </w:r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С, в як</w:t>
      </w:r>
      <w:r w:rsidR="000A02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ому</w:t>
      </w:r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відсутня можливість одночасног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 дотику людини до корпуса елек</w:t>
      </w:r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тричної установки і металевих елементів, з’єднаних з землею</w:t>
      </w:r>
      <w:r w:rsidR="00D95B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Pr="00E4776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:rsidR="00E4776D" w:rsidRPr="005C5F22" w:rsidRDefault="00D95BD0" w:rsidP="00D95B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BA1D53">
        <w:rPr>
          <w:rFonts w:ascii="Times New Roman" w:hAnsi="Times New Roman" w:cs="Times New Roman"/>
          <w:sz w:val="28"/>
          <w:szCs w:val="28"/>
          <w:lang w:val="uk-UA"/>
        </w:rPr>
        <w:t>ля забезпечення пожеж</w:t>
      </w:r>
      <w:r w:rsidR="002A35F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BA1D53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2A35FD">
        <w:rPr>
          <w:rFonts w:ascii="Times New Roman" w:hAnsi="Times New Roman" w:cs="Times New Roman"/>
          <w:sz w:val="28"/>
          <w:szCs w:val="28"/>
          <w:lang w:val="uk-UA"/>
        </w:rPr>
        <w:t xml:space="preserve">ї </w:t>
      </w:r>
      <w:r w:rsidR="00BA1D53">
        <w:rPr>
          <w:rFonts w:ascii="Times New Roman" w:hAnsi="Times New Roman" w:cs="Times New Roman"/>
          <w:sz w:val="28"/>
          <w:szCs w:val="28"/>
          <w:lang w:val="uk-UA"/>
        </w:rPr>
        <w:t xml:space="preserve">безпеки необхідно встановити 2 порошкових вогнегасники </w:t>
      </w:r>
      <w:r w:rsidR="00BA1D53">
        <w:rPr>
          <w:rFonts w:ascii="Arial" w:hAnsi="Arial" w:cs="Arial"/>
          <w:color w:val="7A7A7A"/>
          <w:sz w:val="18"/>
          <w:szCs w:val="18"/>
          <w:shd w:val="clear" w:color="auto" w:fill="FFFFFF"/>
        </w:rPr>
        <w:t> </w:t>
      </w:r>
      <w:r w:rsidR="00BA1D53" w:rsidRPr="00F40407">
        <w:rPr>
          <w:rFonts w:ascii="Times New Roman" w:hAnsi="Times New Roman" w:cs="Times New Roman"/>
          <w:sz w:val="28"/>
          <w:szCs w:val="28"/>
        </w:rPr>
        <w:t>ВП-1(</w:t>
      </w:r>
      <w:proofErr w:type="spellStart"/>
      <w:r w:rsidR="00BA1D53" w:rsidRPr="00F4040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BA1D53" w:rsidRPr="00F40407">
        <w:rPr>
          <w:rFonts w:ascii="Times New Roman" w:hAnsi="Times New Roman" w:cs="Times New Roman"/>
          <w:sz w:val="28"/>
          <w:szCs w:val="28"/>
        </w:rPr>
        <w:t xml:space="preserve">) </w:t>
      </w:r>
      <w:r w:rsidR="005C5F22">
        <w:rPr>
          <w:rFonts w:ascii="Times New Roman" w:hAnsi="Times New Roman" w:cs="Times New Roman"/>
          <w:sz w:val="28"/>
          <w:szCs w:val="28"/>
          <w:lang w:val="uk-UA"/>
        </w:rPr>
        <w:t>та пожежну сигналізацію.</w:t>
      </w:r>
    </w:p>
    <w:p w:rsidR="00E4776D" w:rsidRDefault="00E4776D" w:rsidP="00055D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6D1310" w:rsidRDefault="006D1310" w:rsidP="00055D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5BD0" w:rsidRDefault="00000CAB" w:rsidP="000A02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0CAB">
        <w:rPr>
          <w:rFonts w:ascii="Times New Roman" w:hAnsi="Times New Roman" w:cs="Times New Roman"/>
          <w:sz w:val="28"/>
          <w:szCs w:val="28"/>
          <w:lang w:val="uk-UA"/>
        </w:rPr>
        <w:t>Для забезпечення нормального освітлення</w:t>
      </w:r>
      <w:r w:rsidR="001A521B">
        <w:rPr>
          <w:rFonts w:ascii="Times New Roman" w:hAnsi="Times New Roman" w:cs="Times New Roman"/>
          <w:sz w:val="28"/>
          <w:szCs w:val="28"/>
          <w:lang w:val="uk-UA"/>
        </w:rPr>
        <w:t xml:space="preserve"> і комфортної роботи</w:t>
      </w:r>
      <w:r w:rsidR="00AD2E4B">
        <w:rPr>
          <w:rFonts w:ascii="Times New Roman" w:hAnsi="Times New Roman" w:cs="Times New Roman"/>
          <w:sz w:val="28"/>
          <w:szCs w:val="28"/>
          <w:lang w:val="uk-UA"/>
        </w:rPr>
        <w:t xml:space="preserve"> в комп’ютерній лабораторії </w:t>
      </w:r>
      <w:r w:rsidRPr="00000CAB">
        <w:rPr>
          <w:rFonts w:ascii="Times New Roman" w:hAnsi="Times New Roman" w:cs="Times New Roman"/>
          <w:sz w:val="28"/>
          <w:szCs w:val="28"/>
          <w:lang w:val="uk-UA"/>
        </w:rPr>
        <w:t>застосов</w:t>
      </w:r>
      <w:r w:rsidR="00200497">
        <w:rPr>
          <w:rFonts w:ascii="Times New Roman" w:hAnsi="Times New Roman" w:cs="Times New Roman"/>
          <w:sz w:val="28"/>
          <w:szCs w:val="28"/>
          <w:lang w:val="uk-UA"/>
        </w:rPr>
        <w:t>ано</w:t>
      </w:r>
      <w:r w:rsidRPr="00000CAB">
        <w:rPr>
          <w:rFonts w:ascii="Times New Roman" w:hAnsi="Times New Roman" w:cs="Times New Roman"/>
          <w:sz w:val="28"/>
          <w:szCs w:val="28"/>
          <w:lang w:val="uk-UA"/>
        </w:rPr>
        <w:t xml:space="preserve"> природне й штучне освітлення.</w:t>
      </w:r>
      <w:r w:rsidRPr="00000CAB">
        <w:rPr>
          <w:rFonts w:ascii="Times New Roman" w:hAnsi="Times New Roman" w:cs="Times New Roman"/>
          <w:lang w:val="uk-UA"/>
        </w:rPr>
        <w:t xml:space="preserve"> </w:t>
      </w:r>
      <w:r w:rsidR="00200497">
        <w:rPr>
          <w:rFonts w:ascii="Times New Roman" w:hAnsi="Times New Roman" w:cs="Times New Roman"/>
          <w:sz w:val="28"/>
          <w:szCs w:val="28"/>
          <w:lang w:val="uk-UA"/>
        </w:rPr>
        <w:t>По характеру зорова</w:t>
      </w:r>
      <w:r w:rsidRPr="00000CAB">
        <w:rPr>
          <w:rFonts w:ascii="Times New Roman" w:hAnsi="Times New Roman" w:cs="Times New Roman"/>
          <w:sz w:val="28"/>
          <w:szCs w:val="28"/>
          <w:lang w:val="uk-UA"/>
        </w:rPr>
        <w:t xml:space="preserve"> робота відноситься до високої точності, розряд </w:t>
      </w:r>
      <w:r w:rsidR="00200497">
        <w:rPr>
          <w:rFonts w:ascii="Times New Roman" w:hAnsi="Times New Roman" w:cs="Times New Roman"/>
          <w:sz w:val="28"/>
          <w:szCs w:val="28"/>
          <w:lang w:val="uk-UA"/>
        </w:rPr>
        <w:t xml:space="preserve">III, </w:t>
      </w:r>
      <w:proofErr w:type="spellStart"/>
      <w:r w:rsidR="00200497"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Pr="00000CAB">
        <w:rPr>
          <w:rFonts w:ascii="Times New Roman" w:hAnsi="Times New Roman" w:cs="Times New Roman"/>
          <w:sz w:val="28"/>
          <w:szCs w:val="28"/>
          <w:lang w:val="uk-UA"/>
        </w:rPr>
        <w:t>розряд</w:t>
      </w:r>
      <w:proofErr w:type="spellEnd"/>
      <w:r w:rsidRPr="00000CAB">
        <w:rPr>
          <w:rFonts w:ascii="Times New Roman" w:hAnsi="Times New Roman" w:cs="Times New Roman"/>
          <w:sz w:val="28"/>
          <w:szCs w:val="28"/>
          <w:lang w:val="uk-UA"/>
        </w:rPr>
        <w:t xml:space="preserve"> г. Раціональне освітлення приміщення сприяє кращому виконанню виробничого завдання і забезпеченню комфорту при роботі.</w:t>
      </w:r>
      <w:r w:rsidR="008113FC" w:rsidRPr="008113FC">
        <w:t xml:space="preserve"> </w:t>
      </w:r>
      <w:r w:rsidR="00346BDF">
        <w:rPr>
          <w:rFonts w:ascii="Times New Roman" w:hAnsi="Times New Roman" w:cs="Times New Roman"/>
          <w:sz w:val="28"/>
          <w:szCs w:val="28"/>
          <w:lang w:val="uk-UA"/>
        </w:rPr>
        <w:t>Відповідно до вибраного</w:t>
      </w:r>
      <w:r w:rsidR="008113FC" w:rsidRPr="008113FC">
        <w:rPr>
          <w:rFonts w:ascii="Times New Roman" w:hAnsi="Times New Roman" w:cs="Times New Roman"/>
          <w:sz w:val="28"/>
          <w:szCs w:val="28"/>
          <w:lang w:val="uk-UA"/>
        </w:rPr>
        <w:t xml:space="preserve"> ро</w:t>
      </w:r>
      <w:r w:rsidR="00200497">
        <w:rPr>
          <w:rFonts w:ascii="Times New Roman" w:hAnsi="Times New Roman" w:cs="Times New Roman"/>
          <w:sz w:val="28"/>
          <w:szCs w:val="28"/>
          <w:lang w:val="uk-UA"/>
        </w:rPr>
        <w:t>зряду</w:t>
      </w:r>
      <w:r w:rsidR="00346BDF">
        <w:rPr>
          <w:rFonts w:ascii="Times New Roman" w:hAnsi="Times New Roman" w:cs="Times New Roman"/>
          <w:sz w:val="28"/>
          <w:szCs w:val="28"/>
          <w:lang w:val="uk-UA"/>
        </w:rPr>
        <w:t xml:space="preserve"> зорових робіт допустиме</w:t>
      </w:r>
      <w:r w:rsidR="008113FC" w:rsidRPr="008113FC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освітленості робочої по</w:t>
      </w:r>
      <w:r w:rsidR="008113FC">
        <w:rPr>
          <w:rFonts w:ascii="Times New Roman" w:hAnsi="Times New Roman" w:cs="Times New Roman"/>
          <w:sz w:val="28"/>
          <w:szCs w:val="28"/>
          <w:lang w:val="uk-UA"/>
        </w:rPr>
        <w:t xml:space="preserve">верхні Е = 400 лк. </w:t>
      </w:r>
      <w:r>
        <w:rPr>
          <w:rFonts w:ascii="Times New Roman" w:hAnsi="Times New Roman" w:cs="Times New Roman"/>
          <w:sz w:val="28"/>
          <w:szCs w:val="28"/>
          <w:lang w:val="uk-UA"/>
        </w:rPr>
        <w:t>Величина освітленості в аудит</w:t>
      </w:r>
      <w:r w:rsidR="000A0290">
        <w:rPr>
          <w:rFonts w:ascii="Times New Roman" w:hAnsi="Times New Roman" w:cs="Times New Roman"/>
          <w:sz w:val="28"/>
          <w:szCs w:val="28"/>
          <w:lang w:val="uk-UA"/>
        </w:rPr>
        <w:t>орії</w:t>
      </w:r>
      <w:r w:rsidR="00510E88">
        <w:rPr>
          <w:rFonts w:ascii="Times New Roman" w:hAnsi="Times New Roman" w:cs="Times New Roman"/>
          <w:sz w:val="28"/>
          <w:szCs w:val="28"/>
          <w:lang w:val="uk-UA"/>
        </w:rPr>
        <w:t xml:space="preserve"> становить </w:t>
      </w:r>
      <w:r w:rsidR="000A0290">
        <w:rPr>
          <w:rFonts w:ascii="Times New Roman" w:hAnsi="Times New Roman" w:cs="Times New Roman"/>
          <w:sz w:val="28"/>
          <w:szCs w:val="28"/>
          <w:lang w:val="uk-UA"/>
        </w:rPr>
        <w:t xml:space="preserve"> 250 – 300лк, т</w:t>
      </w:r>
      <w:r w:rsidR="00200497">
        <w:rPr>
          <w:rFonts w:ascii="Times New Roman" w:hAnsi="Times New Roman" w:cs="Times New Roman"/>
          <w:sz w:val="28"/>
          <w:szCs w:val="28"/>
          <w:lang w:val="uk-UA"/>
        </w:rPr>
        <w:t>ому що з 16 встановлених у 8 світильниках ламп</w:t>
      </w:r>
      <w:r w:rsidR="000A02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0290">
        <w:rPr>
          <w:rFonts w:ascii="Times New Roman" w:hAnsi="Times New Roman" w:cs="Times New Roman"/>
          <w:sz w:val="28"/>
          <w:szCs w:val="28"/>
        </w:rPr>
        <w:t>ЛБ</w:t>
      </w:r>
      <w:r w:rsidR="000A0290">
        <w:rPr>
          <w:rFonts w:ascii="Times New Roman" w:hAnsi="Times New Roman" w:cs="Times New Roman"/>
          <w:sz w:val="28"/>
          <w:szCs w:val="28"/>
          <w:lang w:val="uk-UA"/>
        </w:rPr>
        <w:t>40-1</w:t>
      </w:r>
      <w:r w:rsidR="00200497">
        <w:rPr>
          <w:rFonts w:ascii="Times New Roman" w:hAnsi="Times New Roman" w:cs="Times New Roman"/>
          <w:sz w:val="28"/>
          <w:szCs w:val="28"/>
          <w:lang w:val="uk-UA"/>
        </w:rPr>
        <w:t xml:space="preserve"> працює тільки 13</w:t>
      </w:r>
      <w:r w:rsidR="000A029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00497"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="000A0290">
        <w:rPr>
          <w:rFonts w:ascii="Times New Roman" w:hAnsi="Times New Roman" w:cs="Times New Roman"/>
          <w:sz w:val="28"/>
          <w:szCs w:val="28"/>
          <w:lang w:val="uk-UA"/>
        </w:rPr>
        <w:t xml:space="preserve">тже </w:t>
      </w:r>
      <w:r w:rsidR="001A521B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вжити заходи для покращення</w:t>
      </w:r>
      <w:r w:rsidR="00200497">
        <w:rPr>
          <w:rFonts w:ascii="Times New Roman" w:hAnsi="Times New Roman" w:cs="Times New Roman"/>
          <w:sz w:val="28"/>
          <w:szCs w:val="28"/>
          <w:lang w:val="uk-UA"/>
        </w:rPr>
        <w:t xml:space="preserve"> штучно</w:t>
      </w:r>
      <w:r w:rsidR="000A0290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2004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521B">
        <w:rPr>
          <w:rFonts w:ascii="Times New Roman" w:hAnsi="Times New Roman" w:cs="Times New Roman"/>
          <w:sz w:val="28"/>
          <w:szCs w:val="28"/>
          <w:lang w:val="uk-UA"/>
        </w:rPr>
        <w:t xml:space="preserve"> освітленості в приміщені.</w:t>
      </w:r>
      <w:r w:rsidR="00A87D88" w:rsidRPr="00A87D88">
        <w:t xml:space="preserve"> </w:t>
      </w:r>
      <w:r w:rsidR="00346BDF">
        <w:rPr>
          <w:rFonts w:ascii="Times New Roman" w:hAnsi="Times New Roman" w:cs="Times New Roman"/>
          <w:sz w:val="28"/>
          <w:szCs w:val="28"/>
          <w:lang w:val="uk-UA"/>
        </w:rPr>
        <w:t xml:space="preserve">Лабораторія має </w:t>
      </w:r>
      <w:r w:rsidR="00DF760E">
        <w:rPr>
          <w:rFonts w:ascii="Times New Roman" w:hAnsi="Times New Roman" w:cs="Times New Roman"/>
          <w:sz w:val="28"/>
          <w:szCs w:val="28"/>
          <w:lang w:val="uk-UA"/>
        </w:rPr>
        <w:t xml:space="preserve"> достатнє </w:t>
      </w:r>
      <w:r w:rsidR="00346BDF">
        <w:rPr>
          <w:rFonts w:ascii="Times New Roman" w:hAnsi="Times New Roman" w:cs="Times New Roman"/>
          <w:sz w:val="28"/>
          <w:szCs w:val="28"/>
          <w:lang w:val="uk-UA"/>
        </w:rPr>
        <w:t xml:space="preserve">природне освітлення. Вікна орієнтовані на північ </w:t>
      </w:r>
      <w:r w:rsidR="00A87D88" w:rsidRPr="00A87D88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346BDF">
        <w:rPr>
          <w:rFonts w:ascii="Times New Roman" w:hAnsi="Times New Roman" w:cs="Times New Roman"/>
          <w:sz w:val="28"/>
          <w:szCs w:val="28"/>
          <w:lang w:val="uk-UA"/>
        </w:rPr>
        <w:t>обладнані</w:t>
      </w:r>
      <w:r w:rsidR="00A87D88" w:rsidRPr="00A87D88">
        <w:rPr>
          <w:rFonts w:ascii="Times New Roman" w:hAnsi="Times New Roman" w:cs="Times New Roman"/>
          <w:sz w:val="28"/>
          <w:szCs w:val="28"/>
          <w:lang w:val="uk-UA"/>
        </w:rPr>
        <w:t xml:space="preserve"> жалюзі, які можна регулювати, для захисту від прямих </w:t>
      </w:r>
      <w:r w:rsidR="00346BDF">
        <w:rPr>
          <w:rFonts w:ascii="Times New Roman" w:hAnsi="Times New Roman" w:cs="Times New Roman"/>
          <w:sz w:val="28"/>
          <w:szCs w:val="28"/>
          <w:lang w:val="uk-UA"/>
        </w:rPr>
        <w:t xml:space="preserve">сонячних </w:t>
      </w:r>
      <w:r w:rsidR="00A87D88" w:rsidRPr="00A87D88">
        <w:rPr>
          <w:rFonts w:ascii="Times New Roman" w:hAnsi="Times New Roman" w:cs="Times New Roman"/>
          <w:sz w:val="28"/>
          <w:szCs w:val="28"/>
          <w:lang w:val="uk-UA"/>
        </w:rPr>
        <w:t>променів.</w:t>
      </w:r>
      <w:r w:rsidR="005043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A0290" w:rsidRPr="000A0290" w:rsidRDefault="000A0290" w:rsidP="000A02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покращення зорових умов роботи рекомендовано замінити 3 лампи, що перегоріли на нові</w:t>
      </w:r>
      <w:r w:rsidR="00510E88">
        <w:rPr>
          <w:rFonts w:ascii="Times New Roman" w:hAnsi="Times New Roman" w:cs="Times New Roman"/>
          <w:sz w:val="28"/>
          <w:szCs w:val="28"/>
          <w:lang w:val="uk-UA"/>
        </w:rPr>
        <w:t>. А для найкращого використання природного освітлення необхідно прибрати 5 робочих місць , а 7 що залишились розмістити під вікном так, щоб світло падало зліва.</w:t>
      </w:r>
    </w:p>
    <w:p w:rsidR="00B95457" w:rsidRPr="00B95457" w:rsidRDefault="00B95457" w:rsidP="00B95457">
      <w:pPr>
        <w:spacing w:line="360" w:lineRule="auto"/>
        <w:ind w:firstLine="708"/>
        <w:jc w:val="both"/>
        <w:rPr>
          <w:lang w:val="uk-UA"/>
        </w:rPr>
      </w:pPr>
    </w:p>
    <w:p w:rsidR="001B236E" w:rsidRDefault="007E0155" w:rsidP="00510E88">
      <w:pPr>
        <w:spacing w:after="0" w:line="360" w:lineRule="auto"/>
        <w:ind w:firstLine="70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0155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 xml:space="preserve">ДСН 3.3.6.042-99 </w:t>
      </w:r>
      <w:r w:rsidR="009F3B9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F3B95">
        <w:rPr>
          <w:rFonts w:ascii="Times New Roman" w:hAnsi="Times New Roman" w:cs="Times New Roman"/>
          <w:sz w:val="28"/>
          <w:szCs w:val="28"/>
        </w:rPr>
        <w:t>Санітарні</w:t>
      </w:r>
      <w:proofErr w:type="spellEnd"/>
      <w:r w:rsidR="009F3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B95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="009F3B95">
        <w:rPr>
          <w:rFonts w:ascii="Times New Roman" w:hAnsi="Times New Roman" w:cs="Times New Roman"/>
          <w:sz w:val="28"/>
          <w:szCs w:val="28"/>
        </w:rPr>
        <w:t xml:space="preserve"> м</w:t>
      </w:r>
      <w:proofErr w:type="spellStart"/>
      <w:r w:rsidR="009F3B95">
        <w:rPr>
          <w:rFonts w:ascii="Times New Roman" w:hAnsi="Times New Roman" w:cs="Times New Roman"/>
          <w:sz w:val="28"/>
          <w:szCs w:val="28"/>
          <w:lang w:val="uk-UA"/>
        </w:rPr>
        <w:t>ікроклімату</w:t>
      </w:r>
      <w:proofErr w:type="spellEnd"/>
      <w:r w:rsidR="009F3B95">
        <w:rPr>
          <w:rFonts w:ascii="Times New Roman" w:hAnsi="Times New Roman" w:cs="Times New Roman"/>
          <w:sz w:val="28"/>
          <w:szCs w:val="28"/>
          <w:lang w:val="uk-UA"/>
        </w:rPr>
        <w:t xml:space="preserve"> виробничих приміщень</w:t>
      </w:r>
      <w:r w:rsidR="009F3B9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7E0155">
        <w:rPr>
          <w:rFonts w:ascii="Times New Roman" w:hAnsi="Times New Roman" w:cs="Times New Roman"/>
          <w:sz w:val="28"/>
          <w:szCs w:val="28"/>
          <w:lang w:val="uk-UA"/>
        </w:rPr>
        <w:t>обота з ПК за важкістю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 xml:space="preserve"> та енерговитратами</w:t>
      </w:r>
      <w:r w:rsidRPr="007E0155">
        <w:rPr>
          <w:rFonts w:ascii="Times New Roman" w:hAnsi="Times New Roman" w:cs="Times New Roman"/>
          <w:sz w:val="28"/>
          <w:szCs w:val="28"/>
          <w:lang w:val="uk-UA"/>
        </w:rPr>
        <w:t xml:space="preserve">  відноситься до </w:t>
      </w:r>
      <w:r w:rsidR="000A0290">
        <w:rPr>
          <w:rFonts w:ascii="Times New Roman" w:hAnsi="Times New Roman" w:cs="Times New Roman"/>
          <w:sz w:val="28"/>
          <w:szCs w:val="28"/>
          <w:lang w:val="uk-UA"/>
        </w:rPr>
        <w:t>легкої фізичної роботи категорій</w:t>
      </w:r>
      <w:r w:rsidRPr="007E01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02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1а, 1</w:t>
      </w:r>
      <w:r w:rsidRPr="007E01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</w:t>
      </w:r>
      <w:r w:rsidRPr="007E015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A02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C4245" w:rsidRPr="001B236E" w:rsidRDefault="006762CE" w:rsidP="001B23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 лабораторії де встановлені ПК,</w:t>
      </w:r>
      <w:r w:rsidR="005B3C7B">
        <w:rPr>
          <w:rFonts w:ascii="Times New Roman" w:hAnsi="Times New Roman" w:cs="Times New Roman"/>
          <w:sz w:val="28"/>
          <w:szCs w:val="28"/>
          <w:lang w:val="uk-UA"/>
        </w:rPr>
        <w:t xml:space="preserve"> згідно з </w:t>
      </w:r>
      <w:proofErr w:type="spellStart"/>
      <w:r w:rsidR="005B3C7B">
        <w:rPr>
          <w:rFonts w:ascii="Times New Roman" w:hAnsi="Times New Roman" w:cs="Times New Roman"/>
          <w:sz w:val="28"/>
          <w:szCs w:val="28"/>
          <w:lang w:val="uk-UA"/>
        </w:rPr>
        <w:t>ДСаНПіН</w:t>
      </w:r>
      <w:proofErr w:type="spellEnd"/>
      <w:r w:rsidR="005B3C7B">
        <w:rPr>
          <w:rFonts w:ascii="Times New Roman" w:hAnsi="Times New Roman" w:cs="Times New Roman"/>
          <w:sz w:val="28"/>
          <w:szCs w:val="28"/>
          <w:lang w:val="uk-UA"/>
        </w:rPr>
        <w:t xml:space="preserve"> 5.5.6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 xml:space="preserve"> мають бути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дотрим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>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>оптимальні параметри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мікроклімату. 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 xml:space="preserve">Оптимальні </w:t>
      </w:r>
      <w:r w:rsidR="008A54EF" w:rsidRPr="008A54EF">
        <w:rPr>
          <w:rFonts w:ascii="Times New Roman" w:hAnsi="Times New Roman" w:cs="Times New Roman"/>
          <w:sz w:val="28"/>
          <w:szCs w:val="28"/>
          <w:lang w:val="uk-UA"/>
        </w:rPr>
        <w:t xml:space="preserve"> та допустим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A54EF">
        <w:rPr>
          <w:rFonts w:ascii="Times New Roman" w:hAnsi="Times New Roman" w:cs="Times New Roman"/>
          <w:sz w:val="28"/>
          <w:szCs w:val="28"/>
          <w:lang w:val="uk-UA"/>
        </w:rPr>
        <w:t xml:space="preserve"> параметр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8A54EF">
        <w:rPr>
          <w:rFonts w:ascii="Times New Roman" w:hAnsi="Times New Roman" w:cs="Times New Roman"/>
          <w:sz w:val="28"/>
          <w:szCs w:val="28"/>
          <w:lang w:val="uk-UA"/>
        </w:rPr>
        <w:t xml:space="preserve"> мікроклімату</w:t>
      </w:r>
      <w:r w:rsidR="008A54EF" w:rsidRPr="008A54EF">
        <w:rPr>
          <w:rFonts w:ascii="Times New Roman" w:hAnsi="Times New Roman" w:cs="Times New Roman"/>
          <w:sz w:val="28"/>
          <w:szCs w:val="28"/>
          <w:lang w:val="uk-UA"/>
        </w:rPr>
        <w:t xml:space="preserve"> для приміщень, та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 xml:space="preserve"> їх</w:t>
      </w:r>
      <w:r w:rsidR="008A54EF" w:rsidRPr="008A54EF">
        <w:rPr>
          <w:rFonts w:ascii="Times New Roman" w:hAnsi="Times New Roman" w:cs="Times New Roman"/>
          <w:sz w:val="28"/>
          <w:szCs w:val="28"/>
          <w:lang w:val="uk-UA"/>
        </w:rPr>
        <w:t xml:space="preserve"> фактичн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A54EF" w:rsidRPr="008A54EF">
        <w:rPr>
          <w:rFonts w:ascii="Times New Roman" w:hAnsi="Times New Roman" w:cs="Times New Roman"/>
          <w:sz w:val="28"/>
          <w:szCs w:val="28"/>
          <w:lang w:val="uk-UA"/>
        </w:rPr>
        <w:t xml:space="preserve"> параметр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>и у досліджуваній лабораторії  представле</w:t>
      </w:r>
      <w:r w:rsidR="008A54EF">
        <w:rPr>
          <w:rFonts w:ascii="Times New Roman" w:hAnsi="Times New Roman" w:cs="Times New Roman"/>
          <w:sz w:val="28"/>
          <w:szCs w:val="28"/>
          <w:lang w:val="uk-UA"/>
        </w:rPr>
        <w:t>ні в таблиці 5.1.</w:t>
      </w:r>
      <w:r w:rsidR="00055DE5" w:rsidRPr="00055DE5">
        <w:t xml:space="preserve"> </w:t>
      </w:r>
    </w:p>
    <w:p w:rsidR="003C4245" w:rsidRPr="003C4245" w:rsidRDefault="009F3B95" w:rsidP="003C4245">
      <w:pPr>
        <w:spacing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5.1 – Оптимальні та допустимі параметри мікроклімату.</w:t>
      </w:r>
    </w:p>
    <w:tbl>
      <w:tblPr>
        <w:tblStyle w:val="a9"/>
        <w:tblW w:w="9747" w:type="dxa"/>
        <w:tblLayout w:type="fixed"/>
        <w:tblLook w:val="04A0"/>
      </w:tblPr>
      <w:tblGrid>
        <w:gridCol w:w="1526"/>
        <w:gridCol w:w="1417"/>
        <w:gridCol w:w="1276"/>
        <w:gridCol w:w="1418"/>
        <w:gridCol w:w="1134"/>
        <w:gridCol w:w="850"/>
        <w:gridCol w:w="992"/>
        <w:gridCol w:w="1134"/>
      </w:tblGrid>
      <w:tr w:rsidR="00BA1D53" w:rsidTr="00BA1D53">
        <w:trPr>
          <w:cantSplit/>
          <w:trHeight w:val="1592"/>
        </w:trPr>
        <w:tc>
          <w:tcPr>
            <w:tcW w:w="1526" w:type="dxa"/>
          </w:tcPr>
          <w:p w:rsidR="007632CF" w:rsidRPr="00BA1D53" w:rsidRDefault="007632CF" w:rsidP="00BA1D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Період</w:t>
            </w:r>
            <w:proofErr w:type="spellEnd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року </w:t>
            </w:r>
          </w:p>
        </w:tc>
        <w:tc>
          <w:tcPr>
            <w:tcW w:w="1417" w:type="dxa"/>
            <w:textDirection w:val="btLr"/>
          </w:tcPr>
          <w:p w:rsidR="007632CF" w:rsidRPr="00BA1D53" w:rsidRDefault="007632CF" w:rsidP="0050433D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Категорія</w:t>
            </w:r>
            <w:proofErr w:type="spellEnd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робі</w:t>
            </w:r>
            <w:proofErr w:type="gram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  <w:proofErr w:type="spellEnd"/>
            <w:proofErr w:type="gramEnd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6" w:type="dxa"/>
            <w:textDirection w:val="btLr"/>
          </w:tcPr>
          <w:p w:rsidR="007632CF" w:rsidRPr="00BA1D53" w:rsidRDefault="007632CF" w:rsidP="0050433D">
            <w:pPr>
              <w:spacing w:line="36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Температура </w:t>
            </w:r>
            <w:proofErr w:type="spell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повітря</w:t>
            </w:r>
            <w:proofErr w:type="spellEnd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</w:t>
            </w:r>
            <w:proofErr w:type="gram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</w:t>
            </w:r>
            <w:proofErr w:type="gramEnd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8" w:type="dxa"/>
            <w:textDirection w:val="btLr"/>
          </w:tcPr>
          <w:p w:rsidR="007632CF" w:rsidRPr="00BA1D53" w:rsidRDefault="007632CF" w:rsidP="0050433D">
            <w:pPr>
              <w:spacing w:line="36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Фактична температура</w:t>
            </w: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  <w:p w:rsidR="007632CF" w:rsidRPr="00BA1D53" w:rsidRDefault="007632CF" w:rsidP="0050433D">
            <w:pPr>
              <w:spacing w:line="36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</w:t>
            </w:r>
            <w:proofErr w:type="gram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</w:t>
            </w:r>
            <w:proofErr w:type="gramEnd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extDirection w:val="btLr"/>
          </w:tcPr>
          <w:p w:rsidR="007632CF" w:rsidRPr="00BA1D53" w:rsidRDefault="007632CF" w:rsidP="0050433D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Відносна</w:t>
            </w:r>
            <w:proofErr w:type="spellEnd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вологість</w:t>
            </w:r>
            <w:proofErr w:type="spellEnd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 </w:t>
            </w:r>
          </w:p>
        </w:tc>
        <w:tc>
          <w:tcPr>
            <w:tcW w:w="850" w:type="dxa"/>
            <w:textDirection w:val="btLr"/>
          </w:tcPr>
          <w:p w:rsidR="007632CF" w:rsidRPr="00BA1D53" w:rsidRDefault="007632CF" w:rsidP="0050433D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Фактична вологості.%</w:t>
            </w:r>
          </w:p>
        </w:tc>
        <w:tc>
          <w:tcPr>
            <w:tcW w:w="992" w:type="dxa"/>
            <w:textDirection w:val="btLr"/>
          </w:tcPr>
          <w:p w:rsidR="007632CF" w:rsidRPr="00BA1D53" w:rsidRDefault="007632CF" w:rsidP="0050433D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Швидкість</w:t>
            </w:r>
            <w:proofErr w:type="spellEnd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руху</w:t>
            </w:r>
            <w:proofErr w:type="spellEnd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м / с </w:t>
            </w:r>
          </w:p>
        </w:tc>
        <w:tc>
          <w:tcPr>
            <w:tcW w:w="1134" w:type="dxa"/>
            <w:textDirection w:val="btLr"/>
          </w:tcPr>
          <w:p w:rsidR="007632CF" w:rsidRPr="00BA1D53" w:rsidRDefault="007632CF" w:rsidP="0050433D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факт</w:t>
            </w:r>
            <w:r w:rsidR="0050433D" w:rsidRPr="00BA1D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ична </w:t>
            </w:r>
            <w:proofErr w:type="spellStart"/>
            <w:r w:rsidR="0050433D" w:rsidRPr="00BA1D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шв</w:t>
            </w:r>
            <w:proofErr w:type="spellEnd"/>
            <w:r w:rsidRPr="00BA1D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руху</w:t>
            </w:r>
            <w:r w:rsidR="0050433D" w:rsidRPr="00BA1D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50433D"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 / с</w:t>
            </w:r>
          </w:p>
        </w:tc>
      </w:tr>
      <w:tr w:rsidR="0050433D" w:rsidTr="00BA1D53">
        <w:trPr>
          <w:trHeight w:val="534"/>
        </w:trPr>
        <w:tc>
          <w:tcPr>
            <w:tcW w:w="1526" w:type="dxa"/>
            <w:vMerge w:val="restart"/>
          </w:tcPr>
          <w:p w:rsidR="001B236E" w:rsidRPr="00BA1D53" w:rsidRDefault="001B236E" w:rsidP="009F3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Холодний</w:t>
            </w:r>
            <w:proofErr w:type="spellEnd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період</w:t>
            </w:r>
            <w:proofErr w:type="spellEnd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року </w:t>
            </w:r>
          </w:p>
        </w:tc>
        <w:tc>
          <w:tcPr>
            <w:tcW w:w="1417" w:type="dxa"/>
          </w:tcPr>
          <w:p w:rsidR="001B236E" w:rsidRPr="00BA1D53" w:rsidRDefault="001B236E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Легка I-а</w:t>
            </w:r>
          </w:p>
        </w:tc>
        <w:tc>
          <w:tcPr>
            <w:tcW w:w="1276" w:type="dxa"/>
          </w:tcPr>
          <w:p w:rsidR="001B236E" w:rsidRPr="00BA1D53" w:rsidRDefault="001B236E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22-24</w:t>
            </w:r>
          </w:p>
        </w:tc>
        <w:tc>
          <w:tcPr>
            <w:tcW w:w="1418" w:type="dxa"/>
          </w:tcPr>
          <w:p w:rsidR="001B236E" w:rsidRPr="00BA1D53" w:rsidRDefault="00DE2720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14-18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B236E" w:rsidRPr="00BA1D53" w:rsidRDefault="001B236E" w:rsidP="007632C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60-40</w:t>
            </w:r>
          </w:p>
        </w:tc>
        <w:tc>
          <w:tcPr>
            <w:tcW w:w="850" w:type="dxa"/>
            <w:vAlign w:val="bottom"/>
          </w:tcPr>
          <w:p w:rsidR="001B236E" w:rsidRPr="00BA1D53" w:rsidRDefault="007632CF" w:rsidP="007632C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60-40</w:t>
            </w:r>
          </w:p>
        </w:tc>
        <w:tc>
          <w:tcPr>
            <w:tcW w:w="992" w:type="dxa"/>
          </w:tcPr>
          <w:p w:rsidR="001B236E" w:rsidRPr="00BA1D53" w:rsidRDefault="001B236E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134" w:type="dxa"/>
          </w:tcPr>
          <w:p w:rsidR="001B236E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0,1</w:t>
            </w:r>
          </w:p>
        </w:tc>
      </w:tr>
      <w:tr w:rsidR="0050433D" w:rsidTr="00BA1D53">
        <w:trPr>
          <w:trHeight w:val="534"/>
        </w:trPr>
        <w:tc>
          <w:tcPr>
            <w:tcW w:w="1526" w:type="dxa"/>
            <w:vMerge/>
          </w:tcPr>
          <w:p w:rsidR="007632CF" w:rsidRPr="00BA1D53" w:rsidRDefault="007632CF" w:rsidP="009F3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Легка I-б</w:t>
            </w:r>
          </w:p>
        </w:tc>
        <w:tc>
          <w:tcPr>
            <w:tcW w:w="1276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21-23</w:t>
            </w:r>
          </w:p>
        </w:tc>
        <w:tc>
          <w:tcPr>
            <w:tcW w:w="1418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14-18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60-40</w:t>
            </w:r>
          </w:p>
        </w:tc>
        <w:tc>
          <w:tcPr>
            <w:tcW w:w="850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60-40</w:t>
            </w:r>
          </w:p>
        </w:tc>
        <w:tc>
          <w:tcPr>
            <w:tcW w:w="992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134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0,1</w:t>
            </w:r>
          </w:p>
        </w:tc>
      </w:tr>
      <w:tr w:rsidR="0050433D" w:rsidTr="00BA1D53">
        <w:trPr>
          <w:trHeight w:val="534"/>
        </w:trPr>
        <w:tc>
          <w:tcPr>
            <w:tcW w:w="1526" w:type="dxa"/>
            <w:vMerge w:val="restart"/>
          </w:tcPr>
          <w:p w:rsidR="007632CF" w:rsidRPr="00BA1D53" w:rsidRDefault="007632CF" w:rsidP="009F3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Теплий</w:t>
            </w:r>
            <w:proofErr w:type="spellEnd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період</w:t>
            </w:r>
            <w:proofErr w:type="spellEnd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року </w:t>
            </w:r>
          </w:p>
        </w:tc>
        <w:tc>
          <w:tcPr>
            <w:tcW w:w="1417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Легка I-а</w:t>
            </w:r>
          </w:p>
        </w:tc>
        <w:tc>
          <w:tcPr>
            <w:tcW w:w="1276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23-25</w:t>
            </w:r>
          </w:p>
        </w:tc>
        <w:tc>
          <w:tcPr>
            <w:tcW w:w="1418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23-30</w:t>
            </w:r>
          </w:p>
        </w:tc>
        <w:tc>
          <w:tcPr>
            <w:tcW w:w="1134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60-43</w:t>
            </w:r>
          </w:p>
        </w:tc>
        <w:tc>
          <w:tcPr>
            <w:tcW w:w="850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60-</w:t>
            </w: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35</w:t>
            </w:r>
          </w:p>
        </w:tc>
        <w:tc>
          <w:tcPr>
            <w:tcW w:w="992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134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0,1</w:t>
            </w:r>
          </w:p>
        </w:tc>
      </w:tr>
      <w:tr w:rsidR="0050433D" w:rsidTr="00BA1D53">
        <w:trPr>
          <w:trHeight w:val="534"/>
        </w:trPr>
        <w:tc>
          <w:tcPr>
            <w:tcW w:w="1526" w:type="dxa"/>
            <w:vMerge/>
          </w:tcPr>
          <w:p w:rsidR="007632CF" w:rsidRPr="00BA1D53" w:rsidRDefault="007632CF" w:rsidP="002166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Легка I-б</w:t>
            </w:r>
          </w:p>
        </w:tc>
        <w:tc>
          <w:tcPr>
            <w:tcW w:w="1276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22-24</w:t>
            </w:r>
          </w:p>
        </w:tc>
        <w:tc>
          <w:tcPr>
            <w:tcW w:w="1418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23-30</w:t>
            </w:r>
          </w:p>
        </w:tc>
        <w:tc>
          <w:tcPr>
            <w:tcW w:w="1134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60-44</w:t>
            </w:r>
          </w:p>
        </w:tc>
        <w:tc>
          <w:tcPr>
            <w:tcW w:w="850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60-</w:t>
            </w: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35</w:t>
            </w:r>
          </w:p>
        </w:tc>
        <w:tc>
          <w:tcPr>
            <w:tcW w:w="992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</w:t>
            </w: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34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0,2</w:t>
            </w:r>
          </w:p>
        </w:tc>
      </w:tr>
    </w:tbl>
    <w:p w:rsidR="003C4245" w:rsidRDefault="003C4245" w:rsidP="009F3B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2720" w:rsidRPr="007E0155" w:rsidRDefault="00055DE5" w:rsidP="00BA1D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5DE5">
        <w:rPr>
          <w:rFonts w:ascii="Times New Roman" w:hAnsi="Times New Roman" w:cs="Times New Roman"/>
          <w:sz w:val="28"/>
          <w:szCs w:val="28"/>
          <w:lang w:val="uk-UA"/>
        </w:rPr>
        <w:t>Для  забезпечення  комфортних  умов  використовують  як  організаційні методи (раціональна організація проведення робіт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залежно від пори року і доби,  </w:t>
      </w:r>
      <w:r w:rsidRPr="00055DE5">
        <w:rPr>
          <w:rFonts w:ascii="Times New Roman" w:hAnsi="Times New Roman" w:cs="Times New Roman"/>
          <w:sz w:val="28"/>
          <w:szCs w:val="28"/>
          <w:lang w:val="uk-UA"/>
        </w:rPr>
        <w:t xml:space="preserve">чергування  праці  і  відпочинку),  так  і </w:t>
      </w:r>
      <w:r w:rsidR="00DE2720">
        <w:rPr>
          <w:rFonts w:ascii="Times New Roman" w:hAnsi="Times New Roman" w:cs="Times New Roman"/>
          <w:sz w:val="28"/>
          <w:szCs w:val="28"/>
          <w:lang w:val="uk-UA"/>
        </w:rPr>
        <w:t xml:space="preserve"> технічні  засоби  (вентиляція</w:t>
      </w:r>
      <w:r w:rsidRPr="00055DE5">
        <w:rPr>
          <w:rFonts w:ascii="Times New Roman" w:hAnsi="Times New Roman" w:cs="Times New Roman"/>
          <w:sz w:val="28"/>
          <w:szCs w:val="28"/>
          <w:lang w:val="uk-UA"/>
        </w:rPr>
        <w:t>, опалювальна система). Значення фактичної вологості повітря в при</w:t>
      </w:r>
      <w:r w:rsidR="00DE2720">
        <w:rPr>
          <w:rFonts w:ascii="Times New Roman" w:hAnsi="Times New Roman" w:cs="Times New Roman"/>
          <w:sz w:val="28"/>
          <w:szCs w:val="28"/>
          <w:lang w:val="uk-UA"/>
        </w:rPr>
        <w:t>міщенні в холодний період - 35%</w:t>
      </w:r>
      <w:r w:rsidRPr="00055DE5">
        <w:rPr>
          <w:rFonts w:ascii="Times New Roman" w:hAnsi="Times New Roman" w:cs="Times New Roman"/>
          <w:sz w:val="28"/>
          <w:szCs w:val="28"/>
          <w:lang w:val="uk-UA"/>
        </w:rPr>
        <w:t xml:space="preserve"> не  потрапляє  в  діапазон  допустимих  значень.  Отже,  в  холодну  пору  року  в приміщенні  необхідно  використовувати  зволожувачі  повітря,  а  також  для підвищення температури потрібно встановите додаткове опалення. </w:t>
      </w:r>
      <w:r w:rsidR="005B3C7B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055DE5">
        <w:rPr>
          <w:rFonts w:ascii="Times New Roman" w:hAnsi="Times New Roman" w:cs="Times New Roman"/>
          <w:sz w:val="28"/>
          <w:szCs w:val="28"/>
          <w:lang w:val="uk-UA"/>
        </w:rPr>
        <w:t>ля  пониження  температури  потр</w:t>
      </w:r>
      <w:r w:rsidR="00B95457">
        <w:rPr>
          <w:rFonts w:ascii="Times New Roman" w:hAnsi="Times New Roman" w:cs="Times New Roman"/>
          <w:sz w:val="28"/>
          <w:szCs w:val="28"/>
          <w:lang w:val="uk-UA"/>
        </w:rPr>
        <w:t xml:space="preserve">ібно  встановити кондиціонер. </w:t>
      </w:r>
    </w:p>
    <w:p w:rsidR="002B4556" w:rsidRDefault="002B4556" w:rsidP="00A34F2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34F25" w:rsidRDefault="00055DE5" w:rsidP="00A34F25">
      <w:pPr>
        <w:spacing w:after="0"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34F25" w:rsidRPr="00A34F25">
        <w:rPr>
          <w:rFonts w:ascii="Times New Roman" w:hAnsi="Times New Roman" w:cs="Times New Roman"/>
          <w:sz w:val="28"/>
          <w:szCs w:val="28"/>
          <w:lang w:val="uk-UA"/>
        </w:rPr>
        <w:t xml:space="preserve">У приміщенні 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>комп’ютерної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лабораторії джерелом шуму є 12 комп’ютерів</w:t>
      </w:r>
      <w:r w:rsidR="00DE2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 xml:space="preserve"> а саме</w:t>
      </w:r>
      <w:r w:rsidR="005B3C7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 xml:space="preserve">  вентилятори</w:t>
      </w:r>
      <w:r w:rsidR="003D142A">
        <w:rPr>
          <w:rFonts w:ascii="Times New Roman" w:hAnsi="Times New Roman" w:cs="Times New Roman"/>
          <w:sz w:val="28"/>
          <w:szCs w:val="28"/>
          <w:lang w:val="uk-UA"/>
        </w:rPr>
        <w:t xml:space="preserve"> охолодження</w:t>
      </w:r>
      <w:r w:rsidR="005B3C7B">
        <w:rPr>
          <w:rFonts w:ascii="Times New Roman" w:hAnsi="Times New Roman" w:cs="Times New Roman"/>
          <w:sz w:val="28"/>
          <w:szCs w:val="28"/>
          <w:lang w:val="uk-UA"/>
        </w:rPr>
        <w:t xml:space="preserve"> ПК</w:t>
      </w:r>
      <w:r w:rsidR="00A34F25" w:rsidRPr="00A34F25">
        <w:rPr>
          <w:rFonts w:ascii="Times New Roman" w:hAnsi="Times New Roman" w:cs="Times New Roman"/>
          <w:sz w:val="28"/>
          <w:szCs w:val="28"/>
          <w:lang w:val="uk-UA"/>
        </w:rPr>
        <w:t>. При їхній роботі рівень вібрації</w:t>
      </w:r>
      <w:r w:rsidR="00DE2720">
        <w:rPr>
          <w:rFonts w:ascii="Times New Roman" w:hAnsi="Times New Roman" w:cs="Times New Roman"/>
          <w:sz w:val="28"/>
          <w:szCs w:val="28"/>
          <w:lang w:val="uk-UA"/>
        </w:rPr>
        <w:t xml:space="preserve"> має бути не вищим за</w:t>
      </w:r>
      <w:r w:rsidR="00A34F25" w:rsidRPr="00A34F25">
        <w:rPr>
          <w:rFonts w:ascii="Times New Roman" w:hAnsi="Times New Roman" w:cs="Times New Roman"/>
          <w:sz w:val="28"/>
          <w:szCs w:val="28"/>
          <w:lang w:val="uk-UA"/>
        </w:rPr>
        <w:t xml:space="preserve"> 33 дБ, рівень шуму не повинен перевищувати 50 дБ, що є нормою для </w:t>
      </w:r>
      <w:r w:rsidR="00A87D88">
        <w:rPr>
          <w:rFonts w:ascii="Times New Roman" w:hAnsi="Times New Roman" w:cs="Times New Roman"/>
          <w:sz w:val="28"/>
          <w:szCs w:val="28"/>
          <w:lang w:val="uk-UA"/>
        </w:rPr>
        <w:t>робочих місць в</w:t>
      </w:r>
      <w:r w:rsidR="003D49FE">
        <w:rPr>
          <w:rFonts w:ascii="Times New Roman" w:hAnsi="Times New Roman" w:cs="Times New Roman"/>
          <w:sz w:val="28"/>
          <w:szCs w:val="28"/>
          <w:lang w:val="uk-UA"/>
        </w:rPr>
        <w:t xml:space="preserve"> комп’ютерних</w:t>
      </w:r>
      <w:r w:rsidR="003D49F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87D88">
        <w:rPr>
          <w:rFonts w:ascii="Times New Roman" w:hAnsi="Times New Roman" w:cs="Times New Roman"/>
          <w:sz w:val="28"/>
          <w:szCs w:val="28"/>
          <w:lang w:val="uk-UA"/>
        </w:rPr>
        <w:t>лабораторіях для теоретичних робіт і обробки даних.</w:t>
      </w:r>
    </w:p>
    <w:p w:rsidR="00A34F25" w:rsidRDefault="00A34F25" w:rsidP="00A34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F25">
        <w:rPr>
          <w:rFonts w:ascii="Times New Roman" w:hAnsi="Times New Roman" w:cs="Times New Roman"/>
          <w:sz w:val="28"/>
          <w:szCs w:val="28"/>
          <w:lang w:val="uk-UA"/>
        </w:rPr>
        <w:lastRenderedPageBreak/>
        <w:t>Шум погіршує умови праці здійснюючи шкідливу дію на організм людини. Прац</w:t>
      </w:r>
      <w:r w:rsidR="003D49FE">
        <w:rPr>
          <w:rFonts w:ascii="Times New Roman" w:hAnsi="Times New Roman" w:cs="Times New Roman"/>
          <w:sz w:val="28"/>
          <w:szCs w:val="28"/>
          <w:lang w:val="uk-UA"/>
        </w:rPr>
        <w:t>івники</w:t>
      </w:r>
      <w:r w:rsidR="005B3C7B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A34F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3C7B">
        <w:rPr>
          <w:rFonts w:ascii="Times New Roman" w:hAnsi="Times New Roman" w:cs="Times New Roman"/>
          <w:sz w:val="28"/>
          <w:szCs w:val="28"/>
          <w:lang w:val="uk-UA"/>
        </w:rPr>
        <w:t xml:space="preserve">умовах тривалої шумової дії </w:t>
      </w:r>
      <w:r w:rsidR="003D49FE">
        <w:rPr>
          <w:rFonts w:ascii="Times New Roman" w:hAnsi="Times New Roman" w:cs="Times New Roman"/>
          <w:sz w:val="28"/>
          <w:szCs w:val="28"/>
          <w:lang w:val="uk-UA"/>
        </w:rPr>
        <w:t>відчувають</w:t>
      </w:r>
      <w:r w:rsidR="005B3C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4F25">
        <w:rPr>
          <w:rFonts w:ascii="Times New Roman" w:hAnsi="Times New Roman" w:cs="Times New Roman"/>
          <w:sz w:val="28"/>
          <w:szCs w:val="28"/>
          <w:lang w:val="uk-UA"/>
        </w:rPr>
        <w:t xml:space="preserve">дратівливість, </w:t>
      </w:r>
      <w:r w:rsidR="005B3C7B">
        <w:rPr>
          <w:rFonts w:ascii="Times New Roman" w:hAnsi="Times New Roman" w:cs="Times New Roman"/>
          <w:sz w:val="28"/>
          <w:szCs w:val="28"/>
          <w:lang w:val="uk-UA"/>
        </w:rPr>
        <w:t xml:space="preserve"> головні болі,  запаморочення, зниження пам'яті, підвищену </w:t>
      </w:r>
      <w:r w:rsidRPr="00A34F25">
        <w:rPr>
          <w:rFonts w:ascii="Times New Roman" w:hAnsi="Times New Roman" w:cs="Times New Roman"/>
          <w:sz w:val="28"/>
          <w:szCs w:val="28"/>
          <w:lang w:val="uk-UA"/>
        </w:rPr>
        <w:t xml:space="preserve">стомлюваність,  пониження </w:t>
      </w:r>
      <w:r>
        <w:rPr>
          <w:rFonts w:ascii="Times New Roman" w:hAnsi="Times New Roman" w:cs="Times New Roman"/>
          <w:sz w:val="28"/>
          <w:szCs w:val="28"/>
          <w:lang w:val="uk-UA"/>
        </w:rPr>
        <w:t>апетиту, болі у вухах</w:t>
      </w:r>
      <w:r w:rsidRPr="00A34F2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впливом шуму знижується концентрація уваги і працездатність людини. </w:t>
      </w:r>
    </w:p>
    <w:p w:rsidR="00A46C74" w:rsidRDefault="003D49FE" w:rsidP="00A46C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A34F25">
        <w:rPr>
          <w:rFonts w:ascii="Times New Roman" w:hAnsi="Times New Roman" w:cs="Times New Roman"/>
          <w:sz w:val="28"/>
          <w:szCs w:val="28"/>
          <w:lang w:val="uk-UA"/>
        </w:rPr>
        <w:t>ля</w:t>
      </w:r>
      <w:r w:rsidR="00183C82">
        <w:rPr>
          <w:rFonts w:ascii="Times New Roman" w:hAnsi="Times New Roman" w:cs="Times New Roman"/>
          <w:sz w:val="28"/>
          <w:szCs w:val="28"/>
          <w:lang w:val="uk-UA"/>
        </w:rPr>
        <w:t xml:space="preserve"> одного </w:t>
      </w:r>
      <w:r w:rsidR="005B3C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4F25">
        <w:rPr>
          <w:rFonts w:ascii="Times New Roman" w:hAnsi="Times New Roman" w:cs="Times New Roman"/>
          <w:sz w:val="28"/>
          <w:szCs w:val="28"/>
          <w:lang w:val="uk-UA"/>
        </w:rPr>
        <w:t>середнього ком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>п’ютера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ab/>
        <w:t xml:space="preserve"> рівень шуму складає 35дБ</w:t>
      </w:r>
      <w:r w:rsidR="00A34F2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D14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Розрахуємо</w:t>
      </w:r>
      <w:r w:rsidR="005B3C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рівень шуму для 12 ПК</w:t>
      </w:r>
      <w:r w:rsidR="00183C8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83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C82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183C82">
        <w:rPr>
          <w:rFonts w:ascii="Times New Roman" w:hAnsi="Times New Roman" w:cs="Times New Roman"/>
          <w:sz w:val="28"/>
          <w:szCs w:val="28"/>
        </w:rPr>
        <w:t xml:space="preserve"> = 10</w:t>
      </w:r>
      <w:r w:rsidR="00183C8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(35/20)</w:t>
      </w:r>
      <w:r w:rsidR="00183C82">
        <w:rPr>
          <w:rFonts w:ascii="Times New Roman" w:hAnsi="Times New Roman" w:cs="Times New Roman"/>
          <w:sz w:val="28"/>
          <w:szCs w:val="28"/>
          <w:lang w:val="en-US"/>
        </w:rPr>
        <w:t xml:space="preserve"> * 2*10</w:t>
      </w:r>
      <w:r w:rsidR="00183C8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-4</w:t>
      </w:r>
      <w:r w:rsidR="00183C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A65C5" w:rsidRPr="00CA65C5">
        <w:rPr>
          <w:rFonts w:ascii="Times New Roman" w:hAnsi="Times New Roman" w:cs="Times New Roman"/>
          <w:sz w:val="28"/>
          <w:szCs w:val="28"/>
          <w:lang w:val="en-US"/>
        </w:rPr>
        <w:t>0.01124</w:t>
      </w:r>
      <w:r w:rsidR="00CA65C5">
        <w:rPr>
          <w:rFonts w:ascii="Times New Roman" w:hAnsi="Times New Roman" w:cs="Times New Roman"/>
          <w:sz w:val="28"/>
          <w:szCs w:val="28"/>
          <w:lang w:val="en-US"/>
        </w:rPr>
        <w:t>дин / м</w:t>
      </w:r>
      <w:r w:rsidR="00CA65C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CA6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5C5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="00CA65C5">
        <w:rPr>
          <w:rFonts w:ascii="Times New Roman" w:hAnsi="Times New Roman" w:cs="Times New Roman"/>
          <w:sz w:val="28"/>
          <w:szCs w:val="28"/>
          <w:lang w:val="en-US"/>
        </w:rPr>
        <w:t xml:space="preserve"> 12 – </w:t>
      </w:r>
      <w:r w:rsidR="00CA65C5" w:rsidRPr="00CA65C5">
        <w:rPr>
          <w:rFonts w:ascii="Times New Roman" w:hAnsi="Times New Roman" w:cs="Times New Roman"/>
          <w:sz w:val="28"/>
          <w:szCs w:val="28"/>
          <w:lang w:val="en-US"/>
        </w:rPr>
        <w:t>0.13496</w:t>
      </w:r>
      <w:r w:rsidR="00CA65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A65C5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="00CA6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5C5">
        <w:rPr>
          <w:rFonts w:ascii="Times New Roman" w:hAnsi="Times New Roman" w:cs="Times New Roman"/>
          <w:sz w:val="28"/>
          <w:szCs w:val="28"/>
        </w:rPr>
        <w:t>результуючий</w:t>
      </w:r>
      <w:proofErr w:type="spellEnd"/>
      <w:r w:rsidR="00CA65C5">
        <w:rPr>
          <w:rFonts w:ascii="Times New Roman" w:hAnsi="Times New Roman" w:cs="Times New Roman"/>
          <w:sz w:val="28"/>
          <w:szCs w:val="28"/>
        </w:rPr>
        <w:t xml:space="preserve"> </w:t>
      </w:r>
      <w:r w:rsidR="00CA65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CA65C5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="00CA65C5">
        <w:rPr>
          <w:rFonts w:ascii="Times New Roman" w:hAnsi="Times New Roman" w:cs="Times New Roman"/>
          <w:sz w:val="28"/>
          <w:szCs w:val="28"/>
          <w:lang w:val="uk-UA"/>
        </w:rPr>
        <w:t xml:space="preserve">івень шуму дорівнює: </w:t>
      </w:r>
      <w:r w:rsidR="00CA65C5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proofErr w:type="gramStart"/>
      <w:r w:rsidR="00CA65C5">
        <w:rPr>
          <w:rFonts w:ascii="Times New Roman" w:hAnsi="Times New Roman" w:cs="Times New Roman"/>
          <w:sz w:val="28"/>
          <w:szCs w:val="28"/>
          <w:lang w:val="en-US"/>
        </w:rPr>
        <w:t>20lg(</w:t>
      </w:r>
      <w:proofErr w:type="gramEnd"/>
      <w:r w:rsidR="00CA65C5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CA65C5">
        <w:rPr>
          <w:rFonts w:ascii="Times New Roman" w:hAnsi="Times New Roman" w:cs="Times New Roman"/>
          <w:sz w:val="28"/>
          <w:szCs w:val="28"/>
        </w:rPr>
        <w:t>2699</w:t>
      </w:r>
      <w:r w:rsidR="00CA65C5">
        <w:rPr>
          <w:rFonts w:ascii="Times New Roman" w:hAnsi="Times New Roman" w:cs="Times New Roman"/>
          <w:sz w:val="28"/>
          <w:szCs w:val="28"/>
          <w:lang w:val="uk-UA"/>
        </w:rPr>
        <w:t>/2*10</w:t>
      </w:r>
      <w:r w:rsidR="00CA65C5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-4</w:t>
      </w:r>
      <w:r w:rsidR="00CA65C5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=56,58 дБ</w:t>
      </w:r>
      <w:r w:rsidR="00CA65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C3FCB">
        <w:rPr>
          <w:rFonts w:ascii="Times New Roman" w:hAnsi="Times New Roman" w:cs="Times New Roman"/>
          <w:sz w:val="28"/>
          <w:szCs w:val="28"/>
          <w:lang w:val="uk-UA"/>
        </w:rPr>
        <w:t xml:space="preserve"> Оскільки  допустимий рівень шуму</w:t>
      </w:r>
      <w:r w:rsidR="00E048D7">
        <w:rPr>
          <w:rFonts w:ascii="Times New Roman" w:hAnsi="Times New Roman" w:cs="Times New Roman"/>
          <w:sz w:val="28"/>
          <w:szCs w:val="28"/>
          <w:lang w:val="uk-UA"/>
        </w:rPr>
        <w:t xml:space="preserve"> перевищений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 xml:space="preserve"> його необхідно </w:t>
      </w:r>
      <w:r w:rsidR="005C3F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>понижати</w:t>
      </w:r>
      <w:r w:rsidR="00E048D7">
        <w:rPr>
          <w:rFonts w:ascii="Times New Roman" w:hAnsi="Times New Roman" w:cs="Times New Roman"/>
          <w:sz w:val="28"/>
          <w:szCs w:val="28"/>
          <w:lang w:val="uk-UA"/>
        </w:rPr>
        <w:t xml:space="preserve">, наприклад, за рахунок 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 xml:space="preserve"> встанов</w:t>
      </w:r>
      <w:r w:rsidR="00E048D7">
        <w:rPr>
          <w:rFonts w:ascii="Times New Roman" w:hAnsi="Times New Roman" w:cs="Times New Roman"/>
          <w:sz w:val="28"/>
          <w:szCs w:val="28"/>
          <w:lang w:val="uk-UA"/>
        </w:rPr>
        <w:t>лення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 xml:space="preserve"> перегород</w:t>
      </w:r>
      <w:r w:rsidR="00E048D7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 xml:space="preserve"> між ПК.</w:t>
      </w:r>
    </w:p>
    <w:p w:rsidR="005C5F22" w:rsidRDefault="005C5F22" w:rsidP="00A46C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6C74" w:rsidRDefault="005C3FCB" w:rsidP="0080063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3FCB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CF0275" w:rsidRPr="00A46C74" w:rsidRDefault="005C3FCB" w:rsidP="0080063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73B2" w:rsidRPr="007273B2">
        <w:rPr>
          <w:rFonts w:ascii="Times New Roman" w:hAnsi="Times New Roman" w:cs="Times New Roman"/>
          <w:sz w:val="28"/>
          <w:szCs w:val="28"/>
          <w:lang w:val="uk-UA"/>
        </w:rPr>
        <w:t>Аналіз умов праці в лабораторії показав, що в приміщен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>ні не до</w:t>
      </w:r>
      <w:r w:rsidR="005B3C7B">
        <w:rPr>
          <w:rFonts w:ascii="Times New Roman" w:hAnsi="Times New Roman" w:cs="Times New Roman"/>
          <w:sz w:val="28"/>
          <w:szCs w:val="28"/>
          <w:lang w:val="uk-UA"/>
        </w:rPr>
        <w:t xml:space="preserve">тримані норми </w:t>
      </w:r>
      <w:r w:rsidR="007273B2" w:rsidRPr="007273B2">
        <w:rPr>
          <w:rFonts w:ascii="Times New Roman" w:hAnsi="Times New Roman" w:cs="Times New Roman"/>
          <w:sz w:val="28"/>
          <w:szCs w:val="28"/>
          <w:lang w:val="uk-UA"/>
        </w:rPr>
        <w:t xml:space="preserve"> об’єм</w:t>
      </w:r>
      <w:r w:rsidR="005B3C7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273B2" w:rsidRPr="007273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7273B2" w:rsidRPr="007273B2">
        <w:rPr>
          <w:rFonts w:ascii="Times New Roman" w:hAnsi="Times New Roman" w:cs="Times New Roman"/>
          <w:sz w:val="28"/>
          <w:szCs w:val="28"/>
          <w:lang w:val="uk-UA"/>
        </w:rPr>
        <w:t>площ</w:t>
      </w:r>
      <w:r w:rsidR="005B3C7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273B2" w:rsidRPr="007273B2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 xml:space="preserve"> розміщення </w:t>
      </w:r>
      <w:r w:rsidR="007273B2" w:rsidRPr="007273B2">
        <w:rPr>
          <w:rFonts w:ascii="Times New Roman" w:hAnsi="Times New Roman" w:cs="Times New Roman"/>
          <w:sz w:val="28"/>
          <w:szCs w:val="28"/>
          <w:lang w:val="uk-UA"/>
        </w:rPr>
        <w:t xml:space="preserve"> робоч</w:t>
      </w:r>
      <w:r w:rsidR="005B3C7B">
        <w:rPr>
          <w:rFonts w:ascii="Times New Roman" w:hAnsi="Times New Roman" w:cs="Times New Roman"/>
          <w:sz w:val="28"/>
          <w:szCs w:val="28"/>
          <w:lang w:val="uk-UA"/>
        </w:rPr>
        <w:t>их місць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 xml:space="preserve"> з ПК,</w:t>
      </w:r>
      <w:r w:rsidR="005B3C7B">
        <w:rPr>
          <w:rFonts w:ascii="Times New Roman" w:hAnsi="Times New Roman" w:cs="Times New Roman"/>
          <w:sz w:val="28"/>
          <w:szCs w:val="28"/>
          <w:lang w:val="uk-UA"/>
        </w:rPr>
        <w:t xml:space="preserve"> освітлення, рівеня</w:t>
      </w:r>
      <w:r w:rsidR="005C5F22">
        <w:rPr>
          <w:rFonts w:ascii="Times New Roman" w:hAnsi="Times New Roman" w:cs="Times New Roman"/>
          <w:sz w:val="28"/>
          <w:szCs w:val="28"/>
          <w:lang w:val="uk-UA"/>
        </w:rPr>
        <w:t xml:space="preserve"> шуму та наведені рекомендації щодо покращення.</w:t>
      </w:r>
    </w:p>
    <w:sectPr w:rsidR="00CF0275" w:rsidRPr="00A46C74" w:rsidSect="00AB2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568F0"/>
    <w:multiLevelType w:val="hybridMultilevel"/>
    <w:tmpl w:val="1880321E"/>
    <w:lvl w:ilvl="0" w:tplc="C86EDE56">
      <w:start w:val="3"/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EC30561"/>
    <w:multiLevelType w:val="hybridMultilevel"/>
    <w:tmpl w:val="0ADE4782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>
    <w:nsid w:val="78720078"/>
    <w:multiLevelType w:val="hybridMultilevel"/>
    <w:tmpl w:val="767A8844"/>
    <w:lvl w:ilvl="0" w:tplc="02FCE21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0275"/>
    <w:rsid w:val="00000CAB"/>
    <w:rsid w:val="000010EB"/>
    <w:rsid w:val="00055433"/>
    <w:rsid w:val="00055DE5"/>
    <w:rsid w:val="000A0290"/>
    <w:rsid w:val="000E4C8D"/>
    <w:rsid w:val="000F1C7E"/>
    <w:rsid w:val="000F3F82"/>
    <w:rsid w:val="00146FD3"/>
    <w:rsid w:val="00183C82"/>
    <w:rsid w:val="001936F3"/>
    <w:rsid w:val="001A4792"/>
    <w:rsid w:val="001A521B"/>
    <w:rsid w:val="001B1E19"/>
    <w:rsid w:val="001B236E"/>
    <w:rsid w:val="001B50F0"/>
    <w:rsid w:val="001C1E8F"/>
    <w:rsid w:val="001C6263"/>
    <w:rsid w:val="001E5CBB"/>
    <w:rsid w:val="00200497"/>
    <w:rsid w:val="0022068C"/>
    <w:rsid w:val="00261FFF"/>
    <w:rsid w:val="002768B3"/>
    <w:rsid w:val="00290733"/>
    <w:rsid w:val="002A35FD"/>
    <w:rsid w:val="002B4556"/>
    <w:rsid w:val="003400ED"/>
    <w:rsid w:val="00346BDF"/>
    <w:rsid w:val="003B4CD9"/>
    <w:rsid w:val="003C4245"/>
    <w:rsid w:val="003D142A"/>
    <w:rsid w:val="003D49FE"/>
    <w:rsid w:val="003E0341"/>
    <w:rsid w:val="0050433D"/>
    <w:rsid w:val="00510E88"/>
    <w:rsid w:val="00512775"/>
    <w:rsid w:val="00530121"/>
    <w:rsid w:val="005360CC"/>
    <w:rsid w:val="00564833"/>
    <w:rsid w:val="005B3C7B"/>
    <w:rsid w:val="005C3FCB"/>
    <w:rsid w:val="005C5F22"/>
    <w:rsid w:val="005E1C80"/>
    <w:rsid w:val="005F18AB"/>
    <w:rsid w:val="0062034B"/>
    <w:rsid w:val="006739EF"/>
    <w:rsid w:val="006762CE"/>
    <w:rsid w:val="006D1310"/>
    <w:rsid w:val="006D2D2C"/>
    <w:rsid w:val="007273B2"/>
    <w:rsid w:val="007632CF"/>
    <w:rsid w:val="007B7D64"/>
    <w:rsid w:val="007E0155"/>
    <w:rsid w:val="0080063A"/>
    <w:rsid w:val="008113FC"/>
    <w:rsid w:val="008638EC"/>
    <w:rsid w:val="008A54EF"/>
    <w:rsid w:val="008A6565"/>
    <w:rsid w:val="008C2B45"/>
    <w:rsid w:val="008D0344"/>
    <w:rsid w:val="008D6B0B"/>
    <w:rsid w:val="00933491"/>
    <w:rsid w:val="00954060"/>
    <w:rsid w:val="00972CC1"/>
    <w:rsid w:val="00982B63"/>
    <w:rsid w:val="009A5B6C"/>
    <w:rsid w:val="009A7932"/>
    <w:rsid w:val="009B0E2B"/>
    <w:rsid w:val="009E566B"/>
    <w:rsid w:val="009F3B95"/>
    <w:rsid w:val="00A34F25"/>
    <w:rsid w:val="00A46C74"/>
    <w:rsid w:val="00A87D88"/>
    <w:rsid w:val="00AB24A6"/>
    <w:rsid w:val="00AB475E"/>
    <w:rsid w:val="00AD1BD4"/>
    <w:rsid w:val="00AD2E4B"/>
    <w:rsid w:val="00AF65AD"/>
    <w:rsid w:val="00B01579"/>
    <w:rsid w:val="00B02612"/>
    <w:rsid w:val="00B12E4B"/>
    <w:rsid w:val="00B90BD0"/>
    <w:rsid w:val="00B95457"/>
    <w:rsid w:val="00B954E3"/>
    <w:rsid w:val="00BA1CDE"/>
    <w:rsid w:val="00BA1D53"/>
    <w:rsid w:val="00BC58C2"/>
    <w:rsid w:val="00BD7611"/>
    <w:rsid w:val="00BF5182"/>
    <w:rsid w:val="00C12865"/>
    <w:rsid w:val="00C27BD1"/>
    <w:rsid w:val="00C86483"/>
    <w:rsid w:val="00CA203D"/>
    <w:rsid w:val="00CA65C5"/>
    <w:rsid w:val="00CF0275"/>
    <w:rsid w:val="00D4579E"/>
    <w:rsid w:val="00D464DD"/>
    <w:rsid w:val="00D67B1F"/>
    <w:rsid w:val="00D8424D"/>
    <w:rsid w:val="00D95BD0"/>
    <w:rsid w:val="00DA1E9F"/>
    <w:rsid w:val="00DB6C37"/>
    <w:rsid w:val="00DE2720"/>
    <w:rsid w:val="00DF760E"/>
    <w:rsid w:val="00DF7983"/>
    <w:rsid w:val="00E048D7"/>
    <w:rsid w:val="00E40ED5"/>
    <w:rsid w:val="00E44467"/>
    <w:rsid w:val="00E4776D"/>
    <w:rsid w:val="00E87567"/>
    <w:rsid w:val="00E916D2"/>
    <w:rsid w:val="00EA1EBF"/>
    <w:rsid w:val="00EA40BD"/>
    <w:rsid w:val="00EC1257"/>
    <w:rsid w:val="00ED0001"/>
    <w:rsid w:val="00F40407"/>
    <w:rsid w:val="00F61752"/>
    <w:rsid w:val="00FA1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4A6"/>
  </w:style>
  <w:style w:type="paragraph" w:styleId="2">
    <w:name w:val="heading 2"/>
    <w:basedOn w:val="a"/>
    <w:next w:val="a"/>
    <w:link w:val="20"/>
    <w:qFormat/>
    <w:rsid w:val="00B954E3"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954E3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a3">
    <w:name w:val="Body Text"/>
    <w:basedOn w:val="a"/>
    <w:link w:val="a4"/>
    <w:rsid w:val="00AB475E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a4">
    <w:name w:val="Основной текст Знак"/>
    <w:basedOn w:val="a0"/>
    <w:link w:val="a3"/>
    <w:rsid w:val="00AB475E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styleId="a5">
    <w:name w:val="Balloon Text"/>
    <w:basedOn w:val="a"/>
    <w:link w:val="a6"/>
    <w:uiPriority w:val="99"/>
    <w:semiHidden/>
    <w:unhideWhenUsed/>
    <w:rsid w:val="0019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36F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5B6C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9F3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3C4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155D6C-4135-4364-BADD-DD512C4A9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6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80</cp:revision>
  <dcterms:created xsi:type="dcterms:W3CDTF">2018-05-07T16:11:00Z</dcterms:created>
  <dcterms:modified xsi:type="dcterms:W3CDTF">2018-05-26T07:44:00Z</dcterms:modified>
</cp:coreProperties>
</file>