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61B" w:rsidRPr="004F412A" w:rsidRDefault="009620BA" w:rsidP="00D2161B">
      <w:pPr>
        <w:jc w:val="center"/>
        <w:rPr>
          <w:rFonts w:ascii="Times New Roman" w:hAnsi="Times New Roman" w:cs="Times New Roman"/>
          <w:b/>
          <w:sz w:val="32"/>
          <w:szCs w:val="32"/>
          <w:lang w:val="uk-UA"/>
        </w:rPr>
      </w:pPr>
      <w:r w:rsidRPr="004F412A">
        <w:rPr>
          <w:rFonts w:ascii="Times New Roman" w:hAnsi="Times New Roman" w:cs="Times New Roman"/>
          <w:b/>
          <w:sz w:val="32"/>
          <w:szCs w:val="32"/>
          <w:lang w:val="uk-UA"/>
        </w:rPr>
        <w:t>ВСТУП</w:t>
      </w:r>
    </w:p>
    <w:p w:rsidR="00B15C7E" w:rsidRPr="004F412A" w:rsidRDefault="00D2161B" w:rsidP="006222E3">
      <w:pPr>
        <w:spacing w:after="0" w:line="240" w:lineRule="auto"/>
        <w:jc w:val="both"/>
        <w:rPr>
          <w:rFonts w:ascii="Times New Roman" w:hAnsi="Times New Roman" w:cs="Times New Roman"/>
          <w:sz w:val="28"/>
          <w:szCs w:val="28"/>
          <w:lang w:val="uk-UA"/>
        </w:rPr>
      </w:pPr>
      <w:r w:rsidRPr="004F412A">
        <w:rPr>
          <w:rFonts w:ascii="Times New Roman" w:hAnsi="Times New Roman" w:cs="Times New Roman"/>
          <w:sz w:val="28"/>
          <w:szCs w:val="28"/>
          <w:lang w:val="uk-UA"/>
        </w:rPr>
        <w:tab/>
      </w:r>
      <w:r w:rsidR="004F412A">
        <w:rPr>
          <w:rFonts w:ascii="Times New Roman" w:hAnsi="Times New Roman" w:cs="Times New Roman"/>
          <w:sz w:val="28"/>
          <w:szCs w:val="28"/>
          <w:lang w:val="uk-UA"/>
        </w:rPr>
        <w:t>На сьогодні багато країн світу використовують космічні апарати</w:t>
      </w:r>
      <w:r w:rsidR="006222E3">
        <w:rPr>
          <w:rFonts w:ascii="Times New Roman" w:hAnsi="Times New Roman" w:cs="Times New Roman"/>
          <w:sz w:val="28"/>
          <w:szCs w:val="28"/>
          <w:lang w:val="uk-UA"/>
        </w:rPr>
        <w:t xml:space="preserve"> </w:t>
      </w:r>
      <w:r w:rsidR="006222E3" w:rsidRPr="004F412A">
        <w:rPr>
          <w:rFonts w:ascii="Times New Roman" w:hAnsi="Times New Roman" w:cs="Times New Roman"/>
          <w:sz w:val="28"/>
          <w:szCs w:val="28"/>
          <w:lang w:val="uk-UA"/>
        </w:rPr>
        <w:t>(КА)</w:t>
      </w:r>
      <w:r w:rsidR="004F412A">
        <w:rPr>
          <w:rFonts w:ascii="Times New Roman" w:hAnsi="Times New Roman" w:cs="Times New Roman"/>
          <w:sz w:val="28"/>
          <w:szCs w:val="28"/>
          <w:lang w:val="uk-UA"/>
        </w:rPr>
        <w:t>, які виконують різноманітні завдання у космічному просторі, а також для проведень дослідницьких робіт на поверхні різних небесних тіл</w:t>
      </w:r>
      <w:r w:rsidR="006222E3">
        <w:rPr>
          <w:rFonts w:ascii="Times New Roman" w:hAnsi="Times New Roman" w:cs="Times New Roman"/>
          <w:sz w:val="28"/>
          <w:szCs w:val="28"/>
          <w:lang w:val="uk-UA"/>
        </w:rPr>
        <w:t>.</w:t>
      </w:r>
      <w:r w:rsidR="004F412A">
        <w:rPr>
          <w:rFonts w:ascii="Times New Roman" w:hAnsi="Times New Roman" w:cs="Times New Roman"/>
          <w:sz w:val="28"/>
          <w:szCs w:val="28"/>
          <w:lang w:val="uk-UA"/>
        </w:rPr>
        <w:t xml:space="preserve"> </w:t>
      </w:r>
      <w:r w:rsidR="006222E3">
        <w:rPr>
          <w:rFonts w:ascii="Times New Roman" w:hAnsi="Times New Roman" w:cs="Times New Roman"/>
          <w:sz w:val="28"/>
          <w:szCs w:val="28"/>
          <w:lang w:val="uk-UA"/>
        </w:rPr>
        <w:t xml:space="preserve">Класи апаратів різні: штучні супутники Землі, автоматичні міжпланетні станції( космічні зонди) для вивчення далекого космосу, орбітальні станції для роботи людей на орбіті Землі, спускні апарати призначені для доставки людей або апаратури з орбіти на поверхню планети, планетоходи. </w:t>
      </w:r>
      <w:r w:rsidRPr="004F412A">
        <w:rPr>
          <w:rFonts w:ascii="Times New Roman" w:hAnsi="Times New Roman" w:cs="Times New Roman"/>
          <w:sz w:val="28"/>
          <w:szCs w:val="28"/>
          <w:lang w:val="uk-UA"/>
        </w:rPr>
        <w:t xml:space="preserve">Практично всі </w:t>
      </w:r>
      <w:r w:rsidR="006222E3">
        <w:rPr>
          <w:rFonts w:ascii="Times New Roman" w:hAnsi="Times New Roman" w:cs="Times New Roman"/>
          <w:sz w:val="28"/>
          <w:szCs w:val="28"/>
          <w:lang w:val="uk-UA"/>
        </w:rPr>
        <w:t>КА</w:t>
      </w:r>
      <w:r w:rsidRPr="004F412A">
        <w:rPr>
          <w:rFonts w:ascii="Times New Roman" w:hAnsi="Times New Roman" w:cs="Times New Roman"/>
          <w:sz w:val="28"/>
          <w:szCs w:val="28"/>
          <w:lang w:val="uk-UA"/>
        </w:rPr>
        <w:t xml:space="preserve"> потребують кутової орієнтації і стабілізації в космосі </w:t>
      </w:r>
      <w:r w:rsidR="007F527B" w:rsidRPr="004F412A">
        <w:rPr>
          <w:rFonts w:ascii="Times New Roman" w:hAnsi="Times New Roman" w:cs="Times New Roman"/>
          <w:sz w:val="28"/>
          <w:szCs w:val="28"/>
          <w:lang w:val="uk-UA"/>
        </w:rPr>
        <w:t>в реальному часі</w:t>
      </w:r>
      <w:r w:rsidR="00F5259E" w:rsidRPr="004F412A">
        <w:rPr>
          <w:rFonts w:ascii="Times New Roman" w:hAnsi="Times New Roman" w:cs="Times New Roman"/>
          <w:sz w:val="28"/>
          <w:szCs w:val="28"/>
          <w:lang w:val="uk-UA"/>
        </w:rPr>
        <w:t xml:space="preserve">. </w:t>
      </w:r>
      <w:r w:rsidR="00FF7642" w:rsidRPr="004F412A">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00A45963" w:rsidRPr="00A45963">
        <w:rPr>
          <w:rFonts w:ascii="Times New Roman" w:hAnsi="Times New Roman" w:cs="Times New Roman"/>
          <w:sz w:val="28"/>
          <w:szCs w:val="28"/>
          <w:lang w:val="uk-UA"/>
        </w:rPr>
        <w:t>астродатчики</w:t>
      </w:r>
      <w:proofErr w:type="spellEnd"/>
      <w:r w:rsidR="00FF7642" w:rsidRPr="004F412A">
        <w:rPr>
          <w:rFonts w:ascii="Times New Roman" w:hAnsi="Times New Roman" w:cs="Times New Roman"/>
          <w:sz w:val="28"/>
          <w:szCs w:val="28"/>
          <w:lang w:val="uk-UA"/>
        </w:rPr>
        <w:t>, датчики кутових швидкостей.</w:t>
      </w:r>
      <w:r w:rsidR="00FC4671" w:rsidRPr="004F412A">
        <w:rPr>
          <w:rFonts w:ascii="Times New Roman" w:hAnsi="Times New Roman" w:cs="Times New Roman"/>
          <w:sz w:val="28"/>
          <w:szCs w:val="28"/>
          <w:lang w:val="uk-UA"/>
        </w:rPr>
        <w:t xml:space="preserve"> Крім оптичних датчиків можуть</w:t>
      </w:r>
      <w:r w:rsidR="00CA757F">
        <w:rPr>
          <w:rFonts w:ascii="Times New Roman" w:hAnsi="Times New Roman" w:cs="Times New Roman"/>
          <w:sz w:val="28"/>
          <w:szCs w:val="28"/>
          <w:lang w:val="uk-UA"/>
        </w:rPr>
        <w:t xml:space="preserve"> застосовуватися іонні датчики</w:t>
      </w:r>
      <w:r w:rsidR="00FC4671" w:rsidRPr="004F412A">
        <w:rPr>
          <w:rFonts w:ascii="Times New Roman" w:hAnsi="Times New Roman" w:cs="Times New Roman"/>
          <w:sz w:val="28"/>
          <w:szCs w:val="28"/>
          <w:lang w:val="uk-UA"/>
        </w:rPr>
        <w:t>, гіроскопічні датчики.</w:t>
      </w:r>
      <w:r w:rsidR="006222E3">
        <w:rPr>
          <w:rFonts w:ascii="Times New Roman" w:hAnsi="Times New Roman" w:cs="Times New Roman"/>
          <w:sz w:val="28"/>
          <w:szCs w:val="28"/>
          <w:lang w:val="uk-UA"/>
        </w:rPr>
        <w:t xml:space="preserve"> Але всі вони мають недоліки різного характеру, замалу точність,</w:t>
      </w:r>
      <w:r w:rsidR="003962CD">
        <w:rPr>
          <w:rFonts w:ascii="Times New Roman" w:hAnsi="Times New Roman" w:cs="Times New Roman"/>
          <w:sz w:val="28"/>
          <w:szCs w:val="28"/>
          <w:lang w:val="uk-UA"/>
        </w:rPr>
        <w:t xml:space="preserve"> </w:t>
      </w:r>
      <w:r w:rsidR="006222E3">
        <w:rPr>
          <w:rFonts w:ascii="Times New Roman" w:hAnsi="Times New Roman" w:cs="Times New Roman"/>
          <w:sz w:val="28"/>
          <w:szCs w:val="28"/>
          <w:lang w:val="uk-UA"/>
        </w:rPr>
        <w:t xml:space="preserve">високу собівартість, </w:t>
      </w:r>
      <w:r w:rsidR="006222E3" w:rsidRPr="006222E3">
        <w:rPr>
          <w:rFonts w:ascii="Times New Roman" w:hAnsi="Times New Roman" w:cs="Times New Roman"/>
          <w:sz w:val="28"/>
          <w:szCs w:val="28"/>
          <w:lang w:val="uk-UA"/>
        </w:rPr>
        <w:t>громіздкість</w:t>
      </w:r>
      <w:r w:rsidR="006222E3">
        <w:rPr>
          <w:rFonts w:ascii="Times New Roman" w:hAnsi="Times New Roman" w:cs="Times New Roman"/>
          <w:sz w:val="28"/>
          <w:szCs w:val="28"/>
          <w:lang w:val="uk-UA"/>
        </w:rPr>
        <w:t xml:space="preserve">. </w:t>
      </w:r>
      <w:r w:rsidR="003962CD">
        <w:rPr>
          <w:rFonts w:ascii="Times New Roman" w:hAnsi="Times New Roman" w:cs="Times New Roman"/>
          <w:sz w:val="28"/>
          <w:szCs w:val="28"/>
          <w:lang w:val="uk-UA"/>
        </w:rPr>
        <w:t>Тому</w:t>
      </w:r>
      <w:r w:rsidR="006222E3">
        <w:rPr>
          <w:rFonts w:ascii="Times New Roman" w:hAnsi="Times New Roman" w:cs="Times New Roman"/>
          <w:sz w:val="28"/>
          <w:szCs w:val="28"/>
          <w:lang w:val="uk-UA"/>
        </w:rPr>
        <w:t xml:space="preserve"> р</w:t>
      </w:r>
      <w:r w:rsidR="002F1226" w:rsidRPr="004F412A">
        <w:rPr>
          <w:rFonts w:ascii="Times New Roman" w:hAnsi="Times New Roman" w:cs="Times New Roman"/>
          <w:sz w:val="28"/>
          <w:szCs w:val="28"/>
          <w:lang w:val="uk-UA"/>
        </w:rPr>
        <w:t>озглянемо</w:t>
      </w:r>
      <w:r w:rsidR="006222E3">
        <w:rPr>
          <w:rFonts w:ascii="Times New Roman" w:hAnsi="Times New Roman" w:cs="Times New Roman"/>
          <w:sz w:val="28"/>
          <w:szCs w:val="28"/>
          <w:lang w:val="uk-UA"/>
        </w:rPr>
        <w:t xml:space="preserve"> можливість</w:t>
      </w:r>
      <w:r w:rsidR="002F1226" w:rsidRPr="004F412A">
        <w:rPr>
          <w:rFonts w:ascii="Times New Roman" w:hAnsi="Times New Roman" w:cs="Times New Roman"/>
          <w:sz w:val="28"/>
          <w:szCs w:val="28"/>
          <w:lang w:val="uk-UA"/>
        </w:rPr>
        <w:t xml:space="preserve"> використання інформації</w:t>
      </w:r>
      <w:r w:rsidR="004F412A">
        <w:rPr>
          <w:rFonts w:ascii="Times New Roman" w:hAnsi="Times New Roman" w:cs="Times New Roman"/>
          <w:sz w:val="28"/>
          <w:szCs w:val="28"/>
          <w:lang w:val="uk-UA"/>
        </w:rPr>
        <w:t xml:space="preserve"> з відеокамери</w:t>
      </w:r>
      <w:r w:rsidR="002F1226" w:rsidRPr="004F412A">
        <w:rPr>
          <w:rFonts w:ascii="Times New Roman" w:hAnsi="Times New Roman" w:cs="Times New Roman"/>
          <w:sz w:val="28"/>
          <w:szCs w:val="28"/>
          <w:lang w:val="uk-UA"/>
        </w:rPr>
        <w:t xml:space="preserve"> для КА,</w:t>
      </w:r>
      <w:r w:rsidR="006222E3">
        <w:rPr>
          <w:rFonts w:ascii="Times New Roman" w:hAnsi="Times New Roman" w:cs="Times New Roman"/>
          <w:sz w:val="28"/>
          <w:szCs w:val="28"/>
          <w:lang w:val="uk-UA"/>
        </w:rPr>
        <w:t xml:space="preserve"> данні датчики вже використовуються на безпілотних літальних апаратах</w:t>
      </w:r>
      <w:r w:rsidR="004928F6">
        <w:rPr>
          <w:rFonts w:ascii="Times New Roman" w:hAnsi="Times New Roman" w:cs="Times New Roman"/>
          <w:sz w:val="28"/>
          <w:szCs w:val="28"/>
          <w:lang w:val="uk-UA"/>
        </w:rPr>
        <w:t xml:space="preserve"> але</w:t>
      </w:r>
      <w:r w:rsidR="002F1226" w:rsidRPr="004F412A">
        <w:rPr>
          <w:rFonts w:ascii="Times New Roman" w:hAnsi="Times New Roman" w:cs="Times New Roman"/>
          <w:sz w:val="28"/>
          <w:szCs w:val="28"/>
          <w:lang w:val="uk-UA"/>
        </w:rPr>
        <w:t xml:space="preserve"> оскільки в них зовсім інші умови експлуатації, тому необхідно </w:t>
      </w:r>
      <w:r w:rsidR="00CA757F">
        <w:rPr>
          <w:rFonts w:ascii="Times New Roman" w:hAnsi="Times New Roman" w:cs="Times New Roman"/>
          <w:sz w:val="28"/>
          <w:szCs w:val="28"/>
          <w:lang w:val="uk-UA"/>
        </w:rPr>
        <w:t xml:space="preserve">підібрати </w:t>
      </w:r>
      <w:r w:rsidR="003962CD">
        <w:rPr>
          <w:rFonts w:ascii="Times New Roman" w:hAnsi="Times New Roman" w:cs="Times New Roman"/>
          <w:sz w:val="28"/>
          <w:szCs w:val="28"/>
          <w:lang w:val="uk-UA"/>
        </w:rPr>
        <w:t xml:space="preserve">контролер датчика горизонту та </w:t>
      </w:r>
      <w:r w:rsidR="002F1226" w:rsidRPr="004F412A">
        <w:rPr>
          <w:rFonts w:ascii="Times New Roman" w:hAnsi="Times New Roman" w:cs="Times New Roman"/>
          <w:sz w:val="28"/>
          <w:szCs w:val="28"/>
          <w:lang w:val="uk-UA"/>
        </w:rPr>
        <w:t xml:space="preserve">визначитись з необхідною відеокамерою, який повинен за </w:t>
      </w:r>
      <w:r w:rsidR="004928F6">
        <w:rPr>
          <w:rFonts w:ascii="Times New Roman" w:hAnsi="Times New Roman" w:cs="Times New Roman"/>
          <w:sz w:val="28"/>
          <w:szCs w:val="28"/>
          <w:lang w:val="uk-UA"/>
        </w:rPr>
        <w:t>фотознімком</w:t>
      </w:r>
      <w:r w:rsidR="003962CD">
        <w:rPr>
          <w:rFonts w:ascii="Times New Roman" w:hAnsi="Times New Roman" w:cs="Times New Roman"/>
          <w:sz w:val="28"/>
          <w:szCs w:val="28"/>
          <w:lang w:val="uk-UA"/>
        </w:rPr>
        <w:t xml:space="preserve"> </w:t>
      </w:r>
      <w:r w:rsidR="002F1226" w:rsidRPr="004F412A">
        <w:rPr>
          <w:rFonts w:ascii="Times New Roman" w:hAnsi="Times New Roman" w:cs="Times New Roman"/>
          <w:sz w:val="28"/>
          <w:szCs w:val="28"/>
          <w:lang w:val="uk-UA"/>
        </w:rPr>
        <w:t>визначатиме кут</w:t>
      </w:r>
      <w:r w:rsidR="004928F6">
        <w:rPr>
          <w:rFonts w:ascii="Times New Roman" w:hAnsi="Times New Roman" w:cs="Times New Roman"/>
          <w:sz w:val="28"/>
          <w:szCs w:val="28"/>
          <w:lang w:val="uk-UA"/>
        </w:rPr>
        <w:t>и</w:t>
      </w:r>
      <w:r w:rsidR="002F1226" w:rsidRPr="004F412A">
        <w:rPr>
          <w:rFonts w:ascii="Times New Roman" w:hAnsi="Times New Roman" w:cs="Times New Roman"/>
          <w:sz w:val="28"/>
          <w:szCs w:val="28"/>
          <w:lang w:val="uk-UA"/>
        </w:rPr>
        <w:t xml:space="preserve"> космічного апарату з відповідними умовами використання в космічному просторі</w:t>
      </w:r>
      <w:r w:rsidR="00022733" w:rsidRPr="004F412A">
        <w:rPr>
          <w:rFonts w:ascii="Times New Roman" w:hAnsi="Times New Roman" w:cs="Times New Roman"/>
          <w:sz w:val="28"/>
          <w:szCs w:val="28"/>
          <w:lang w:val="uk-UA"/>
        </w:rPr>
        <w:t xml:space="preserve"> та</w:t>
      </w:r>
      <w:r w:rsidR="004928F6">
        <w:rPr>
          <w:rFonts w:ascii="Times New Roman" w:hAnsi="Times New Roman" w:cs="Times New Roman"/>
          <w:sz w:val="28"/>
          <w:szCs w:val="28"/>
          <w:lang w:val="uk-UA"/>
        </w:rPr>
        <w:t xml:space="preserve"> з</w:t>
      </w:r>
      <w:r w:rsidR="00022733" w:rsidRPr="004F412A">
        <w:rPr>
          <w:rFonts w:ascii="Times New Roman" w:hAnsi="Times New Roman" w:cs="Times New Roman"/>
          <w:sz w:val="28"/>
          <w:szCs w:val="28"/>
          <w:lang w:val="uk-UA"/>
        </w:rPr>
        <w:t xml:space="preserve"> не високої вартості</w:t>
      </w:r>
      <w:r w:rsidR="004928F6">
        <w:rPr>
          <w:rFonts w:ascii="Times New Roman" w:hAnsi="Times New Roman" w:cs="Times New Roman"/>
          <w:sz w:val="28"/>
          <w:szCs w:val="28"/>
          <w:lang w:val="uk-UA"/>
        </w:rPr>
        <w:t xml:space="preserve"> і високою точністю в надир планети.</w:t>
      </w:r>
    </w:p>
    <w:p w:rsidR="00D2161B" w:rsidRPr="00FF7642" w:rsidRDefault="00B15C7E" w:rsidP="00F8735C">
      <w:pPr>
        <w:rPr>
          <w:rFonts w:ascii="Times New Roman" w:hAnsi="Times New Roman" w:cs="Times New Roman"/>
          <w:sz w:val="28"/>
          <w:szCs w:val="28"/>
          <w:lang w:val="uk-UA"/>
        </w:rPr>
      </w:pPr>
      <w:r w:rsidRPr="00FF7642">
        <w:rPr>
          <w:rFonts w:ascii="Times New Roman" w:hAnsi="Times New Roman" w:cs="Times New Roman"/>
          <w:sz w:val="28"/>
          <w:szCs w:val="28"/>
          <w:lang w:val="uk-UA"/>
        </w:rPr>
        <w:br w:type="page"/>
      </w:r>
    </w:p>
    <w:p w:rsidR="00340ACC" w:rsidRPr="00FF7642" w:rsidRDefault="00836FD2" w:rsidP="007B4355">
      <w:pPr>
        <w:pStyle w:val="a6"/>
        <w:jc w:val="center"/>
        <w:rPr>
          <w:sz w:val="32"/>
          <w:szCs w:val="32"/>
        </w:rPr>
      </w:pPr>
      <w:r w:rsidRPr="00FF7642">
        <w:rPr>
          <w:sz w:val="32"/>
          <w:szCs w:val="32"/>
        </w:rPr>
        <w:lastRenderedPageBreak/>
        <w:t xml:space="preserve">1 </w:t>
      </w:r>
      <w:r w:rsidR="007B4355" w:rsidRPr="00FF7642">
        <w:rPr>
          <w:sz w:val="32"/>
          <w:szCs w:val="32"/>
        </w:rPr>
        <w:t>СИСТЕМОТЕХНІЧНЕ ПРОЕКТУВАННЯ</w:t>
      </w:r>
    </w:p>
    <w:p w:rsidR="00497456" w:rsidRDefault="007B4355" w:rsidP="007B4355">
      <w:pPr>
        <w:pStyle w:val="a6"/>
        <w:numPr>
          <w:ilvl w:val="1"/>
          <w:numId w:val="11"/>
        </w:numPr>
        <w:ind w:left="567" w:firstLine="142"/>
        <w:jc w:val="left"/>
        <w:rPr>
          <w:sz w:val="28"/>
          <w:szCs w:val="28"/>
        </w:rPr>
      </w:pPr>
      <w:r>
        <w:rPr>
          <w:sz w:val="28"/>
          <w:szCs w:val="28"/>
        </w:rPr>
        <w:t xml:space="preserve"> Аналіз</w:t>
      </w:r>
      <w:r w:rsidR="00770BBB" w:rsidRPr="004F2A31">
        <w:rPr>
          <w:sz w:val="28"/>
          <w:szCs w:val="28"/>
        </w:rPr>
        <w:t xml:space="preserve"> датчиків горизонту</w:t>
      </w:r>
    </w:p>
    <w:p w:rsidR="007B4355" w:rsidRDefault="007B4355" w:rsidP="007B4355">
      <w:pPr>
        <w:pStyle w:val="a6"/>
        <w:jc w:val="left"/>
        <w:rPr>
          <w:sz w:val="28"/>
          <w:szCs w:val="28"/>
        </w:rPr>
      </w:pPr>
    </w:p>
    <w:p w:rsidR="0008668F" w:rsidRDefault="0008668F" w:rsidP="0008668F">
      <w:pPr>
        <w:spacing w:after="0" w:line="240" w:lineRule="auto"/>
        <w:ind w:firstLine="708"/>
        <w:jc w:val="both"/>
        <w:rPr>
          <w:rFonts w:ascii="Times New Roman" w:hAnsi="Times New Roman" w:cs="Times New Roman"/>
          <w:sz w:val="28"/>
          <w:szCs w:val="28"/>
          <w:lang w:val="uk-UA"/>
        </w:rPr>
      </w:pPr>
      <w:r w:rsidRPr="0008668F">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08668F">
        <w:rPr>
          <w:rFonts w:ascii="Times New Roman" w:hAnsi="Times New Roman" w:cs="Times New Roman"/>
          <w:color w:val="FF0000"/>
          <w:sz w:val="28"/>
          <w:szCs w:val="28"/>
          <w:lang w:val="uk-UA"/>
        </w:rPr>
        <w:t xml:space="preserve"> </w:t>
      </w:r>
      <w:r w:rsidRPr="0008668F">
        <w:rPr>
          <w:rFonts w:ascii="Times New Roman" w:hAnsi="Times New Roman" w:cs="Times New Roman"/>
          <w:sz w:val="28"/>
          <w:szCs w:val="28"/>
          <w:lang w:val="uk-UA"/>
        </w:rPr>
        <w:t>відносно визначених орієнтирів</w:t>
      </w:r>
      <w:r w:rsidRPr="0008668F">
        <w:rPr>
          <w:rFonts w:ascii="Times New Roman" w:hAnsi="Times New Roman" w:cs="Times New Roman"/>
          <w:color w:val="FF0000"/>
          <w:sz w:val="28"/>
          <w:szCs w:val="28"/>
          <w:lang w:val="uk-UA"/>
        </w:rPr>
        <w:t xml:space="preserve"> </w:t>
      </w:r>
      <w:r w:rsidRPr="0008668F">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08668F" w:rsidRPr="0008668F" w:rsidRDefault="0008668F" w:rsidP="0008668F">
      <w:pPr>
        <w:spacing w:after="0" w:line="240" w:lineRule="auto"/>
        <w:ind w:firstLine="708"/>
        <w:jc w:val="both"/>
        <w:rPr>
          <w:rFonts w:ascii="Times New Roman" w:hAnsi="Times New Roman" w:cs="Times New Roman"/>
          <w:sz w:val="28"/>
          <w:szCs w:val="28"/>
          <w:lang w:val="uk-UA"/>
        </w:rPr>
      </w:pPr>
      <w:r w:rsidRPr="0008668F">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08668F">
        <w:rPr>
          <w:rFonts w:ascii="Times New Roman" w:hAnsi="Times New Roman" w:cs="Times New Roman"/>
          <w:sz w:val="28"/>
          <w:szCs w:val="28"/>
          <w:lang w:val="uk-UA"/>
        </w:rPr>
        <w:t>астродатчики</w:t>
      </w:r>
      <w:proofErr w:type="spellEnd"/>
      <w:r w:rsidRPr="0008668F">
        <w:rPr>
          <w:rFonts w:ascii="Times New Roman" w:hAnsi="Times New Roman" w:cs="Times New Roman"/>
          <w:sz w:val="28"/>
          <w:szCs w:val="28"/>
          <w:lang w:val="uk-UA"/>
        </w:rPr>
        <w:t>, датчики кутових швидкостей.</w:t>
      </w:r>
    </w:p>
    <w:p w:rsidR="00510A4D" w:rsidRPr="0008668F" w:rsidRDefault="0008668F" w:rsidP="0008668F">
      <w:pPr>
        <w:pStyle w:val="a6"/>
        <w:ind w:firstLine="709"/>
        <w:jc w:val="left"/>
        <w:rPr>
          <w:b w:val="0"/>
          <w:sz w:val="28"/>
          <w:szCs w:val="28"/>
          <w:lang w:val="en-US"/>
        </w:rPr>
      </w:pPr>
      <w:r>
        <w:rPr>
          <w:b w:val="0"/>
          <w:sz w:val="28"/>
          <w:szCs w:val="28"/>
        </w:rPr>
        <w:t>Датчики поділяються інерційні, оптичні. Розглянемо інерційні датчики:</w:t>
      </w:r>
      <w:r>
        <w:rPr>
          <w:b w:val="0"/>
          <w:sz w:val="28"/>
          <w:szCs w:val="28"/>
          <w:lang w:val="en-US"/>
        </w:rPr>
        <w:t>н</w:t>
      </w:r>
      <w:r w:rsidR="00770BBB" w:rsidRPr="004F2A31">
        <w:rPr>
          <w:b w:val="0"/>
          <w:sz w:val="28"/>
          <w:szCs w:val="28"/>
        </w:rPr>
        <w:t>а сьогодні існують датчики горизонту які використовуються в літаках, авіагоризонт – бортовий гір</w:t>
      </w:r>
      <w:r w:rsidR="007B4355">
        <w:rPr>
          <w:b w:val="0"/>
          <w:sz w:val="28"/>
          <w:szCs w:val="28"/>
        </w:rPr>
        <w:t>оскопічний прилад, використовуються</w:t>
      </w:r>
      <w:r w:rsidR="00770BBB" w:rsidRPr="004F2A31">
        <w:rPr>
          <w:b w:val="0"/>
          <w:sz w:val="28"/>
          <w:szCs w:val="28"/>
        </w:rPr>
        <w:t xml:space="preserve"> в авіації для визначення і індикації поперечного кута нахилу (</w:t>
      </w:r>
      <w:proofErr w:type="spellStart"/>
      <w:r w:rsidR="00770BBB" w:rsidRPr="004F2A31">
        <w:rPr>
          <w:b w:val="0"/>
          <w:sz w:val="28"/>
          <w:szCs w:val="28"/>
        </w:rPr>
        <w:t>крена</w:t>
      </w:r>
      <w:proofErr w:type="spellEnd"/>
      <w:r w:rsidR="00770BBB" w:rsidRPr="004F2A31">
        <w:rPr>
          <w:b w:val="0"/>
          <w:sz w:val="28"/>
          <w:szCs w:val="28"/>
        </w:rPr>
        <w:t xml:space="preserve">) і </w:t>
      </w:r>
      <w:proofErr w:type="spellStart"/>
      <w:r w:rsidR="00770BBB" w:rsidRPr="004F2A31">
        <w:rPr>
          <w:b w:val="0"/>
          <w:sz w:val="28"/>
          <w:szCs w:val="28"/>
        </w:rPr>
        <w:t>тангажу</w:t>
      </w:r>
      <w:proofErr w:type="spellEnd"/>
      <w:r w:rsidR="00770BBB" w:rsidRPr="004F2A31">
        <w:rPr>
          <w:b w:val="0"/>
          <w:sz w:val="28"/>
          <w:szCs w:val="28"/>
        </w:rPr>
        <w:t xml:space="preserve"> літального апарату, тобто кутова орієнтація відносно вертикалі. Прилад використовується пілотом для керування і стабілізації літального апарату.</w:t>
      </w:r>
    </w:p>
    <w:p w:rsidR="00770BBB" w:rsidRPr="004F2A31" w:rsidRDefault="00770BBB" w:rsidP="00770BBB">
      <w:pPr>
        <w:pStyle w:val="a6"/>
        <w:rPr>
          <w:b w:val="0"/>
          <w:sz w:val="28"/>
          <w:szCs w:val="28"/>
        </w:rPr>
      </w:pPr>
      <w:r w:rsidRPr="004F2A31">
        <w:rPr>
          <w:b w:val="0"/>
          <w:sz w:val="28"/>
          <w:szCs w:val="28"/>
        </w:rPr>
        <w:t>Існують автономні і дистанційні авіагоризонти. В автономному авіагоризонті вимірювальний прилад і індикатор є єдиним агрегатом, а в дистанційному воно виконані в вигляді окремих агрегатів.</w:t>
      </w:r>
    </w:p>
    <w:p w:rsidR="004F2A31" w:rsidRPr="004F2A31" w:rsidRDefault="00CB4637" w:rsidP="00770BBB">
      <w:pPr>
        <w:pStyle w:val="a6"/>
        <w:rPr>
          <w:b w:val="0"/>
          <w:sz w:val="28"/>
          <w:szCs w:val="28"/>
        </w:rPr>
      </w:pPr>
      <w:r w:rsidRPr="004F2A31">
        <w:rPr>
          <w:b w:val="0"/>
          <w:sz w:val="28"/>
          <w:szCs w:val="28"/>
        </w:rPr>
        <w:tab/>
        <w:t>По принципу визначення кутів нахилу авіагоризонти розрізнюють на «вид з повітряного судна на землю»(пряма,</w:t>
      </w:r>
      <w:r w:rsidR="003A7285">
        <w:rPr>
          <w:b w:val="0"/>
          <w:sz w:val="28"/>
          <w:szCs w:val="28"/>
        </w:rPr>
        <w:t xml:space="preserve"> </w:t>
      </w:r>
      <w:proofErr w:type="spellStart"/>
      <w:r w:rsidRPr="004F2A31">
        <w:rPr>
          <w:b w:val="0"/>
          <w:sz w:val="28"/>
          <w:szCs w:val="28"/>
        </w:rPr>
        <w:t>ВзПС</w:t>
      </w:r>
      <w:proofErr w:type="spellEnd"/>
      <w:r w:rsidRPr="004F2A31">
        <w:rPr>
          <w:b w:val="0"/>
          <w:sz w:val="28"/>
          <w:szCs w:val="28"/>
        </w:rPr>
        <w:t>), комбінований і «вид з землі на повітряне судно»(</w:t>
      </w:r>
      <w:proofErr w:type="spellStart"/>
      <w:r w:rsidRPr="004F2A31">
        <w:rPr>
          <w:b w:val="0"/>
          <w:sz w:val="28"/>
          <w:szCs w:val="28"/>
        </w:rPr>
        <w:t>ВзЗ</w:t>
      </w:r>
      <w:proofErr w:type="spellEnd"/>
      <w:r w:rsidRPr="004F2A31">
        <w:rPr>
          <w:b w:val="0"/>
          <w:sz w:val="28"/>
          <w:szCs w:val="28"/>
        </w:rPr>
        <w:t>).</w:t>
      </w:r>
    </w:p>
    <w:p w:rsidR="00CB4637" w:rsidRDefault="00CB4637" w:rsidP="007B4355">
      <w:pPr>
        <w:pStyle w:val="a6"/>
        <w:ind w:firstLine="708"/>
        <w:rPr>
          <w:b w:val="0"/>
          <w:sz w:val="28"/>
          <w:szCs w:val="28"/>
          <w:lang w:val="ru-RU"/>
        </w:rPr>
      </w:pPr>
      <w:r w:rsidRPr="004F2A31">
        <w:rPr>
          <w:b w:val="0"/>
          <w:sz w:val="28"/>
          <w:szCs w:val="28"/>
        </w:rPr>
        <w:t>Принцип дії гіроскопічної системи авіагоризонту АГБ-3</w:t>
      </w:r>
      <w:r w:rsidR="001A2CC8">
        <w:rPr>
          <w:b w:val="0"/>
          <w:sz w:val="28"/>
          <w:szCs w:val="28"/>
        </w:rPr>
        <w:t>(Рис. 1.1)</w:t>
      </w:r>
      <w:r w:rsidRPr="004F2A31">
        <w:rPr>
          <w:b w:val="0"/>
          <w:sz w:val="28"/>
          <w:szCs w:val="28"/>
        </w:rPr>
        <w:t xml:space="preserve"> представляє собою гіроскоп з трьома ступенями свободи, головна вісь якого підтримується в вертикалі місця (тобто перпен</w:t>
      </w:r>
      <w:r w:rsidR="004F2A31" w:rsidRPr="004F2A31">
        <w:rPr>
          <w:b w:val="0"/>
          <w:sz w:val="28"/>
          <w:szCs w:val="28"/>
        </w:rPr>
        <w:t xml:space="preserve">дикулярно </w:t>
      </w:r>
      <w:r w:rsidRPr="004F2A31">
        <w:rPr>
          <w:b w:val="0"/>
          <w:sz w:val="28"/>
          <w:szCs w:val="28"/>
        </w:rPr>
        <w:t xml:space="preserve">площини </w:t>
      </w:r>
      <w:r w:rsidR="004F2A31" w:rsidRPr="004F2A31">
        <w:rPr>
          <w:b w:val="0"/>
          <w:sz w:val="28"/>
          <w:szCs w:val="28"/>
        </w:rPr>
        <w:t>дійсного</w:t>
      </w:r>
      <w:r w:rsidRPr="004F2A31">
        <w:rPr>
          <w:b w:val="0"/>
          <w:sz w:val="28"/>
          <w:szCs w:val="28"/>
        </w:rPr>
        <w:t xml:space="preserve"> горизонту) системою електричної маятникової корекції</w:t>
      </w:r>
      <w:r w:rsidR="004F2A31" w:rsidRPr="004F2A31">
        <w:rPr>
          <w:b w:val="0"/>
          <w:sz w:val="28"/>
          <w:szCs w:val="28"/>
        </w:rPr>
        <w:t>. Як відомо, головна вісь не корегованого трьох степеневого гіроскопа в наслідок обертання Землі і зміщення літака в політті відносно землі, а також під впливом тертя в опорах карданів підвісу, незбалансованість гіроскопу і ряд інших причин буде з плином часу відхилятись від положення істинної вертикалі. Авіагоризонт АГБ-3 – має вид індикації «з землі на літак» та призначений для важких не</w:t>
      </w:r>
      <w:r w:rsidR="00326ABA">
        <w:rPr>
          <w:b w:val="0"/>
          <w:sz w:val="28"/>
          <w:szCs w:val="28"/>
        </w:rPr>
        <w:t xml:space="preserve"> </w:t>
      </w:r>
      <w:r w:rsidR="004F2A31" w:rsidRPr="004F2A31">
        <w:rPr>
          <w:b w:val="0"/>
          <w:sz w:val="28"/>
          <w:szCs w:val="28"/>
        </w:rPr>
        <w:t>маневрових літаків (бомбардирів).</w:t>
      </w:r>
      <w:r w:rsidR="002518AC">
        <w:rPr>
          <w:b w:val="0"/>
          <w:sz w:val="28"/>
          <w:szCs w:val="28"/>
        </w:rPr>
        <w:t xml:space="preserve"> Основні характеристики зображені в табл. 1.1.</w:t>
      </w:r>
    </w:p>
    <w:p w:rsidR="006E0562" w:rsidRPr="006E0562" w:rsidRDefault="006E0562" w:rsidP="00770BBB">
      <w:pPr>
        <w:pStyle w:val="a6"/>
        <w:rPr>
          <w:b w:val="0"/>
          <w:sz w:val="28"/>
          <w:szCs w:val="28"/>
          <w:lang w:val="ru-RU"/>
        </w:rPr>
      </w:pPr>
    </w:p>
    <w:p w:rsidR="001A2CC8" w:rsidRDefault="001A2CC8" w:rsidP="001A2CC8">
      <w:pPr>
        <w:pStyle w:val="a6"/>
        <w:jc w:val="center"/>
        <w:rPr>
          <w:b w:val="0"/>
          <w:sz w:val="28"/>
          <w:szCs w:val="28"/>
        </w:rPr>
      </w:pPr>
      <w:r>
        <w:rPr>
          <w:b w:val="0"/>
          <w:noProof/>
          <w:sz w:val="28"/>
          <w:szCs w:val="28"/>
          <w:lang w:val="ru-RU"/>
        </w:rPr>
        <w:drawing>
          <wp:inline distT="0" distB="0" distL="0" distR="0">
            <wp:extent cx="2028825" cy="1631394"/>
            <wp:effectExtent l="19050" t="0" r="0" b="0"/>
            <wp:docPr id="4" name="Рисунок 3" descr="D:\Мои документы\Рабочий стол\диплом\220px-Artificial_Horizon_—_AG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Мои документы\Рабочий стол\диплом\220px-Artificial_Horizon_—_AGB-3.jpg"/>
                    <pic:cNvPicPr>
                      <a:picLocks noChangeAspect="1" noChangeArrowheads="1"/>
                    </pic:cNvPicPr>
                  </pic:nvPicPr>
                  <pic:blipFill>
                    <a:blip r:embed="rId6" cstate="print"/>
                    <a:srcRect/>
                    <a:stretch>
                      <a:fillRect/>
                    </a:stretch>
                  </pic:blipFill>
                  <pic:spPr bwMode="auto">
                    <a:xfrm>
                      <a:off x="0" y="0"/>
                      <a:ext cx="2031034" cy="1633171"/>
                    </a:xfrm>
                    <a:prstGeom prst="rect">
                      <a:avLst/>
                    </a:prstGeom>
                    <a:noFill/>
                    <a:ln w="9525">
                      <a:noFill/>
                      <a:miter lim="800000"/>
                      <a:headEnd/>
                      <a:tailEnd/>
                    </a:ln>
                  </pic:spPr>
                </pic:pic>
              </a:graphicData>
            </a:graphic>
          </wp:inline>
        </w:drawing>
      </w:r>
    </w:p>
    <w:p w:rsidR="001A2CC8" w:rsidRDefault="001A2CC8" w:rsidP="002518AC">
      <w:pPr>
        <w:pStyle w:val="a6"/>
        <w:jc w:val="center"/>
        <w:rPr>
          <w:b w:val="0"/>
          <w:sz w:val="28"/>
          <w:szCs w:val="28"/>
        </w:rPr>
      </w:pPr>
      <w:r>
        <w:rPr>
          <w:b w:val="0"/>
          <w:sz w:val="28"/>
          <w:szCs w:val="28"/>
        </w:rPr>
        <w:t>Рисунок 1.1</w:t>
      </w:r>
      <w:r w:rsidR="007B4355">
        <w:rPr>
          <w:b w:val="0"/>
          <w:sz w:val="28"/>
          <w:szCs w:val="28"/>
        </w:rPr>
        <w:t xml:space="preserve"> –</w:t>
      </w:r>
      <w:r>
        <w:rPr>
          <w:b w:val="0"/>
          <w:sz w:val="28"/>
          <w:szCs w:val="28"/>
        </w:rPr>
        <w:t xml:space="preserve"> Датчик авіагоризонту АГБ-3.</w:t>
      </w:r>
    </w:p>
    <w:p w:rsidR="0008668F" w:rsidRDefault="00815E80" w:rsidP="00815E80">
      <w:pPr>
        <w:pStyle w:val="a6"/>
        <w:jc w:val="left"/>
        <w:rPr>
          <w:b w:val="0"/>
          <w:sz w:val="28"/>
          <w:szCs w:val="28"/>
        </w:rPr>
      </w:pPr>
      <w:r>
        <w:rPr>
          <w:b w:val="0"/>
          <w:sz w:val="28"/>
          <w:szCs w:val="28"/>
        </w:rPr>
        <w:lastRenderedPageBreak/>
        <w:t>Таблиця 1.1 – Основні технічні данні</w:t>
      </w:r>
      <w:r w:rsidR="00A4297B">
        <w:rPr>
          <w:b w:val="0"/>
          <w:sz w:val="28"/>
          <w:szCs w:val="28"/>
        </w:rPr>
        <w:t xml:space="preserve"> АГБ-3</w:t>
      </w:r>
      <w:r>
        <w:rPr>
          <w:b w:val="0"/>
          <w:sz w:val="28"/>
          <w:szCs w:val="28"/>
        </w:rPr>
        <w:t>.</w:t>
      </w:r>
    </w:p>
    <w:p w:rsidR="00815E80" w:rsidRDefault="00815E80" w:rsidP="00815E80">
      <w:pPr>
        <w:pStyle w:val="a6"/>
        <w:jc w:val="left"/>
        <w:rPr>
          <w:b w:val="0"/>
          <w:sz w:val="28"/>
          <w:szCs w:val="28"/>
        </w:rPr>
      </w:pPr>
    </w:p>
    <w:tbl>
      <w:tblPr>
        <w:tblStyle w:val="a9"/>
        <w:tblW w:w="0" w:type="auto"/>
        <w:tblLook w:val="04A0"/>
      </w:tblPr>
      <w:tblGrid>
        <w:gridCol w:w="4785"/>
        <w:gridCol w:w="4786"/>
      </w:tblGrid>
      <w:tr w:rsidR="00815E80" w:rsidTr="00815E80">
        <w:tc>
          <w:tcPr>
            <w:tcW w:w="4785" w:type="dxa"/>
          </w:tcPr>
          <w:p w:rsidR="00815E80" w:rsidRPr="00815E80" w:rsidRDefault="00815E80" w:rsidP="00815E80">
            <w:pPr>
              <w:pStyle w:val="a6"/>
              <w:jc w:val="center"/>
              <w:rPr>
                <w:b w:val="0"/>
                <w:sz w:val="28"/>
                <w:szCs w:val="28"/>
              </w:rPr>
            </w:pPr>
            <w:proofErr w:type="spellStart"/>
            <w:r w:rsidRPr="00815E80">
              <w:rPr>
                <w:b w:val="0"/>
                <w:sz w:val="28"/>
                <w:szCs w:val="28"/>
              </w:rPr>
              <w:t>Парметр</w:t>
            </w:r>
            <w:proofErr w:type="spellEnd"/>
          </w:p>
        </w:tc>
        <w:tc>
          <w:tcPr>
            <w:tcW w:w="4786" w:type="dxa"/>
          </w:tcPr>
          <w:p w:rsidR="00815E80" w:rsidRDefault="00815E80" w:rsidP="00815E80">
            <w:pPr>
              <w:pStyle w:val="a6"/>
              <w:jc w:val="center"/>
              <w:rPr>
                <w:b w:val="0"/>
                <w:sz w:val="28"/>
                <w:szCs w:val="28"/>
              </w:rPr>
            </w:pPr>
            <w:r>
              <w:rPr>
                <w:b w:val="0"/>
                <w:sz w:val="28"/>
                <w:szCs w:val="28"/>
              </w:rPr>
              <w:t>Значення</w:t>
            </w:r>
          </w:p>
        </w:tc>
      </w:tr>
      <w:tr w:rsidR="00815E80" w:rsidTr="00815E80">
        <w:tc>
          <w:tcPr>
            <w:tcW w:w="4785" w:type="dxa"/>
          </w:tcPr>
          <w:p w:rsidR="00815E80" w:rsidRPr="00815E80" w:rsidRDefault="00815E80" w:rsidP="00815E80">
            <w:pPr>
              <w:pStyle w:val="a6"/>
              <w:jc w:val="left"/>
              <w:rPr>
                <w:b w:val="0"/>
                <w:sz w:val="28"/>
                <w:szCs w:val="28"/>
              </w:rPr>
            </w:pPr>
            <w:r w:rsidRPr="00815E80">
              <w:rPr>
                <w:b w:val="0"/>
                <w:sz w:val="28"/>
                <w:szCs w:val="28"/>
              </w:rPr>
              <w:t xml:space="preserve">Час готовності, </w:t>
            </w:r>
            <w:proofErr w:type="spellStart"/>
            <w:r w:rsidRPr="00815E80">
              <w:rPr>
                <w:b w:val="0"/>
                <w:sz w:val="28"/>
                <w:szCs w:val="28"/>
              </w:rPr>
              <w:t>хв</w:t>
            </w:r>
            <w:proofErr w:type="spellEnd"/>
            <w:r w:rsidRPr="00815E80">
              <w:rPr>
                <w:b w:val="0"/>
                <w:sz w:val="28"/>
                <w:szCs w:val="28"/>
              </w:rPr>
              <w:t>, не більше</w:t>
            </w:r>
          </w:p>
        </w:tc>
        <w:tc>
          <w:tcPr>
            <w:tcW w:w="4786" w:type="dxa"/>
          </w:tcPr>
          <w:p w:rsidR="00815E80" w:rsidRDefault="00815E80" w:rsidP="00815E80">
            <w:pPr>
              <w:pStyle w:val="a6"/>
              <w:jc w:val="center"/>
              <w:rPr>
                <w:b w:val="0"/>
                <w:sz w:val="28"/>
                <w:szCs w:val="28"/>
              </w:rPr>
            </w:pPr>
            <w:r w:rsidRPr="00815E80">
              <w:rPr>
                <w:b w:val="0"/>
                <w:sz w:val="28"/>
                <w:szCs w:val="28"/>
              </w:rPr>
              <w:t>1,5</w:t>
            </w:r>
          </w:p>
        </w:tc>
      </w:tr>
      <w:tr w:rsidR="00815E80" w:rsidTr="00815E80">
        <w:tc>
          <w:tcPr>
            <w:tcW w:w="4785" w:type="dxa"/>
          </w:tcPr>
          <w:p w:rsidR="00815E80" w:rsidRPr="00815E80" w:rsidRDefault="00815E80" w:rsidP="00815E80">
            <w:pPr>
              <w:pStyle w:val="a6"/>
              <w:jc w:val="left"/>
              <w:rPr>
                <w:b w:val="0"/>
                <w:sz w:val="28"/>
                <w:szCs w:val="28"/>
              </w:rPr>
            </w:pPr>
            <w:r w:rsidRPr="00815E80">
              <w:rPr>
                <w:b w:val="0"/>
                <w:sz w:val="28"/>
                <w:szCs w:val="28"/>
              </w:rPr>
              <w:t>а) від джерела змінного струму напругою 36В 400Гц:</w:t>
            </w:r>
          </w:p>
        </w:tc>
        <w:tc>
          <w:tcPr>
            <w:tcW w:w="4786" w:type="dxa"/>
          </w:tcPr>
          <w:p w:rsidR="00815E80" w:rsidRDefault="007960F3" w:rsidP="00240E60">
            <w:pPr>
              <w:pStyle w:val="a6"/>
              <w:jc w:val="center"/>
              <w:rPr>
                <w:b w:val="0"/>
                <w:sz w:val="28"/>
                <w:szCs w:val="28"/>
              </w:rPr>
            </w:pPr>
            <w:r>
              <w:rPr>
                <w:b w:val="0"/>
                <w:sz w:val="28"/>
                <w:szCs w:val="28"/>
              </w:rPr>
              <w:t>0,8</w:t>
            </w:r>
          </w:p>
        </w:tc>
      </w:tr>
      <w:tr w:rsidR="00815E80" w:rsidTr="00815E80">
        <w:tc>
          <w:tcPr>
            <w:tcW w:w="4785" w:type="dxa"/>
          </w:tcPr>
          <w:p w:rsidR="00815E80" w:rsidRDefault="00815E80" w:rsidP="00815E80">
            <w:pPr>
              <w:pStyle w:val="a6"/>
              <w:jc w:val="left"/>
              <w:rPr>
                <w:b w:val="0"/>
                <w:sz w:val="28"/>
                <w:szCs w:val="28"/>
              </w:rPr>
            </w:pPr>
            <w:r w:rsidRPr="00815E80">
              <w:rPr>
                <w:b w:val="0"/>
                <w:sz w:val="28"/>
                <w:szCs w:val="28"/>
              </w:rPr>
              <w:t>в фазах I,II</w:t>
            </w:r>
          </w:p>
        </w:tc>
        <w:tc>
          <w:tcPr>
            <w:tcW w:w="4786" w:type="dxa"/>
          </w:tcPr>
          <w:p w:rsidR="00815E80" w:rsidRDefault="007960F3" w:rsidP="007960F3">
            <w:pPr>
              <w:pStyle w:val="a6"/>
              <w:jc w:val="center"/>
              <w:rPr>
                <w:b w:val="0"/>
                <w:sz w:val="28"/>
                <w:szCs w:val="28"/>
              </w:rPr>
            </w:pPr>
            <w:r>
              <w:rPr>
                <w:b w:val="0"/>
                <w:sz w:val="28"/>
                <w:szCs w:val="28"/>
              </w:rPr>
              <w:t>0,9</w:t>
            </w:r>
          </w:p>
        </w:tc>
      </w:tr>
      <w:tr w:rsidR="00815E80" w:rsidTr="00815E80">
        <w:tc>
          <w:tcPr>
            <w:tcW w:w="4785" w:type="dxa"/>
          </w:tcPr>
          <w:p w:rsidR="00815E80" w:rsidRDefault="00815E80" w:rsidP="00815E80">
            <w:pPr>
              <w:pStyle w:val="a6"/>
              <w:jc w:val="left"/>
              <w:rPr>
                <w:b w:val="0"/>
                <w:sz w:val="28"/>
                <w:szCs w:val="28"/>
              </w:rPr>
            </w:pPr>
            <w:r w:rsidRPr="00815E80">
              <w:rPr>
                <w:b w:val="0"/>
                <w:sz w:val="28"/>
                <w:szCs w:val="28"/>
              </w:rPr>
              <w:t>б) від джерела постійного струму напругою 27 В</w:t>
            </w:r>
          </w:p>
        </w:tc>
        <w:tc>
          <w:tcPr>
            <w:tcW w:w="4786" w:type="dxa"/>
          </w:tcPr>
          <w:p w:rsidR="00815E80" w:rsidRDefault="007960F3" w:rsidP="00240E60">
            <w:pPr>
              <w:pStyle w:val="a6"/>
              <w:jc w:val="center"/>
              <w:rPr>
                <w:b w:val="0"/>
                <w:sz w:val="28"/>
                <w:szCs w:val="28"/>
              </w:rPr>
            </w:pPr>
            <w:r>
              <w:rPr>
                <w:b w:val="0"/>
                <w:sz w:val="28"/>
                <w:szCs w:val="28"/>
              </w:rPr>
              <w:t>0,3</w:t>
            </w:r>
          </w:p>
        </w:tc>
      </w:tr>
      <w:tr w:rsidR="00815E80" w:rsidTr="00815E80">
        <w:tc>
          <w:tcPr>
            <w:tcW w:w="4785" w:type="dxa"/>
          </w:tcPr>
          <w:p w:rsidR="00815E80" w:rsidRDefault="00815E80" w:rsidP="00815E80">
            <w:pPr>
              <w:pStyle w:val="a6"/>
              <w:jc w:val="left"/>
              <w:rPr>
                <w:b w:val="0"/>
                <w:sz w:val="28"/>
                <w:szCs w:val="28"/>
              </w:rPr>
            </w:pPr>
            <w:r w:rsidRPr="00815E80">
              <w:rPr>
                <w:b w:val="0"/>
                <w:sz w:val="28"/>
                <w:szCs w:val="28"/>
              </w:rPr>
              <w:t xml:space="preserve">Похибка показань авіагоризонту, включаючи застій і </w:t>
            </w:r>
            <w:proofErr w:type="spellStart"/>
            <w:r w:rsidRPr="00815E80">
              <w:rPr>
                <w:b w:val="0"/>
                <w:sz w:val="28"/>
                <w:szCs w:val="28"/>
              </w:rPr>
              <w:t>інс</w:t>
            </w:r>
            <w:r w:rsidR="007960F3">
              <w:rPr>
                <w:b w:val="0"/>
                <w:sz w:val="28"/>
                <w:szCs w:val="28"/>
              </w:rPr>
              <w:t>трументально-шкалового</w:t>
            </w:r>
            <w:proofErr w:type="spellEnd"/>
            <w:r w:rsidR="007960F3">
              <w:rPr>
                <w:b w:val="0"/>
                <w:sz w:val="28"/>
                <w:szCs w:val="28"/>
              </w:rPr>
              <w:t xml:space="preserve"> похиб</w:t>
            </w:r>
            <w:r w:rsidRPr="00815E80">
              <w:rPr>
                <w:b w:val="0"/>
                <w:sz w:val="28"/>
                <w:szCs w:val="28"/>
              </w:rPr>
              <w:t xml:space="preserve">ку, на кутах від 0 до 30 </w:t>
            </w:r>
            <w:proofErr w:type="spellStart"/>
            <w:r w:rsidRPr="00815E80">
              <w:rPr>
                <w:b w:val="0"/>
                <w:sz w:val="28"/>
                <w:szCs w:val="28"/>
              </w:rPr>
              <w:t>'град</w:t>
            </w:r>
            <w:proofErr w:type="spellEnd"/>
            <w:r w:rsidRPr="00815E80">
              <w:rPr>
                <w:b w:val="0"/>
                <w:sz w:val="28"/>
                <w:szCs w:val="28"/>
              </w:rPr>
              <w:t>, не більше</w:t>
            </w:r>
          </w:p>
        </w:tc>
        <w:tc>
          <w:tcPr>
            <w:tcW w:w="4786" w:type="dxa"/>
          </w:tcPr>
          <w:p w:rsidR="007960F3" w:rsidRPr="007960F3" w:rsidRDefault="007960F3" w:rsidP="007960F3">
            <w:pPr>
              <w:spacing w:before="240" w:after="240"/>
              <w:jc w:val="center"/>
              <w:rPr>
                <w:rFonts w:ascii="Times New Roman" w:hAnsi="Times New Roman" w:cs="Times New Roman"/>
                <w:sz w:val="28"/>
                <w:szCs w:val="28"/>
              </w:rPr>
            </w:pPr>
            <w:r>
              <w:rPr>
                <w:rFonts w:ascii="Arial" w:hAnsi="Arial" w:cs="Arial"/>
                <w:color w:val="222222"/>
                <w:sz w:val="21"/>
                <w:szCs w:val="21"/>
              </w:rPr>
              <w:br/>
            </w:r>
            <w:r w:rsidRPr="007960F3">
              <w:rPr>
                <w:rFonts w:ascii="Times New Roman" w:hAnsi="Times New Roman" w:cs="Times New Roman"/>
                <w:sz w:val="28"/>
                <w:szCs w:val="28"/>
              </w:rPr>
              <w:t xml:space="preserve"> ±1</w:t>
            </w:r>
          </w:p>
          <w:p w:rsidR="00815E80" w:rsidRDefault="00815E80" w:rsidP="00815E80">
            <w:pPr>
              <w:pStyle w:val="a6"/>
              <w:jc w:val="left"/>
              <w:rPr>
                <w:b w:val="0"/>
                <w:sz w:val="28"/>
                <w:szCs w:val="28"/>
              </w:rPr>
            </w:pPr>
          </w:p>
        </w:tc>
      </w:tr>
      <w:tr w:rsidR="00815E80" w:rsidTr="00815E80">
        <w:tc>
          <w:tcPr>
            <w:tcW w:w="4785" w:type="dxa"/>
          </w:tcPr>
          <w:p w:rsidR="00815E80" w:rsidRDefault="00815E80" w:rsidP="00815E80">
            <w:pPr>
              <w:pStyle w:val="a6"/>
              <w:jc w:val="left"/>
              <w:rPr>
                <w:b w:val="0"/>
                <w:sz w:val="28"/>
                <w:szCs w:val="28"/>
              </w:rPr>
            </w:pPr>
            <w:r w:rsidRPr="00815E80">
              <w:rPr>
                <w:b w:val="0"/>
                <w:sz w:val="28"/>
                <w:szCs w:val="28"/>
              </w:rPr>
              <w:t xml:space="preserve">Швидкість прецесії гіроскопа по осях крену і </w:t>
            </w:r>
            <w:proofErr w:type="spellStart"/>
            <w:r w:rsidRPr="00815E80">
              <w:rPr>
                <w:b w:val="0"/>
                <w:sz w:val="28"/>
                <w:szCs w:val="28"/>
              </w:rPr>
              <w:t>тангажа</w:t>
            </w:r>
            <w:proofErr w:type="spellEnd"/>
            <w:r w:rsidRPr="00815E80">
              <w:rPr>
                <w:b w:val="0"/>
                <w:sz w:val="28"/>
                <w:szCs w:val="28"/>
              </w:rPr>
              <w:t xml:space="preserve"> під дією корекції, '/ </w:t>
            </w:r>
            <w:proofErr w:type="spellStart"/>
            <w:r w:rsidRPr="00815E80">
              <w:rPr>
                <w:b w:val="0"/>
                <w:sz w:val="28"/>
                <w:szCs w:val="28"/>
              </w:rPr>
              <w:t>хв</w:t>
            </w:r>
            <w:proofErr w:type="spellEnd"/>
          </w:p>
        </w:tc>
        <w:tc>
          <w:tcPr>
            <w:tcW w:w="4786" w:type="dxa"/>
          </w:tcPr>
          <w:p w:rsidR="00240E60" w:rsidRDefault="00240E60" w:rsidP="007960F3">
            <w:pPr>
              <w:pStyle w:val="a6"/>
              <w:jc w:val="center"/>
              <w:rPr>
                <w:b w:val="0"/>
                <w:sz w:val="28"/>
                <w:szCs w:val="28"/>
                <w:shd w:val="clear" w:color="auto" w:fill="F8F9FA"/>
              </w:rPr>
            </w:pPr>
          </w:p>
          <w:p w:rsidR="00815E80" w:rsidRPr="007960F3" w:rsidRDefault="007960F3" w:rsidP="007960F3">
            <w:pPr>
              <w:pStyle w:val="a6"/>
              <w:jc w:val="center"/>
              <w:rPr>
                <w:b w:val="0"/>
                <w:sz w:val="28"/>
                <w:szCs w:val="28"/>
              </w:rPr>
            </w:pPr>
            <w:r w:rsidRPr="007960F3">
              <w:rPr>
                <w:b w:val="0"/>
                <w:sz w:val="28"/>
                <w:szCs w:val="28"/>
                <w:shd w:val="clear" w:color="auto" w:fill="F8F9FA"/>
              </w:rPr>
              <w:t>1.8-5</w:t>
            </w:r>
          </w:p>
        </w:tc>
      </w:tr>
      <w:tr w:rsidR="00815E80" w:rsidTr="00815E80">
        <w:tc>
          <w:tcPr>
            <w:tcW w:w="4785" w:type="dxa"/>
          </w:tcPr>
          <w:p w:rsidR="00815E80" w:rsidRPr="00815E80" w:rsidRDefault="00815E80" w:rsidP="00815E80">
            <w:pPr>
              <w:pStyle w:val="a6"/>
              <w:rPr>
                <w:b w:val="0"/>
                <w:sz w:val="28"/>
                <w:szCs w:val="28"/>
              </w:rPr>
            </w:pPr>
            <w:r w:rsidRPr="00815E80">
              <w:rPr>
                <w:b w:val="0"/>
                <w:sz w:val="28"/>
                <w:szCs w:val="28"/>
              </w:rPr>
              <w:t>Догляд гіроскопа з виключеною корекцією на хитному підставі за 5 хвилин, град, не більше</w:t>
            </w:r>
          </w:p>
          <w:p w:rsidR="00815E80" w:rsidRPr="00815E80" w:rsidRDefault="00815E80" w:rsidP="00815E80">
            <w:pPr>
              <w:pStyle w:val="a6"/>
              <w:rPr>
                <w:b w:val="0"/>
                <w:sz w:val="28"/>
                <w:szCs w:val="28"/>
              </w:rPr>
            </w:pPr>
            <w:r w:rsidRPr="00815E80">
              <w:rPr>
                <w:b w:val="0"/>
                <w:sz w:val="28"/>
                <w:szCs w:val="28"/>
              </w:rPr>
              <w:t>по крену</w:t>
            </w:r>
          </w:p>
          <w:p w:rsidR="00815E80" w:rsidRPr="00815E80" w:rsidRDefault="00815E80" w:rsidP="00815E80">
            <w:pPr>
              <w:pStyle w:val="a6"/>
              <w:rPr>
                <w:b w:val="0"/>
                <w:sz w:val="28"/>
                <w:szCs w:val="28"/>
              </w:rPr>
            </w:pPr>
          </w:p>
          <w:p w:rsidR="00815E80" w:rsidRDefault="00815E80" w:rsidP="00815E80">
            <w:pPr>
              <w:pStyle w:val="a6"/>
              <w:jc w:val="left"/>
              <w:rPr>
                <w:b w:val="0"/>
                <w:sz w:val="28"/>
                <w:szCs w:val="28"/>
              </w:rPr>
            </w:pPr>
            <w:r w:rsidRPr="00815E80">
              <w:rPr>
                <w:b w:val="0"/>
                <w:sz w:val="28"/>
                <w:szCs w:val="28"/>
              </w:rPr>
              <w:t xml:space="preserve">по </w:t>
            </w:r>
            <w:proofErr w:type="spellStart"/>
            <w:r w:rsidRPr="00815E80">
              <w:rPr>
                <w:b w:val="0"/>
                <w:sz w:val="28"/>
                <w:szCs w:val="28"/>
              </w:rPr>
              <w:t>тангажу</w:t>
            </w:r>
            <w:proofErr w:type="spellEnd"/>
          </w:p>
        </w:tc>
        <w:tc>
          <w:tcPr>
            <w:tcW w:w="4786" w:type="dxa"/>
          </w:tcPr>
          <w:p w:rsidR="00815E80" w:rsidRDefault="00815E80" w:rsidP="00815E80">
            <w:pPr>
              <w:pStyle w:val="a6"/>
              <w:jc w:val="center"/>
              <w:rPr>
                <w:b w:val="0"/>
                <w:sz w:val="28"/>
                <w:szCs w:val="28"/>
              </w:rPr>
            </w:pPr>
          </w:p>
          <w:p w:rsidR="007960F3" w:rsidRDefault="007960F3" w:rsidP="00815E80">
            <w:pPr>
              <w:pStyle w:val="a6"/>
              <w:jc w:val="center"/>
              <w:rPr>
                <w:b w:val="0"/>
                <w:sz w:val="28"/>
                <w:szCs w:val="28"/>
              </w:rPr>
            </w:pPr>
          </w:p>
          <w:p w:rsidR="00815E80" w:rsidRDefault="00815E80" w:rsidP="007960F3">
            <w:pPr>
              <w:pStyle w:val="a6"/>
              <w:jc w:val="center"/>
              <w:rPr>
                <w:b w:val="0"/>
                <w:sz w:val="28"/>
                <w:szCs w:val="28"/>
              </w:rPr>
            </w:pPr>
            <w:r w:rsidRPr="00815E80">
              <w:rPr>
                <w:b w:val="0"/>
                <w:sz w:val="28"/>
                <w:szCs w:val="28"/>
              </w:rPr>
              <w:t>±2,5</w:t>
            </w:r>
          </w:p>
          <w:p w:rsidR="00815E80" w:rsidRDefault="00815E80" w:rsidP="00815E80">
            <w:pPr>
              <w:pStyle w:val="a6"/>
              <w:rPr>
                <w:b w:val="0"/>
                <w:sz w:val="28"/>
                <w:szCs w:val="28"/>
              </w:rPr>
            </w:pPr>
          </w:p>
          <w:p w:rsidR="007960F3" w:rsidRPr="00815E80" w:rsidRDefault="007960F3" w:rsidP="00815E80">
            <w:pPr>
              <w:pStyle w:val="a6"/>
              <w:rPr>
                <w:b w:val="0"/>
                <w:sz w:val="28"/>
                <w:szCs w:val="28"/>
              </w:rPr>
            </w:pPr>
          </w:p>
          <w:p w:rsidR="00815E80" w:rsidRDefault="00815E80" w:rsidP="00815E80">
            <w:pPr>
              <w:pStyle w:val="a6"/>
              <w:jc w:val="center"/>
              <w:rPr>
                <w:b w:val="0"/>
                <w:sz w:val="28"/>
                <w:szCs w:val="28"/>
              </w:rPr>
            </w:pPr>
            <w:r w:rsidRPr="00815E80">
              <w:rPr>
                <w:b w:val="0"/>
                <w:sz w:val="28"/>
                <w:szCs w:val="28"/>
              </w:rPr>
              <w:t>±4</w:t>
            </w:r>
          </w:p>
        </w:tc>
      </w:tr>
      <w:tr w:rsidR="00815E80" w:rsidTr="00815E80">
        <w:tc>
          <w:tcPr>
            <w:tcW w:w="4785" w:type="dxa"/>
          </w:tcPr>
          <w:p w:rsidR="00815E80" w:rsidRDefault="00815E80" w:rsidP="00815E80">
            <w:pPr>
              <w:pStyle w:val="a6"/>
              <w:jc w:val="left"/>
              <w:rPr>
                <w:b w:val="0"/>
                <w:sz w:val="28"/>
                <w:szCs w:val="28"/>
              </w:rPr>
            </w:pPr>
            <w:r w:rsidRPr="00815E80">
              <w:rPr>
                <w:b w:val="0"/>
                <w:sz w:val="28"/>
                <w:szCs w:val="28"/>
              </w:rPr>
              <w:t>Спрацювання сигналізатора відмови харчування при обриві ланцюга живлення постійного струму і однією з фаз кола змінного струму:</w:t>
            </w:r>
          </w:p>
        </w:tc>
        <w:tc>
          <w:tcPr>
            <w:tcW w:w="4786" w:type="dxa"/>
          </w:tcPr>
          <w:p w:rsidR="00815E80" w:rsidRDefault="00815E80" w:rsidP="00815E80">
            <w:pPr>
              <w:pStyle w:val="a6"/>
              <w:jc w:val="left"/>
              <w:rPr>
                <w:b w:val="0"/>
                <w:sz w:val="28"/>
                <w:szCs w:val="28"/>
              </w:rPr>
            </w:pPr>
            <w:r w:rsidRPr="00815E80">
              <w:rPr>
                <w:b w:val="0"/>
                <w:sz w:val="28"/>
                <w:szCs w:val="28"/>
              </w:rPr>
              <w:t xml:space="preserve">перед шкалою </w:t>
            </w:r>
            <w:proofErr w:type="spellStart"/>
            <w:r w:rsidRPr="00815E80">
              <w:rPr>
                <w:b w:val="0"/>
                <w:sz w:val="28"/>
                <w:szCs w:val="28"/>
              </w:rPr>
              <w:t>тангажа</w:t>
            </w:r>
            <w:proofErr w:type="spellEnd"/>
            <w:r w:rsidRPr="00815E80">
              <w:rPr>
                <w:b w:val="0"/>
                <w:sz w:val="28"/>
                <w:szCs w:val="28"/>
              </w:rPr>
              <w:t xml:space="preserve"> повинен з'явитися прапорець</w:t>
            </w:r>
          </w:p>
        </w:tc>
      </w:tr>
      <w:tr w:rsidR="00815E80" w:rsidTr="00815E80">
        <w:tc>
          <w:tcPr>
            <w:tcW w:w="4785" w:type="dxa"/>
          </w:tcPr>
          <w:p w:rsidR="00815E80" w:rsidRDefault="00815E80" w:rsidP="00240E60">
            <w:pPr>
              <w:pStyle w:val="a6"/>
              <w:jc w:val="left"/>
              <w:rPr>
                <w:b w:val="0"/>
                <w:sz w:val="28"/>
                <w:szCs w:val="28"/>
              </w:rPr>
            </w:pPr>
            <w:r w:rsidRPr="00815E80">
              <w:rPr>
                <w:b w:val="0"/>
                <w:sz w:val="28"/>
                <w:szCs w:val="28"/>
              </w:rPr>
              <w:t>Маса, кг, не більше</w:t>
            </w:r>
          </w:p>
        </w:tc>
        <w:tc>
          <w:tcPr>
            <w:tcW w:w="4786" w:type="dxa"/>
          </w:tcPr>
          <w:p w:rsidR="00815E80" w:rsidRDefault="00815E80" w:rsidP="00240E60">
            <w:pPr>
              <w:pStyle w:val="a6"/>
              <w:jc w:val="center"/>
              <w:rPr>
                <w:b w:val="0"/>
                <w:sz w:val="28"/>
                <w:szCs w:val="28"/>
              </w:rPr>
            </w:pPr>
            <w:r w:rsidRPr="00815E80">
              <w:rPr>
                <w:b w:val="0"/>
                <w:sz w:val="28"/>
                <w:szCs w:val="28"/>
              </w:rPr>
              <w:t>4.7</w:t>
            </w:r>
          </w:p>
        </w:tc>
      </w:tr>
    </w:tbl>
    <w:p w:rsidR="00815E80" w:rsidRDefault="00815E80" w:rsidP="00815E80">
      <w:pPr>
        <w:pStyle w:val="a6"/>
        <w:jc w:val="left"/>
        <w:rPr>
          <w:b w:val="0"/>
          <w:sz w:val="28"/>
          <w:szCs w:val="28"/>
        </w:rPr>
      </w:pPr>
    </w:p>
    <w:p w:rsidR="006901B9" w:rsidRPr="006E0562" w:rsidRDefault="0008668F" w:rsidP="0008668F">
      <w:pPr>
        <w:pStyle w:val="a6"/>
        <w:ind w:firstLine="708"/>
        <w:rPr>
          <w:b w:val="0"/>
          <w:sz w:val="28"/>
          <w:szCs w:val="28"/>
          <w:lang w:val="ru-RU"/>
        </w:rPr>
      </w:pPr>
      <w:r>
        <w:rPr>
          <w:b w:val="0"/>
          <w:sz w:val="28"/>
          <w:szCs w:val="28"/>
        </w:rPr>
        <w:t>До оптичних датчиків відносяться сонячні та зіркові, розглянемо їх:</w:t>
      </w:r>
      <w:r w:rsidR="00326ABA">
        <w:rPr>
          <w:b w:val="0"/>
          <w:sz w:val="28"/>
          <w:szCs w:val="28"/>
        </w:rPr>
        <w:tab/>
      </w:r>
    </w:p>
    <w:p w:rsidR="006E0562" w:rsidRDefault="0008668F" w:rsidP="0008668F">
      <w:pPr>
        <w:pStyle w:val="a6"/>
        <w:rPr>
          <w:b w:val="0"/>
          <w:sz w:val="28"/>
          <w:szCs w:val="28"/>
        </w:rPr>
      </w:pPr>
      <w:r>
        <w:rPr>
          <w:b w:val="0"/>
          <w:sz w:val="28"/>
          <w:szCs w:val="28"/>
        </w:rPr>
        <w:t>сонячні</w:t>
      </w:r>
      <w:r w:rsidR="00326ABA">
        <w:rPr>
          <w:b w:val="0"/>
          <w:sz w:val="28"/>
          <w:szCs w:val="28"/>
        </w:rPr>
        <w:t xml:space="preserve"> датчики – оптичні прилади, які визначають напрям на Сонце в системі координат, зв’язаною з КА.</w:t>
      </w:r>
      <w:r w:rsidR="006901B9" w:rsidRPr="006901B9">
        <w:t xml:space="preserve"> </w:t>
      </w:r>
      <w:r w:rsidR="006901B9" w:rsidRPr="006901B9">
        <w:rPr>
          <w:b w:val="0"/>
          <w:sz w:val="28"/>
          <w:szCs w:val="28"/>
        </w:rPr>
        <w:t xml:space="preserve">Сонце є основним навігаційним орієнтиром, а тому всі супутники обов'язково оснащуються приладами, які отримали назву сонячних датчиків (СД) або ще їх називають датчиками сонячної орієнтації. Перші згадки про прилади орієнтації за Сонцем в історії космонавтики відносяться до перших запусків штучних супутників Землі. Ці оптико-електронні прилади служать для пошуку Сонця і формування електричних сигналів, пропорційних напрямку на енергетичний центр диска Сонця в пов'язаної із супутником системі координат. Ці сигнали використовуються, потім бортовий системою управління або для розвороту супутника в процесі забезпечення його необхідної кутової орієнтації на Сонце (наприклад, для орієнтації жорстко закріплених на корпусі супутника сонячних батарей або антени радіопередавача), або для подальшого розрахунку місця положення супутника в просторі. У першому випадку прилад називається датчиком кутовий орієнтації супутника, а в другому - </w:t>
      </w:r>
      <w:r w:rsidR="006901B9" w:rsidRPr="006901B9">
        <w:rPr>
          <w:b w:val="0"/>
          <w:sz w:val="28"/>
          <w:szCs w:val="28"/>
        </w:rPr>
        <w:lastRenderedPageBreak/>
        <w:t>датчиком кутового положення Сонця.</w:t>
      </w:r>
      <w:r w:rsidR="00326ABA">
        <w:rPr>
          <w:b w:val="0"/>
          <w:sz w:val="28"/>
          <w:szCs w:val="28"/>
        </w:rPr>
        <w:t xml:space="preserve"> Направлення на Сонце необхідне для орієнтації сонячних батарей, для захисту цільової апаратури від прямих сонячних променів та для орієнтації у просторі.</w:t>
      </w:r>
      <w:r w:rsidR="00C00738">
        <w:rPr>
          <w:b w:val="0"/>
          <w:sz w:val="28"/>
          <w:szCs w:val="28"/>
        </w:rPr>
        <w:t xml:space="preserve"> Принцип дії приладу полягає в отриманні вихідних сигналів, несучих інформацію про положення Сонця в системі координат приладу, шляхом скануванням поля огляду щілинними кутовими полями, маючих V- подібну форму в просторі зображень. По цій інформації в системі керування КА визначають кути відхилення від осі приладу по направленн</w:t>
      </w:r>
      <w:r w:rsidR="00AF7C9B">
        <w:rPr>
          <w:b w:val="0"/>
          <w:sz w:val="28"/>
          <w:szCs w:val="28"/>
        </w:rPr>
        <w:t>ю на Сонце по двом взаємно-перпе</w:t>
      </w:r>
      <w:r w:rsidR="00C00738">
        <w:rPr>
          <w:b w:val="0"/>
          <w:sz w:val="28"/>
          <w:szCs w:val="28"/>
        </w:rPr>
        <w:t>ндикулярним напрямкам</w:t>
      </w:r>
      <w:r w:rsidR="00AF7C9B">
        <w:rPr>
          <w:b w:val="0"/>
          <w:sz w:val="28"/>
          <w:szCs w:val="28"/>
        </w:rPr>
        <w:t>. Один із приладів 333К</w:t>
      </w:r>
      <w:r w:rsidR="001A2CC8">
        <w:rPr>
          <w:b w:val="0"/>
          <w:sz w:val="28"/>
          <w:szCs w:val="28"/>
        </w:rPr>
        <w:t xml:space="preserve"> (Рис.1.2)</w:t>
      </w:r>
      <w:r w:rsidR="00AF7C9B">
        <w:rPr>
          <w:b w:val="0"/>
          <w:sz w:val="28"/>
          <w:szCs w:val="28"/>
        </w:rPr>
        <w:t xml:space="preserve"> запланований  використовуватися на телекомунікаційних супутниках.</w:t>
      </w:r>
      <w:r w:rsidR="003A7285">
        <w:rPr>
          <w:b w:val="0"/>
          <w:sz w:val="28"/>
          <w:szCs w:val="28"/>
        </w:rPr>
        <w:t xml:space="preserve"> Але сонячні датчики мають ряд недоліків:</w:t>
      </w:r>
      <w:r w:rsidR="001A2CC8">
        <w:rPr>
          <w:b w:val="0"/>
          <w:sz w:val="28"/>
          <w:szCs w:val="28"/>
        </w:rPr>
        <w:t>о</w:t>
      </w:r>
      <w:r w:rsidR="003A7285">
        <w:rPr>
          <w:b w:val="0"/>
          <w:sz w:val="28"/>
          <w:szCs w:val="28"/>
        </w:rPr>
        <w:t>рієнтація тільки по одній вісі, не працюють в тіні Землі, чутливі до поміх від Землі та Луни.</w:t>
      </w:r>
      <w:r w:rsidR="002518AC">
        <w:rPr>
          <w:b w:val="0"/>
          <w:sz w:val="28"/>
          <w:szCs w:val="28"/>
        </w:rPr>
        <w:t xml:space="preserve"> Основні характеристики зображені в табл.1.2.</w:t>
      </w:r>
    </w:p>
    <w:p w:rsidR="00F8735C" w:rsidRPr="007B4355" w:rsidRDefault="00F8735C" w:rsidP="006E0562">
      <w:pPr>
        <w:pStyle w:val="a6"/>
        <w:ind w:firstLine="708"/>
        <w:rPr>
          <w:b w:val="0"/>
          <w:sz w:val="28"/>
          <w:szCs w:val="28"/>
        </w:rPr>
      </w:pPr>
    </w:p>
    <w:p w:rsidR="001A2CC8" w:rsidRDefault="001A2CC8" w:rsidP="001A2CC8">
      <w:pPr>
        <w:pStyle w:val="a6"/>
        <w:jc w:val="center"/>
        <w:rPr>
          <w:b w:val="0"/>
          <w:sz w:val="28"/>
          <w:szCs w:val="28"/>
        </w:rPr>
      </w:pPr>
      <w:r>
        <w:rPr>
          <w:b w:val="0"/>
          <w:noProof/>
          <w:sz w:val="28"/>
          <w:szCs w:val="28"/>
          <w:lang w:val="ru-RU"/>
        </w:rPr>
        <w:drawing>
          <wp:inline distT="0" distB="0" distL="0" distR="0">
            <wp:extent cx="2328545" cy="3211195"/>
            <wp:effectExtent l="19050" t="0" r="0" b="0"/>
            <wp:docPr id="3" name="Рисунок 2" descr="D:\Мои документы\Рабочий стол\диплом\333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Мои документы\Рабочий стол\диплом\333k.jpg"/>
                    <pic:cNvPicPr>
                      <a:picLocks noChangeAspect="1" noChangeArrowheads="1"/>
                    </pic:cNvPicPr>
                  </pic:nvPicPr>
                  <pic:blipFill>
                    <a:blip r:embed="rId7" cstate="print"/>
                    <a:srcRect/>
                    <a:stretch>
                      <a:fillRect/>
                    </a:stretch>
                  </pic:blipFill>
                  <pic:spPr bwMode="auto">
                    <a:xfrm>
                      <a:off x="0" y="0"/>
                      <a:ext cx="2328545" cy="3211195"/>
                    </a:xfrm>
                    <a:prstGeom prst="rect">
                      <a:avLst/>
                    </a:prstGeom>
                    <a:noFill/>
                    <a:ln w="9525">
                      <a:noFill/>
                      <a:miter lim="800000"/>
                      <a:headEnd/>
                      <a:tailEnd/>
                    </a:ln>
                  </pic:spPr>
                </pic:pic>
              </a:graphicData>
            </a:graphic>
          </wp:inline>
        </w:drawing>
      </w:r>
    </w:p>
    <w:p w:rsidR="001A2CC8" w:rsidRDefault="001A2CC8" w:rsidP="001A2CC8">
      <w:pPr>
        <w:pStyle w:val="a6"/>
        <w:jc w:val="center"/>
        <w:rPr>
          <w:b w:val="0"/>
          <w:sz w:val="28"/>
          <w:szCs w:val="28"/>
        </w:rPr>
      </w:pPr>
      <w:r>
        <w:rPr>
          <w:b w:val="0"/>
          <w:sz w:val="28"/>
          <w:szCs w:val="28"/>
        </w:rPr>
        <w:t>Рисунок 1.2 – Сонячний датчик 333К.</w:t>
      </w:r>
    </w:p>
    <w:p w:rsidR="00591DE7" w:rsidRDefault="00591DE7" w:rsidP="001A2CC8">
      <w:pPr>
        <w:pStyle w:val="a6"/>
        <w:jc w:val="center"/>
        <w:rPr>
          <w:b w:val="0"/>
          <w:sz w:val="28"/>
          <w:szCs w:val="28"/>
        </w:rPr>
      </w:pPr>
    </w:p>
    <w:p w:rsidR="00591DE7" w:rsidRDefault="00591DE7" w:rsidP="00591DE7">
      <w:pPr>
        <w:pStyle w:val="a6"/>
        <w:jc w:val="left"/>
        <w:rPr>
          <w:b w:val="0"/>
          <w:sz w:val="28"/>
          <w:szCs w:val="28"/>
        </w:rPr>
      </w:pPr>
      <w:r>
        <w:rPr>
          <w:b w:val="0"/>
          <w:sz w:val="28"/>
          <w:szCs w:val="28"/>
        </w:rPr>
        <w:t>Таблиця 1.2 – Основні характеристики 333К.</w:t>
      </w:r>
    </w:p>
    <w:p w:rsidR="00591DE7" w:rsidRDefault="00591DE7" w:rsidP="00591DE7">
      <w:pPr>
        <w:pStyle w:val="a6"/>
        <w:jc w:val="left"/>
        <w:rPr>
          <w:b w:val="0"/>
          <w:sz w:val="28"/>
          <w:szCs w:val="28"/>
        </w:rPr>
      </w:pPr>
    </w:p>
    <w:tbl>
      <w:tblPr>
        <w:tblStyle w:val="a9"/>
        <w:tblW w:w="0" w:type="auto"/>
        <w:tblLook w:val="04A0"/>
      </w:tblPr>
      <w:tblGrid>
        <w:gridCol w:w="4785"/>
        <w:gridCol w:w="4786"/>
      </w:tblGrid>
      <w:tr w:rsidR="00591DE7" w:rsidTr="00591DE7">
        <w:tc>
          <w:tcPr>
            <w:tcW w:w="4785" w:type="dxa"/>
          </w:tcPr>
          <w:p w:rsidR="00591DE7" w:rsidRPr="002518AC" w:rsidRDefault="002518AC" w:rsidP="00591DE7">
            <w:pPr>
              <w:pStyle w:val="a6"/>
              <w:jc w:val="left"/>
              <w:rPr>
                <w:b w:val="0"/>
                <w:sz w:val="28"/>
                <w:szCs w:val="28"/>
              </w:rPr>
            </w:pPr>
            <w:r w:rsidRPr="002518AC">
              <w:rPr>
                <w:b w:val="0"/>
                <w:sz w:val="28"/>
                <w:szCs w:val="28"/>
              </w:rPr>
              <w:t>Поле огляду</w:t>
            </w:r>
          </w:p>
        </w:tc>
        <w:tc>
          <w:tcPr>
            <w:tcW w:w="4786" w:type="dxa"/>
          </w:tcPr>
          <w:p w:rsidR="00591DE7" w:rsidRPr="002518AC" w:rsidRDefault="002518AC" w:rsidP="00591DE7">
            <w:pPr>
              <w:pStyle w:val="a6"/>
              <w:jc w:val="left"/>
              <w:rPr>
                <w:b w:val="0"/>
                <w:sz w:val="28"/>
                <w:szCs w:val="28"/>
              </w:rPr>
            </w:pPr>
            <w:r w:rsidRPr="002518AC">
              <w:rPr>
                <w:b w:val="0"/>
                <w:sz w:val="28"/>
                <w:szCs w:val="28"/>
              </w:rPr>
              <w:t>(90 х 180) град.</w:t>
            </w:r>
          </w:p>
        </w:tc>
      </w:tr>
      <w:tr w:rsidR="00591DE7" w:rsidTr="00591DE7">
        <w:tc>
          <w:tcPr>
            <w:tcW w:w="4785" w:type="dxa"/>
          </w:tcPr>
          <w:p w:rsidR="00591DE7" w:rsidRPr="002518AC" w:rsidRDefault="002518AC" w:rsidP="00591DE7">
            <w:pPr>
              <w:pStyle w:val="a6"/>
              <w:jc w:val="left"/>
              <w:rPr>
                <w:b w:val="0"/>
                <w:sz w:val="28"/>
                <w:szCs w:val="28"/>
              </w:rPr>
            </w:pPr>
            <w:r w:rsidRPr="002518AC">
              <w:rPr>
                <w:b w:val="0"/>
                <w:sz w:val="28"/>
                <w:szCs w:val="28"/>
              </w:rPr>
              <w:t>Межа допустимої похибки</w:t>
            </w:r>
          </w:p>
        </w:tc>
        <w:tc>
          <w:tcPr>
            <w:tcW w:w="4786" w:type="dxa"/>
          </w:tcPr>
          <w:p w:rsidR="00591DE7" w:rsidRPr="002518AC" w:rsidRDefault="002518AC" w:rsidP="00591DE7">
            <w:pPr>
              <w:pStyle w:val="a6"/>
              <w:jc w:val="left"/>
              <w:rPr>
                <w:b w:val="0"/>
                <w:sz w:val="28"/>
                <w:szCs w:val="28"/>
                <w:lang w:val="ru-RU"/>
              </w:rPr>
            </w:pPr>
            <w:r>
              <w:rPr>
                <w:b w:val="0"/>
                <w:sz w:val="28"/>
                <w:szCs w:val="28"/>
              </w:rPr>
              <w:t xml:space="preserve">60 кут. </w:t>
            </w:r>
            <w:r>
              <w:rPr>
                <w:b w:val="0"/>
                <w:sz w:val="28"/>
                <w:szCs w:val="28"/>
                <w:lang w:val="ru-RU"/>
              </w:rPr>
              <w:t>с</w:t>
            </w:r>
            <w:proofErr w:type="spellStart"/>
            <w:r>
              <w:rPr>
                <w:b w:val="0"/>
                <w:sz w:val="28"/>
                <w:szCs w:val="28"/>
              </w:rPr>
              <w:t>ек</w:t>
            </w:r>
            <w:proofErr w:type="spellEnd"/>
            <w:r>
              <w:rPr>
                <w:b w:val="0"/>
                <w:sz w:val="28"/>
                <w:szCs w:val="28"/>
                <w:lang w:val="ru-RU"/>
              </w:rPr>
              <w:t>.</w:t>
            </w:r>
          </w:p>
        </w:tc>
      </w:tr>
      <w:tr w:rsidR="00591DE7" w:rsidTr="00591DE7">
        <w:tc>
          <w:tcPr>
            <w:tcW w:w="4785" w:type="dxa"/>
          </w:tcPr>
          <w:p w:rsidR="00591DE7" w:rsidRPr="002518AC" w:rsidRDefault="002518AC" w:rsidP="00591DE7">
            <w:pPr>
              <w:pStyle w:val="a6"/>
              <w:jc w:val="left"/>
              <w:rPr>
                <w:b w:val="0"/>
                <w:sz w:val="28"/>
                <w:szCs w:val="28"/>
              </w:rPr>
            </w:pPr>
            <w:r w:rsidRPr="002518AC">
              <w:rPr>
                <w:b w:val="0"/>
                <w:sz w:val="28"/>
                <w:szCs w:val="28"/>
              </w:rPr>
              <w:t>Потужність</w:t>
            </w:r>
          </w:p>
        </w:tc>
        <w:tc>
          <w:tcPr>
            <w:tcW w:w="4786" w:type="dxa"/>
          </w:tcPr>
          <w:p w:rsidR="00591DE7" w:rsidRDefault="002518AC" w:rsidP="00591DE7">
            <w:pPr>
              <w:pStyle w:val="a6"/>
              <w:jc w:val="left"/>
              <w:rPr>
                <w:b w:val="0"/>
                <w:sz w:val="28"/>
                <w:szCs w:val="28"/>
                <w:lang w:val="ru-RU"/>
              </w:rPr>
            </w:pPr>
            <w:r>
              <w:rPr>
                <w:b w:val="0"/>
                <w:sz w:val="28"/>
                <w:szCs w:val="28"/>
                <w:lang w:val="ru-RU"/>
              </w:rPr>
              <w:t>4,5 Вт</w:t>
            </w:r>
          </w:p>
        </w:tc>
      </w:tr>
      <w:tr w:rsidR="00591DE7" w:rsidTr="00591DE7">
        <w:tc>
          <w:tcPr>
            <w:tcW w:w="4785" w:type="dxa"/>
          </w:tcPr>
          <w:p w:rsidR="00591DE7" w:rsidRPr="002518AC" w:rsidRDefault="002518AC" w:rsidP="00591DE7">
            <w:pPr>
              <w:pStyle w:val="a6"/>
              <w:jc w:val="left"/>
              <w:rPr>
                <w:b w:val="0"/>
                <w:sz w:val="28"/>
                <w:szCs w:val="28"/>
              </w:rPr>
            </w:pPr>
            <w:r w:rsidRPr="002518AC">
              <w:rPr>
                <w:b w:val="0"/>
                <w:sz w:val="28"/>
                <w:szCs w:val="28"/>
              </w:rPr>
              <w:t>Маса</w:t>
            </w:r>
          </w:p>
        </w:tc>
        <w:tc>
          <w:tcPr>
            <w:tcW w:w="4786" w:type="dxa"/>
          </w:tcPr>
          <w:p w:rsidR="00591DE7" w:rsidRDefault="002518AC" w:rsidP="00591DE7">
            <w:pPr>
              <w:pStyle w:val="a6"/>
              <w:jc w:val="left"/>
              <w:rPr>
                <w:b w:val="0"/>
                <w:sz w:val="28"/>
                <w:szCs w:val="28"/>
                <w:lang w:val="ru-RU"/>
              </w:rPr>
            </w:pPr>
            <w:r>
              <w:rPr>
                <w:b w:val="0"/>
                <w:sz w:val="28"/>
                <w:szCs w:val="28"/>
                <w:lang w:val="ru-RU"/>
              </w:rPr>
              <w:t>1,6 кг.</w:t>
            </w:r>
          </w:p>
        </w:tc>
      </w:tr>
      <w:tr w:rsidR="00591DE7" w:rsidTr="00591DE7">
        <w:tc>
          <w:tcPr>
            <w:tcW w:w="4785" w:type="dxa"/>
          </w:tcPr>
          <w:p w:rsidR="00591DE7" w:rsidRPr="002518AC" w:rsidRDefault="002518AC" w:rsidP="00591DE7">
            <w:pPr>
              <w:pStyle w:val="a6"/>
              <w:jc w:val="left"/>
              <w:rPr>
                <w:b w:val="0"/>
                <w:sz w:val="28"/>
                <w:szCs w:val="28"/>
              </w:rPr>
            </w:pPr>
            <w:r w:rsidRPr="002518AC">
              <w:rPr>
                <w:b w:val="0"/>
                <w:sz w:val="28"/>
                <w:szCs w:val="28"/>
              </w:rPr>
              <w:t>Габаритні розміри</w:t>
            </w:r>
          </w:p>
        </w:tc>
        <w:tc>
          <w:tcPr>
            <w:tcW w:w="4786" w:type="dxa"/>
          </w:tcPr>
          <w:p w:rsidR="00591DE7" w:rsidRDefault="002518AC" w:rsidP="00591DE7">
            <w:pPr>
              <w:pStyle w:val="a6"/>
              <w:jc w:val="left"/>
              <w:rPr>
                <w:b w:val="0"/>
                <w:sz w:val="28"/>
                <w:szCs w:val="28"/>
                <w:lang w:val="ru-RU"/>
              </w:rPr>
            </w:pPr>
            <w:r>
              <w:rPr>
                <w:b w:val="0"/>
                <w:sz w:val="28"/>
                <w:szCs w:val="28"/>
                <w:lang w:val="ru-RU"/>
              </w:rPr>
              <w:t>(</w:t>
            </w:r>
            <w:r w:rsidRPr="002518AC">
              <w:rPr>
                <w:b w:val="0"/>
                <w:sz w:val="28"/>
                <w:szCs w:val="28"/>
                <w:lang w:val="ru-RU"/>
              </w:rPr>
              <w:t>Ø</w:t>
            </w:r>
            <w:r>
              <w:rPr>
                <w:b w:val="0"/>
                <w:sz w:val="28"/>
                <w:szCs w:val="28"/>
                <w:lang w:val="ru-RU"/>
              </w:rPr>
              <w:t xml:space="preserve"> 70 </w:t>
            </w:r>
            <w:proofErr w:type="spellStart"/>
            <w:r>
              <w:rPr>
                <w:b w:val="0"/>
                <w:sz w:val="28"/>
                <w:szCs w:val="28"/>
                <w:lang w:val="ru-RU"/>
              </w:rPr>
              <w:t>х</w:t>
            </w:r>
            <w:proofErr w:type="spellEnd"/>
            <w:r>
              <w:rPr>
                <w:b w:val="0"/>
                <w:sz w:val="28"/>
                <w:szCs w:val="28"/>
                <w:lang w:val="ru-RU"/>
              </w:rPr>
              <w:t xml:space="preserve"> 130) мм.</w:t>
            </w:r>
          </w:p>
        </w:tc>
      </w:tr>
      <w:tr w:rsidR="00591DE7" w:rsidTr="00591DE7">
        <w:tc>
          <w:tcPr>
            <w:tcW w:w="4785" w:type="dxa"/>
          </w:tcPr>
          <w:p w:rsidR="00591DE7" w:rsidRPr="002518AC" w:rsidRDefault="002518AC" w:rsidP="00591DE7">
            <w:pPr>
              <w:pStyle w:val="a6"/>
              <w:jc w:val="left"/>
              <w:rPr>
                <w:b w:val="0"/>
                <w:sz w:val="28"/>
                <w:szCs w:val="28"/>
              </w:rPr>
            </w:pPr>
            <w:r w:rsidRPr="002518AC">
              <w:rPr>
                <w:b w:val="0"/>
                <w:sz w:val="28"/>
                <w:szCs w:val="28"/>
              </w:rPr>
              <w:t>Ресурс</w:t>
            </w:r>
          </w:p>
        </w:tc>
        <w:tc>
          <w:tcPr>
            <w:tcW w:w="4786" w:type="dxa"/>
          </w:tcPr>
          <w:p w:rsidR="00591DE7" w:rsidRDefault="002518AC" w:rsidP="00591DE7">
            <w:pPr>
              <w:pStyle w:val="a6"/>
              <w:jc w:val="left"/>
              <w:rPr>
                <w:b w:val="0"/>
                <w:sz w:val="28"/>
                <w:szCs w:val="28"/>
                <w:lang w:val="ru-RU"/>
              </w:rPr>
            </w:pPr>
            <w:r>
              <w:rPr>
                <w:b w:val="0"/>
                <w:sz w:val="28"/>
                <w:szCs w:val="28"/>
                <w:lang w:val="ru-RU"/>
              </w:rPr>
              <w:t>100 000 годин.</w:t>
            </w:r>
          </w:p>
        </w:tc>
      </w:tr>
      <w:tr w:rsidR="00591DE7" w:rsidTr="00591DE7">
        <w:tc>
          <w:tcPr>
            <w:tcW w:w="4785" w:type="dxa"/>
          </w:tcPr>
          <w:p w:rsidR="00591DE7" w:rsidRPr="002518AC" w:rsidRDefault="002518AC" w:rsidP="00591DE7">
            <w:pPr>
              <w:pStyle w:val="a6"/>
              <w:jc w:val="left"/>
              <w:rPr>
                <w:b w:val="0"/>
                <w:sz w:val="28"/>
                <w:szCs w:val="28"/>
              </w:rPr>
            </w:pPr>
            <w:r w:rsidRPr="002518AC">
              <w:rPr>
                <w:b w:val="0"/>
                <w:sz w:val="28"/>
                <w:szCs w:val="28"/>
              </w:rPr>
              <w:t>Електронний інтерфейс</w:t>
            </w:r>
          </w:p>
        </w:tc>
        <w:tc>
          <w:tcPr>
            <w:tcW w:w="4786" w:type="dxa"/>
          </w:tcPr>
          <w:p w:rsidR="00591DE7" w:rsidRPr="002518AC" w:rsidRDefault="002518AC" w:rsidP="00591DE7">
            <w:pPr>
              <w:pStyle w:val="a6"/>
              <w:jc w:val="left"/>
              <w:rPr>
                <w:b w:val="0"/>
                <w:sz w:val="28"/>
                <w:szCs w:val="28"/>
                <w:lang w:val="ru-RU"/>
              </w:rPr>
            </w:pPr>
            <w:r>
              <w:rPr>
                <w:b w:val="0"/>
                <w:sz w:val="28"/>
                <w:szCs w:val="28"/>
                <w:lang w:val="ru-RU"/>
              </w:rPr>
              <w:t>ГОСТ 26765.52-87(</w:t>
            </w:r>
            <w:r>
              <w:rPr>
                <w:b w:val="0"/>
                <w:sz w:val="28"/>
                <w:szCs w:val="28"/>
                <w:lang w:val="en-US"/>
              </w:rPr>
              <w:t>MIL1553</w:t>
            </w:r>
            <w:r>
              <w:rPr>
                <w:b w:val="0"/>
                <w:sz w:val="28"/>
                <w:szCs w:val="28"/>
                <w:lang w:val="ru-RU"/>
              </w:rPr>
              <w:t>)</w:t>
            </w:r>
            <w:r>
              <w:rPr>
                <w:b w:val="0"/>
                <w:sz w:val="28"/>
                <w:szCs w:val="28"/>
                <w:lang w:val="en-US"/>
              </w:rPr>
              <w:t>.</w:t>
            </w:r>
          </w:p>
        </w:tc>
      </w:tr>
    </w:tbl>
    <w:p w:rsidR="006E0562" w:rsidRPr="006E0562" w:rsidRDefault="006E0562" w:rsidP="00D66DFD">
      <w:pPr>
        <w:pStyle w:val="a6"/>
        <w:rPr>
          <w:b w:val="0"/>
          <w:sz w:val="28"/>
          <w:szCs w:val="28"/>
          <w:lang w:val="ru-RU"/>
        </w:rPr>
      </w:pPr>
    </w:p>
    <w:p w:rsidR="001A2CC8" w:rsidRDefault="003A7285" w:rsidP="00770BBB">
      <w:pPr>
        <w:pStyle w:val="a6"/>
        <w:rPr>
          <w:b w:val="0"/>
          <w:sz w:val="28"/>
          <w:szCs w:val="28"/>
          <w:lang w:val="ru-RU"/>
        </w:rPr>
      </w:pPr>
      <w:r>
        <w:rPr>
          <w:b w:val="0"/>
          <w:sz w:val="28"/>
          <w:szCs w:val="28"/>
        </w:rPr>
        <w:tab/>
      </w:r>
      <w:r w:rsidRPr="003A7285">
        <w:rPr>
          <w:b w:val="0"/>
          <w:sz w:val="28"/>
          <w:szCs w:val="28"/>
        </w:rPr>
        <w:t xml:space="preserve">Однієї вісі на Сонці часто буває мало. Для навігації може бути потрібен ще один яскравий об’єкт, направлення на нього разом з віссю на Сонце дасть потрібну орієнтацію. Таким об’єктом стала зірка </w:t>
      </w:r>
      <w:proofErr w:type="spellStart"/>
      <w:r w:rsidRPr="003A7285">
        <w:rPr>
          <w:b w:val="0"/>
          <w:sz w:val="28"/>
          <w:szCs w:val="28"/>
        </w:rPr>
        <w:t>Канопус</w:t>
      </w:r>
      <w:proofErr w:type="spellEnd"/>
      <w:r w:rsidRPr="003A7285">
        <w:rPr>
          <w:b w:val="0"/>
          <w:sz w:val="28"/>
          <w:szCs w:val="28"/>
        </w:rPr>
        <w:t xml:space="preserve"> – вона друга по </w:t>
      </w:r>
      <w:r w:rsidRPr="003A7285">
        <w:rPr>
          <w:b w:val="0"/>
          <w:sz w:val="28"/>
          <w:szCs w:val="28"/>
        </w:rPr>
        <w:lastRenderedPageBreak/>
        <w:t>яскравості в небі і знаходиться далеко від Сонця. Перші зіркові датчики представляли собою фотоелементи з невеликим полем зору, які вміли наводитися тільки на одну яскраву зірку. Незважаючи на обмеженість можливостей, вони активно використовувалися на міжпланетних станціях. Зараз технічний прогрес, фактично, створив новий клас пристроїв. Сучасні зіркові датчики використовують матрицю фотоелементів, працюють в парі з комп'ютером з каталогом зірок і визначають орієнтацію апарату по тих зірок, які видно в поле їх зору. Такі датчики не мають потреби в попередньому побудові грубої орієнтації іншими приладами і здатні визначити положення апарату незалежно від</w:t>
      </w:r>
      <w:r>
        <w:rPr>
          <w:b w:val="0"/>
          <w:sz w:val="28"/>
          <w:szCs w:val="28"/>
        </w:rPr>
        <w:t xml:space="preserve"> місця неба, в яке їх направ</w:t>
      </w:r>
      <w:r w:rsidR="00414DF5">
        <w:rPr>
          <w:b w:val="0"/>
          <w:sz w:val="28"/>
          <w:szCs w:val="28"/>
        </w:rPr>
        <w:t>и</w:t>
      </w:r>
      <w:r>
        <w:rPr>
          <w:b w:val="0"/>
          <w:sz w:val="28"/>
          <w:szCs w:val="28"/>
        </w:rPr>
        <w:t>ти.</w:t>
      </w:r>
      <w:r w:rsidR="00414DF5">
        <w:rPr>
          <w:b w:val="0"/>
          <w:sz w:val="28"/>
          <w:szCs w:val="28"/>
        </w:rPr>
        <w:t xml:space="preserve"> Але мають недоліки: високу собівартість, не працюють при високих швидкостях обертання КА, чутливі до перешкод (потрапляння інших яскравих об’єктів). </w:t>
      </w:r>
      <w:r w:rsidR="001A2CC8">
        <w:rPr>
          <w:b w:val="0"/>
          <w:sz w:val="28"/>
          <w:szCs w:val="28"/>
        </w:rPr>
        <w:t>Один з датчиків  зіркових датчиків 329К планується для використання для КА зображений на Рис. 1.3.</w:t>
      </w:r>
      <w:r w:rsidR="00EA1BC8">
        <w:rPr>
          <w:b w:val="0"/>
          <w:sz w:val="28"/>
          <w:szCs w:val="28"/>
        </w:rPr>
        <w:t xml:space="preserve"> Та наведені основні характеристики в табл. 1.3.</w:t>
      </w:r>
    </w:p>
    <w:p w:rsidR="00F8735C" w:rsidRPr="006E0562" w:rsidRDefault="00F8735C" w:rsidP="00770BBB">
      <w:pPr>
        <w:pStyle w:val="a6"/>
        <w:rPr>
          <w:b w:val="0"/>
          <w:sz w:val="28"/>
          <w:szCs w:val="28"/>
          <w:lang w:val="ru-RU"/>
        </w:rPr>
      </w:pPr>
    </w:p>
    <w:p w:rsidR="003A7285" w:rsidRDefault="00407320" w:rsidP="00C82D75">
      <w:pPr>
        <w:pStyle w:val="a6"/>
        <w:jc w:val="center"/>
        <w:rPr>
          <w:sz w:val="28"/>
          <w:szCs w:val="28"/>
        </w:rPr>
      </w:pPr>
      <w:r>
        <w:rPr>
          <w:b w:val="0"/>
          <w:noProof/>
          <w:sz w:val="28"/>
          <w:szCs w:val="28"/>
          <w:lang w:val="ru-RU"/>
        </w:rPr>
        <w:drawing>
          <wp:inline distT="0" distB="0" distL="0" distR="0">
            <wp:extent cx="1924685" cy="3041015"/>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924685" cy="3041015"/>
                    </a:xfrm>
                    <a:prstGeom prst="rect">
                      <a:avLst/>
                    </a:prstGeom>
                    <a:noFill/>
                    <a:ln w="9525">
                      <a:noFill/>
                      <a:miter lim="800000"/>
                      <a:headEnd/>
                      <a:tailEnd/>
                    </a:ln>
                  </pic:spPr>
                </pic:pic>
              </a:graphicData>
            </a:graphic>
          </wp:inline>
        </w:drawing>
      </w:r>
    </w:p>
    <w:p w:rsidR="00962365" w:rsidRPr="00962365" w:rsidRDefault="00962365" w:rsidP="00962365">
      <w:pPr>
        <w:pStyle w:val="a6"/>
        <w:jc w:val="left"/>
        <w:rPr>
          <w:b w:val="0"/>
          <w:sz w:val="28"/>
          <w:szCs w:val="28"/>
        </w:rPr>
      </w:pPr>
      <w:r>
        <w:rPr>
          <w:b w:val="0"/>
          <w:i/>
          <w:sz w:val="28"/>
          <w:szCs w:val="28"/>
        </w:rPr>
        <w:tab/>
      </w:r>
      <w:r>
        <w:rPr>
          <w:b w:val="0"/>
          <w:i/>
          <w:sz w:val="28"/>
          <w:szCs w:val="28"/>
        </w:rPr>
        <w:tab/>
      </w:r>
      <w:r>
        <w:rPr>
          <w:b w:val="0"/>
          <w:i/>
          <w:sz w:val="28"/>
          <w:szCs w:val="28"/>
        </w:rPr>
        <w:tab/>
      </w:r>
      <w:r>
        <w:rPr>
          <w:b w:val="0"/>
          <w:i/>
          <w:sz w:val="28"/>
          <w:szCs w:val="28"/>
        </w:rPr>
        <w:tab/>
      </w:r>
      <w:r>
        <w:rPr>
          <w:b w:val="0"/>
          <w:i/>
          <w:sz w:val="28"/>
          <w:szCs w:val="28"/>
        </w:rPr>
        <w:tab/>
      </w:r>
      <w:r>
        <w:rPr>
          <w:b w:val="0"/>
          <w:i/>
          <w:sz w:val="28"/>
          <w:szCs w:val="28"/>
        </w:rPr>
        <w:tab/>
      </w:r>
    </w:p>
    <w:p w:rsidR="00501026" w:rsidRPr="00407320" w:rsidRDefault="001A2CC8" w:rsidP="00B0764C">
      <w:pPr>
        <w:pStyle w:val="a6"/>
        <w:jc w:val="center"/>
        <w:rPr>
          <w:b w:val="0"/>
          <w:sz w:val="28"/>
          <w:szCs w:val="28"/>
          <w:lang w:val="ru-RU"/>
        </w:rPr>
      </w:pPr>
      <w:r>
        <w:rPr>
          <w:b w:val="0"/>
          <w:sz w:val="28"/>
          <w:szCs w:val="28"/>
        </w:rPr>
        <w:t>Рисунок 1.3 –</w:t>
      </w:r>
      <w:r w:rsidR="00962365">
        <w:rPr>
          <w:b w:val="0"/>
          <w:sz w:val="28"/>
          <w:szCs w:val="28"/>
        </w:rPr>
        <w:t xml:space="preserve"> </w:t>
      </w:r>
      <w:r>
        <w:rPr>
          <w:b w:val="0"/>
          <w:sz w:val="28"/>
          <w:szCs w:val="28"/>
        </w:rPr>
        <w:t xml:space="preserve">Зірковий датчик </w:t>
      </w:r>
      <w:r w:rsidR="00407320" w:rsidRPr="00407320">
        <w:rPr>
          <w:b w:val="0"/>
          <w:sz w:val="28"/>
          <w:szCs w:val="28"/>
        </w:rPr>
        <w:t>AFS 45/40-27-01-01</w:t>
      </w:r>
      <w:r w:rsidR="00407320">
        <w:rPr>
          <w:b w:val="0"/>
          <w:sz w:val="28"/>
          <w:szCs w:val="28"/>
          <w:lang w:val="ru-RU"/>
        </w:rPr>
        <w:t>.</w:t>
      </w:r>
    </w:p>
    <w:p w:rsidR="00EA1BC8" w:rsidRDefault="00EA1BC8" w:rsidP="00B0764C">
      <w:pPr>
        <w:pStyle w:val="a6"/>
        <w:jc w:val="center"/>
        <w:rPr>
          <w:b w:val="0"/>
          <w:sz w:val="28"/>
          <w:szCs w:val="28"/>
        </w:rPr>
      </w:pPr>
    </w:p>
    <w:p w:rsidR="002518AC" w:rsidRPr="00407320" w:rsidRDefault="00A4297B" w:rsidP="00EA1BC8">
      <w:pPr>
        <w:pStyle w:val="a6"/>
        <w:jc w:val="left"/>
        <w:rPr>
          <w:b w:val="0"/>
          <w:sz w:val="28"/>
          <w:szCs w:val="28"/>
        </w:rPr>
      </w:pPr>
      <w:r>
        <w:rPr>
          <w:b w:val="0"/>
          <w:sz w:val="28"/>
          <w:szCs w:val="28"/>
        </w:rPr>
        <w:t>Т</w:t>
      </w:r>
      <w:r w:rsidRPr="00407320">
        <w:rPr>
          <w:b w:val="0"/>
          <w:sz w:val="28"/>
          <w:szCs w:val="28"/>
        </w:rPr>
        <w:t xml:space="preserve">аблиця 1.3 Основні характеристики датчика </w:t>
      </w:r>
      <w:r w:rsidR="009B4B70" w:rsidRPr="00407320">
        <w:rPr>
          <w:b w:val="0"/>
          <w:sz w:val="28"/>
          <w:szCs w:val="28"/>
        </w:rPr>
        <w:t>AFS 45/40-27-01-01</w:t>
      </w:r>
      <w:r w:rsidRPr="00407320">
        <w:rPr>
          <w:b w:val="0"/>
          <w:sz w:val="28"/>
          <w:szCs w:val="28"/>
        </w:rPr>
        <w:t>.</w:t>
      </w:r>
    </w:p>
    <w:tbl>
      <w:tblPr>
        <w:tblStyle w:val="a9"/>
        <w:tblW w:w="0" w:type="auto"/>
        <w:tblLook w:val="04A0"/>
      </w:tblPr>
      <w:tblGrid>
        <w:gridCol w:w="4785"/>
        <w:gridCol w:w="4786"/>
      </w:tblGrid>
      <w:tr w:rsidR="00A4297B" w:rsidRPr="00407320" w:rsidTr="00A4297B">
        <w:tc>
          <w:tcPr>
            <w:tcW w:w="4785" w:type="dxa"/>
          </w:tcPr>
          <w:p w:rsidR="00A4297B" w:rsidRPr="00407320" w:rsidRDefault="00A4297B" w:rsidP="00A4297B">
            <w:pPr>
              <w:pStyle w:val="a6"/>
              <w:jc w:val="left"/>
              <w:rPr>
                <w:b w:val="0"/>
                <w:sz w:val="28"/>
                <w:szCs w:val="28"/>
              </w:rPr>
            </w:pPr>
            <w:r w:rsidRPr="00407320">
              <w:rPr>
                <w:b w:val="0"/>
                <w:sz w:val="28"/>
                <w:szCs w:val="28"/>
              </w:rPr>
              <w:t>Кутове поле зору</w:t>
            </w:r>
          </w:p>
        </w:tc>
        <w:tc>
          <w:tcPr>
            <w:tcW w:w="4786" w:type="dxa"/>
          </w:tcPr>
          <w:p w:rsidR="00A4297B" w:rsidRPr="00407320" w:rsidRDefault="00407320" w:rsidP="00B0764C">
            <w:pPr>
              <w:pStyle w:val="a6"/>
              <w:jc w:val="center"/>
              <w:rPr>
                <w:b w:val="0"/>
                <w:sz w:val="28"/>
                <w:szCs w:val="28"/>
              </w:rPr>
            </w:pPr>
            <w:r w:rsidRPr="00407320">
              <w:rPr>
                <w:b w:val="0"/>
                <w:sz w:val="28"/>
                <w:szCs w:val="28"/>
              </w:rPr>
              <w:t xml:space="preserve">37,6 </w:t>
            </w:r>
            <w:r w:rsidR="00A4297B" w:rsidRPr="00407320">
              <w:rPr>
                <w:b w:val="0"/>
                <w:sz w:val="28"/>
                <w:szCs w:val="28"/>
              </w:rPr>
              <w:t xml:space="preserve"> град.</w:t>
            </w:r>
          </w:p>
        </w:tc>
      </w:tr>
      <w:tr w:rsidR="00A4297B" w:rsidRPr="00407320" w:rsidTr="00A4297B">
        <w:tc>
          <w:tcPr>
            <w:tcW w:w="4785" w:type="dxa"/>
          </w:tcPr>
          <w:p w:rsidR="00A4297B" w:rsidRPr="00407320" w:rsidRDefault="009B4B70" w:rsidP="00A4297B">
            <w:pPr>
              <w:pStyle w:val="a6"/>
              <w:jc w:val="left"/>
              <w:rPr>
                <w:b w:val="0"/>
                <w:sz w:val="28"/>
                <w:szCs w:val="28"/>
              </w:rPr>
            </w:pPr>
            <w:r>
              <w:rPr>
                <w:b w:val="0"/>
                <w:sz w:val="28"/>
                <w:szCs w:val="28"/>
              </w:rPr>
              <w:t>Час виходу на режим</w:t>
            </w:r>
          </w:p>
        </w:tc>
        <w:tc>
          <w:tcPr>
            <w:tcW w:w="4786" w:type="dxa"/>
          </w:tcPr>
          <w:p w:rsidR="00A4297B" w:rsidRPr="00407320" w:rsidRDefault="009B4B70" w:rsidP="00A4297B">
            <w:pPr>
              <w:pStyle w:val="a6"/>
              <w:jc w:val="center"/>
              <w:rPr>
                <w:b w:val="0"/>
                <w:sz w:val="28"/>
                <w:szCs w:val="28"/>
              </w:rPr>
            </w:pPr>
            <w:r>
              <w:rPr>
                <w:b w:val="0"/>
                <w:sz w:val="28"/>
                <w:szCs w:val="28"/>
              </w:rPr>
              <w:t>6 с</w:t>
            </w:r>
          </w:p>
        </w:tc>
      </w:tr>
      <w:tr w:rsidR="00A4297B" w:rsidRPr="00407320" w:rsidTr="00A4297B">
        <w:tc>
          <w:tcPr>
            <w:tcW w:w="4785" w:type="dxa"/>
          </w:tcPr>
          <w:p w:rsidR="00A4297B" w:rsidRPr="00407320" w:rsidRDefault="009B4B70" w:rsidP="00A4297B">
            <w:pPr>
              <w:pStyle w:val="a6"/>
              <w:jc w:val="left"/>
              <w:rPr>
                <w:b w:val="0"/>
                <w:sz w:val="28"/>
                <w:szCs w:val="28"/>
              </w:rPr>
            </w:pPr>
            <w:r>
              <w:rPr>
                <w:b w:val="0"/>
                <w:sz w:val="28"/>
                <w:szCs w:val="28"/>
              </w:rPr>
              <w:t>Пронизуюча здатність m для зірки G</w:t>
            </w:r>
            <w:r>
              <w:rPr>
                <w:b w:val="0"/>
                <w:sz w:val="28"/>
                <w:szCs w:val="28"/>
                <w:vertAlign w:val="subscript"/>
                <w:lang w:val="en-US"/>
              </w:rPr>
              <w:t>0</w:t>
            </w:r>
          </w:p>
        </w:tc>
        <w:tc>
          <w:tcPr>
            <w:tcW w:w="4786" w:type="dxa"/>
          </w:tcPr>
          <w:p w:rsidR="00A4297B" w:rsidRPr="009B4B70" w:rsidRDefault="009B4B70" w:rsidP="00B0764C">
            <w:pPr>
              <w:pStyle w:val="a6"/>
              <w:jc w:val="center"/>
              <w:rPr>
                <w:b w:val="0"/>
                <w:sz w:val="28"/>
                <w:szCs w:val="28"/>
                <w:lang w:val="en-US"/>
              </w:rPr>
            </w:pPr>
            <w:r>
              <w:rPr>
                <w:b w:val="0"/>
                <w:sz w:val="28"/>
                <w:szCs w:val="28"/>
                <w:lang w:val="en-US"/>
              </w:rPr>
              <w:t>5.5</w:t>
            </w:r>
          </w:p>
        </w:tc>
      </w:tr>
      <w:tr w:rsidR="00A4297B" w:rsidRPr="00407320" w:rsidTr="00A4297B">
        <w:tc>
          <w:tcPr>
            <w:tcW w:w="4785" w:type="dxa"/>
          </w:tcPr>
          <w:p w:rsidR="00A4297B" w:rsidRPr="009B4B70" w:rsidRDefault="009B4B70" w:rsidP="00A4297B">
            <w:pPr>
              <w:pStyle w:val="a6"/>
              <w:jc w:val="left"/>
              <w:rPr>
                <w:b w:val="0"/>
                <w:sz w:val="28"/>
                <w:szCs w:val="28"/>
              </w:rPr>
            </w:pPr>
            <w:r>
              <w:rPr>
                <w:b w:val="0"/>
                <w:sz w:val="28"/>
                <w:szCs w:val="28"/>
              </w:rPr>
              <w:t xml:space="preserve">Робоча частота </w:t>
            </w:r>
          </w:p>
        </w:tc>
        <w:tc>
          <w:tcPr>
            <w:tcW w:w="4786" w:type="dxa"/>
          </w:tcPr>
          <w:p w:rsidR="00A4297B" w:rsidRPr="00407320" w:rsidRDefault="009B4B70" w:rsidP="00B0764C">
            <w:pPr>
              <w:pStyle w:val="a6"/>
              <w:jc w:val="center"/>
              <w:rPr>
                <w:b w:val="0"/>
                <w:sz w:val="28"/>
                <w:szCs w:val="28"/>
              </w:rPr>
            </w:pPr>
            <w:r>
              <w:rPr>
                <w:b w:val="0"/>
                <w:sz w:val="28"/>
                <w:szCs w:val="28"/>
              </w:rPr>
              <w:t>До 12Гц</w:t>
            </w:r>
          </w:p>
        </w:tc>
      </w:tr>
      <w:tr w:rsidR="00A4297B" w:rsidRPr="00407320" w:rsidTr="00A4297B">
        <w:tc>
          <w:tcPr>
            <w:tcW w:w="4785" w:type="dxa"/>
          </w:tcPr>
          <w:p w:rsidR="00A4297B" w:rsidRPr="00407320" w:rsidRDefault="00407320" w:rsidP="00407320">
            <w:pPr>
              <w:pStyle w:val="a6"/>
              <w:jc w:val="left"/>
              <w:rPr>
                <w:b w:val="0"/>
                <w:sz w:val="28"/>
                <w:szCs w:val="28"/>
              </w:rPr>
            </w:pPr>
            <w:r w:rsidRPr="00407320">
              <w:rPr>
                <w:b w:val="0"/>
                <w:sz w:val="28"/>
                <w:szCs w:val="28"/>
              </w:rPr>
              <w:t>Маса</w:t>
            </w:r>
            <w:r w:rsidR="00A4297B" w:rsidRPr="00407320">
              <w:rPr>
                <w:b w:val="0"/>
                <w:sz w:val="28"/>
                <w:szCs w:val="28"/>
              </w:rPr>
              <w:t xml:space="preserve"> </w:t>
            </w:r>
          </w:p>
        </w:tc>
        <w:tc>
          <w:tcPr>
            <w:tcW w:w="4786" w:type="dxa"/>
          </w:tcPr>
          <w:p w:rsidR="00A4297B" w:rsidRPr="00407320" w:rsidRDefault="00407320" w:rsidP="00B0764C">
            <w:pPr>
              <w:pStyle w:val="a6"/>
              <w:jc w:val="center"/>
              <w:rPr>
                <w:b w:val="0"/>
                <w:sz w:val="28"/>
                <w:szCs w:val="28"/>
              </w:rPr>
            </w:pPr>
            <w:r>
              <w:rPr>
                <w:b w:val="0"/>
                <w:sz w:val="28"/>
                <w:szCs w:val="28"/>
              </w:rPr>
              <w:t>2,45</w:t>
            </w:r>
            <w:r w:rsidR="00A4297B" w:rsidRPr="00407320">
              <w:rPr>
                <w:b w:val="0"/>
                <w:sz w:val="28"/>
                <w:szCs w:val="28"/>
              </w:rPr>
              <w:t xml:space="preserve"> кг</w:t>
            </w:r>
          </w:p>
        </w:tc>
      </w:tr>
      <w:tr w:rsidR="00A4297B" w:rsidRPr="00407320" w:rsidTr="00A4297B">
        <w:tc>
          <w:tcPr>
            <w:tcW w:w="4785" w:type="dxa"/>
          </w:tcPr>
          <w:p w:rsidR="00A4297B" w:rsidRPr="00407320" w:rsidRDefault="00A4297B" w:rsidP="00A4297B">
            <w:pPr>
              <w:pStyle w:val="a6"/>
              <w:jc w:val="left"/>
              <w:rPr>
                <w:b w:val="0"/>
                <w:sz w:val="28"/>
                <w:szCs w:val="28"/>
              </w:rPr>
            </w:pPr>
            <w:r w:rsidRPr="00407320">
              <w:rPr>
                <w:b w:val="0"/>
                <w:sz w:val="28"/>
                <w:szCs w:val="28"/>
              </w:rPr>
              <w:t>Споживана потужність</w:t>
            </w:r>
          </w:p>
        </w:tc>
        <w:tc>
          <w:tcPr>
            <w:tcW w:w="4786" w:type="dxa"/>
          </w:tcPr>
          <w:p w:rsidR="00A4297B" w:rsidRPr="00407320" w:rsidRDefault="00407320" w:rsidP="00B0764C">
            <w:pPr>
              <w:pStyle w:val="a6"/>
              <w:jc w:val="center"/>
              <w:rPr>
                <w:b w:val="0"/>
                <w:sz w:val="28"/>
                <w:szCs w:val="28"/>
              </w:rPr>
            </w:pPr>
            <w:r>
              <w:rPr>
                <w:b w:val="0"/>
                <w:sz w:val="28"/>
                <w:szCs w:val="28"/>
              </w:rPr>
              <w:t>12</w:t>
            </w:r>
            <w:r w:rsidR="00A4297B" w:rsidRPr="00407320">
              <w:rPr>
                <w:b w:val="0"/>
                <w:sz w:val="28"/>
                <w:szCs w:val="28"/>
              </w:rPr>
              <w:t>Вт.</w:t>
            </w:r>
          </w:p>
        </w:tc>
      </w:tr>
      <w:tr w:rsidR="00A4297B" w:rsidRPr="00407320" w:rsidTr="00A4297B">
        <w:tc>
          <w:tcPr>
            <w:tcW w:w="4785" w:type="dxa"/>
          </w:tcPr>
          <w:p w:rsidR="00A4297B" w:rsidRPr="00407320" w:rsidRDefault="00A4297B" w:rsidP="00A4297B">
            <w:pPr>
              <w:pStyle w:val="a6"/>
              <w:jc w:val="left"/>
              <w:rPr>
                <w:b w:val="0"/>
                <w:sz w:val="28"/>
                <w:szCs w:val="28"/>
              </w:rPr>
            </w:pPr>
            <w:r w:rsidRPr="00407320">
              <w:rPr>
                <w:b w:val="0"/>
                <w:sz w:val="28"/>
                <w:szCs w:val="28"/>
              </w:rPr>
              <w:t>Габаритні розміри</w:t>
            </w:r>
          </w:p>
        </w:tc>
        <w:tc>
          <w:tcPr>
            <w:tcW w:w="4786" w:type="dxa"/>
          </w:tcPr>
          <w:p w:rsidR="00A4297B" w:rsidRPr="00407320" w:rsidRDefault="00A4297B" w:rsidP="00407320">
            <w:pPr>
              <w:pStyle w:val="a6"/>
              <w:jc w:val="center"/>
              <w:rPr>
                <w:b w:val="0"/>
                <w:sz w:val="28"/>
                <w:szCs w:val="28"/>
              </w:rPr>
            </w:pPr>
            <w:r w:rsidRPr="00407320">
              <w:rPr>
                <w:b w:val="0"/>
                <w:sz w:val="28"/>
                <w:szCs w:val="28"/>
              </w:rPr>
              <w:t>(</w:t>
            </w:r>
            <w:r w:rsidR="00407320">
              <w:rPr>
                <w:b w:val="0"/>
                <w:sz w:val="28"/>
                <w:szCs w:val="28"/>
              </w:rPr>
              <w:t>130</w:t>
            </w:r>
            <w:r w:rsidRPr="00407320">
              <w:rPr>
                <w:b w:val="0"/>
                <w:sz w:val="28"/>
                <w:szCs w:val="28"/>
              </w:rPr>
              <w:t xml:space="preserve"> х </w:t>
            </w:r>
            <w:r w:rsidR="00407320">
              <w:rPr>
                <w:b w:val="0"/>
                <w:sz w:val="28"/>
                <w:szCs w:val="28"/>
              </w:rPr>
              <w:t>130</w:t>
            </w:r>
            <w:r w:rsidRPr="00407320">
              <w:rPr>
                <w:b w:val="0"/>
                <w:sz w:val="28"/>
                <w:szCs w:val="28"/>
              </w:rPr>
              <w:t xml:space="preserve">х </w:t>
            </w:r>
            <w:r w:rsidR="00407320">
              <w:rPr>
                <w:b w:val="0"/>
                <w:sz w:val="28"/>
                <w:szCs w:val="28"/>
              </w:rPr>
              <w:t>300</w:t>
            </w:r>
            <w:r w:rsidRPr="00407320">
              <w:rPr>
                <w:b w:val="0"/>
                <w:sz w:val="28"/>
                <w:szCs w:val="28"/>
              </w:rPr>
              <w:t>)мм.</w:t>
            </w:r>
          </w:p>
        </w:tc>
      </w:tr>
    </w:tbl>
    <w:p w:rsidR="008641D4" w:rsidRDefault="008641D4" w:rsidP="008641D4">
      <w:pPr>
        <w:pStyle w:val="a6"/>
        <w:rPr>
          <w:b w:val="0"/>
          <w:sz w:val="28"/>
          <w:szCs w:val="28"/>
        </w:rPr>
      </w:pPr>
    </w:p>
    <w:p w:rsidR="008513BC" w:rsidRDefault="008641D4" w:rsidP="008641D4">
      <w:pPr>
        <w:pStyle w:val="a6"/>
        <w:ind w:firstLine="708"/>
        <w:rPr>
          <w:b w:val="0"/>
          <w:sz w:val="28"/>
          <w:szCs w:val="28"/>
        </w:rPr>
      </w:pPr>
      <w:r>
        <w:rPr>
          <w:b w:val="0"/>
          <w:sz w:val="28"/>
          <w:szCs w:val="28"/>
        </w:rPr>
        <w:t>Датчик горизонту для безпілотних літальних апаратів (БПЛА)</w:t>
      </w:r>
      <w:r w:rsidR="00224626">
        <w:rPr>
          <w:b w:val="0"/>
          <w:sz w:val="28"/>
          <w:szCs w:val="28"/>
        </w:rPr>
        <w:t xml:space="preserve"> – складається з оптичного обладнання, а саме відеокамери. Зображення, отримане від бортової камери, містить достатню кількість інформації для </w:t>
      </w:r>
      <w:r w:rsidR="00224626">
        <w:rPr>
          <w:b w:val="0"/>
          <w:sz w:val="28"/>
          <w:szCs w:val="28"/>
        </w:rPr>
        <w:lastRenderedPageBreak/>
        <w:t>визначення двох кутів для орієнтації.</w:t>
      </w:r>
      <w:r w:rsidR="008513BC">
        <w:rPr>
          <w:b w:val="0"/>
          <w:sz w:val="28"/>
          <w:szCs w:val="28"/>
          <w:lang w:val="en-US"/>
        </w:rPr>
        <w:t xml:space="preserve"> </w:t>
      </w:r>
      <w:r w:rsidR="008513BC">
        <w:rPr>
          <w:b w:val="0"/>
          <w:sz w:val="28"/>
          <w:szCs w:val="28"/>
        </w:rPr>
        <w:t xml:space="preserve">Щоб </w:t>
      </w:r>
      <w:r w:rsidR="008513BC" w:rsidRPr="008513BC">
        <w:rPr>
          <w:b w:val="0"/>
          <w:sz w:val="28"/>
          <w:szCs w:val="28"/>
        </w:rPr>
        <w:t xml:space="preserve"> використовува</w:t>
      </w:r>
      <w:r w:rsidR="008513BC">
        <w:rPr>
          <w:b w:val="0"/>
          <w:sz w:val="28"/>
          <w:szCs w:val="28"/>
        </w:rPr>
        <w:t xml:space="preserve">ти інформацію з фото камери ефективно існують наступні підходи: розділення на основі кольорової інформації, сегментація зображення на основі </w:t>
      </w:r>
      <w:proofErr w:type="spellStart"/>
      <w:r w:rsidR="008513BC">
        <w:rPr>
          <w:b w:val="0"/>
          <w:sz w:val="28"/>
          <w:szCs w:val="28"/>
        </w:rPr>
        <w:t>вейвлет</w:t>
      </w:r>
      <w:proofErr w:type="spellEnd"/>
      <w:r w:rsidR="008513BC">
        <w:rPr>
          <w:b w:val="0"/>
          <w:sz w:val="28"/>
          <w:szCs w:val="28"/>
        </w:rPr>
        <w:t xml:space="preserve"> перетворення, сегментація зображення на основі виділення присутніх границь.</w:t>
      </w:r>
      <w:r w:rsidR="008513BC" w:rsidRPr="008513BC">
        <w:rPr>
          <w:b w:val="0"/>
          <w:sz w:val="28"/>
          <w:szCs w:val="28"/>
        </w:rPr>
        <w:t xml:space="preserve"> </w:t>
      </w:r>
      <w:r w:rsidR="00224626" w:rsidRPr="008513BC">
        <w:rPr>
          <w:b w:val="0"/>
          <w:sz w:val="28"/>
          <w:szCs w:val="28"/>
        </w:rPr>
        <w:t xml:space="preserve"> </w:t>
      </w:r>
    </w:p>
    <w:p w:rsidR="003D4D9B" w:rsidRDefault="003D4D9B" w:rsidP="003D4D9B">
      <w:pPr>
        <w:pStyle w:val="a6"/>
        <w:ind w:firstLine="708"/>
        <w:rPr>
          <w:b w:val="0"/>
          <w:sz w:val="28"/>
          <w:szCs w:val="28"/>
          <w:lang w:val="en-US"/>
        </w:rPr>
      </w:pPr>
      <w:r>
        <w:rPr>
          <w:b w:val="0"/>
          <w:sz w:val="28"/>
          <w:szCs w:val="28"/>
        </w:rPr>
        <w:t>Однак виникають деякі труднощі при розв’язуванні цих задач</w:t>
      </w:r>
      <w:r>
        <w:rPr>
          <w:b w:val="0"/>
          <w:sz w:val="28"/>
          <w:szCs w:val="28"/>
          <w:lang w:val="en-US"/>
        </w:rPr>
        <w:t>:</w:t>
      </w:r>
    </w:p>
    <w:p w:rsidR="003D4D9B" w:rsidRDefault="003D4D9B" w:rsidP="003D4D9B">
      <w:pPr>
        <w:pStyle w:val="a6"/>
        <w:numPr>
          <w:ilvl w:val="0"/>
          <w:numId w:val="12"/>
        </w:numPr>
        <w:rPr>
          <w:b w:val="0"/>
          <w:sz w:val="28"/>
          <w:szCs w:val="28"/>
        </w:rPr>
      </w:pPr>
      <w:r>
        <w:rPr>
          <w:b w:val="0"/>
          <w:sz w:val="28"/>
          <w:szCs w:val="28"/>
        </w:rPr>
        <w:t>висока швидкість БПЛ</w:t>
      </w:r>
      <w:r>
        <w:rPr>
          <w:b w:val="0"/>
          <w:sz w:val="28"/>
          <w:szCs w:val="28"/>
          <w:lang w:val="ru-RU"/>
        </w:rPr>
        <w:t>А</w:t>
      </w:r>
      <w:r>
        <w:rPr>
          <w:b w:val="0"/>
          <w:sz w:val="28"/>
          <w:szCs w:val="28"/>
          <w:lang w:val="en-US"/>
        </w:rPr>
        <w:t>;</w:t>
      </w:r>
    </w:p>
    <w:p w:rsidR="003D4D9B" w:rsidRPr="008F29B3" w:rsidRDefault="003D4D9B" w:rsidP="003D4D9B">
      <w:pPr>
        <w:pStyle w:val="a6"/>
        <w:numPr>
          <w:ilvl w:val="0"/>
          <w:numId w:val="12"/>
        </w:numPr>
        <w:rPr>
          <w:b w:val="0"/>
          <w:sz w:val="28"/>
          <w:szCs w:val="28"/>
        </w:rPr>
      </w:pPr>
      <w:r>
        <w:rPr>
          <w:b w:val="0"/>
          <w:sz w:val="28"/>
          <w:szCs w:val="28"/>
        </w:rPr>
        <w:t>різне освітлення</w:t>
      </w:r>
      <w:r>
        <w:rPr>
          <w:b w:val="0"/>
          <w:sz w:val="28"/>
          <w:szCs w:val="28"/>
          <w:lang w:val="en-US"/>
        </w:rPr>
        <w:t>;</w:t>
      </w:r>
    </w:p>
    <w:p w:rsidR="003D4D9B" w:rsidRDefault="003D4D9B" w:rsidP="003D4D9B">
      <w:pPr>
        <w:pStyle w:val="a6"/>
        <w:numPr>
          <w:ilvl w:val="0"/>
          <w:numId w:val="12"/>
        </w:numPr>
        <w:rPr>
          <w:b w:val="0"/>
          <w:sz w:val="28"/>
          <w:szCs w:val="28"/>
        </w:rPr>
      </w:pPr>
      <w:r>
        <w:rPr>
          <w:b w:val="0"/>
          <w:sz w:val="28"/>
          <w:szCs w:val="28"/>
        </w:rPr>
        <w:t>різна місцевість</w:t>
      </w:r>
      <w:r>
        <w:rPr>
          <w:b w:val="0"/>
          <w:sz w:val="28"/>
          <w:szCs w:val="28"/>
          <w:lang w:val="en-US"/>
        </w:rPr>
        <w:t>;</w:t>
      </w:r>
    </w:p>
    <w:p w:rsidR="003D4D9B" w:rsidRPr="003D4D9B" w:rsidRDefault="003D4D9B" w:rsidP="003D4D9B">
      <w:pPr>
        <w:pStyle w:val="a6"/>
        <w:numPr>
          <w:ilvl w:val="0"/>
          <w:numId w:val="12"/>
        </w:numPr>
        <w:rPr>
          <w:b w:val="0"/>
          <w:sz w:val="28"/>
          <w:szCs w:val="28"/>
        </w:rPr>
      </w:pPr>
      <w:r>
        <w:rPr>
          <w:b w:val="0"/>
          <w:sz w:val="28"/>
          <w:szCs w:val="28"/>
        </w:rPr>
        <w:t>функціонування у реальному часі;</w:t>
      </w:r>
    </w:p>
    <w:p w:rsidR="00772C7A" w:rsidRDefault="00772C7A" w:rsidP="008641D4">
      <w:pPr>
        <w:pStyle w:val="a6"/>
        <w:ind w:firstLine="708"/>
        <w:rPr>
          <w:b w:val="0"/>
          <w:sz w:val="28"/>
          <w:szCs w:val="28"/>
        </w:rPr>
      </w:pPr>
      <w:r>
        <w:rPr>
          <w:b w:val="0"/>
          <w:sz w:val="28"/>
          <w:szCs w:val="28"/>
        </w:rPr>
        <w:t>Основні переваги систем, заснованих на камерах є:</w:t>
      </w:r>
    </w:p>
    <w:p w:rsidR="00772C7A" w:rsidRPr="00AB7C19" w:rsidRDefault="00AB7C19" w:rsidP="003D4D9B">
      <w:pPr>
        <w:pStyle w:val="a6"/>
        <w:numPr>
          <w:ilvl w:val="0"/>
          <w:numId w:val="13"/>
        </w:numPr>
        <w:ind w:left="0" w:firstLine="567"/>
        <w:rPr>
          <w:b w:val="0"/>
          <w:sz w:val="28"/>
          <w:szCs w:val="28"/>
        </w:rPr>
      </w:pPr>
      <w:r w:rsidRPr="00AB7C19">
        <w:rPr>
          <w:b w:val="0"/>
          <w:sz w:val="28"/>
          <w:szCs w:val="28"/>
        </w:rPr>
        <w:t>в</w:t>
      </w:r>
      <w:r w:rsidR="00772C7A" w:rsidRPr="00AB7C19">
        <w:rPr>
          <w:b w:val="0"/>
          <w:sz w:val="28"/>
          <w:szCs w:val="28"/>
        </w:rPr>
        <w:t>исока швидкість збирання великої кількості інформації за дуже короткий проміжок часу.</w:t>
      </w:r>
    </w:p>
    <w:p w:rsidR="00772C7A" w:rsidRPr="00AB7C19" w:rsidRDefault="00AB7C19" w:rsidP="003D4D9B">
      <w:pPr>
        <w:pStyle w:val="a6"/>
        <w:numPr>
          <w:ilvl w:val="0"/>
          <w:numId w:val="13"/>
        </w:numPr>
        <w:ind w:left="0" w:firstLine="567"/>
        <w:rPr>
          <w:b w:val="0"/>
          <w:sz w:val="28"/>
          <w:szCs w:val="28"/>
        </w:rPr>
      </w:pPr>
      <w:r w:rsidRPr="00AB7C19">
        <w:rPr>
          <w:b w:val="0"/>
          <w:sz w:val="28"/>
          <w:szCs w:val="28"/>
        </w:rPr>
        <w:t>д</w:t>
      </w:r>
      <w:r w:rsidR="00772C7A" w:rsidRPr="00AB7C19">
        <w:rPr>
          <w:b w:val="0"/>
          <w:sz w:val="28"/>
          <w:szCs w:val="28"/>
        </w:rPr>
        <w:t>уже низька вартість приладі для формування зображень та обробки.</w:t>
      </w:r>
    </w:p>
    <w:p w:rsidR="003D4D9B" w:rsidRPr="00AB7C19" w:rsidRDefault="00AB7C19" w:rsidP="003D4D9B">
      <w:pPr>
        <w:pStyle w:val="a6"/>
        <w:numPr>
          <w:ilvl w:val="0"/>
          <w:numId w:val="13"/>
        </w:numPr>
        <w:ind w:left="0" w:firstLine="567"/>
        <w:rPr>
          <w:b w:val="0"/>
          <w:sz w:val="28"/>
          <w:szCs w:val="28"/>
        </w:rPr>
      </w:pPr>
      <w:r w:rsidRPr="00AB7C19">
        <w:rPr>
          <w:b w:val="0"/>
          <w:sz w:val="28"/>
          <w:szCs w:val="28"/>
        </w:rPr>
        <w:t>н</w:t>
      </w:r>
      <w:r>
        <w:rPr>
          <w:b w:val="0"/>
          <w:sz w:val="28"/>
          <w:szCs w:val="28"/>
        </w:rPr>
        <w:t>адійність.</w:t>
      </w:r>
      <w:r>
        <w:rPr>
          <w:b w:val="0"/>
          <w:sz w:val="28"/>
          <w:szCs w:val="28"/>
          <w:lang w:val="ru-RU"/>
        </w:rPr>
        <w:t xml:space="preserve"> </w:t>
      </w:r>
      <w:r w:rsidR="003D4D9B" w:rsidRPr="00AB7C19">
        <w:rPr>
          <w:b w:val="0"/>
          <w:sz w:val="28"/>
          <w:szCs w:val="28"/>
        </w:rPr>
        <w:t>В камері відсутні рухомі частини, які б створювали неточності.</w:t>
      </w:r>
    </w:p>
    <w:p w:rsidR="008513BC" w:rsidRPr="00AB7C19" w:rsidRDefault="00AB7C19" w:rsidP="003D4D9B">
      <w:pPr>
        <w:pStyle w:val="a6"/>
        <w:numPr>
          <w:ilvl w:val="0"/>
          <w:numId w:val="13"/>
        </w:numPr>
        <w:ind w:left="0" w:firstLine="567"/>
        <w:rPr>
          <w:b w:val="0"/>
          <w:sz w:val="28"/>
          <w:szCs w:val="28"/>
        </w:rPr>
      </w:pPr>
      <w:proofErr w:type="spellStart"/>
      <w:r w:rsidRPr="00AB7C19">
        <w:rPr>
          <w:b w:val="0"/>
          <w:sz w:val="28"/>
          <w:szCs w:val="28"/>
        </w:rPr>
        <w:t>е</w:t>
      </w:r>
      <w:r>
        <w:rPr>
          <w:b w:val="0"/>
          <w:sz w:val="28"/>
          <w:szCs w:val="28"/>
        </w:rPr>
        <w:t>нергоефективність</w:t>
      </w:r>
      <w:proofErr w:type="spellEnd"/>
      <w:r>
        <w:rPr>
          <w:b w:val="0"/>
          <w:sz w:val="28"/>
          <w:szCs w:val="28"/>
        </w:rPr>
        <w:t xml:space="preserve">. </w:t>
      </w:r>
      <w:r w:rsidR="003D4D9B" w:rsidRPr="00AB7C19">
        <w:rPr>
          <w:b w:val="0"/>
          <w:sz w:val="28"/>
          <w:szCs w:val="28"/>
        </w:rPr>
        <w:t>Для живлення камери не потрібна велика кількість енергії.</w:t>
      </w:r>
    </w:p>
    <w:p w:rsidR="008F29B3" w:rsidRPr="00875767" w:rsidRDefault="003D4D9B" w:rsidP="00875767">
      <w:pPr>
        <w:pStyle w:val="a6"/>
        <w:ind w:firstLine="709"/>
        <w:rPr>
          <w:b w:val="0"/>
          <w:sz w:val="28"/>
          <w:szCs w:val="28"/>
          <w:lang w:val="ru-RU"/>
        </w:rPr>
      </w:pPr>
      <w:r w:rsidRPr="003D4D9B">
        <w:rPr>
          <w:b w:val="0"/>
          <w:sz w:val="28"/>
          <w:szCs w:val="28"/>
        </w:rPr>
        <w:t>Основним недоліком  методу  детектування  перешкод  за  допомогою  оптичного  потоку  є складність  розділення  поступального  та  обертального  руху  ЛА  у  визначеному єдиному  векторі  швидкості  зсуву  точок  зображення. Будь-яке  обертання  ЛА вносить  похибку  до  усіх  векторів  швидкостей  точок  інтересу.  Таким  чином, неможливо отримати вірну інформацію про відстань</w:t>
      </w:r>
      <w:r>
        <w:rPr>
          <w:b w:val="0"/>
          <w:sz w:val="28"/>
          <w:szCs w:val="28"/>
        </w:rPr>
        <w:t xml:space="preserve"> до об’єкту. Також оптичний </w:t>
      </w:r>
      <w:proofErr w:type="spellStart"/>
      <w:r>
        <w:rPr>
          <w:b w:val="0"/>
          <w:sz w:val="28"/>
          <w:szCs w:val="28"/>
        </w:rPr>
        <w:t>пото</w:t>
      </w:r>
      <w:r w:rsidRPr="003D4D9B">
        <w:rPr>
          <w:b w:val="0"/>
          <w:sz w:val="28"/>
          <w:szCs w:val="28"/>
        </w:rPr>
        <w:t>к</w:t>
      </w:r>
      <w:proofErr w:type="spellEnd"/>
      <w:r w:rsidRPr="003D4D9B">
        <w:rPr>
          <w:b w:val="0"/>
          <w:sz w:val="28"/>
          <w:szCs w:val="28"/>
        </w:rPr>
        <w:t xml:space="preserve"> дуже чутливий навіть до малих значень </w:t>
      </w:r>
      <w:r>
        <w:rPr>
          <w:b w:val="0"/>
          <w:sz w:val="28"/>
          <w:szCs w:val="28"/>
        </w:rPr>
        <w:t xml:space="preserve">викривлень </w:t>
      </w:r>
      <w:r w:rsidRPr="003D4D9B">
        <w:rPr>
          <w:b w:val="0"/>
          <w:sz w:val="28"/>
          <w:szCs w:val="28"/>
        </w:rPr>
        <w:t>лінзи камери.</w:t>
      </w:r>
    </w:p>
    <w:p w:rsidR="0013358A" w:rsidRPr="00B0764C" w:rsidRDefault="0013358A" w:rsidP="0013358A">
      <w:pPr>
        <w:pStyle w:val="a6"/>
        <w:rPr>
          <w:b w:val="0"/>
          <w:sz w:val="28"/>
          <w:szCs w:val="28"/>
        </w:rPr>
      </w:pPr>
      <w:r>
        <w:rPr>
          <w:b w:val="0"/>
          <w:sz w:val="28"/>
          <w:szCs w:val="28"/>
        </w:rPr>
        <w:tab/>
        <w:t xml:space="preserve">Оскільки оптичні датчики горизонту  практично не використовуються для космічних апаратів, а в існуючих є недоліки, тому необхідно розробити такий датчик </w:t>
      </w:r>
      <w:r w:rsidR="007A20D3">
        <w:rPr>
          <w:b w:val="0"/>
          <w:sz w:val="28"/>
          <w:szCs w:val="28"/>
        </w:rPr>
        <w:t xml:space="preserve">для КА </w:t>
      </w:r>
      <w:r>
        <w:rPr>
          <w:b w:val="0"/>
          <w:sz w:val="28"/>
          <w:szCs w:val="28"/>
        </w:rPr>
        <w:t>собівартість якого менша за конкурентів та</w:t>
      </w:r>
      <w:r w:rsidR="00402A46">
        <w:rPr>
          <w:b w:val="0"/>
          <w:sz w:val="28"/>
          <w:szCs w:val="28"/>
          <w:lang w:val="ru-RU"/>
        </w:rPr>
        <w:t xml:space="preserve"> </w:t>
      </w:r>
      <w:r w:rsidR="00402A46" w:rsidRPr="00402A46">
        <w:rPr>
          <w:b w:val="0"/>
          <w:sz w:val="28"/>
          <w:szCs w:val="28"/>
        </w:rPr>
        <w:t>з</w:t>
      </w:r>
      <w:r w:rsidRPr="00402A46">
        <w:rPr>
          <w:b w:val="0"/>
          <w:sz w:val="28"/>
          <w:szCs w:val="28"/>
        </w:rPr>
        <w:t xml:space="preserve"> </w:t>
      </w:r>
      <w:r w:rsidR="00402A46" w:rsidRPr="00402A46">
        <w:rPr>
          <w:b w:val="0"/>
          <w:sz w:val="28"/>
          <w:szCs w:val="28"/>
        </w:rPr>
        <w:t>високою</w:t>
      </w:r>
      <w:r w:rsidRPr="00402A46">
        <w:rPr>
          <w:b w:val="0"/>
          <w:sz w:val="28"/>
          <w:szCs w:val="28"/>
        </w:rPr>
        <w:t xml:space="preserve"> </w:t>
      </w:r>
      <w:r w:rsidR="00402A46">
        <w:rPr>
          <w:b w:val="0"/>
          <w:sz w:val="28"/>
          <w:szCs w:val="28"/>
        </w:rPr>
        <w:t>точністю</w:t>
      </w:r>
      <w:r>
        <w:rPr>
          <w:b w:val="0"/>
          <w:sz w:val="28"/>
          <w:szCs w:val="28"/>
        </w:rPr>
        <w:t xml:space="preserve"> в надир планети.</w:t>
      </w:r>
    </w:p>
    <w:p w:rsidR="00510A4D" w:rsidRPr="00FF7642" w:rsidRDefault="00510A4D" w:rsidP="00510A4D">
      <w:pPr>
        <w:pStyle w:val="a6"/>
        <w:jc w:val="left"/>
        <w:rPr>
          <w:sz w:val="28"/>
          <w:szCs w:val="28"/>
        </w:rPr>
      </w:pPr>
    </w:p>
    <w:p w:rsidR="00CF7969" w:rsidRPr="00CF7969" w:rsidRDefault="00DE14FB" w:rsidP="00CF7969">
      <w:pPr>
        <w:pStyle w:val="a3"/>
        <w:numPr>
          <w:ilvl w:val="1"/>
          <w:numId w:val="11"/>
        </w:numPr>
        <w:jc w:val="both"/>
        <w:rPr>
          <w:rFonts w:ascii="Times New Roman" w:hAnsi="Times New Roman" w:cs="Times New Roman"/>
          <w:b/>
          <w:sz w:val="28"/>
          <w:szCs w:val="28"/>
          <w:lang w:val="uk-UA"/>
        </w:rPr>
      </w:pPr>
      <w:r w:rsidRPr="00FF7642">
        <w:rPr>
          <w:rFonts w:ascii="Times New Roman" w:hAnsi="Times New Roman" w:cs="Times New Roman"/>
          <w:b/>
          <w:sz w:val="28"/>
          <w:szCs w:val="28"/>
          <w:lang w:val="uk-UA"/>
        </w:rPr>
        <w:t xml:space="preserve">Вибір і обґрунтування структурної схеми </w:t>
      </w:r>
      <w:r w:rsidR="00770BBB">
        <w:rPr>
          <w:rFonts w:ascii="Times New Roman" w:hAnsi="Times New Roman" w:cs="Times New Roman"/>
          <w:b/>
          <w:sz w:val="28"/>
          <w:szCs w:val="28"/>
          <w:lang w:val="uk-UA"/>
        </w:rPr>
        <w:t>космічного апарату</w:t>
      </w:r>
    </w:p>
    <w:p w:rsidR="00CF7969" w:rsidRDefault="00CF7969" w:rsidP="00CF7969">
      <w:pPr>
        <w:pStyle w:val="a6"/>
        <w:ind w:firstLine="709"/>
        <w:rPr>
          <w:b w:val="0"/>
          <w:sz w:val="28"/>
          <w:szCs w:val="28"/>
        </w:rPr>
      </w:pPr>
      <w:r>
        <w:rPr>
          <w:b w:val="0"/>
          <w:sz w:val="28"/>
          <w:szCs w:val="28"/>
        </w:rPr>
        <w:t xml:space="preserve">З 2004 року були початі роботи по створенню українських молодіжних супутників УМС за ініціативи Національного космічного агентства України (НКАУ) і Національного центру аерокосмічної освіти молоді (НЦАОМ). </w:t>
      </w:r>
    </w:p>
    <w:p w:rsidR="00CF7969" w:rsidRDefault="00CF7969" w:rsidP="00CF7969">
      <w:pPr>
        <w:pStyle w:val="a6"/>
        <w:ind w:firstLine="709"/>
        <w:rPr>
          <w:b w:val="0"/>
          <w:sz w:val="28"/>
          <w:szCs w:val="28"/>
        </w:rPr>
      </w:pPr>
      <w:r>
        <w:rPr>
          <w:b w:val="0"/>
          <w:sz w:val="28"/>
          <w:szCs w:val="28"/>
        </w:rPr>
        <w:t xml:space="preserve">Щорічно студентами з різних вузів та молодіжними організаціями ракетно-космічної техніки представлялись проекти. Була відсутня координація, тому з поєднанням проектів в проекти супутника виникали труднощі. Однак, на основі цих проектів було створено ряд проектів супутників УМС. НЦАОМ та НКАУ удостоїли ці проекти дипломами. </w:t>
      </w:r>
    </w:p>
    <w:p w:rsidR="00CF7969" w:rsidRDefault="00CF7969" w:rsidP="00CF7969">
      <w:pPr>
        <w:pStyle w:val="a6"/>
        <w:ind w:firstLine="709"/>
        <w:rPr>
          <w:b w:val="0"/>
          <w:sz w:val="28"/>
          <w:szCs w:val="28"/>
        </w:rPr>
      </w:pPr>
      <w:r>
        <w:rPr>
          <w:b w:val="0"/>
          <w:sz w:val="28"/>
          <w:szCs w:val="28"/>
        </w:rPr>
        <w:t>Було розроблено технічне завдання на супутники, на УМС-1 – ескізний проект. В даний момент розробкою займаються передові університети України – Дніпровський національний університет ім. О. Гончара, Наці</w:t>
      </w:r>
      <w:r w:rsidRPr="00F7437B">
        <w:rPr>
          <w:b w:val="0"/>
          <w:sz w:val="28"/>
          <w:szCs w:val="28"/>
        </w:rPr>
        <w:t>ональн</w:t>
      </w:r>
      <w:r>
        <w:rPr>
          <w:b w:val="0"/>
          <w:sz w:val="28"/>
          <w:szCs w:val="28"/>
        </w:rPr>
        <w:t>ий</w:t>
      </w:r>
      <w:r w:rsidRPr="00F7437B">
        <w:rPr>
          <w:b w:val="0"/>
          <w:sz w:val="28"/>
          <w:szCs w:val="28"/>
        </w:rPr>
        <w:t xml:space="preserve"> техн</w:t>
      </w:r>
      <w:r>
        <w:rPr>
          <w:b w:val="0"/>
          <w:sz w:val="28"/>
          <w:szCs w:val="28"/>
        </w:rPr>
        <w:t>ічний</w:t>
      </w:r>
      <w:r w:rsidRPr="00F7437B">
        <w:rPr>
          <w:b w:val="0"/>
          <w:sz w:val="28"/>
          <w:szCs w:val="28"/>
        </w:rPr>
        <w:t xml:space="preserve"> ун</w:t>
      </w:r>
      <w:r>
        <w:rPr>
          <w:b w:val="0"/>
          <w:sz w:val="28"/>
          <w:szCs w:val="28"/>
        </w:rPr>
        <w:t>і</w:t>
      </w:r>
      <w:r w:rsidRPr="00F7437B">
        <w:rPr>
          <w:b w:val="0"/>
          <w:sz w:val="28"/>
          <w:szCs w:val="28"/>
        </w:rPr>
        <w:t>верситет Укра</w:t>
      </w:r>
      <w:r>
        <w:rPr>
          <w:b w:val="0"/>
          <w:sz w:val="28"/>
          <w:szCs w:val="28"/>
        </w:rPr>
        <w:t>ї</w:t>
      </w:r>
      <w:r w:rsidRPr="00F7437B">
        <w:rPr>
          <w:b w:val="0"/>
          <w:sz w:val="28"/>
          <w:szCs w:val="28"/>
        </w:rPr>
        <w:t>н</w:t>
      </w:r>
      <w:r>
        <w:rPr>
          <w:b w:val="0"/>
          <w:sz w:val="28"/>
          <w:szCs w:val="28"/>
        </w:rPr>
        <w:t>и</w:t>
      </w:r>
      <w:r w:rsidRPr="00F7437B">
        <w:rPr>
          <w:b w:val="0"/>
          <w:sz w:val="28"/>
          <w:szCs w:val="28"/>
        </w:rPr>
        <w:t xml:space="preserve"> «КП</w:t>
      </w:r>
      <w:r>
        <w:rPr>
          <w:b w:val="0"/>
          <w:sz w:val="28"/>
          <w:szCs w:val="28"/>
        </w:rPr>
        <w:t>І</w:t>
      </w:r>
      <w:r w:rsidRPr="00F7437B">
        <w:rPr>
          <w:b w:val="0"/>
          <w:sz w:val="28"/>
          <w:szCs w:val="28"/>
        </w:rPr>
        <w:t xml:space="preserve">», </w:t>
      </w:r>
      <w:r>
        <w:rPr>
          <w:b w:val="0"/>
          <w:sz w:val="28"/>
          <w:szCs w:val="28"/>
        </w:rPr>
        <w:t>Національний</w:t>
      </w:r>
      <w:r w:rsidRPr="00F7437B">
        <w:rPr>
          <w:b w:val="0"/>
          <w:sz w:val="28"/>
          <w:szCs w:val="28"/>
        </w:rPr>
        <w:t xml:space="preserve"> </w:t>
      </w:r>
      <w:r>
        <w:rPr>
          <w:b w:val="0"/>
          <w:sz w:val="28"/>
          <w:szCs w:val="28"/>
        </w:rPr>
        <w:t>аерокосмічний університет</w:t>
      </w:r>
      <w:r w:rsidRPr="00F7437B">
        <w:rPr>
          <w:b w:val="0"/>
          <w:sz w:val="28"/>
          <w:szCs w:val="28"/>
        </w:rPr>
        <w:t xml:space="preserve"> </w:t>
      </w:r>
      <w:r>
        <w:rPr>
          <w:b w:val="0"/>
          <w:sz w:val="28"/>
          <w:szCs w:val="28"/>
        </w:rPr>
        <w:t>і</w:t>
      </w:r>
      <w:r w:rsidRPr="00F7437B">
        <w:rPr>
          <w:b w:val="0"/>
          <w:sz w:val="28"/>
          <w:szCs w:val="28"/>
        </w:rPr>
        <w:t>м. Жуковс</w:t>
      </w:r>
      <w:r>
        <w:rPr>
          <w:b w:val="0"/>
          <w:sz w:val="28"/>
          <w:szCs w:val="28"/>
        </w:rPr>
        <w:t>ь</w:t>
      </w:r>
      <w:r w:rsidRPr="00F7437B">
        <w:rPr>
          <w:b w:val="0"/>
          <w:sz w:val="28"/>
          <w:szCs w:val="28"/>
        </w:rPr>
        <w:t>кого «ХА</w:t>
      </w:r>
      <w:r>
        <w:rPr>
          <w:b w:val="0"/>
          <w:sz w:val="28"/>
          <w:szCs w:val="28"/>
        </w:rPr>
        <w:t>І</w:t>
      </w:r>
      <w:r w:rsidRPr="00F7437B">
        <w:rPr>
          <w:b w:val="0"/>
          <w:sz w:val="28"/>
          <w:szCs w:val="28"/>
        </w:rPr>
        <w:t>»</w:t>
      </w:r>
      <w:r>
        <w:rPr>
          <w:b w:val="0"/>
          <w:sz w:val="28"/>
          <w:szCs w:val="28"/>
        </w:rPr>
        <w:t xml:space="preserve">. </w:t>
      </w:r>
    </w:p>
    <w:p w:rsidR="00CF7969" w:rsidRDefault="00CF7969" w:rsidP="00CF7969">
      <w:pPr>
        <w:pStyle w:val="a6"/>
        <w:ind w:firstLine="709"/>
        <w:rPr>
          <w:b w:val="0"/>
          <w:sz w:val="28"/>
          <w:szCs w:val="28"/>
        </w:rPr>
      </w:pPr>
      <w:r>
        <w:rPr>
          <w:b w:val="0"/>
          <w:sz w:val="28"/>
          <w:szCs w:val="28"/>
        </w:rPr>
        <w:lastRenderedPageBreak/>
        <w:t>Основними завданнями супутника є відпрацювання нових розроблених блоків і знімки поверхні Землі зі змінним оптичним збільшенням. Структурна схема космічного апарату показана на рис. 1.5.</w:t>
      </w:r>
    </w:p>
    <w:p w:rsidR="00CF7969" w:rsidRPr="00654CA8" w:rsidRDefault="00CF7969" w:rsidP="00CF7969">
      <w:pPr>
        <w:pStyle w:val="a6"/>
        <w:ind w:firstLine="709"/>
        <w:rPr>
          <w:b w:val="0"/>
          <w:color w:val="FF0000"/>
          <w:sz w:val="28"/>
          <w:szCs w:val="28"/>
        </w:rPr>
      </w:pPr>
      <w:r>
        <w:rPr>
          <w:b w:val="0"/>
          <w:sz w:val="28"/>
          <w:szCs w:val="28"/>
        </w:rPr>
        <w:t>Основні структурні елементи супутника: експериментальна сонячна батарея, блок живлення, апаратура супутникової навігації, бортовий обчислювальний комплекс, експериментальна радіолінія.</w:t>
      </w:r>
    </w:p>
    <w:p w:rsidR="00CF7969" w:rsidRPr="003225A5" w:rsidRDefault="00CF7969" w:rsidP="00CF7969">
      <w:pPr>
        <w:pStyle w:val="a6"/>
        <w:ind w:firstLine="709"/>
        <w:rPr>
          <w:b w:val="0"/>
          <w:sz w:val="28"/>
          <w:szCs w:val="28"/>
        </w:rPr>
      </w:pPr>
      <w:r w:rsidRPr="003225A5">
        <w:rPr>
          <w:b w:val="0"/>
          <w:sz w:val="28"/>
          <w:szCs w:val="28"/>
        </w:rPr>
        <w:t>Експериментальна сонячна батарея (СБ) встановлюється на верхній плиті платформи і забезпечує блок живлення напругою 11-14 В.</w:t>
      </w:r>
    </w:p>
    <w:p w:rsidR="00CF7969" w:rsidRPr="003225A5" w:rsidRDefault="00CF7969" w:rsidP="00CF7969">
      <w:pPr>
        <w:pStyle w:val="a6"/>
        <w:ind w:firstLine="709"/>
        <w:rPr>
          <w:b w:val="0"/>
          <w:sz w:val="28"/>
          <w:szCs w:val="28"/>
        </w:rPr>
      </w:pPr>
      <w:r w:rsidRPr="003225A5">
        <w:rPr>
          <w:b w:val="0"/>
          <w:sz w:val="28"/>
          <w:szCs w:val="28"/>
        </w:rPr>
        <w:t>Блок живлення повинен забезпечувати електроенергією заданого номіналу від вхідної напруги експериментальної СБ і від не стабілізованої напруги системи енергопостачання платформи (27 В). Телеметрична інформація блока живлення передається в процесорний блок по USB порту.</w:t>
      </w:r>
    </w:p>
    <w:p w:rsidR="00CF7969" w:rsidRPr="00CF7969" w:rsidRDefault="00CF7969" w:rsidP="00CF7969">
      <w:pPr>
        <w:pStyle w:val="a6"/>
        <w:ind w:firstLine="709"/>
        <w:rPr>
          <w:b w:val="0"/>
          <w:color w:val="FF0000"/>
          <w:sz w:val="28"/>
          <w:szCs w:val="28"/>
          <w:lang w:val="ru-RU"/>
        </w:rPr>
      </w:pPr>
    </w:p>
    <w:p w:rsidR="00CF7969" w:rsidRPr="00A47BB5" w:rsidRDefault="00CF7969" w:rsidP="00CF7969">
      <w:pPr>
        <w:pStyle w:val="a6"/>
        <w:jc w:val="center"/>
        <w:rPr>
          <w:sz w:val="28"/>
          <w:szCs w:val="28"/>
        </w:rPr>
      </w:pPr>
      <w:r w:rsidRPr="00CF7969">
        <w:rPr>
          <w:noProof/>
          <w:sz w:val="28"/>
          <w:szCs w:val="28"/>
          <w:lang w:val="ru-RU"/>
        </w:rPr>
        <w:drawing>
          <wp:inline distT="0" distB="0" distL="0" distR="0">
            <wp:extent cx="5076825" cy="5302395"/>
            <wp:effectExtent l="19050" t="0" r="9525"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06967" cy="5333876"/>
                    </a:xfrm>
                    <a:prstGeom prst="rect">
                      <a:avLst/>
                    </a:prstGeom>
                    <a:noFill/>
                    <a:ln w="9525">
                      <a:noFill/>
                      <a:miter lim="800000"/>
                      <a:headEnd/>
                      <a:tailEnd/>
                    </a:ln>
                  </pic:spPr>
                </pic:pic>
              </a:graphicData>
            </a:graphic>
          </wp:inline>
        </w:drawing>
      </w:r>
    </w:p>
    <w:p w:rsidR="00CF7969" w:rsidRPr="003225A5" w:rsidRDefault="00CF7969" w:rsidP="00EC3876">
      <w:pPr>
        <w:pStyle w:val="a6"/>
        <w:ind w:firstLine="708"/>
        <w:jc w:val="center"/>
        <w:rPr>
          <w:b w:val="0"/>
          <w:sz w:val="28"/>
          <w:szCs w:val="28"/>
        </w:rPr>
      </w:pPr>
      <w:r w:rsidRPr="00DC4483">
        <w:rPr>
          <w:b w:val="0"/>
          <w:sz w:val="28"/>
          <w:szCs w:val="28"/>
        </w:rPr>
        <w:t xml:space="preserve">Рисунок 1.5 </w:t>
      </w:r>
      <w:r>
        <w:rPr>
          <w:b w:val="0"/>
          <w:sz w:val="28"/>
          <w:szCs w:val="28"/>
        </w:rPr>
        <w:t xml:space="preserve">– </w:t>
      </w:r>
      <w:r w:rsidRPr="00DC4483">
        <w:rPr>
          <w:b w:val="0"/>
          <w:sz w:val="28"/>
          <w:szCs w:val="28"/>
        </w:rPr>
        <w:t>Структурна схема КА</w:t>
      </w:r>
    </w:p>
    <w:p w:rsidR="00EC3876" w:rsidRPr="003225A5" w:rsidRDefault="00EC3876" w:rsidP="00EC3876">
      <w:pPr>
        <w:pStyle w:val="a6"/>
        <w:ind w:firstLine="709"/>
        <w:rPr>
          <w:b w:val="0"/>
          <w:sz w:val="28"/>
          <w:szCs w:val="28"/>
        </w:rPr>
      </w:pPr>
      <w:r w:rsidRPr="003225A5">
        <w:rPr>
          <w:b w:val="0"/>
          <w:sz w:val="28"/>
          <w:szCs w:val="28"/>
        </w:rPr>
        <w:t xml:space="preserve">Інформаційне підключення плат до процесорного блоку здійснюється по відповідному порту (рис. 1.5). Живлення здійснюється від блоку живлення. </w:t>
      </w:r>
    </w:p>
    <w:p w:rsidR="00EC3876" w:rsidRPr="003225A5" w:rsidRDefault="00EC3876" w:rsidP="00EC3876">
      <w:pPr>
        <w:pStyle w:val="a6"/>
        <w:ind w:firstLine="709"/>
        <w:rPr>
          <w:b w:val="0"/>
          <w:sz w:val="28"/>
          <w:szCs w:val="28"/>
        </w:rPr>
      </w:pPr>
      <w:r w:rsidRPr="003225A5">
        <w:rPr>
          <w:b w:val="0"/>
          <w:sz w:val="28"/>
          <w:szCs w:val="28"/>
        </w:rPr>
        <w:t>Апаратура супутникової навігації (</w:t>
      </w:r>
      <w:proofErr w:type="spellStart"/>
      <w:r w:rsidRPr="003225A5">
        <w:rPr>
          <w:b w:val="0"/>
          <w:sz w:val="28"/>
          <w:szCs w:val="28"/>
        </w:rPr>
        <w:t>АСН</w:t>
      </w:r>
      <w:proofErr w:type="spellEnd"/>
      <w:r w:rsidRPr="003225A5">
        <w:rPr>
          <w:b w:val="0"/>
          <w:sz w:val="28"/>
          <w:szCs w:val="28"/>
        </w:rPr>
        <w:t>) забезпечує передачу навігаційної інформації в процесорний модуль.</w:t>
      </w:r>
    </w:p>
    <w:p w:rsidR="00EC3876" w:rsidRDefault="00EC3876" w:rsidP="00EC3876">
      <w:pPr>
        <w:pStyle w:val="a6"/>
        <w:ind w:firstLine="709"/>
        <w:rPr>
          <w:b w:val="0"/>
          <w:sz w:val="28"/>
          <w:szCs w:val="28"/>
          <w:lang w:val="ru-RU"/>
        </w:rPr>
      </w:pPr>
      <w:r w:rsidRPr="003225A5">
        <w:rPr>
          <w:b w:val="0"/>
          <w:sz w:val="28"/>
          <w:szCs w:val="28"/>
        </w:rPr>
        <w:lastRenderedPageBreak/>
        <w:t>Управління і передача інформації (телеметричної і з фотокамери) в платформу здійснюється через RS 232 порт в підсистему даних платформи. (Телеметрична інформація ІБА дублюється на платформу в блок телеметрії).</w:t>
      </w:r>
    </w:p>
    <w:p w:rsidR="00EC3876" w:rsidRPr="003225A5" w:rsidRDefault="00EC3876" w:rsidP="00EC3876">
      <w:pPr>
        <w:pStyle w:val="a6"/>
        <w:ind w:firstLine="709"/>
        <w:rPr>
          <w:b w:val="0"/>
          <w:sz w:val="28"/>
          <w:szCs w:val="28"/>
        </w:rPr>
      </w:pPr>
      <w:r w:rsidRPr="003225A5">
        <w:rPr>
          <w:b w:val="0"/>
          <w:sz w:val="28"/>
          <w:szCs w:val="28"/>
        </w:rPr>
        <w:t xml:space="preserve">Експериментальна радіолінія </w:t>
      </w:r>
      <w:r w:rsidRPr="003225A5">
        <w:rPr>
          <w:b w:val="0"/>
          <w:i/>
          <w:sz w:val="28"/>
          <w:szCs w:val="28"/>
        </w:rPr>
        <w:t>Ка</w:t>
      </w:r>
      <w:r w:rsidRPr="003225A5">
        <w:rPr>
          <w:b w:val="0"/>
          <w:sz w:val="28"/>
          <w:szCs w:val="28"/>
        </w:rPr>
        <w:t xml:space="preserve"> діапазону використовується для проведення досліджень в перспективному діапазоні (передача знімків і прийом інформації з наземного пункту (абонентський модуль) зі швидкістю до 3 </w:t>
      </w:r>
      <w:proofErr w:type="spellStart"/>
      <w:r w:rsidRPr="003225A5">
        <w:rPr>
          <w:b w:val="0"/>
          <w:sz w:val="28"/>
          <w:szCs w:val="28"/>
        </w:rPr>
        <w:t>Мбіт</w:t>
      </w:r>
      <w:proofErr w:type="spellEnd"/>
      <w:r w:rsidRPr="003225A5">
        <w:rPr>
          <w:b w:val="0"/>
          <w:sz w:val="28"/>
          <w:szCs w:val="28"/>
        </w:rPr>
        <w:t xml:space="preserve"> / с).</w:t>
      </w:r>
    </w:p>
    <w:p w:rsidR="00EC3876" w:rsidRPr="003225A5" w:rsidRDefault="00EC3876" w:rsidP="00EC3876">
      <w:pPr>
        <w:pStyle w:val="a6"/>
        <w:ind w:firstLine="709"/>
        <w:rPr>
          <w:b w:val="0"/>
          <w:sz w:val="28"/>
          <w:szCs w:val="28"/>
        </w:rPr>
      </w:pPr>
      <w:r w:rsidRPr="003225A5">
        <w:rPr>
          <w:b w:val="0"/>
          <w:sz w:val="28"/>
          <w:szCs w:val="28"/>
        </w:rPr>
        <w:t xml:space="preserve">Обробка інформації (прийом, обчислення, стиснення і видача інформації) здійснюється процесорним модулем (за заданими алгоритмами у вигляді програмного забезпечення, операційна система </w:t>
      </w:r>
      <w:proofErr w:type="spellStart"/>
      <w:r w:rsidRPr="003225A5">
        <w:rPr>
          <w:b w:val="0"/>
          <w:sz w:val="28"/>
          <w:szCs w:val="28"/>
        </w:rPr>
        <w:t>Linux</w:t>
      </w:r>
      <w:proofErr w:type="spellEnd"/>
      <w:r w:rsidRPr="003225A5">
        <w:rPr>
          <w:b w:val="0"/>
          <w:sz w:val="28"/>
          <w:szCs w:val="28"/>
        </w:rPr>
        <w:t>).</w:t>
      </w:r>
    </w:p>
    <w:p w:rsidR="00EC3876" w:rsidRDefault="00EC3876" w:rsidP="00EC3876">
      <w:pPr>
        <w:pStyle w:val="a6"/>
        <w:ind w:firstLine="709"/>
        <w:rPr>
          <w:b w:val="0"/>
          <w:sz w:val="28"/>
          <w:szCs w:val="28"/>
          <w:lang w:val="ru-RU"/>
        </w:rPr>
      </w:pPr>
      <w:r w:rsidRPr="003225A5">
        <w:rPr>
          <w:b w:val="0"/>
          <w:sz w:val="28"/>
          <w:szCs w:val="28"/>
        </w:rPr>
        <w:t xml:space="preserve">Діаграма направленості антени експериментальної радіолінії бортового </w:t>
      </w:r>
      <w:proofErr w:type="spellStart"/>
      <w:r w:rsidRPr="003225A5">
        <w:rPr>
          <w:b w:val="0"/>
          <w:sz w:val="28"/>
          <w:szCs w:val="28"/>
        </w:rPr>
        <w:t>прий</w:t>
      </w:r>
      <w:r>
        <w:rPr>
          <w:b w:val="0"/>
          <w:sz w:val="28"/>
          <w:szCs w:val="28"/>
        </w:rPr>
        <w:t>омо</w:t>
      </w:r>
      <w:r w:rsidRPr="003225A5">
        <w:rPr>
          <w:b w:val="0"/>
          <w:sz w:val="28"/>
          <w:szCs w:val="28"/>
        </w:rPr>
        <w:t>-передавача</w:t>
      </w:r>
      <w:proofErr w:type="spellEnd"/>
      <w:r w:rsidRPr="003225A5">
        <w:rPr>
          <w:b w:val="0"/>
          <w:sz w:val="28"/>
          <w:szCs w:val="28"/>
        </w:rPr>
        <w:t xml:space="preserve"> 80º.</w:t>
      </w:r>
    </w:p>
    <w:p w:rsidR="00CF7969" w:rsidRPr="00CF7969" w:rsidRDefault="00CF7969" w:rsidP="00CF7969">
      <w:pPr>
        <w:pStyle w:val="a6"/>
        <w:ind w:firstLine="709"/>
        <w:rPr>
          <w:b w:val="0"/>
          <w:sz w:val="28"/>
          <w:szCs w:val="28"/>
          <w:lang w:val="ru-RU"/>
        </w:rPr>
      </w:pPr>
    </w:p>
    <w:p w:rsidR="00E9352A" w:rsidRPr="006F4703" w:rsidRDefault="00E9352A" w:rsidP="00E9352A">
      <w:pPr>
        <w:pStyle w:val="a6"/>
        <w:numPr>
          <w:ilvl w:val="1"/>
          <w:numId w:val="11"/>
        </w:numPr>
        <w:jc w:val="left"/>
        <w:rPr>
          <w:sz w:val="28"/>
          <w:szCs w:val="26"/>
          <w:u w:val="single"/>
        </w:rPr>
      </w:pPr>
      <w:r w:rsidRPr="00FF7642">
        <w:rPr>
          <w:sz w:val="28"/>
          <w:szCs w:val="26"/>
        </w:rPr>
        <w:t>Вибір і обґрунтування функціональної схеми контролера</w:t>
      </w:r>
    </w:p>
    <w:p w:rsidR="006F4703" w:rsidRDefault="006F4703" w:rsidP="006F4703">
      <w:pPr>
        <w:pStyle w:val="a6"/>
        <w:jc w:val="left"/>
        <w:rPr>
          <w:sz w:val="28"/>
          <w:szCs w:val="26"/>
          <w:lang w:val="ru-RU"/>
        </w:rPr>
      </w:pPr>
    </w:p>
    <w:p w:rsidR="006F4703" w:rsidRDefault="006F4703" w:rsidP="008649D7">
      <w:pPr>
        <w:pStyle w:val="a6"/>
        <w:ind w:firstLine="709"/>
        <w:rPr>
          <w:b w:val="0"/>
          <w:sz w:val="28"/>
          <w:szCs w:val="26"/>
        </w:rPr>
      </w:pPr>
      <w:bookmarkStart w:id="0" w:name="_GoBack"/>
      <w:bookmarkEnd w:id="0"/>
      <w:r>
        <w:rPr>
          <w:b w:val="0"/>
          <w:sz w:val="28"/>
          <w:szCs w:val="26"/>
        </w:rPr>
        <w:t>Розглянемо більш детально контролер для датчика горизонту, для оптичного визначення кутової орієнтації нам необхідна відеокамера, яка здатна знімати з заданою роздільною здатністю та кодувати зображення для більш швидкої передачі</w:t>
      </w:r>
      <w:r w:rsidR="008649D7">
        <w:rPr>
          <w:b w:val="0"/>
          <w:sz w:val="28"/>
          <w:szCs w:val="26"/>
        </w:rPr>
        <w:t xml:space="preserve"> та елемент керування для камери</w:t>
      </w:r>
      <w:r>
        <w:rPr>
          <w:b w:val="0"/>
          <w:sz w:val="28"/>
          <w:szCs w:val="26"/>
        </w:rPr>
        <w:t>, контролера який буде декодувати зображення та робити обчислення для визначення кута, блок пам’яті для зберігання розкодованого</w:t>
      </w:r>
      <w:r w:rsidR="008649D7">
        <w:rPr>
          <w:b w:val="0"/>
          <w:sz w:val="28"/>
          <w:szCs w:val="26"/>
        </w:rPr>
        <w:t xml:space="preserve"> зображення та інтерфейс виводу, блок керування для контролера, програму яка буде визначати кут.</w:t>
      </w:r>
      <w:r>
        <w:rPr>
          <w:b w:val="0"/>
          <w:sz w:val="28"/>
          <w:szCs w:val="26"/>
        </w:rPr>
        <w:t xml:space="preserve"> Маємо таку функціональну схему зображену на  Рис.1.5.</w:t>
      </w:r>
    </w:p>
    <w:p w:rsidR="008649D7" w:rsidRDefault="008649D7" w:rsidP="008F5BB2">
      <w:pPr>
        <w:pStyle w:val="a6"/>
        <w:rPr>
          <w:b w:val="0"/>
          <w:sz w:val="28"/>
          <w:szCs w:val="26"/>
          <w:lang w:val="ru-RU"/>
        </w:rPr>
      </w:pPr>
    </w:p>
    <w:p w:rsidR="008649D7" w:rsidRPr="008649D7" w:rsidRDefault="008649D7" w:rsidP="008649D7">
      <w:pPr>
        <w:pStyle w:val="a6"/>
        <w:ind w:left="-567"/>
        <w:jc w:val="center"/>
        <w:rPr>
          <w:b w:val="0"/>
          <w:sz w:val="28"/>
          <w:szCs w:val="26"/>
          <w:lang w:val="ru-RU"/>
        </w:rPr>
      </w:pPr>
      <w:r>
        <w:rPr>
          <w:noProof/>
          <w:sz w:val="28"/>
          <w:szCs w:val="26"/>
          <w:lang w:val="ru-RU"/>
        </w:rPr>
        <w:drawing>
          <wp:inline distT="0" distB="0" distL="0" distR="0">
            <wp:extent cx="5940425" cy="2039981"/>
            <wp:effectExtent l="19050" t="0" r="3175" b="0"/>
            <wp:docPr id="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940425" cy="2039981"/>
                    </a:xfrm>
                    <a:prstGeom prst="rect">
                      <a:avLst/>
                    </a:prstGeom>
                    <a:noFill/>
                    <a:ln w="9525">
                      <a:noFill/>
                      <a:miter lim="800000"/>
                      <a:headEnd/>
                      <a:tailEnd/>
                    </a:ln>
                  </pic:spPr>
                </pic:pic>
              </a:graphicData>
            </a:graphic>
          </wp:inline>
        </w:drawing>
      </w:r>
    </w:p>
    <w:p w:rsidR="006F4703" w:rsidRPr="006F4703" w:rsidRDefault="006F4703" w:rsidP="006F4703">
      <w:pPr>
        <w:pStyle w:val="a6"/>
        <w:ind w:firstLine="375"/>
        <w:rPr>
          <w:b w:val="0"/>
          <w:sz w:val="28"/>
          <w:szCs w:val="26"/>
        </w:rPr>
      </w:pPr>
    </w:p>
    <w:p w:rsidR="008649D7" w:rsidRDefault="006F4703" w:rsidP="006F4703">
      <w:pPr>
        <w:pStyle w:val="a6"/>
        <w:ind w:firstLine="375"/>
        <w:jc w:val="center"/>
        <w:rPr>
          <w:b w:val="0"/>
          <w:sz w:val="28"/>
          <w:szCs w:val="28"/>
          <w:lang w:val="ru-RU"/>
        </w:rPr>
      </w:pPr>
      <w:r w:rsidRPr="006F4703">
        <w:rPr>
          <w:b w:val="0"/>
          <w:sz w:val="28"/>
          <w:szCs w:val="28"/>
        </w:rPr>
        <w:t>Рисунок 1.5 – Функціональна схема контролера.</w:t>
      </w:r>
      <w:r w:rsidR="008649D7">
        <w:rPr>
          <w:b w:val="0"/>
          <w:sz w:val="28"/>
          <w:szCs w:val="28"/>
          <w:lang w:val="ru-RU"/>
        </w:rPr>
        <w:t xml:space="preserve"> </w:t>
      </w:r>
    </w:p>
    <w:p w:rsidR="006F4703" w:rsidRPr="008649D7" w:rsidRDefault="008649D7" w:rsidP="006F4703">
      <w:pPr>
        <w:pStyle w:val="a6"/>
        <w:ind w:firstLine="375"/>
        <w:jc w:val="center"/>
        <w:rPr>
          <w:b w:val="0"/>
          <w:sz w:val="28"/>
          <w:szCs w:val="26"/>
          <w:lang w:val="ru-RU"/>
        </w:rPr>
      </w:pPr>
      <w:r>
        <w:rPr>
          <w:b w:val="0"/>
          <w:sz w:val="28"/>
          <w:szCs w:val="28"/>
          <w:lang w:val="ru-RU"/>
        </w:rPr>
        <w:t>П</w:t>
      </w:r>
      <w:proofErr w:type="gramStart"/>
      <w:r>
        <w:rPr>
          <w:b w:val="0"/>
          <w:sz w:val="28"/>
          <w:szCs w:val="28"/>
          <w:lang w:val="ru-RU"/>
        </w:rPr>
        <w:t>З-</w:t>
      </w:r>
      <w:proofErr w:type="gramEnd"/>
      <w:r>
        <w:rPr>
          <w:b w:val="0"/>
          <w:sz w:val="28"/>
          <w:szCs w:val="28"/>
          <w:lang w:val="ru-RU"/>
        </w:rPr>
        <w:t xml:space="preserve"> </w:t>
      </w:r>
      <w:r w:rsidRPr="008649D7">
        <w:rPr>
          <w:b w:val="0"/>
          <w:sz w:val="28"/>
          <w:szCs w:val="28"/>
        </w:rPr>
        <w:t>програмне забезпечення</w:t>
      </w:r>
      <w:r>
        <w:rPr>
          <w:b w:val="0"/>
          <w:sz w:val="28"/>
          <w:szCs w:val="28"/>
        </w:rPr>
        <w:t>.</w:t>
      </w:r>
    </w:p>
    <w:p w:rsidR="006F4703" w:rsidRPr="006F4703" w:rsidRDefault="006F4703" w:rsidP="009A0C7D">
      <w:pPr>
        <w:pStyle w:val="a6"/>
        <w:ind w:firstLine="375"/>
        <w:rPr>
          <w:b w:val="0"/>
          <w:sz w:val="28"/>
          <w:szCs w:val="26"/>
        </w:rPr>
      </w:pPr>
    </w:p>
    <w:p w:rsidR="003B22A7" w:rsidRPr="00E82756" w:rsidRDefault="003B22A7" w:rsidP="008649D7">
      <w:pPr>
        <w:pStyle w:val="a6"/>
        <w:ind w:firstLine="709"/>
        <w:rPr>
          <w:b w:val="0"/>
          <w:sz w:val="28"/>
          <w:szCs w:val="26"/>
        </w:rPr>
      </w:pPr>
      <w:r w:rsidRPr="009A0C7D">
        <w:rPr>
          <w:b w:val="0"/>
          <w:sz w:val="28"/>
          <w:szCs w:val="26"/>
        </w:rPr>
        <w:t xml:space="preserve">Датчик горизонту складається з відеокамери та контролера, </w:t>
      </w:r>
      <w:r w:rsidR="009A0C7D" w:rsidRPr="009A0C7D">
        <w:rPr>
          <w:b w:val="0"/>
          <w:sz w:val="28"/>
          <w:szCs w:val="26"/>
        </w:rPr>
        <w:t xml:space="preserve">в свою чергу відеокамера: з </w:t>
      </w:r>
      <w:r w:rsidR="009A0C7D">
        <w:rPr>
          <w:b w:val="0"/>
          <w:sz w:val="28"/>
          <w:szCs w:val="26"/>
        </w:rPr>
        <w:t>оптичної системи яка здатн</w:t>
      </w:r>
      <w:r w:rsidR="0050340C">
        <w:rPr>
          <w:b w:val="0"/>
          <w:sz w:val="28"/>
          <w:szCs w:val="26"/>
        </w:rPr>
        <w:t>а створювати зображення об’єкта</w:t>
      </w:r>
      <w:r w:rsidR="009A0C7D">
        <w:rPr>
          <w:b w:val="0"/>
          <w:sz w:val="28"/>
          <w:szCs w:val="26"/>
        </w:rPr>
        <w:t>, на світлочутливому елементі</w:t>
      </w:r>
      <w:r w:rsidR="009E15B9">
        <w:rPr>
          <w:b w:val="0"/>
          <w:sz w:val="28"/>
          <w:szCs w:val="26"/>
        </w:rPr>
        <w:t xml:space="preserve"> (матриця),  далі сигнал зчитується з матриці( </w:t>
      </w:r>
      <w:r w:rsidR="009E15B9" w:rsidRPr="00E82756">
        <w:rPr>
          <w:b w:val="0"/>
          <w:sz w:val="28"/>
          <w:szCs w:val="26"/>
        </w:rPr>
        <w:t xml:space="preserve">відбувається </w:t>
      </w:r>
      <w:r w:rsidR="006B556C">
        <w:rPr>
          <w:b w:val="0"/>
          <w:sz w:val="28"/>
          <w:szCs w:val="26"/>
        </w:rPr>
        <w:t>перетворення аналогового сигналу у цифровий</w:t>
      </w:r>
      <w:r w:rsidR="009E15B9" w:rsidRPr="00E82756">
        <w:rPr>
          <w:b w:val="0"/>
          <w:sz w:val="28"/>
          <w:szCs w:val="26"/>
        </w:rPr>
        <w:t>)  і кодуєтьс</w:t>
      </w:r>
      <w:r w:rsidR="0050340C">
        <w:rPr>
          <w:b w:val="0"/>
          <w:sz w:val="28"/>
          <w:szCs w:val="26"/>
        </w:rPr>
        <w:t xml:space="preserve">я в формат JPEG та зберігається, для того щоб камера знала коли їй закривати об’єктив, здійснювати </w:t>
      </w:r>
      <w:r w:rsidR="006B556C">
        <w:rPr>
          <w:b w:val="0"/>
          <w:sz w:val="28"/>
          <w:szCs w:val="26"/>
        </w:rPr>
        <w:t xml:space="preserve">перетворення аналогового сигналу у </w:t>
      </w:r>
      <w:r w:rsidR="006B556C">
        <w:rPr>
          <w:b w:val="0"/>
          <w:sz w:val="28"/>
          <w:szCs w:val="26"/>
        </w:rPr>
        <w:lastRenderedPageBreak/>
        <w:t>цифровий</w:t>
      </w:r>
      <w:r w:rsidR="0050340C">
        <w:rPr>
          <w:b w:val="0"/>
          <w:sz w:val="28"/>
          <w:szCs w:val="26"/>
        </w:rPr>
        <w:t>, кодувати зображення, необхідний контролер який буде виконувати цю функцію.</w:t>
      </w:r>
    </w:p>
    <w:p w:rsidR="00A621C4" w:rsidRPr="00F8735C" w:rsidRDefault="009E15B9" w:rsidP="0050340C">
      <w:pPr>
        <w:pStyle w:val="a6"/>
        <w:ind w:firstLine="360"/>
        <w:rPr>
          <w:b w:val="0"/>
          <w:sz w:val="28"/>
          <w:szCs w:val="26"/>
        </w:rPr>
      </w:pPr>
      <w:r w:rsidRPr="00E82756">
        <w:rPr>
          <w:b w:val="0"/>
          <w:sz w:val="28"/>
          <w:szCs w:val="26"/>
        </w:rPr>
        <w:t>Далі зображення надходить у контролер де відбувається декодування (із формату JPEG в матрицю)</w:t>
      </w:r>
      <w:r w:rsidR="00E82756" w:rsidRPr="00E82756">
        <w:rPr>
          <w:b w:val="0"/>
          <w:sz w:val="28"/>
          <w:szCs w:val="26"/>
        </w:rPr>
        <w:t xml:space="preserve"> та записуємо в блок пам’яті</w:t>
      </w:r>
      <w:r w:rsidRPr="00E82756">
        <w:rPr>
          <w:b w:val="0"/>
          <w:sz w:val="28"/>
          <w:szCs w:val="26"/>
        </w:rPr>
        <w:t>. За допомогою програми знаходимо 3 точки</w:t>
      </w:r>
      <w:r w:rsidR="00E82756" w:rsidRPr="00E82756">
        <w:rPr>
          <w:b w:val="0"/>
          <w:sz w:val="28"/>
          <w:szCs w:val="26"/>
        </w:rPr>
        <w:t xml:space="preserve"> </w:t>
      </w:r>
      <w:r w:rsidR="00E82756">
        <w:rPr>
          <w:b w:val="0"/>
          <w:sz w:val="28"/>
          <w:szCs w:val="26"/>
        </w:rPr>
        <w:t>за контрастом яких достатньо для визначення кута. Дані цих то</w:t>
      </w:r>
      <w:r w:rsidR="0050340C">
        <w:rPr>
          <w:b w:val="0"/>
          <w:sz w:val="28"/>
          <w:szCs w:val="26"/>
        </w:rPr>
        <w:t>чок надходять в блок обчислення. За допомогою програмного забезпечення (програми) визнаються кути. Після визначення кутів</w:t>
      </w:r>
      <w:r w:rsidR="00E82756">
        <w:rPr>
          <w:b w:val="0"/>
          <w:sz w:val="28"/>
          <w:szCs w:val="26"/>
        </w:rPr>
        <w:t xml:space="preserve"> дані у вигляді файл</w:t>
      </w:r>
      <w:r w:rsidR="0050340C">
        <w:rPr>
          <w:b w:val="0"/>
          <w:sz w:val="28"/>
          <w:szCs w:val="26"/>
        </w:rPr>
        <w:t>у надходять до інтерфейсу виводу.</w:t>
      </w:r>
      <w:r w:rsidR="006F4703">
        <w:rPr>
          <w:b w:val="0"/>
          <w:sz w:val="28"/>
          <w:szCs w:val="26"/>
        </w:rPr>
        <w:t xml:space="preserve"> </w:t>
      </w:r>
    </w:p>
    <w:p w:rsidR="00A621C4" w:rsidRDefault="00A621C4" w:rsidP="006E0562">
      <w:pPr>
        <w:jc w:val="cente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93ECF" w:rsidRPr="00FF7642" w:rsidRDefault="00793ECF" w:rsidP="00560A89">
      <w:pPr>
        <w:pStyle w:val="a3"/>
        <w:ind w:left="0" w:firstLine="360"/>
        <w:rPr>
          <w:rFonts w:ascii="Times New Roman" w:hAnsi="Times New Roman" w:cs="Times New Roman"/>
          <w:sz w:val="28"/>
          <w:szCs w:val="28"/>
          <w:lang w:val="uk-UA"/>
        </w:rPr>
      </w:pPr>
    </w:p>
    <w:p w:rsidR="00604AF7" w:rsidRPr="00FF7642" w:rsidRDefault="00560A89" w:rsidP="00560A89">
      <w:pPr>
        <w:pStyle w:val="a3"/>
        <w:ind w:left="0" w:firstLine="360"/>
        <w:rPr>
          <w:rFonts w:ascii="Times New Roman" w:hAnsi="Times New Roman" w:cs="Times New Roman"/>
          <w:sz w:val="28"/>
          <w:szCs w:val="28"/>
          <w:lang w:val="uk-UA"/>
        </w:rPr>
      </w:pPr>
      <w:r w:rsidRPr="00FF7642">
        <w:rPr>
          <w:rFonts w:ascii="Times New Roman" w:hAnsi="Times New Roman" w:cs="Times New Roman"/>
          <w:sz w:val="28"/>
          <w:szCs w:val="28"/>
          <w:lang w:val="uk-UA"/>
        </w:rPr>
        <w:t>Література</w:t>
      </w:r>
    </w:p>
    <w:p w:rsidR="00560A89" w:rsidRDefault="00AC2F97" w:rsidP="00560A89">
      <w:pPr>
        <w:pStyle w:val="a3"/>
        <w:numPr>
          <w:ilvl w:val="0"/>
          <w:numId w:val="4"/>
        </w:numPr>
        <w:rPr>
          <w:rFonts w:ascii="Times New Roman" w:hAnsi="Times New Roman" w:cs="Times New Roman"/>
          <w:sz w:val="28"/>
          <w:szCs w:val="28"/>
          <w:lang w:val="uk-UA"/>
        </w:rPr>
      </w:pPr>
      <w:hyperlink r:id="rId11" w:history="1">
        <w:r w:rsidR="00FC4671" w:rsidRPr="00F742A2">
          <w:rPr>
            <w:rStyle w:val="a8"/>
            <w:rFonts w:ascii="Times New Roman" w:hAnsi="Times New Roman" w:cs="Times New Roman"/>
            <w:sz w:val="28"/>
            <w:szCs w:val="28"/>
            <w:lang w:val="uk-UA"/>
          </w:rPr>
          <w:t>https://geektimes.com/post/253008/</w:t>
        </w:r>
      </w:hyperlink>
    </w:p>
    <w:p w:rsidR="00FC4671" w:rsidRDefault="00AC2F97" w:rsidP="00560A89">
      <w:pPr>
        <w:pStyle w:val="a3"/>
        <w:numPr>
          <w:ilvl w:val="0"/>
          <w:numId w:val="4"/>
        </w:numPr>
        <w:rPr>
          <w:rFonts w:ascii="Times New Roman" w:hAnsi="Times New Roman" w:cs="Times New Roman"/>
          <w:sz w:val="28"/>
          <w:szCs w:val="28"/>
          <w:lang w:val="uk-UA"/>
        </w:rPr>
      </w:pPr>
      <w:hyperlink r:id="rId12" w:history="1">
        <w:r w:rsidR="00770BBB" w:rsidRPr="00F742A2">
          <w:rPr>
            <w:rStyle w:val="a8"/>
            <w:rFonts w:ascii="Times New Roman" w:hAnsi="Times New Roman" w:cs="Times New Roman"/>
            <w:sz w:val="28"/>
            <w:szCs w:val="28"/>
            <w:lang w:val="uk-UA"/>
          </w:rPr>
          <w:t>https://ru.wikipedia.org/wiki/%D0%90%D0%B2%D0%B8%D0%B0%D0%B3%D0%BE%D1%80%D0%B8%D0%B7%D0%BE%D0%BD%D1%82</w:t>
        </w:r>
      </w:hyperlink>
    </w:p>
    <w:p w:rsidR="00770BBB" w:rsidRDefault="00AC2F97" w:rsidP="00560A89">
      <w:pPr>
        <w:pStyle w:val="a3"/>
        <w:numPr>
          <w:ilvl w:val="0"/>
          <w:numId w:val="4"/>
        </w:numPr>
        <w:rPr>
          <w:rFonts w:ascii="Times New Roman" w:hAnsi="Times New Roman" w:cs="Times New Roman"/>
          <w:sz w:val="28"/>
          <w:szCs w:val="28"/>
          <w:lang w:val="uk-UA"/>
        </w:rPr>
      </w:pPr>
      <w:hyperlink r:id="rId13" w:history="1">
        <w:r w:rsidR="00F05FC5" w:rsidRPr="00F742A2">
          <w:rPr>
            <w:rStyle w:val="a8"/>
            <w:rFonts w:ascii="Times New Roman" w:hAnsi="Times New Roman" w:cs="Times New Roman"/>
            <w:sz w:val="28"/>
            <w:szCs w:val="28"/>
            <w:lang w:val="uk-UA"/>
          </w:rPr>
          <w:t>https://ru.wikipedia.org/wiki/%D0%90%D0%93%D0%91-3</w:t>
        </w:r>
      </w:hyperlink>
    </w:p>
    <w:p w:rsidR="00F05FC5" w:rsidRPr="00C00738" w:rsidRDefault="003A01D9" w:rsidP="00560A8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УДК 520.6</w:t>
      </w:r>
      <w:r>
        <w:rPr>
          <w:rFonts w:ascii="Times New Roman" w:hAnsi="Times New Roman" w:cs="Times New Roman"/>
          <w:sz w:val="28"/>
          <w:szCs w:val="28"/>
          <w:lang w:val="uk-UA"/>
        </w:rPr>
        <w:t xml:space="preserve">, </w:t>
      </w:r>
      <w:r w:rsidRPr="003A01D9">
        <w:rPr>
          <w:rFonts w:ascii="Times New Roman" w:hAnsi="Times New Roman" w:cs="Times New Roman"/>
          <w:sz w:val="28"/>
          <w:szCs w:val="28"/>
        </w:rPr>
        <w:t>Солнечный датчик на ос</w:t>
      </w:r>
      <w:r>
        <w:rPr>
          <w:rFonts w:ascii="Times New Roman" w:hAnsi="Times New Roman" w:cs="Times New Roman"/>
          <w:sz w:val="28"/>
          <w:szCs w:val="28"/>
        </w:rPr>
        <w:t xml:space="preserve">нове интерференционной </w:t>
      </w:r>
      <w:r w:rsidRPr="003A01D9">
        <w:rPr>
          <w:rFonts w:ascii="Times New Roman" w:hAnsi="Times New Roman" w:cs="Times New Roman"/>
          <w:sz w:val="28"/>
          <w:szCs w:val="28"/>
        </w:rPr>
        <w:t xml:space="preserve">оптической </w:t>
      </w:r>
      <w:r>
        <w:rPr>
          <w:rFonts w:ascii="Times New Roman" w:hAnsi="Times New Roman" w:cs="Times New Roman"/>
          <w:sz w:val="28"/>
          <w:szCs w:val="28"/>
          <w:lang w:val="uk-UA"/>
        </w:rPr>
        <w:t>с</w:t>
      </w:r>
      <w:r>
        <w:rPr>
          <w:rFonts w:ascii="Times New Roman" w:hAnsi="Times New Roman" w:cs="Times New Roman"/>
          <w:sz w:val="28"/>
          <w:szCs w:val="28"/>
        </w:rPr>
        <w:t>и</w:t>
      </w:r>
      <w:r>
        <w:rPr>
          <w:rFonts w:ascii="Times New Roman" w:hAnsi="Times New Roman" w:cs="Times New Roman"/>
          <w:sz w:val="28"/>
          <w:szCs w:val="28"/>
          <w:lang w:val="uk-UA"/>
        </w:rPr>
        <w:t>с</w:t>
      </w:r>
      <w:r w:rsidRPr="003A01D9">
        <w:rPr>
          <w:rFonts w:ascii="Times New Roman" w:hAnsi="Times New Roman" w:cs="Times New Roman"/>
          <w:sz w:val="28"/>
          <w:szCs w:val="28"/>
        </w:rPr>
        <w:t>темы М.Е. Прохоров, А. И. Захаров, А. О. Жуков, А. В. Миронов, О.Ю. Стекольщиков Государственный астрономический институт имени П. К. </w:t>
      </w:r>
      <w:proofErr w:type="spellStart"/>
      <w:r w:rsidRPr="003A01D9">
        <w:rPr>
          <w:rFonts w:ascii="Times New Roman" w:hAnsi="Times New Roman" w:cs="Times New Roman"/>
          <w:sz w:val="28"/>
          <w:szCs w:val="28"/>
        </w:rPr>
        <w:t>Штернберга</w:t>
      </w:r>
      <w:proofErr w:type="spellEnd"/>
      <w:r w:rsidRPr="003A01D9">
        <w:rPr>
          <w:rFonts w:ascii="Times New Roman" w:hAnsi="Times New Roman" w:cs="Times New Roman"/>
          <w:sz w:val="28"/>
          <w:szCs w:val="28"/>
        </w:rPr>
        <w:t xml:space="preserve"> Московского государственного университета имени М. В. Ломоносова (ГАИШ)</w:t>
      </w:r>
    </w:p>
    <w:p w:rsidR="00C00738" w:rsidRPr="00C00738" w:rsidRDefault="00AC2F97" w:rsidP="00560A89">
      <w:pPr>
        <w:pStyle w:val="a3"/>
        <w:numPr>
          <w:ilvl w:val="0"/>
          <w:numId w:val="4"/>
        </w:numPr>
        <w:rPr>
          <w:rFonts w:ascii="Times New Roman" w:hAnsi="Times New Roman" w:cs="Times New Roman"/>
          <w:sz w:val="28"/>
          <w:szCs w:val="28"/>
        </w:rPr>
      </w:pPr>
      <w:hyperlink r:id="rId14" w:history="1">
        <w:r w:rsidR="00C00738" w:rsidRPr="00F742A2">
          <w:rPr>
            <w:rStyle w:val="a8"/>
            <w:rFonts w:ascii="Times New Roman" w:hAnsi="Times New Roman" w:cs="Times New Roman"/>
            <w:sz w:val="28"/>
            <w:szCs w:val="28"/>
          </w:rPr>
          <w:t>http://geofizika-cosmos.ru/assets/files/pribory/333k-rus.jpg</w:t>
        </w:r>
      </w:hyperlink>
    </w:p>
    <w:p w:rsidR="00C00738" w:rsidRPr="0092298B" w:rsidRDefault="00AC2F97" w:rsidP="00560A89">
      <w:pPr>
        <w:pStyle w:val="a3"/>
        <w:numPr>
          <w:ilvl w:val="0"/>
          <w:numId w:val="4"/>
        </w:numPr>
        <w:rPr>
          <w:rFonts w:ascii="Times New Roman" w:hAnsi="Times New Roman" w:cs="Times New Roman"/>
          <w:sz w:val="28"/>
          <w:szCs w:val="28"/>
        </w:rPr>
      </w:pPr>
      <w:hyperlink r:id="rId15" w:history="1">
        <w:r w:rsidR="0092298B" w:rsidRPr="00F742A2">
          <w:rPr>
            <w:rStyle w:val="a8"/>
            <w:rFonts w:ascii="Times New Roman" w:hAnsi="Times New Roman" w:cs="Times New Roman"/>
            <w:sz w:val="28"/>
            <w:szCs w:val="28"/>
          </w:rPr>
          <w:t>https://www.researchgate.net/publication/310451922_DATCIK_SOLNECNOJ_ORIENTACII_DLA_MIKROSPUTNIKA</w:t>
        </w:r>
      </w:hyperlink>
    </w:p>
    <w:p w:rsidR="0092298B" w:rsidRPr="003A01D9" w:rsidRDefault="0092298B" w:rsidP="003A40D7">
      <w:pPr>
        <w:pStyle w:val="a3"/>
        <w:rPr>
          <w:rFonts w:ascii="Times New Roman" w:hAnsi="Times New Roman" w:cs="Times New Roman"/>
          <w:sz w:val="28"/>
          <w:szCs w:val="28"/>
        </w:rPr>
      </w:pPr>
    </w:p>
    <w:sectPr w:rsidR="0092298B" w:rsidRPr="003A01D9" w:rsidSect="005717B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24A5"/>
    <w:multiLevelType w:val="hybridMultilevel"/>
    <w:tmpl w:val="3C088A6C"/>
    <w:lvl w:ilvl="0" w:tplc="E86E75BC">
      <w:start w:val="1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453134"/>
    <w:multiLevelType w:val="hybridMultilevel"/>
    <w:tmpl w:val="C4D0D6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BB47501"/>
    <w:multiLevelType w:val="hybridMultilevel"/>
    <w:tmpl w:val="BBE6F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CBA3B5E"/>
    <w:multiLevelType w:val="hybridMultilevel"/>
    <w:tmpl w:val="757C9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09817AB"/>
    <w:multiLevelType w:val="hybridMultilevel"/>
    <w:tmpl w:val="45A67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F592CE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FB16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011EEE"/>
    <w:multiLevelType w:val="multilevel"/>
    <w:tmpl w:val="E8FA7B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1AB4BA4"/>
    <w:multiLevelType w:val="hybridMultilevel"/>
    <w:tmpl w:val="622483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8190FA1"/>
    <w:multiLevelType w:val="hybridMultilevel"/>
    <w:tmpl w:val="71121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8D1680D"/>
    <w:multiLevelType w:val="hybridMultilevel"/>
    <w:tmpl w:val="001231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316563B"/>
    <w:multiLevelType w:val="hybridMultilevel"/>
    <w:tmpl w:val="3B3CF8EA"/>
    <w:lvl w:ilvl="0" w:tplc="EB70B1D2">
      <w:start w:val="100"/>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77571BFC"/>
    <w:multiLevelType w:val="multilevel"/>
    <w:tmpl w:val="8A4C27A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4"/>
  </w:num>
  <w:num w:numId="4">
    <w:abstractNumId w:val="8"/>
  </w:num>
  <w:num w:numId="5">
    <w:abstractNumId w:val="2"/>
  </w:num>
  <w:num w:numId="6">
    <w:abstractNumId w:val="9"/>
  </w:num>
  <w:num w:numId="7">
    <w:abstractNumId w:val="1"/>
  </w:num>
  <w:num w:numId="8">
    <w:abstractNumId w:val="3"/>
  </w:num>
  <w:num w:numId="9">
    <w:abstractNumId w:val="6"/>
  </w:num>
  <w:num w:numId="10">
    <w:abstractNumId w:val="12"/>
  </w:num>
  <w:num w:numId="11">
    <w:abstractNumId w:val="7"/>
  </w:num>
  <w:num w:numId="12">
    <w:abstractNumId w:val="1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FC1D70"/>
    <w:rsid w:val="00022733"/>
    <w:rsid w:val="00036097"/>
    <w:rsid w:val="000570C6"/>
    <w:rsid w:val="0008668F"/>
    <w:rsid w:val="001227CE"/>
    <w:rsid w:val="0013358A"/>
    <w:rsid w:val="00167C22"/>
    <w:rsid w:val="00194ACF"/>
    <w:rsid w:val="001A2CC8"/>
    <w:rsid w:val="001B68D4"/>
    <w:rsid w:val="00224626"/>
    <w:rsid w:val="00240E60"/>
    <w:rsid w:val="002517BE"/>
    <w:rsid w:val="002518AC"/>
    <w:rsid w:val="0027118B"/>
    <w:rsid w:val="00272719"/>
    <w:rsid w:val="002B12BE"/>
    <w:rsid w:val="002B447E"/>
    <w:rsid w:val="002D004E"/>
    <w:rsid w:val="002F1226"/>
    <w:rsid w:val="00326ABA"/>
    <w:rsid w:val="00340ACC"/>
    <w:rsid w:val="003962CD"/>
    <w:rsid w:val="003A01D9"/>
    <w:rsid w:val="003A40D7"/>
    <w:rsid w:val="003A7285"/>
    <w:rsid w:val="003B22A7"/>
    <w:rsid w:val="003C78FA"/>
    <w:rsid w:val="003D4D9B"/>
    <w:rsid w:val="003E5272"/>
    <w:rsid w:val="003F6586"/>
    <w:rsid w:val="00402A46"/>
    <w:rsid w:val="00407320"/>
    <w:rsid w:val="00414DF5"/>
    <w:rsid w:val="00416290"/>
    <w:rsid w:val="00440007"/>
    <w:rsid w:val="00441346"/>
    <w:rsid w:val="00472477"/>
    <w:rsid w:val="004928F6"/>
    <w:rsid w:val="00496C0D"/>
    <w:rsid w:val="00496E0D"/>
    <w:rsid w:val="00497456"/>
    <w:rsid w:val="004B557F"/>
    <w:rsid w:val="004D2532"/>
    <w:rsid w:val="004D74F1"/>
    <w:rsid w:val="004E013E"/>
    <w:rsid w:val="004F2A31"/>
    <w:rsid w:val="004F412A"/>
    <w:rsid w:val="00501026"/>
    <w:rsid w:val="0050340C"/>
    <w:rsid w:val="00503B02"/>
    <w:rsid w:val="00510A4D"/>
    <w:rsid w:val="00546171"/>
    <w:rsid w:val="00552A13"/>
    <w:rsid w:val="00560A89"/>
    <w:rsid w:val="005717B0"/>
    <w:rsid w:val="00591DE7"/>
    <w:rsid w:val="005A2CF7"/>
    <w:rsid w:val="00604AF7"/>
    <w:rsid w:val="006064E7"/>
    <w:rsid w:val="006222E3"/>
    <w:rsid w:val="0064221D"/>
    <w:rsid w:val="006519AC"/>
    <w:rsid w:val="006901B9"/>
    <w:rsid w:val="006A256F"/>
    <w:rsid w:val="006B556C"/>
    <w:rsid w:val="006C1310"/>
    <w:rsid w:val="006D0DE0"/>
    <w:rsid w:val="006E0562"/>
    <w:rsid w:val="006E0EE5"/>
    <w:rsid w:val="006F4703"/>
    <w:rsid w:val="00770BBB"/>
    <w:rsid w:val="00772C7A"/>
    <w:rsid w:val="00793ECF"/>
    <w:rsid w:val="007960F3"/>
    <w:rsid w:val="007A20D3"/>
    <w:rsid w:val="007A4F92"/>
    <w:rsid w:val="007B4355"/>
    <w:rsid w:val="007B7C36"/>
    <w:rsid w:val="007C2A49"/>
    <w:rsid w:val="007F4732"/>
    <w:rsid w:val="007F527B"/>
    <w:rsid w:val="008107FC"/>
    <w:rsid w:val="00815E80"/>
    <w:rsid w:val="00825EF7"/>
    <w:rsid w:val="00833944"/>
    <w:rsid w:val="00836FD2"/>
    <w:rsid w:val="008513BC"/>
    <w:rsid w:val="008641D4"/>
    <w:rsid w:val="008649D7"/>
    <w:rsid w:val="008719E4"/>
    <w:rsid w:val="00875767"/>
    <w:rsid w:val="008F29B3"/>
    <w:rsid w:val="008F5BB2"/>
    <w:rsid w:val="0092298B"/>
    <w:rsid w:val="009620BA"/>
    <w:rsid w:val="00962365"/>
    <w:rsid w:val="00967D57"/>
    <w:rsid w:val="009A0C7D"/>
    <w:rsid w:val="009B4B70"/>
    <w:rsid w:val="009E15B9"/>
    <w:rsid w:val="00A36DDB"/>
    <w:rsid w:val="00A4297B"/>
    <w:rsid w:val="00A45963"/>
    <w:rsid w:val="00A621C4"/>
    <w:rsid w:val="00A91747"/>
    <w:rsid w:val="00AA20A9"/>
    <w:rsid w:val="00AB7C19"/>
    <w:rsid w:val="00AC2F97"/>
    <w:rsid w:val="00AD3A2B"/>
    <w:rsid w:val="00AF7C9B"/>
    <w:rsid w:val="00B0764C"/>
    <w:rsid w:val="00B15C7E"/>
    <w:rsid w:val="00BB0FA8"/>
    <w:rsid w:val="00BC764E"/>
    <w:rsid w:val="00C00738"/>
    <w:rsid w:val="00C41586"/>
    <w:rsid w:val="00C82D75"/>
    <w:rsid w:val="00CA757F"/>
    <w:rsid w:val="00CB4637"/>
    <w:rsid w:val="00CF7969"/>
    <w:rsid w:val="00D2161B"/>
    <w:rsid w:val="00D353F3"/>
    <w:rsid w:val="00D66DFD"/>
    <w:rsid w:val="00D9338D"/>
    <w:rsid w:val="00DB02CF"/>
    <w:rsid w:val="00DC2B91"/>
    <w:rsid w:val="00DE1324"/>
    <w:rsid w:val="00DE14FB"/>
    <w:rsid w:val="00E82756"/>
    <w:rsid w:val="00E9352A"/>
    <w:rsid w:val="00EA1BC8"/>
    <w:rsid w:val="00EC3876"/>
    <w:rsid w:val="00F05EE5"/>
    <w:rsid w:val="00F05FC5"/>
    <w:rsid w:val="00F5259E"/>
    <w:rsid w:val="00F8735C"/>
    <w:rsid w:val="00FC1D70"/>
    <w:rsid w:val="00FC4671"/>
    <w:rsid w:val="00FF76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7B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D70"/>
    <w:pPr>
      <w:ind w:left="720"/>
      <w:contextualSpacing/>
    </w:pPr>
  </w:style>
  <w:style w:type="paragraph" w:styleId="a4">
    <w:name w:val="Balloon Text"/>
    <w:basedOn w:val="a"/>
    <w:link w:val="a5"/>
    <w:uiPriority w:val="99"/>
    <w:semiHidden/>
    <w:unhideWhenUsed/>
    <w:rsid w:val="00FC1D7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C1D70"/>
    <w:rPr>
      <w:rFonts w:ascii="Tahoma" w:hAnsi="Tahoma" w:cs="Tahoma"/>
      <w:sz w:val="16"/>
      <w:szCs w:val="16"/>
    </w:rPr>
  </w:style>
  <w:style w:type="paragraph" w:styleId="a6">
    <w:name w:val="Body Text"/>
    <w:basedOn w:val="a"/>
    <w:link w:val="a7"/>
    <w:rsid w:val="00497456"/>
    <w:pPr>
      <w:spacing w:after="0" w:line="240" w:lineRule="auto"/>
      <w:jc w:val="both"/>
    </w:pPr>
    <w:rPr>
      <w:rFonts w:ascii="Times New Roman" w:eastAsia="Times New Roman" w:hAnsi="Times New Roman" w:cs="Times New Roman"/>
      <w:b/>
      <w:sz w:val="24"/>
      <w:szCs w:val="20"/>
      <w:lang w:val="uk-UA" w:eastAsia="ru-RU"/>
    </w:rPr>
  </w:style>
  <w:style w:type="character" w:customStyle="1" w:styleId="a7">
    <w:name w:val="Основной текст Знак"/>
    <w:basedOn w:val="a0"/>
    <w:link w:val="a6"/>
    <w:rsid w:val="00497456"/>
    <w:rPr>
      <w:rFonts w:ascii="Times New Roman" w:eastAsia="Times New Roman" w:hAnsi="Times New Roman" w:cs="Times New Roman"/>
      <w:b/>
      <w:sz w:val="24"/>
      <w:szCs w:val="20"/>
      <w:lang w:val="uk-UA" w:eastAsia="ru-RU"/>
    </w:rPr>
  </w:style>
  <w:style w:type="character" w:styleId="a8">
    <w:name w:val="Hyperlink"/>
    <w:basedOn w:val="a0"/>
    <w:uiPriority w:val="99"/>
    <w:unhideWhenUsed/>
    <w:rsid w:val="00FC4671"/>
    <w:rPr>
      <w:color w:val="0000FF" w:themeColor="hyperlink"/>
      <w:u w:val="single"/>
    </w:rPr>
  </w:style>
  <w:style w:type="table" w:styleId="a9">
    <w:name w:val="Table Grid"/>
    <w:basedOn w:val="a1"/>
    <w:uiPriority w:val="59"/>
    <w:rsid w:val="00815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unhideWhenUsed/>
    <w:rsid w:val="007960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76780111">
      <w:bodyDiv w:val="1"/>
      <w:marLeft w:val="0"/>
      <w:marRight w:val="0"/>
      <w:marTop w:val="0"/>
      <w:marBottom w:val="0"/>
      <w:divBdr>
        <w:top w:val="none" w:sz="0" w:space="0" w:color="auto"/>
        <w:left w:val="none" w:sz="0" w:space="0" w:color="auto"/>
        <w:bottom w:val="none" w:sz="0" w:space="0" w:color="auto"/>
        <w:right w:val="none" w:sz="0" w:space="0" w:color="auto"/>
      </w:divBdr>
    </w:div>
    <w:div w:id="1217811440">
      <w:bodyDiv w:val="1"/>
      <w:marLeft w:val="0"/>
      <w:marRight w:val="0"/>
      <w:marTop w:val="0"/>
      <w:marBottom w:val="0"/>
      <w:divBdr>
        <w:top w:val="none" w:sz="0" w:space="0" w:color="auto"/>
        <w:left w:val="none" w:sz="0" w:space="0" w:color="auto"/>
        <w:bottom w:val="none" w:sz="0" w:space="0" w:color="auto"/>
        <w:right w:val="none" w:sz="0" w:space="0" w:color="auto"/>
      </w:divBdr>
    </w:div>
    <w:div w:id="1345399058">
      <w:bodyDiv w:val="1"/>
      <w:marLeft w:val="0"/>
      <w:marRight w:val="0"/>
      <w:marTop w:val="0"/>
      <w:marBottom w:val="0"/>
      <w:divBdr>
        <w:top w:val="none" w:sz="0" w:space="0" w:color="auto"/>
        <w:left w:val="none" w:sz="0" w:space="0" w:color="auto"/>
        <w:bottom w:val="none" w:sz="0" w:space="0" w:color="auto"/>
        <w:right w:val="none" w:sz="0" w:space="0" w:color="auto"/>
      </w:divBdr>
    </w:div>
    <w:div w:id="184747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u.wikipedia.org/wiki/%D0%90%D0%93%D0%91-3"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ru.wikipedia.org/wiki/%D0%90%D0%B2%D0%B8%D0%B0%D0%B3%D0%BE%D1%80%D0%B8%D0%B7%D0%BE%D0%BD%D1%8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eektimes.com/post/253008/" TargetMode="External"/><Relationship Id="rId5" Type="http://schemas.openxmlformats.org/officeDocument/2006/relationships/webSettings" Target="webSettings.xml"/><Relationship Id="rId15" Type="http://schemas.openxmlformats.org/officeDocument/2006/relationships/hyperlink" Target="https://www.researchgate.net/publication/310451922_DATCIK_SOLNECNOJ_ORIENTACII_DLA_MIKROSPUTNIK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geofizika-cosmos.ru/assets/files/pribory/333k-rus.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F62CF-EF9C-41EE-8B3B-875567223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10</Pages>
  <Words>2264</Words>
  <Characters>12907</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75</cp:revision>
  <dcterms:created xsi:type="dcterms:W3CDTF">2018-05-17T10:26:00Z</dcterms:created>
  <dcterms:modified xsi:type="dcterms:W3CDTF">2018-05-24T13:22:00Z</dcterms:modified>
</cp:coreProperties>
</file>