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pos="42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лабораторной работе «Реализованные, создание и использование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язык DDL»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Информационные системы и 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Авторы: Кирпа Д. П., Ачарья Н.</w:t>
      </w:r>
    </w:p>
    <w:p w:rsidR="00000000" w:rsidDel="00000000" w:rsidP="00000000" w:rsidRDefault="00000000" w:rsidRPr="00000000" w14:paraId="0000000F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ПИиКТ </w:t>
      </w:r>
    </w:p>
    <w:p w:rsidR="00000000" w:rsidDel="00000000" w:rsidP="00000000" w:rsidRDefault="00000000" w:rsidRPr="00000000" w14:paraId="00000010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Р33211</w:t>
      </w:r>
    </w:p>
    <w:p w:rsidR="00000000" w:rsidDel="00000000" w:rsidP="00000000" w:rsidRDefault="00000000" w:rsidRPr="00000000" w14:paraId="00000011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Шешуков Д. М.</w:t>
      </w:r>
    </w:p>
    <w:p w:rsidR="00000000" w:rsidDel="00000000" w:rsidP="00000000" w:rsidRDefault="00000000" w:rsidRPr="00000000" w14:paraId="00000012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95525" cy="1562100"/>
            <wp:effectExtent b="0" l="0" r="0" t="0"/>
            <wp:docPr descr="bw_rus.jpg" id="4" name="image1.jpg"/>
            <a:graphic>
              <a:graphicData uri="http://schemas.openxmlformats.org/drawingml/2006/picture">
                <pic:pic>
                  <pic:nvPicPr>
                    <pic:cNvPr descr="bw_rus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017">
      <w:pPr>
        <w:shd w:fill="ffffff" w:val="clear"/>
        <w:spacing w:after="200" w:line="360" w:lineRule="auto"/>
        <w:ind w:firstLine="142"/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разработанную в рамках лабораторной работы №3 даталогическую модель в реляционной СУБД PostgreSQL. </w:t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созданные таблицы данными. </w:t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целостность данных при помощи средств языка DDL.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лабораторной работы должны быть разработаны скрипты для  создания/удаления требуемых объектов базы данных, заполнения/удаления содержимого созданных таблиц. </w:t>
        <w:tab/>
      </w:r>
    </w:p>
    <w:p w:rsidR="00000000" w:rsidDel="00000000" w:rsidP="00000000" w:rsidRDefault="00000000" w:rsidRPr="00000000" w14:paraId="0000001C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Описание предметной области:</w:t>
      </w:r>
    </w:p>
    <w:p w:rsidR="00000000" w:rsidDel="00000000" w:rsidP="00000000" w:rsidRDefault="00000000" w:rsidRPr="00000000" w14:paraId="0000001D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(брат мой нужно писать короткий описание )</w:t>
      </w:r>
    </w:p>
    <w:p w:rsidR="00000000" w:rsidDel="00000000" w:rsidP="00000000" w:rsidRDefault="00000000" w:rsidRPr="00000000" w14:paraId="0000001E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Для получения более подробной информации: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9"/>
            <w:szCs w:val="29"/>
            <w:u w:val="single"/>
            <w:rtl w:val="0"/>
          </w:rPr>
          <w:t xml:space="preserve">Первая лабораторная работа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Создание таблиц:</w:t>
      </w:r>
    </w:p>
    <w:p w:rsidR="00000000" w:rsidDel="00000000" w:rsidP="00000000" w:rsidRDefault="00000000" w:rsidRPr="00000000" w14:paraId="00000028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</w:rPr>
        <w:drawing>
          <wp:inline distB="114300" distT="114300" distL="114300" distR="114300">
            <wp:extent cx="6654825" cy="6489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</w:rPr>
        <w:drawing>
          <wp:inline distB="114300" distT="114300" distL="114300" distR="114300">
            <wp:extent cx="6654825" cy="6337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Заполнение таблиц данными: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</w:rPr>
        <w:drawing>
          <wp:inline distB="114300" distT="114300" distL="114300" distR="114300">
            <wp:extent cx="6427538" cy="567340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7538" cy="5673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</w:rPr>
        <w:drawing>
          <wp:inline distB="114300" distT="114300" distL="114300" distR="114300">
            <wp:extent cx="6654825" cy="758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25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b w:val="1"/>
          <w:sz w:val="37"/>
          <w:szCs w:val="3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7"/>
          <w:szCs w:val="37"/>
          <w:rtl w:val="0"/>
        </w:rPr>
        <w:t xml:space="preserve">Удаление данных из таблиц</w:t>
      </w:r>
    </w:p>
    <w:p w:rsidR="00000000" w:rsidDel="00000000" w:rsidP="00000000" w:rsidRDefault="00000000" w:rsidRPr="00000000" w14:paraId="00000032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Команда TRUNCAT используется для удаления всех строк из таблицы. Это имеет тот же эффект, что и команда УДАЛЕНИЯ, но выполняется намного быстрее, чем команда УДАЛЕНИЯ для больших таблиц.</w:t>
      </w:r>
    </w:p>
    <w:p w:rsidR="00000000" w:rsidDel="00000000" w:rsidP="00000000" w:rsidRDefault="00000000" w:rsidRPr="00000000" w14:paraId="00000033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</w:rPr>
        <w:drawing>
          <wp:inline distB="114300" distT="114300" distL="114300" distR="114300">
            <wp:extent cx="2419350" cy="3152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Удаление таблицы</w:t>
      </w:r>
    </w:p>
    <w:p w:rsidR="00000000" w:rsidDel="00000000" w:rsidP="00000000" w:rsidRDefault="00000000" w:rsidRPr="00000000" w14:paraId="0000003B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</w:rPr>
        <w:drawing>
          <wp:inline distB="114300" distT="114300" distL="114300" distR="114300">
            <wp:extent cx="2314575" cy="31146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="360" w:lineRule="auto"/>
        <w:ind w:left="0" w:firstLine="0"/>
        <w:rPr>
          <w:rFonts w:ascii="Times New Roman" w:cs="Times New Roman" w:eastAsia="Times New Roman" w:hAnsi="Times New Roman"/>
          <w:b w:val="1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5"/>
          <w:szCs w:val="35"/>
          <w:rtl w:val="0"/>
        </w:rPr>
        <w:t xml:space="preserve">Вывод:</w:t>
      </w:r>
    </w:p>
    <w:p w:rsidR="00000000" w:rsidDel="00000000" w:rsidP="00000000" w:rsidRDefault="00000000" w:rsidRPr="00000000" w14:paraId="0000003D">
      <w:pPr>
        <w:shd w:fill="ffffff" w:val="clear"/>
        <w:spacing w:after="240" w:line="360" w:lineRule="auto"/>
        <w:ind w:left="0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sz w:val="35"/>
          <w:szCs w:val="35"/>
          <w:rtl w:val="0"/>
        </w:rPr>
        <w:t xml:space="preserve">Выполняя эту лабораторную работу, мы узнаем о создании таблиц, вставке данных в таблицы, удалении данных, удалении таблицы вручную с помощью postgresql. Мы узнали о языках DDL для поддержания целостности данных</w:t>
      </w:r>
    </w:p>
    <w:p w:rsidR="00000000" w:rsidDel="00000000" w:rsidP="00000000" w:rsidRDefault="00000000" w:rsidRPr="00000000" w14:paraId="0000003E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="360" w:lineRule="auto"/>
        <w:ind w:left="141.73228346456688" w:firstLine="0"/>
        <w:rPr>
          <w:rFonts w:ascii="Times New Roman" w:cs="Times New Roman" w:eastAsia="Times New Roman" w:hAnsi="Times New Roman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5">
      <w:pPr>
        <w:shd w:fill="ffffff" w:val="clear"/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00" w:line="276" w:lineRule="auto"/>
        <w:ind w:firstLine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pacing w:before="480" w:line="360" w:lineRule="auto"/>
        <w:ind w:hanging="566.9291338582675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872pytbre2v8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Nikesh16/Database_ITMO3rd-Year/blob/main/Lab1/lab1.md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