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2D1A32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rPr>
          <w:rFonts w:hint="default" w:ascii="Arial" w:hAnsi="Arial" w:cs="Arial"/>
          <w:b/>
          <w:bCs/>
          <w:sz w:val="36"/>
          <w:szCs w:val="36"/>
          <w:lang w:val="en-IN"/>
        </w:rPr>
        <w:t>Non-registered user cant logIn:</w:t>
      </w:r>
      <w:bookmarkStart w:id="0" w:name="_GoBack"/>
      <w:bookmarkEnd w:id="0"/>
    </w:p>
    <w:p w14:paraId="5C1F06C7">
      <w:r>
        <w:drawing>
          <wp:inline distT="0" distB="0" distL="114300" distR="114300">
            <wp:extent cx="6619875" cy="3724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1AAB"/>
    <w:p w14:paraId="2869F8B5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rPr>
          <w:rFonts w:hint="default" w:ascii="Arial" w:hAnsi="Arial" w:cs="Arial"/>
          <w:b/>
          <w:bCs/>
          <w:sz w:val="36"/>
          <w:szCs w:val="36"/>
          <w:lang w:val="en-IN"/>
        </w:rPr>
        <w:t>Register user:</w:t>
      </w:r>
    </w:p>
    <w:p w14:paraId="1D352CB4">
      <w:r>
        <w:drawing>
          <wp:inline distT="0" distB="0" distL="114300" distR="114300">
            <wp:extent cx="5930265" cy="5137150"/>
            <wp:effectExtent l="0" t="0" r="133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b="13487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4B1C"/>
    <w:p w14:paraId="2F627FC7"/>
    <w:p w14:paraId="3D6DF713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rPr>
          <w:rFonts w:hint="default" w:ascii="Arial" w:hAnsi="Arial" w:cs="Arial"/>
          <w:b/>
          <w:bCs/>
          <w:sz w:val="36"/>
          <w:szCs w:val="36"/>
          <w:lang w:val="en-IN"/>
        </w:rPr>
        <w:t>Register user Login:</w:t>
      </w:r>
    </w:p>
    <w:p w14:paraId="4EF2677A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drawing>
          <wp:inline distT="0" distB="0" distL="114300" distR="114300">
            <wp:extent cx="6635115" cy="3734435"/>
            <wp:effectExtent l="0" t="0" r="13335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3DB82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</w:p>
    <w:p w14:paraId="0A7DF6BA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rPr>
          <w:rFonts w:hint="default" w:ascii="Arial" w:hAnsi="Arial" w:cs="Arial"/>
          <w:b/>
          <w:bCs/>
          <w:sz w:val="36"/>
          <w:szCs w:val="36"/>
          <w:lang w:val="en-IN"/>
        </w:rPr>
        <w:t>Get/Products:</w:t>
      </w:r>
    </w:p>
    <w:p w14:paraId="6F2D28BB"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6635115" cy="3720465"/>
            <wp:effectExtent l="0" t="0" r="1333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3314">
      <w:pPr>
        <w:rPr>
          <w:b/>
          <w:bCs/>
        </w:rPr>
      </w:pPr>
    </w:p>
    <w:p w14:paraId="65BA8D2D">
      <w:pPr>
        <w:rPr>
          <w:b/>
          <w:bCs/>
        </w:rPr>
      </w:pPr>
    </w:p>
    <w:p w14:paraId="405136F9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</w:p>
    <w:p w14:paraId="4345E685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</w:p>
    <w:p w14:paraId="4CF15760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</w:p>
    <w:p w14:paraId="5C7181AB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rPr>
          <w:rFonts w:hint="default" w:ascii="Arial" w:hAnsi="Arial" w:cs="Arial"/>
          <w:b/>
          <w:bCs/>
          <w:sz w:val="36"/>
          <w:szCs w:val="36"/>
          <w:lang w:val="en-IN"/>
        </w:rPr>
        <w:t>Get/Products/:id:-</w:t>
      </w:r>
    </w:p>
    <w:p w14:paraId="1791BA39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drawing>
          <wp:inline distT="0" distB="0" distL="114300" distR="114300">
            <wp:extent cx="6631940" cy="3709670"/>
            <wp:effectExtent l="0" t="0" r="165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8388">
      <w:pPr>
        <w:rPr>
          <w:rFonts w:hint="default"/>
          <w:b/>
          <w:bCs/>
          <w:lang w:val="en-IN"/>
        </w:rPr>
      </w:pPr>
    </w:p>
    <w:p w14:paraId="0DAE2EDA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rPr>
          <w:rFonts w:hint="default" w:ascii="Arial" w:hAnsi="Arial" w:cs="Arial"/>
          <w:b/>
          <w:bCs/>
          <w:sz w:val="36"/>
          <w:szCs w:val="36"/>
          <w:lang w:val="en-IN"/>
        </w:rPr>
        <w:t>Post/Cart/:id:-</w:t>
      </w:r>
    </w:p>
    <w:p w14:paraId="1EABA72D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drawing>
          <wp:inline distT="0" distB="0" distL="114300" distR="114300">
            <wp:extent cx="6638290" cy="3734435"/>
            <wp:effectExtent l="0" t="0" r="1016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578B">
      <w:pPr>
        <w:rPr>
          <w:rFonts w:hint="default"/>
          <w:b/>
          <w:bCs/>
          <w:lang w:val="en-IN"/>
        </w:rPr>
      </w:pPr>
    </w:p>
    <w:p w14:paraId="64DC3D47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rPr>
          <w:rFonts w:hint="default" w:ascii="Arial" w:hAnsi="Arial" w:cs="Arial"/>
          <w:b/>
          <w:bCs/>
          <w:sz w:val="36"/>
          <w:szCs w:val="36"/>
          <w:lang w:val="en-IN"/>
        </w:rPr>
        <w:t>Put/Cart/:id:-</w:t>
      </w:r>
    </w:p>
    <w:p w14:paraId="37B40094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drawing>
          <wp:inline distT="0" distB="0" distL="114300" distR="114300">
            <wp:extent cx="6638290" cy="3734435"/>
            <wp:effectExtent l="0" t="0" r="1016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C5FA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</w:p>
    <w:p w14:paraId="1805DD89">
      <w:pPr>
        <w:rPr>
          <w:rFonts w:hint="default" w:ascii="Arial" w:hAnsi="Arial" w:cs="Arial"/>
          <w:b/>
          <w:bCs/>
          <w:sz w:val="36"/>
          <w:szCs w:val="36"/>
          <w:lang w:val="en-IN"/>
        </w:rPr>
      </w:pPr>
      <w:r>
        <w:rPr>
          <w:rFonts w:hint="default" w:ascii="Arial" w:hAnsi="Arial" w:cs="Arial"/>
          <w:b/>
          <w:bCs/>
          <w:sz w:val="36"/>
          <w:szCs w:val="36"/>
          <w:lang w:val="en-IN"/>
        </w:rPr>
        <w:t>Delete/Cart/:id:-</w:t>
      </w:r>
    </w:p>
    <w:p w14:paraId="16AAD7C5">
      <w:pPr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6645910" cy="37858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785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2025-05-10T09:20:57Z</dcterms:created>
  <dc:creator>Nikesh Bawankar</dc:creator>
  <cp:lastModifiedBy>Samji Rathod</cp:lastModifiedBy>
  <dcterms:modified xsi:type="dcterms:W3CDTF">2025-05-10T09:47:06Z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E9F2CBE4CDD24E65910B1C671FC3A9F4_12</vt:lpwstr>
  </property>
</Properties>
</file>