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DA" w:rsidRPr="008146DA" w:rsidRDefault="008146DA" w:rsidP="008146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8146D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CLOUD SQL</w:t>
      </w:r>
      <w:bookmarkStart w:id="0" w:name="_GoBack"/>
      <w:bookmarkEnd w:id="0"/>
    </w:p>
    <w:p w:rsidR="008146DA" w:rsidRDefault="008146DA" w:rsidP="008E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E11EB" w:rsidRPr="008E11EB" w:rsidRDefault="008E11EB" w:rsidP="008E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Cloud SQL in Google Cloud Platform (GCP) is a fully-managed database service that allows users to set up, maintain, manage, and administer relational databases on the cloud. It supports popular database engines, including:</w:t>
      </w:r>
    </w:p>
    <w:p w:rsidR="008E11EB" w:rsidRPr="008E11EB" w:rsidRDefault="008E11EB" w:rsidP="008E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An open-source relational database known for its speed and reliability.</w:t>
      </w:r>
    </w:p>
    <w:p w:rsidR="008E11EB" w:rsidRPr="008E11EB" w:rsidRDefault="008E11EB" w:rsidP="008E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PostgreSQL</w:t>
      </w:r>
      <w:proofErr w:type="spellEnd"/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An advanced open-source database known for its robustness and support for complex queries.</w:t>
      </w:r>
    </w:p>
    <w:p w:rsidR="008E11EB" w:rsidRPr="008E11EB" w:rsidRDefault="008E11EB" w:rsidP="008E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Server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 relational database management system from Microsoft, known for its integration with other Microsoft services.</w:t>
      </w:r>
    </w:p>
    <w:p w:rsidR="008E11EB" w:rsidRPr="008E11EB" w:rsidRDefault="008E11EB" w:rsidP="008E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Features of Cloud SQL: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Fully Managed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 Backups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Regular automated backups help protect data and enable point-in-time recovery.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 Updates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System and security updates are handled automatically to ensure the database is up-to-date.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Availability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Options for automatic failover and replication to ensure minimal downtime and high availability.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Vertical Scaling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Easy to resize instances to handle increased workloads by adjusting CPU, memory, and storage.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Horizontal Scaling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 for read replicas to distribute read queries and improve performance.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Encryption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Encrypts data at rest and in transit to protect sensitive information.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Controls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Integrates with Identity and Access Management (IAM) for granular access control and authentication.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IPs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Supports private IP addresses for secure communication within your VPC (Virtual Private Cloud).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Seamless Integration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Works well with other GCP services such as Google Compute Engine, Google App Engine, and Google </w:t>
      </w:r>
      <w:proofErr w:type="spellStart"/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Kubernetes</w:t>
      </w:r>
      <w:proofErr w:type="spellEnd"/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Import/Export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Tools and features to easily migrate data into and out of Cloud SQL.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 and Maintenance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Monitoring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monitoring and alerts for database performance metrics and operational health.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Logs and Insights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Access to logs and insights for debugging and performance tuning.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Management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Pay-as-You-Go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Flexible pricing based on the instance size, storage, and usage, with no upfront costs.</w:t>
      </w:r>
    </w:p>
    <w:p w:rsidR="008E11EB" w:rsidRPr="008E11EB" w:rsidRDefault="008E11EB" w:rsidP="008E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Cloud SQL simplifies database management by automating many routine tasks, allowing developers to focus on building and optimizing applications without worrying about underlying database maintenance.</w:t>
      </w:r>
    </w:p>
    <w:p w:rsidR="002B1952" w:rsidRDefault="002B1952"/>
    <w:sectPr w:rsidR="002B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1E39"/>
    <w:multiLevelType w:val="multilevel"/>
    <w:tmpl w:val="583A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0771E"/>
    <w:multiLevelType w:val="multilevel"/>
    <w:tmpl w:val="025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98"/>
    <w:rsid w:val="00185198"/>
    <w:rsid w:val="002B1952"/>
    <w:rsid w:val="008146DA"/>
    <w:rsid w:val="008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1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11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1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1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VeRma</dc:creator>
  <cp:keywords/>
  <dc:description/>
  <cp:lastModifiedBy>PanKaj VeRma</cp:lastModifiedBy>
  <cp:revision>4</cp:revision>
  <dcterms:created xsi:type="dcterms:W3CDTF">2024-08-10T13:24:00Z</dcterms:created>
  <dcterms:modified xsi:type="dcterms:W3CDTF">2024-08-10T13:39:00Z</dcterms:modified>
</cp:coreProperties>
</file>