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$$Final RUL = (w_1 \times Global) + (w_2 \times Specific)$$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01_Processing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g5xafs9mhxxu" w:id="0"/>
      <w:bookmarkEnd w:id="0"/>
      <w:r w:rsidDel="00000000" w:rsidR="00000000" w:rsidRPr="00000000">
        <w:rPr>
          <w:b w:val="1"/>
          <w:bCs w:val="1"/>
          <w:color w:val="000000"/>
          <w:sz w:val="26"/>
          <w:szCs w:val="26"/>
          <w:rtl w:val="0"/>
        </w:rPr>
        <w:t xml:space="preserve">Data Preprocessing Summary (FD001)</w:t>
      </w:r>
    </w:p>
    <w:p w:rsidR="00000000" w:rsidDel="00000000" w:rsidP="00000000" w:rsidRDefault="00000000" w:rsidRPr="00000000" w14:paraId="00000006">
      <w:pPr>
        <w:spacing w:after="240" w:lineRule="auto"/>
        <w:rPr>
          <w:b w:val="1"/>
          <w:bCs w:val="1"/>
        </w:rPr>
      </w:pPr>
      <w:r w:rsidDel="00000000" w:rsidR="00000000" w:rsidRPr="00000000">
        <w:rPr>
          <w:b w:val="1"/>
          <w:bCs w:val="1"/>
          <w:rtl w:val="0"/>
        </w:rPr>
        <w:t xml:space="preserve">1. Data Ingestion &amp; Cleaning</w:t>
      </w:r>
    </w:p>
    <w:p w:rsidR="00000000" w:rsidDel="00000000" w:rsidP="00000000" w:rsidRDefault="00000000" w:rsidRPr="00000000" w14:paraId="00000007">
      <w:pPr>
        <w:numPr>
          <w:ilvl w:val="0"/>
          <w:numId w:val="37"/>
        </w:numPr>
        <w:spacing w:after="0" w:afterAutospacing="0" w:lineRule="auto"/>
        <w:ind w:left="720" w:hanging="360"/>
      </w:pPr>
      <w:r w:rsidDel="00000000" w:rsidR="00000000" w:rsidRPr="00000000">
        <w:rPr>
          <w:b w:val="1"/>
          <w:bCs w:val="1"/>
          <w:rtl w:val="0"/>
        </w:rPr>
        <w:t xml:space="preserve">Source:</w:t>
      </w:r>
      <w:r w:rsidDel="00000000" w:rsidR="00000000" w:rsidRPr="00000000">
        <w:rPr>
          <w:rtl w:val="0"/>
        </w:rPr>
        <w:t xml:space="preserve"> NASA CMAPSS </w:t>
      </w:r>
      <w:r w:rsidDel="00000000" w:rsidR="00000000" w:rsidRPr="00000000">
        <w:rPr>
          <w:color w:val="188038"/>
          <w:rtl w:val="0"/>
        </w:rPr>
        <w:t xml:space="preserve">FD001</w:t>
      </w:r>
      <w:r w:rsidDel="00000000" w:rsidR="00000000" w:rsidRPr="00000000">
        <w:rPr>
          <w:rtl w:val="0"/>
        </w:rPr>
        <w:t xml:space="preserve"> (Turbofan Engine Degradation Simulation).</w:t>
      </w:r>
    </w:p>
    <w:p w:rsidR="00000000" w:rsidDel="00000000" w:rsidP="00000000" w:rsidRDefault="00000000" w:rsidRPr="00000000" w14:paraId="00000008">
      <w:pPr>
        <w:numPr>
          <w:ilvl w:val="0"/>
          <w:numId w:val="37"/>
        </w:numPr>
        <w:spacing w:after="0" w:afterAutospacing="0" w:lineRule="auto"/>
        <w:ind w:left="720" w:hanging="360"/>
      </w:pPr>
      <w:r w:rsidDel="00000000" w:rsidR="00000000" w:rsidRPr="00000000">
        <w:rPr>
          <w:b w:val="1"/>
          <w:bCs w:val="1"/>
          <w:rtl w:val="0"/>
        </w:rPr>
        <w:t xml:space="preserve">Raw Size:</w:t>
      </w:r>
      <w:r w:rsidDel="00000000" w:rsidR="00000000" w:rsidRPr="00000000">
        <w:rPr>
          <w:rtl w:val="0"/>
        </w:rPr>
        <w:t xml:space="preserve"> 20,631 cycles across 100 training engines.</w:t>
      </w:r>
    </w:p>
    <w:p w:rsidR="00000000" w:rsidDel="00000000" w:rsidP="00000000" w:rsidRDefault="00000000" w:rsidRPr="00000000" w14:paraId="00000009">
      <w:pPr>
        <w:numPr>
          <w:ilvl w:val="0"/>
          <w:numId w:val="37"/>
        </w:numPr>
        <w:spacing w:after="0" w:afterAutospacing="0" w:lineRule="auto"/>
        <w:ind w:left="720" w:hanging="360"/>
      </w:pPr>
      <w:r w:rsidDel="00000000" w:rsidR="00000000" w:rsidRPr="00000000">
        <w:rPr>
          <w:b w:val="1"/>
          <w:bCs w:val="1"/>
          <w:rtl w:val="0"/>
        </w:rPr>
        <w:t xml:space="preserve">Feature Selection:</w:t>
      </w:r>
      <w:r w:rsidDel="00000000" w:rsidR="00000000" w:rsidRPr="00000000">
        <w:rPr>
          <w:rtl w:val="0"/>
        </w:rPr>
        <w:t xml:space="preserve"> Selected </w:t>
      </w:r>
      <w:r w:rsidDel="00000000" w:rsidR="00000000" w:rsidRPr="00000000">
        <w:rPr>
          <w:b w:val="1"/>
          <w:bCs w:val="1"/>
          <w:rtl w:val="0"/>
        </w:rPr>
        <w:t xml:space="preserve">15 active sensors</w:t>
      </w:r>
      <w:r w:rsidDel="00000000" w:rsidR="00000000" w:rsidRPr="00000000">
        <w:rPr>
          <w:rtl w:val="0"/>
        </w:rPr>
        <w:t xml:space="preserve"> (e.g., </w:t>
      </w:r>
      <w:r w:rsidDel="00000000" w:rsidR="00000000" w:rsidRPr="00000000">
        <w:rPr>
          <w:color w:val="188038"/>
          <w:rtl w:val="0"/>
        </w:rPr>
        <w:t xml:space="preserve">s2</w:t>
      </w:r>
      <w:r w:rsidDel="00000000" w:rsidR="00000000" w:rsidRPr="00000000">
        <w:rPr>
          <w:rtl w:val="0"/>
        </w:rPr>
        <w:t xml:space="preserve">, </w:t>
      </w:r>
      <w:r w:rsidDel="00000000" w:rsidR="00000000" w:rsidRPr="00000000">
        <w:rPr>
          <w:color w:val="188038"/>
          <w:rtl w:val="0"/>
        </w:rPr>
        <w:t xml:space="preserve">s3</w:t>
      </w:r>
      <w:r w:rsidDel="00000000" w:rsidR="00000000" w:rsidRPr="00000000">
        <w:rPr>
          <w:rtl w:val="0"/>
        </w:rPr>
        <w:t xml:space="preserve">, </w:t>
      </w:r>
      <w:r w:rsidDel="00000000" w:rsidR="00000000" w:rsidRPr="00000000">
        <w:rPr>
          <w:color w:val="188038"/>
          <w:rtl w:val="0"/>
        </w:rPr>
        <w:t xml:space="preserve">s4</w:t>
      </w:r>
      <w:r w:rsidDel="00000000" w:rsidR="00000000" w:rsidRPr="00000000">
        <w:rPr>
          <w:rtl w:val="0"/>
        </w:rPr>
        <w:t xml:space="preserve">, </w:t>
      </w:r>
      <w:r w:rsidDel="00000000" w:rsidR="00000000" w:rsidRPr="00000000">
        <w:rPr>
          <w:color w:val="188038"/>
          <w:rtl w:val="0"/>
        </w:rPr>
        <w:t xml:space="preserve">s7</w:t>
      </w:r>
      <w:r w:rsidDel="00000000" w:rsidR="00000000" w:rsidRPr="00000000">
        <w:rPr>
          <w:rtl w:val="0"/>
        </w:rPr>
        <w:t xml:space="preserve">, </w:t>
      </w:r>
      <w:r w:rsidDel="00000000" w:rsidR="00000000" w:rsidRPr="00000000">
        <w:rPr>
          <w:color w:val="188038"/>
          <w:rtl w:val="0"/>
        </w:rPr>
        <w:t xml:space="preserve">s11</w:t>
      </w:r>
      <w:r w:rsidDel="00000000" w:rsidR="00000000" w:rsidRPr="00000000">
        <w:rPr>
          <w:rtl w:val="0"/>
        </w:rPr>
        <w:t xml:space="preserve">, etc.).</w:t>
      </w:r>
    </w:p>
    <w:p w:rsidR="00000000" w:rsidDel="00000000" w:rsidP="00000000" w:rsidRDefault="00000000" w:rsidRPr="00000000" w14:paraId="0000000A">
      <w:pPr>
        <w:numPr>
          <w:ilvl w:val="1"/>
          <w:numId w:val="37"/>
        </w:numPr>
        <w:spacing w:after="240" w:lineRule="auto"/>
        <w:ind w:left="1440" w:hanging="360"/>
      </w:pPr>
      <w:r w:rsidDel="00000000" w:rsidR="00000000" w:rsidRPr="00000000">
        <w:rPr>
          <w:i w:val="1"/>
          <w:iCs w:val="1"/>
          <w:rtl w:val="0"/>
        </w:rPr>
        <w:t xml:space="preserve">Dropped:</w:t>
      </w:r>
      <w:r w:rsidDel="00000000" w:rsidR="00000000" w:rsidRPr="00000000">
        <w:rPr>
          <w:rtl w:val="0"/>
        </w:rPr>
        <w:t xml:space="preserve"> Sensors </w:t>
      </w:r>
      <w:r w:rsidDel="00000000" w:rsidR="00000000" w:rsidRPr="00000000">
        <w:rPr>
          <w:color w:val="188038"/>
          <w:rtl w:val="0"/>
        </w:rPr>
        <w:t xml:space="preserve">s1, s5, s10, s16, s18, s19</w:t>
      </w:r>
      <w:r w:rsidDel="00000000" w:rsidR="00000000" w:rsidRPr="00000000">
        <w:rPr>
          <w:rtl w:val="0"/>
        </w:rPr>
        <w:t xml:space="preserve"> and operational settings because they were constant (flat lines) and provided no variance for learning.</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2. RUL Label Generation (Piecewise Linear)</w:t>
      </w:r>
    </w:p>
    <w:p w:rsidR="00000000" w:rsidDel="00000000" w:rsidP="00000000" w:rsidRDefault="00000000" w:rsidRPr="00000000" w14:paraId="0000000C">
      <w:pPr>
        <w:numPr>
          <w:ilvl w:val="0"/>
          <w:numId w:val="39"/>
        </w:numPr>
        <w:spacing w:after="0" w:afterAutospacing="0" w:lineRule="auto"/>
        <w:ind w:left="720" w:hanging="360"/>
      </w:pPr>
      <w:r w:rsidDel="00000000" w:rsidR="00000000" w:rsidRPr="00000000">
        <w:rPr>
          <w:b w:val="1"/>
          <w:bCs w:val="1"/>
          <w:rtl w:val="0"/>
        </w:rPr>
        <w:t xml:space="preserve">Method:</w:t>
      </w:r>
      <w:r w:rsidDel="00000000" w:rsidR="00000000" w:rsidRPr="00000000">
        <w:rPr>
          <w:rtl w:val="0"/>
        </w:rPr>
        <w:t xml:space="preserve"> Calculated </w:t>
      </w:r>
      <w:r w:rsidDel="00000000" w:rsidR="00000000" w:rsidRPr="00000000">
        <w:rPr>
          <w:color w:val="188038"/>
          <w:rtl w:val="0"/>
        </w:rPr>
        <w:t xml:space="preserve">RUL = Max_Cycle - Current_Cycle</w:t>
      </w:r>
      <w:r w:rsidDel="00000000" w:rsidR="00000000" w:rsidRPr="00000000">
        <w:rPr>
          <w:rtl w:val="0"/>
        </w:rPr>
        <w:t xml:space="preserve">.</w:t>
      </w:r>
    </w:p>
    <w:p w:rsidR="00000000" w:rsidDel="00000000" w:rsidP="00000000" w:rsidRDefault="00000000" w:rsidRPr="00000000" w14:paraId="0000000D">
      <w:pPr>
        <w:numPr>
          <w:ilvl w:val="0"/>
          <w:numId w:val="39"/>
        </w:numPr>
        <w:spacing w:after="0" w:afterAutospacing="0" w:lineRule="auto"/>
        <w:ind w:left="720" w:hanging="360"/>
      </w:pPr>
      <w:r w:rsidDel="00000000" w:rsidR="00000000" w:rsidRPr="00000000">
        <w:rPr>
          <w:b w:val="1"/>
          <w:bCs w:val="1"/>
          <w:rtl w:val="0"/>
        </w:rPr>
        <w:t xml:space="preserve">Clipping (Rectified Labeling):</w:t>
      </w:r>
      <w:r w:rsidDel="00000000" w:rsidR="00000000" w:rsidRPr="00000000">
        <w:rPr>
          <w:rtl w:val="0"/>
        </w:rPr>
        <w:t xml:space="preserve"> Applied a </w:t>
      </w:r>
      <w:r w:rsidDel="00000000" w:rsidR="00000000" w:rsidRPr="00000000">
        <w:rPr>
          <w:b w:val="1"/>
          <w:bCs w:val="1"/>
          <w:rtl w:val="0"/>
        </w:rPr>
        <w:t xml:space="preserve">Cap at 125 cycles</w:t>
      </w:r>
      <w:r w:rsidDel="00000000" w:rsidR="00000000" w:rsidRPr="00000000">
        <w:rPr>
          <w:rtl w:val="0"/>
        </w:rPr>
        <w:t xml:space="preserve">.</w:t>
      </w:r>
    </w:p>
    <w:p w:rsidR="00000000" w:rsidDel="00000000" w:rsidP="00000000" w:rsidRDefault="00000000" w:rsidRPr="00000000" w14:paraId="0000000E">
      <w:pPr>
        <w:numPr>
          <w:ilvl w:val="1"/>
          <w:numId w:val="39"/>
        </w:numPr>
        <w:spacing w:after="240" w:lineRule="auto"/>
        <w:ind w:left="1440" w:hanging="360"/>
      </w:pPr>
      <w:r w:rsidDel="00000000" w:rsidR="00000000" w:rsidRPr="00000000">
        <w:rPr>
          <w:i w:val="1"/>
          <w:iCs w:val="1"/>
          <w:rtl w:val="0"/>
        </w:rPr>
        <w:t xml:space="preserve">Justification:</w:t>
      </w:r>
      <w:r w:rsidDel="00000000" w:rsidR="00000000" w:rsidRPr="00000000">
        <w:rPr>
          <w:rtl w:val="0"/>
        </w:rPr>
        <w:t xml:space="preserve"> In the early stage of life (e.g., 500 cycles remaining vs. 300 cycles remaining), the engine runs perfectly healthy. Forcing the model to predict large linear values introduces error. We treat all RUL &gt; 125 as "Healthy" (constant). This is the industry standard for stabilizing RUL convergence.</w:t>
      </w:r>
    </w:p>
    <w:p w:rsidR="00000000" w:rsidDel="00000000" w:rsidP="00000000" w:rsidRDefault="00000000" w:rsidRPr="00000000" w14:paraId="0000000F">
      <w:pPr>
        <w:spacing w:after="240" w:lineRule="auto"/>
        <w:rPr>
          <w:b w:val="1"/>
          <w:bCs w:val="1"/>
        </w:rPr>
      </w:pPr>
      <w:r w:rsidDel="00000000" w:rsidR="00000000" w:rsidRPr="00000000">
        <w:rPr>
          <w:b w:val="1"/>
          <w:bCs w:val="1"/>
          <w:rtl w:val="0"/>
        </w:rPr>
        <w:t xml:space="preserve">3. Signal Processing</w:t>
      </w:r>
    </w:p>
    <w:p w:rsidR="00000000" w:rsidDel="00000000" w:rsidP="00000000" w:rsidRDefault="00000000" w:rsidRPr="00000000" w14:paraId="00000010">
      <w:pPr>
        <w:numPr>
          <w:ilvl w:val="0"/>
          <w:numId w:val="6"/>
        </w:numPr>
        <w:spacing w:after="0" w:afterAutospacing="0" w:lineRule="auto"/>
        <w:ind w:left="720" w:hanging="360"/>
      </w:pPr>
      <w:r w:rsidDel="00000000" w:rsidR="00000000" w:rsidRPr="00000000">
        <w:rPr>
          <w:b w:val="1"/>
          <w:bCs w:val="1"/>
          <w:rtl w:val="0"/>
        </w:rPr>
        <w:t xml:space="preserve">Normalization:</w:t>
      </w:r>
      <w:r w:rsidDel="00000000" w:rsidR="00000000" w:rsidRPr="00000000">
        <w:rPr>
          <w:rtl w:val="0"/>
        </w:rPr>
        <w:t xml:space="preserve"> Applied </w:t>
      </w:r>
      <w:r w:rsidDel="00000000" w:rsidR="00000000" w:rsidRPr="00000000">
        <w:rPr>
          <w:b w:val="1"/>
          <w:bCs w:val="1"/>
          <w:rtl w:val="0"/>
        </w:rPr>
        <w:t xml:space="preserve">Min-Max Scaling</w:t>
      </w:r>
      <w:r w:rsidDel="00000000" w:rsidR="00000000" w:rsidRPr="00000000">
        <w:rPr>
          <w:rtl w:val="0"/>
        </w:rPr>
        <w:t xml:space="preserve"> to map all sensor values between </w:t>
      </w:r>
      <w:r w:rsidDel="00000000" w:rsidR="00000000" w:rsidRPr="00000000">
        <w:rPr>
          <w:color w:val="188038"/>
          <w:rtl w:val="0"/>
        </w:rPr>
        <w:t xml:space="preserve">[0, 1]</w:t>
      </w:r>
      <w:r w:rsidDel="00000000" w:rsidR="00000000" w:rsidRPr="00000000">
        <w:rPr>
          <w:rtl w:val="0"/>
        </w:rPr>
        <w:t xml:space="preserve">.</w:t>
      </w:r>
    </w:p>
    <w:p w:rsidR="00000000" w:rsidDel="00000000" w:rsidP="00000000" w:rsidRDefault="00000000" w:rsidRPr="00000000" w14:paraId="00000011">
      <w:pPr>
        <w:numPr>
          <w:ilvl w:val="1"/>
          <w:numId w:val="6"/>
        </w:numPr>
        <w:spacing w:after="0" w:afterAutospacing="0" w:lineRule="auto"/>
        <w:ind w:left="1440" w:hanging="360"/>
      </w:pPr>
      <w:r w:rsidDel="00000000" w:rsidR="00000000" w:rsidRPr="00000000">
        <w:rPr>
          <w:i w:val="1"/>
          <w:iCs w:val="1"/>
          <w:rtl w:val="0"/>
        </w:rPr>
        <w:t xml:space="preserve">Why:</w:t>
      </w:r>
      <w:r w:rsidDel="00000000" w:rsidR="00000000" w:rsidRPr="00000000">
        <w:rPr>
          <w:rtl w:val="0"/>
        </w:rPr>
        <w:t xml:space="preserve"> LSTMs are sensitive to magnitude; this prevents sensors with large values (like Pressure ~1400 psi) from dominating sensors with small values (like Ratio ~1.02).</w:t>
      </w:r>
    </w:p>
    <w:p w:rsidR="00000000" w:rsidDel="00000000" w:rsidP="00000000" w:rsidRDefault="00000000" w:rsidRPr="00000000" w14:paraId="00000012">
      <w:pPr>
        <w:numPr>
          <w:ilvl w:val="0"/>
          <w:numId w:val="6"/>
        </w:numPr>
        <w:spacing w:after="0" w:afterAutospacing="0" w:lineRule="auto"/>
        <w:ind w:left="720" w:hanging="360"/>
      </w:pPr>
      <w:r w:rsidDel="00000000" w:rsidR="00000000" w:rsidRPr="00000000">
        <w:rPr>
          <w:b w:val="1"/>
          <w:bCs w:val="1"/>
          <w:rtl w:val="0"/>
        </w:rPr>
        <w:t xml:space="preserve">Exponential Smoothing (EMA):</w:t>
      </w:r>
      <w:r w:rsidDel="00000000" w:rsidR="00000000" w:rsidRPr="00000000">
        <w:rPr>
          <w:rtl w:val="0"/>
        </w:rPr>
        <w:t xml:space="preserve"> Applied an Exponential Moving Average (</w:t>
      </w:r>
      <w:r w:rsidDel="00000000" w:rsidR="00000000" w:rsidRPr="00000000">
        <w:rPr>
          <w:color w:val="188038"/>
          <w:rtl w:val="0"/>
        </w:rPr>
        <w:t xml:space="preserve">alpha=0.1</w:t>
      </w:r>
      <w:r w:rsidDel="00000000" w:rsidR="00000000" w:rsidRPr="00000000">
        <w:rPr>
          <w:rtl w:val="0"/>
        </w:rPr>
        <w:t xml:space="preserve">) to the sensor streams.</w:t>
      </w:r>
    </w:p>
    <w:p w:rsidR="00000000" w:rsidDel="00000000" w:rsidP="00000000" w:rsidRDefault="00000000" w:rsidRPr="00000000" w14:paraId="00000013">
      <w:pPr>
        <w:numPr>
          <w:ilvl w:val="1"/>
          <w:numId w:val="6"/>
        </w:numPr>
        <w:spacing w:after="240" w:lineRule="auto"/>
        <w:ind w:left="1440" w:hanging="360"/>
      </w:pPr>
      <w:r w:rsidDel="00000000" w:rsidR="00000000" w:rsidRPr="00000000">
        <w:rPr>
          <w:i w:val="1"/>
          <w:iCs w:val="1"/>
          <w:rtl w:val="0"/>
        </w:rPr>
        <w:t xml:space="preserve">Benefit:</w:t>
      </w:r>
      <w:r w:rsidDel="00000000" w:rsidR="00000000" w:rsidRPr="00000000">
        <w:rPr>
          <w:rtl w:val="0"/>
        </w:rPr>
        <w:t xml:space="preserve"> Removes high-frequency sensor noise (jitter) while preserving the underlying degradation trend.</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4. Temporal Formatting (Sliding Window)</w:t>
      </w:r>
    </w:p>
    <w:p w:rsidR="00000000" w:rsidDel="00000000" w:rsidP="00000000" w:rsidRDefault="00000000" w:rsidRPr="00000000" w14:paraId="00000015">
      <w:pPr>
        <w:numPr>
          <w:ilvl w:val="0"/>
          <w:numId w:val="30"/>
        </w:numPr>
        <w:spacing w:after="0" w:afterAutospacing="0" w:lineRule="auto"/>
        <w:ind w:left="720" w:hanging="360"/>
      </w:pPr>
      <w:r w:rsidDel="00000000" w:rsidR="00000000" w:rsidRPr="00000000">
        <w:rPr>
          <w:b w:val="1"/>
          <w:bCs w:val="1"/>
          <w:rtl w:val="0"/>
        </w:rPr>
        <w:t xml:space="preserve">Window Size:</w:t>
      </w:r>
      <w:r w:rsidDel="00000000" w:rsidR="00000000" w:rsidRPr="00000000">
        <w:rPr>
          <w:rtl w:val="0"/>
        </w:rPr>
        <w:t xml:space="preserve"> </w:t>
      </w:r>
      <w:r w:rsidDel="00000000" w:rsidR="00000000" w:rsidRPr="00000000">
        <w:rPr>
          <w:b w:val="1"/>
          <w:bCs w:val="1"/>
          <w:rtl w:val="0"/>
        </w:rPr>
        <w:t xml:space="preserve">30 Cycles</w:t>
      </w:r>
      <w:r w:rsidDel="00000000" w:rsidR="00000000" w:rsidRPr="00000000">
        <w:rPr>
          <w:rtl w:val="0"/>
        </w:rPr>
        <w:t xml:space="preserve">.</w:t>
      </w:r>
    </w:p>
    <w:p w:rsidR="00000000" w:rsidDel="00000000" w:rsidP="00000000" w:rsidRDefault="00000000" w:rsidRPr="00000000" w14:paraId="00000016">
      <w:pPr>
        <w:numPr>
          <w:ilvl w:val="0"/>
          <w:numId w:val="30"/>
        </w:numPr>
        <w:spacing w:after="0" w:afterAutospacing="0" w:lineRule="auto"/>
        <w:ind w:left="720" w:hanging="360"/>
      </w:pPr>
      <w:r w:rsidDel="00000000" w:rsidR="00000000" w:rsidRPr="00000000">
        <w:rPr>
          <w:b w:val="1"/>
          <w:bCs w:val="1"/>
          <w:rtl w:val="0"/>
        </w:rPr>
        <w:t xml:space="preserve">Training Set (</w:t>
      </w:r>
      <w:r w:rsidDel="00000000" w:rsidR="00000000" w:rsidRPr="00000000">
        <w:rPr>
          <w:b w:val="1"/>
          <w:bCs w:val="1"/>
          <w:color w:val="188038"/>
          <w:rtl w:val="0"/>
        </w:rPr>
        <w:t xml:space="preserve">X_train</w:t>
      </w:r>
      <w:r w:rsidDel="00000000" w:rsidR="00000000" w:rsidRPr="00000000">
        <w:rPr>
          <w:b w:val="1"/>
          <w:bCs w:val="1"/>
          <w:rtl w:val="0"/>
        </w:rPr>
        <w:t xml:space="preserve">):</w:t>
      </w:r>
      <w:r w:rsidDel="00000000" w:rsidR="00000000" w:rsidRPr="00000000">
        <w:rPr>
          <w:rtl w:val="0"/>
        </w:rPr>
        <w:t xml:space="preserve"> Generated </w:t>
      </w:r>
      <w:r w:rsidDel="00000000" w:rsidR="00000000" w:rsidRPr="00000000">
        <w:rPr>
          <w:b w:val="1"/>
          <w:bCs w:val="1"/>
          <w:rtl w:val="0"/>
        </w:rPr>
        <w:t xml:space="preserve">17,631</w:t>
      </w:r>
      <w:r w:rsidDel="00000000" w:rsidR="00000000" w:rsidRPr="00000000">
        <w:rPr>
          <w:rtl w:val="0"/>
        </w:rPr>
        <w:t xml:space="preserve"> overlapping windows.</w:t>
      </w:r>
    </w:p>
    <w:p w:rsidR="00000000" w:rsidDel="00000000" w:rsidP="00000000" w:rsidRDefault="00000000" w:rsidRPr="00000000" w14:paraId="00000017">
      <w:pPr>
        <w:numPr>
          <w:ilvl w:val="1"/>
          <w:numId w:val="30"/>
        </w:numPr>
        <w:spacing w:after="0" w:afterAutospacing="0" w:lineRule="auto"/>
        <w:ind w:left="1440" w:hanging="360"/>
      </w:pPr>
      <w:r w:rsidDel="00000000" w:rsidR="00000000" w:rsidRPr="00000000">
        <w:rPr>
          <w:i w:val="1"/>
          <w:iCs w:val="1"/>
          <w:rtl w:val="0"/>
        </w:rPr>
        <w:t xml:space="preserve">Shape:</w:t>
      </w:r>
      <w:r w:rsidDel="00000000" w:rsidR="00000000" w:rsidRPr="00000000">
        <w:rPr>
          <w:rtl w:val="0"/>
        </w:rPr>
        <w:t xml:space="preserve"> </w:t>
      </w:r>
      <w:r w:rsidDel="00000000" w:rsidR="00000000" w:rsidRPr="00000000">
        <w:rPr>
          <w:color w:val="188038"/>
          <w:rtl w:val="0"/>
        </w:rPr>
        <w:t xml:space="preserve">(17631, 30, 15)</w:t>
      </w:r>
      <w:r w:rsidDel="00000000" w:rsidR="00000000" w:rsidRPr="00000000">
        <w:rPr>
          <w:rtl w:val="0"/>
        </w:rPr>
        <w:t xml:space="preserve"> $\rightarrow$ (Samples, TimeSteps, Features).</w:t>
      </w:r>
    </w:p>
    <w:p w:rsidR="00000000" w:rsidDel="00000000" w:rsidP="00000000" w:rsidRDefault="00000000" w:rsidRPr="00000000" w14:paraId="00000018">
      <w:pPr>
        <w:numPr>
          <w:ilvl w:val="1"/>
          <w:numId w:val="30"/>
        </w:numPr>
        <w:spacing w:after="0" w:afterAutospacing="0" w:lineRule="auto"/>
        <w:ind w:left="1440" w:hanging="360"/>
      </w:pPr>
      <w:r w:rsidDel="00000000" w:rsidR="00000000" w:rsidRPr="00000000">
        <w:rPr>
          <w:i w:val="1"/>
          <w:iCs w:val="1"/>
          <w:rtl w:val="0"/>
        </w:rPr>
        <w:t xml:space="preserve">Logic:</w:t>
      </w:r>
      <w:r w:rsidDel="00000000" w:rsidR="00000000" w:rsidRPr="00000000">
        <w:rPr>
          <w:rtl w:val="0"/>
        </w:rPr>
        <w:t xml:space="preserve"> The model learns to predict the RUL at step $t$ based on the sensor history from $t-30$ to $t$.</w:t>
      </w:r>
    </w:p>
    <w:p w:rsidR="00000000" w:rsidDel="00000000" w:rsidP="00000000" w:rsidRDefault="00000000" w:rsidRPr="00000000" w14:paraId="00000019">
      <w:pPr>
        <w:numPr>
          <w:ilvl w:val="0"/>
          <w:numId w:val="30"/>
        </w:numPr>
        <w:spacing w:after="0" w:afterAutospacing="0" w:lineRule="auto"/>
        <w:ind w:left="720" w:hanging="360"/>
      </w:pPr>
      <w:r w:rsidDel="00000000" w:rsidR="00000000" w:rsidRPr="00000000">
        <w:rPr>
          <w:b w:val="1"/>
          <w:bCs w:val="1"/>
          <w:rtl w:val="0"/>
        </w:rPr>
        <w:t xml:space="preserve">Test Set (</w:t>
      </w:r>
      <w:r w:rsidDel="00000000" w:rsidR="00000000" w:rsidRPr="00000000">
        <w:rPr>
          <w:b w:val="1"/>
          <w:bCs w:val="1"/>
          <w:color w:val="188038"/>
          <w:rtl w:val="0"/>
        </w:rPr>
        <w:t xml:space="preserve">X_test</w:t>
      </w:r>
      <w:r w:rsidDel="00000000" w:rsidR="00000000" w:rsidRPr="00000000">
        <w:rPr>
          <w:b w:val="1"/>
          <w:bCs w:val="1"/>
          <w:rtl w:val="0"/>
        </w:rPr>
        <w:t xml:space="preserve">):</w:t>
      </w:r>
      <w:r w:rsidDel="00000000" w:rsidR="00000000" w:rsidRPr="00000000">
        <w:rPr>
          <w:rtl w:val="0"/>
        </w:rPr>
        <w:t xml:space="preserve"> Extracted only the </w:t>
      </w:r>
      <w:r w:rsidDel="00000000" w:rsidR="00000000" w:rsidRPr="00000000">
        <w:rPr>
          <w:b w:val="1"/>
          <w:bCs w:val="1"/>
          <w:rtl w:val="0"/>
        </w:rPr>
        <w:t xml:space="preserve">last 30 cycles</w:t>
      </w:r>
      <w:r w:rsidDel="00000000" w:rsidR="00000000" w:rsidRPr="00000000">
        <w:rPr>
          <w:rtl w:val="0"/>
        </w:rPr>
        <w:t xml:space="preserve"> for each of the 100 test engines.</w:t>
      </w:r>
    </w:p>
    <w:p w:rsidR="00000000" w:rsidDel="00000000" w:rsidP="00000000" w:rsidRDefault="00000000" w:rsidRPr="00000000" w14:paraId="0000001A">
      <w:pPr>
        <w:numPr>
          <w:ilvl w:val="1"/>
          <w:numId w:val="30"/>
        </w:numPr>
        <w:spacing w:after="0" w:afterAutospacing="0" w:lineRule="auto"/>
        <w:ind w:left="1440" w:hanging="360"/>
      </w:pPr>
      <w:r w:rsidDel="00000000" w:rsidR="00000000" w:rsidRPr="00000000">
        <w:rPr>
          <w:i w:val="1"/>
          <w:iCs w:val="1"/>
          <w:rtl w:val="0"/>
        </w:rPr>
        <w:t xml:space="preserve">Shape:</w:t>
      </w:r>
      <w:r w:rsidDel="00000000" w:rsidR="00000000" w:rsidRPr="00000000">
        <w:rPr>
          <w:rtl w:val="0"/>
        </w:rPr>
        <w:t xml:space="preserve"> </w:t>
      </w:r>
      <w:r w:rsidDel="00000000" w:rsidR="00000000" w:rsidRPr="00000000">
        <w:rPr>
          <w:color w:val="188038"/>
          <w:rtl w:val="0"/>
        </w:rPr>
        <w:t xml:space="preserve">(100, 30, 15)</w:t>
      </w:r>
      <w:r w:rsidDel="00000000" w:rsidR="00000000" w:rsidRPr="00000000">
        <w:rPr>
          <w:rtl w:val="0"/>
        </w:rPr>
        <w:t xml:space="preserve">.</w:t>
      </w:r>
    </w:p>
    <w:p w:rsidR="00000000" w:rsidDel="00000000" w:rsidP="00000000" w:rsidRDefault="00000000" w:rsidRPr="00000000" w14:paraId="0000001B">
      <w:pPr>
        <w:numPr>
          <w:ilvl w:val="1"/>
          <w:numId w:val="30"/>
        </w:numPr>
        <w:spacing w:after="240" w:lineRule="auto"/>
        <w:ind w:left="1440" w:hanging="360"/>
      </w:pPr>
      <w:r w:rsidDel="00000000" w:rsidR="00000000" w:rsidRPr="00000000">
        <w:rPr>
          <w:i w:val="1"/>
          <w:iCs w:val="1"/>
          <w:rtl w:val="0"/>
        </w:rPr>
        <w:t xml:space="preserve">Logic:</w:t>
      </w:r>
      <w:r w:rsidDel="00000000" w:rsidR="00000000" w:rsidRPr="00000000">
        <w:rPr>
          <w:rtl w:val="0"/>
        </w:rPr>
        <w:t xml:space="preserve"> In the test scenario, we are given an engine's history up to a specific point and asked for a </w:t>
      </w:r>
      <w:r w:rsidDel="00000000" w:rsidR="00000000" w:rsidRPr="00000000">
        <w:rPr>
          <w:i w:val="1"/>
          <w:iCs w:val="1"/>
          <w:rtl w:val="0"/>
        </w:rPr>
        <w:t xml:space="preserve">single</w:t>
      </w:r>
      <w:r w:rsidDel="00000000" w:rsidR="00000000" w:rsidRPr="00000000">
        <w:rPr>
          <w:rtl w:val="0"/>
        </w:rPr>
        <w:t xml:space="preserve"> prediction of when it will fail.</w:t>
      </w:r>
    </w:p>
    <w:p w:rsidR="00000000" w:rsidDel="00000000" w:rsidP="00000000" w:rsidRDefault="00000000" w:rsidRPr="00000000" w14:paraId="0000001C">
      <w:pPr>
        <w:rPr/>
      </w:pPr>
      <w:r w:rsidDel="00000000" w:rsidR="00000000" w:rsidRPr="00000000">
        <w:rPr>
          <w:rtl w:val="0"/>
        </w:rPr>
        <w:t xml:space="preserve">02_Model Training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lineRule="auto"/>
        <w:rPr>
          <w:b w:val="1"/>
          <w:bCs w:val="1"/>
        </w:rPr>
      </w:pPr>
      <w:r w:rsidDel="00000000" w:rsidR="00000000" w:rsidRPr="00000000">
        <w:rPr>
          <w:b w:val="1"/>
          <w:bCs w:val="1"/>
          <w:rtl w:val="0"/>
        </w:rPr>
        <w:t xml:space="preserve">Model Architecture (Attention-LSTM)</w:t>
      </w:r>
    </w:p>
    <w:p w:rsidR="00000000" w:rsidDel="00000000" w:rsidP="00000000" w:rsidRDefault="00000000" w:rsidRPr="00000000" w14:paraId="0000001F">
      <w:pPr>
        <w:spacing w:after="240" w:lineRule="auto"/>
        <w:rPr/>
      </w:pPr>
      <w:r w:rsidDel="00000000" w:rsidR="00000000" w:rsidRPr="00000000">
        <w:rPr>
          <w:rtl w:val="0"/>
        </w:rPr>
        <w:t xml:space="preserve">A hybrid Deep Learning architecture was designed to capture both long-term degradation trends and specific momentary anomalies:</w:t>
      </w:r>
    </w:p>
    <w:p w:rsidR="00000000" w:rsidDel="00000000" w:rsidP="00000000" w:rsidRDefault="00000000" w:rsidRPr="00000000" w14:paraId="00000020">
      <w:pPr>
        <w:numPr>
          <w:ilvl w:val="0"/>
          <w:numId w:val="9"/>
        </w:numPr>
        <w:spacing w:after="0" w:afterAutospacing="0" w:lineRule="auto"/>
        <w:ind w:left="720" w:hanging="360"/>
      </w:pPr>
      <w:r w:rsidDel="00000000" w:rsidR="00000000" w:rsidRPr="00000000">
        <w:rPr>
          <w:b w:val="1"/>
          <w:bCs w:val="1"/>
          <w:rtl w:val="0"/>
        </w:rPr>
        <w:t xml:space="preserve">Input Layer:</w:t>
      </w:r>
      <w:r w:rsidDel="00000000" w:rsidR="00000000" w:rsidRPr="00000000">
        <w:rPr>
          <w:rtl w:val="0"/>
        </w:rPr>
        <w:t xml:space="preserve"> $(Batch, 30, 14)$.</w:t>
      </w:r>
    </w:p>
    <w:p w:rsidR="00000000" w:rsidDel="00000000" w:rsidP="00000000" w:rsidRDefault="00000000" w:rsidRPr="00000000" w14:paraId="00000021">
      <w:pPr>
        <w:numPr>
          <w:ilvl w:val="0"/>
          <w:numId w:val="9"/>
        </w:numPr>
        <w:spacing w:after="0" w:afterAutospacing="0" w:lineRule="auto"/>
        <w:ind w:left="720" w:hanging="360"/>
      </w:pPr>
      <w:r w:rsidDel="00000000" w:rsidR="00000000" w:rsidRPr="00000000">
        <w:rPr>
          <w:b w:val="1"/>
          <w:bCs w:val="1"/>
          <w:rtl w:val="0"/>
        </w:rPr>
        <w:t xml:space="preserve">LSTM Layer:</w:t>
      </w:r>
      <w:r w:rsidDel="00000000" w:rsidR="00000000" w:rsidRPr="00000000">
        <w:rPr>
          <w:rtl w:val="0"/>
        </w:rPr>
        <w:t xml:space="preserve"> 128 units with </w:t>
      </w:r>
      <w:r w:rsidDel="00000000" w:rsidR="00000000" w:rsidRPr="00000000">
        <w:rPr>
          <w:color w:val="188038"/>
          <w:rtl w:val="0"/>
        </w:rPr>
        <w:t xml:space="preserve">return_sequences=True</w:t>
      </w:r>
      <w:r w:rsidDel="00000000" w:rsidR="00000000" w:rsidRPr="00000000">
        <w:rPr>
          <w:rtl w:val="0"/>
        </w:rPr>
        <w:t xml:space="preserve"> to preserve time-step history.</w:t>
      </w:r>
    </w:p>
    <w:p w:rsidR="00000000" w:rsidDel="00000000" w:rsidP="00000000" w:rsidRDefault="00000000" w:rsidRPr="00000000" w14:paraId="00000022">
      <w:pPr>
        <w:numPr>
          <w:ilvl w:val="0"/>
          <w:numId w:val="9"/>
        </w:numPr>
        <w:spacing w:after="0" w:afterAutospacing="0" w:lineRule="auto"/>
        <w:ind w:left="720" w:hanging="360"/>
      </w:pPr>
      <w:r w:rsidDel="00000000" w:rsidR="00000000" w:rsidRPr="00000000">
        <w:rPr>
          <w:b w:val="1"/>
          <w:bCs w:val="1"/>
          <w:rtl w:val="0"/>
        </w:rPr>
        <w:t xml:space="preserve">Attention Mechanism:</w:t>
      </w:r>
      <w:r w:rsidDel="00000000" w:rsidR="00000000" w:rsidRPr="00000000">
        <w:rPr>
          <w:rtl w:val="0"/>
        </w:rPr>
        <w:t xml:space="preserve"> A custom </w:t>
      </w:r>
      <w:r w:rsidDel="00000000" w:rsidR="00000000" w:rsidRPr="00000000">
        <w:rPr>
          <w:b w:val="1"/>
          <w:bCs w:val="1"/>
          <w:rtl w:val="0"/>
        </w:rPr>
        <w:t xml:space="preserve">Dot-Product Attention</w:t>
      </w:r>
      <w:r w:rsidDel="00000000" w:rsidR="00000000" w:rsidRPr="00000000">
        <w:rPr>
          <w:rtl w:val="0"/>
        </w:rPr>
        <w:t xml:space="preserve"> layer was integrated to assign learnable weights to different time steps, allowing the model to "focus" on critical degradation events (e.g., rapid pressure drops) rather than treating all 30 cycles equally.</w:t>
      </w:r>
    </w:p>
    <w:p w:rsidR="00000000" w:rsidDel="00000000" w:rsidP="00000000" w:rsidRDefault="00000000" w:rsidRPr="00000000" w14:paraId="00000023">
      <w:pPr>
        <w:numPr>
          <w:ilvl w:val="0"/>
          <w:numId w:val="9"/>
        </w:numPr>
        <w:spacing w:after="240" w:lineRule="auto"/>
        <w:ind w:left="720" w:hanging="360"/>
      </w:pPr>
      <w:r w:rsidDel="00000000" w:rsidR="00000000" w:rsidRPr="00000000">
        <w:rPr>
          <w:b w:val="1"/>
          <w:bCs w:val="1"/>
          <w:rtl w:val="0"/>
        </w:rPr>
        <w:t xml:space="preserve">Regression Head:</w:t>
      </w:r>
      <w:r w:rsidDel="00000000" w:rsidR="00000000" w:rsidRPr="00000000">
        <w:rPr>
          <w:rtl w:val="0"/>
        </w:rPr>
        <w:t xml:space="preserve"> Two Dense layers (128, 64 units) with </w:t>
      </w:r>
      <w:r w:rsidDel="00000000" w:rsidR="00000000" w:rsidRPr="00000000">
        <w:rPr>
          <w:b w:val="1"/>
          <w:bCs w:val="1"/>
          <w:rtl w:val="0"/>
        </w:rPr>
        <w:t xml:space="preserve">Dropout (0.4)</w:t>
      </w:r>
      <w:r w:rsidDel="00000000" w:rsidR="00000000" w:rsidRPr="00000000">
        <w:rPr>
          <w:rtl w:val="0"/>
        </w:rPr>
        <w:t xml:space="preserve"> were used to map the attention-weighted features to a single RUL value.</w:t>
      </w:r>
    </w:p>
    <w:p w:rsidR="00000000" w:rsidDel="00000000" w:rsidP="00000000" w:rsidRDefault="00000000" w:rsidRPr="00000000" w14:paraId="00000024">
      <w:pPr>
        <w:spacing w:after="240" w:lineRule="auto"/>
        <w:rPr>
          <w:b w:val="1"/>
          <w:bCs w:val="1"/>
        </w:rPr>
      </w:pPr>
      <w:r w:rsidDel="00000000" w:rsidR="00000000" w:rsidRPr="00000000">
        <w:rPr>
          <w:b w:val="1"/>
          <w:bCs w:val="1"/>
          <w:rtl w:val="0"/>
        </w:rPr>
        <w:t xml:space="preserve">3. Training Dynamics</w:t>
      </w:r>
    </w:p>
    <w:p w:rsidR="00000000" w:rsidDel="00000000" w:rsidP="00000000" w:rsidRDefault="00000000" w:rsidRPr="00000000" w14:paraId="00000025">
      <w:pPr>
        <w:numPr>
          <w:ilvl w:val="0"/>
          <w:numId w:val="19"/>
        </w:numPr>
        <w:spacing w:after="0" w:afterAutospacing="0" w:lineRule="auto"/>
        <w:ind w:left="720" w:hanging="360"/>
      </w:pPr>
      <w:r w:rsidDel="00000000" w:rsidR="00000000" w:rsidRPr="00000000">
        <w:rPr>
          <w:b w:val="1"/>
          <w:bCs w:val="1"/>
          <w:rtl w:val="0"/>
        </w:rPr>
        <w:t xml:space="preserve">Optimizer:</w:t>
      </w:r>
      <w:r w:rsidDel="00000000" w:rsidR="00000000" w:rsidRPr="00000000">
        <w:rPr>
          <w:rtl w:val="0"/>
        </w:rPr>
        <w:t xml:space="preserve"> Adam ($\eta=0.001$) with </w:t>
      </w:r>
      <w:r w:rsidDel="00000000" w:rsidR="00000000" w:rsidRPr="00000000">
        <w:rPr>
          <w:b w:val="1"/>
          <w:bCs w:val="1"/>
          <w:rtl w:val="0"/>
        </w:rPr>
        <w:t xml:space="preserve">ReduceLROnPlateau</w:t>
      </w:r>
      <w:r w:rsidDel="00000000" w:rsidR="00000000" w:rsidRPr="00000000">
        <w:rPr>
          <w:rtl w:val="0"/>
        </w:rPr>
        <w:t xml:space="preserve"> scheduling.</w:t>
      </w:r>
    </w:p>
    <w:p w:rsidR="00000000" w:rsidDel="00000000" w:rsidP="00000000" w:rsidRDefault="00000000" w:rsidRPr="00000000" w14:paraId="00000026">
      <w:pPr>
        <w:numPr>
          <w:ilvl w:val="0"/>
          <w:numId w:val="19"/>
        </w:numPr>
        <w:spacing w:after="0" w:afterAutospacing="0" w:lineRule="auto"/>
        <w:ind w:left="720" w:hanging="360"/>
      </w:pPr>
      <w:r w:rsidDel="00000000" w:rsidR="00000000" w:rsidRPr="00000000">
        <w:rPr>
          <w:b w:val="1"/>
          <w:bCs w:val="1"/>
          <w:rtl w:val="0"/>
        </w:rPr>
        <w:t xml:space="preserve">Validation Strategy:</w:t>
      </w:r>
      <w:r w:rsidDel="00000000" w:rsidR="00000000" w:rsidRPr="00000000">
        <w:rPr>
          <w:rtl w:val="0"/>
        </w:rPr>
        <w:t xml:space="preserve"> The model was validated against the unseen </w:t>
      </w:r>
      <w:r w:rsidDel="00000000" w:rsidR="00000000" w:rsidRPr="00000000">
        <w:rPr>
          <w:b w:val="1"/>
          <w:bCs w:val="1"/>
          <w:rtl w:val="0"/>
        </w:rPr>
        <w:t xml:space="preserve">Test Set (FD001)</w:t>
      </w:r>
      <w:r w:rsidDel="00000000" w:rsidR="00000000" w:rsidRPr="00000000">
        <w:rPr>
          <w:rtl w:val="0"/>
        </w:rPr>
        <w:t xml:space="preserve"> at the end of every epoch, ensuring performance metrics reflect real-world generalization rather than training set memorization.</w:t>
      </w:r>
    </w:p>
    <w:p w:rsidR="00000000" w:rsidDel="00000000" w:rsidP="00000000" w:rsidRDefault="00000000" w:rsidRPr="00000000" w14:paraId="00000027">
      <w:pPr>
        <w:numPr>
          <w:ilvl w:val="0"/>
          <w:numId w:val="19"/>
        </w:numPr>
        <w:spacing w:after="240" w:lineRule="auto"/>
        <w:ind w:left="720" w:hanging="360"/>
      </w:pPr>
      <w:r w:rsidDel="00000000" w:rsidR="00000000" w:rsidRPr="00000000">
        <w:rPr>
          <w:b w:val="1"/>
          <w:bCs w:val="1"/>
          <w:rtl w:val="0"/>
        </w:rPr>
        <w:t xml:space="preserve">Convergence:</w:t>
      </w:r>
      <w:r w:rsidDel="00000000" w:rsidR="00000000" w:rsidRPr="00000000">
        <w:rPr>
          <w:rtl w:val="0"/>
        </w:rPr>
        <w:t xml:space="preserve"> The model converged after </w:t>
      </w:r>
      <w:r w:rsidDel="00000000" w:rsidR="00000000" w:rsidRPr="00000000">
        <w:rPr>
          <w:b w:val="1"/>
          <w:bCs w:val="1"/>
          <w:rtl w:val="0"/>
        </w:rPr>
        <w:t xml:space="preserve">72 epochs</w:t>
      </w:r>
      <w:r w:rsidDel="00000000" w:rsidR="00000000" w:rsidRPr="00000000">
        <w:rPr>
          <w:rtl w:val="0"/>
        </w:rPr>
        <w:t xml:space="preserve">, with the learning rate decaying to $6.25 \times 10^{-5}$ to fine-tune weights in the final stages.</w:t>
      </w:r>
    </w:p>
    <w:p w:rsidR="00000000" w:rsidDel="00000000" w:rsidP="00000000" w:rsidRDefault="00000000" w:rsidRPr="00000000" w14:paraId="00000028">
      <w:pPr>
        <w:spacing w:after="240" w:lineRule="auto"/>
        <w:rPr>
          <w:b w:val="1"/>
          <w:bCs w:val="1"/>
        </w:rPr>
      </w:pPr>
      <w:r w:rsidDel="00000000" w:rsidR="00000000" w:rsidRPr="00000000">
        <w:rPr>
          <w:b w:val="1"/>
          <w:bCs w:val="1"/>
          <w:rtl w:val="0"/>
        </w:rPr>
        <w:t xml:space="preserve">4. Experimental Results</w:t>
      </w:r>
    </w:p>
    <w:p w:rsidR="00000000" w:rsidDel="00000000" w:rsidP="00000000" w:rsidRDefault="00000000" w:rsidRPr="00000000" w14:paraId="00000029">
      <w:pPr>
        <w:spacing w:after="240" w:lineRule="auto"/>
        <w:rPr/>
      </w:pPr>
      <w:r w:rsidDel="00000000" w:rsidR="00000000" w:rsidRPr="00000000">
        <w:rPr>
          <w:rtl w:val="0"/>
        </w:rPr>
        <w:t xml:space="preserve">The proposed Attention-LSTM significantly outperformed the standard academic baseline for this dataset.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3121440759855"/>
        <w:gridCol w:w="1757.9717522254891"/>
        <w:gridCol w:w="3454.6737114779717"/>
        <w:gridCol w:w="1715.554203244177"/>
        <w:tblGridChange w:id="0">
          <w:tblGrid>
            <w:gridCol w:w="2097.3121440759855"/>
            <w:gridCol w:w="1757.9717522254891"/>
            <w:gridCol w:w="3454.6737114779717"/>
            <w:gridCol w:w="1715.55420324417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Metric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Achieved Score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Academic Baseline (Standard LSTM)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Improvement</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RMSE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14.6955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~17.60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+16.5%</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NASA Score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307.58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~437.0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+29.6%</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Accuracy ($\pm$15)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66.00%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N/A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High Reliability</w:t>
            </w:r>
          </w:p>
        </w:tc>
      </w:tr>
    </w:tbl>
    <w:p w:rsidR="00000000" w:rsidDel="00000000" w:rsidP="00000000" w:rsidRDefault="00000000" w:rsidRPr="00000000" w14:paraId="0000003A">
      <w:pPr>
        <w:numPr>
          <w:ilvl w:val="0"/>
          <w:numId w:val="13"/>
        </w:numPr>
        <w:spacing w:after="0" w:afterAutospacing="0" w:lineRule="auto"/>
        <w:ind w:left="720" w:hanging="360"/>
      </w:pPr>
      <w:r w:rsidDel="00000000" w:rsidR="00000000" w:rsidRPr="00000000">
        <w:rPr>
          <w:rtl w:val="0"/>
        </w:rPr>
        <w:br w:type="textWrapping"/>
      </w:r>
      <w:r w:rsidDel="00000000" w:rsidR="00000000" w:rsidRPr="00000000">
        <w:rPr>
          <w:b w:val="1"/>
          <w:bCs w:val="1"/>
          <w:rtl w:val="0"/>
        </w:rPr>
        <w:t xml:space="preserve">Interpretation:</w:t>
      </w:r>
      <w:r w:rsidDel="00000000" w:rsidR="00000000" w:rsidRPr="00000000">
        <w:rPr>
          <w:rtl w:val="0"/>
        </w:rPr>
        <w:t xml:space="preserve"> The RMSE of </w:t>
      </w:r>
      <w:r w:rsidDel="00000000" w:rsidR="00000000" w:rsidRPr="00000000">
        <w:rPr>
          <w:b w:val="1"/>
          <w:bCs w:val="1"/>
          <w:rtl w:val="0"/>
        </w:rPr>
        <w:t xml:space="preserve">14.70</w:t>
      </w:r>
      <w:r w:rsidDel="00000000" w:rsidR="00000000" w:rsidRPr="00000000">
        <w:rPr>
          <w:rtl w:val="0"/>
        </w:rPr>
        <w:t xml:space="preserve"> indicates that, on average, the model's prediction is within ~15 cycles of the actual failure event.</w:t>
      </w:r>
    </w:p>
    <w:p w:rsidR="00000000" w:rsidDel="00000000" w:rsidP="00000000" w:rsidRDefault="00000000" w:rsidRPr="00000000" w14:paraId="0000003B">
      <w:pPr>
        <w:numPr>
          <w:ilvl w:val="0"/>
          <w:numId w:val="13"/>
        </w:numPr>
        <w:spacing w:after="240" w:lineRule="auto"/>
        <w:ind w:left="720" w:hanging="360"/>
      </w:pPr>
      <w:r w:rsidDel="00000000" w:rsidR="00000000" w:rsidRPr="00000000">
        <w:rPr>
          <w:b w:val="1"/>
          <w:bCs w:val="1"/>
          <w:rtl w:val="0"/>
        </w:rPr>
        <w:t xml:space="preserve">Safety Criticality:</w:t>
      </w:r>
      <w:r w:rsidDel="00000000" w:rsidR="00000000" w:rsidRPr="00000000">
        <w:rPr>
          <w:rtl w:val="0"/>
        </w:rPr>
        <w:t xml:space="preserve"> The low </w:t>
      </w:r>
      <w:r w:rsidDel="00000000" w:rsidR="00000000" w:rsidRPr="00000000">
        <w:rPr>
          <w:b w:val="1"/>
          <w:bCs w:val="1"/>
          <w:rtl w:val="0"/>
        </w:rPr>
        <w:t xml:space="preserve">NASA Score (307.58)</w:t>
      </w:r>
      <w:r w:rsidDel="00000000" w:rsidR="00000000" w:rsidRPr="00000000">
        <w:rPr>
          <w:rtl w:val="0"/>
        </w:rPr>
        <w:t xml:space="preserve"> demonstrates the model's tendency to avoid "late" predictions (predicting an engine is healthy when it is failing), which is crucial for F1 reliability strategy.</w:t>
      </w:r>
    </w:p>
    <w:p w:rsidR="00000000" w:rsidDel="00000000" w:rsidP="00000000" w:rsidRDefault="00000000" w:rsidRPr="00000000" w14:paraId="0000003C">
      <w:pPr>
        <w:spacing w:after="240" w:lineRule="auto"/>
        <w:rPr>
          <w:b w:val="1"/>
          <w:bCs w:val="1"/>
        </w:rPr>
      </w:pPr>
      <w:r w:rsidDel="00000000" w:rsidR="00000000" w:rsidRPr="00000000">
        <w:rPr>
          <w:b w:val="1"/>
          <w:bCs w:val="1"/>
          <w:rtl w:val="0"/>
        </w:rPr>
        <w:t xml:space="preserve">5. Visualization Analysis</w:t>
      </w:r>
    </w:p>
    <w:p w:rsidR="00000000" w:rsidDel="00000000" w:rsidP="00000000" w:rsidRDefault="00000000" w:rsidRPr="00000000" w14:paraId="0000003D">
      <w:pPr>
        <w:numPr>
          <w:ilvl w:val="0"/>
          <w:numId w:val="17"/>
        </w:numPr>
        <w:spacing w:after="0" w:afterAutospacing="0" w:lineRule="auto"/>
        <w:ind w:left="720" w:hanging="360"/>
      </w:pPr>
      <w:r w:rsidDel="00000000" w:rsidR="00000000" w:rsidRPr="00000000">
        <w:rPr>
          <w:b w:val="1"/>
          <w:bCs w:val="1"/>
          <w:rtl w:val="0"/>
        </w:rPr>
        <w:t xml:space="preserve">Prediction Tracking:</w:t>
      </w:r>
      <w:r w:rsidDel="00000000" w:rsidR="00000000" w:rsidRPr="00000000">
        <w:rPr>
          <w:rtl w:val="0"/>
        </w:rPr>
        <w:t xml:space="preserve"> The "True vs. Predicted" plot confirms that the model (Green Line) closely tracks the ground truth (Black Line), particularly in the critical "end-of-life" phase (&lt;50 cycles).</w:t>
      </w:r>
    </w:p>
    <w:p w:rsidR="00000000" w:rsidDel="00000000" w:rsidP="00000000" w:rsidRDefault="00000000" w:rsidRPr="00000000" w14:paraId="0000003E">
      <w:pPr>
        <w:numPr>
          <w:ilvl w:val="0"/>
          <w:numId w:val="17"/>
        </w:numPr>
        <w:spacing w:after="240" w:lineRule="auto"/>
        <w:ind w:left="720" w:hanging="360"/>
      </w:pPr>
      <w:r w:rsidDel="00000000" w:rsidR="00000000" w:rsidRPr="00000000">
        <w:rPr>
          <w:b w:val="1"/>
          <w:bCs w:val="1"/>
          <w:rtl w:val="0"/>
        </w:rPr>
        <w:t xml:space="preserve">Error Distribution:</w:t>
      </w:r>
      <w:r w:rsidDel="00000000" w:rsidR="00000000" w:rsidRPr="00000000">
        <w:rPr>
          <w:rtl w:val="0"/>
        </w:rPr>
        <w:t xml:space="preserve"> Residual analysis shows a near-normal distribution centered at zero, indicating no significant systematic bias (e.g., consistently over-predicting).</w:t>
      </w:r>
    </w:p>
    <w:p w:rsidR="00000000" w:rsidDel="00000000" w:rsidP="00000000" w:rsidRDefault="00000000" w:rsidRPr="00000000" w14:paraId="0000003F">
      <w:pPr>
        <w:spacing w:after="240" w:lineRule="auto"/>
        <w:rPr/>
      </w:pPr>
      <w:r w:rsidDel="00000000" w:rsidR="00000000" w:rsidRPr="00000000">
        <w:rPr>
          <w:rtl w:val="0"/>
        </w:rPr>
        <w:t xml:space="preserve">11_Preprocessing</w:t>
      </w:r>
    </w:p>
    <w:p w:rsidR="00000000" w:rsidDel="00000000" w:rsidP="00000000" w:rsidRDefault="00000000" w:rsidRPr="00000000" w14:paraId="00000040">
      <w:pPr>
        <w:pStyle w:val="Heading4"/>
        <w:keepNext w:val="0"/>
        <w:keepLines w:val="0"/>
        <w:spacing w:after="40" w:before="0" w:lineRule="auto"/>
        <w:rPr>
          <w:b w:val="1"/>
          <w:bCs w:val="1"/>
          <w:color w:val="000000"/>
          <w:sz w:val="22"/>
          <w:szCs w:val="22"/>
        </w:rPr>
      </w:pPr>
      <w:bookmarkStart w:colFirst="0" w:colLast="0" w:name="_mlgzspmhveuo" w:id="1"/>
      <w:bookmarkEnd w:id="1"/>
      <w:r w:rsidDel="00000000" w:rsidR="00000000" w:rsidRPr="00000000">
        <w:rPr>
          <w:b w:val="1"/>
          <w:bCs w:val="1"/>
          <w:color w:val="000000"/>
          <w:sz w:val="22"/>
          <w:szCs w:val="22"/>
          <w:rtl w:val="0"/>
        </w:rPr>
        <w:t xml:space="preserve">Complex Operating Condition Handling (FD002)</w:t>
      </w:r>
    </w:p>
    <w:p w:rsidR="00000000" w:rsidDel="00000000" w:rsidP="00000000" w:rsidRDefault="00000000" w:rsidRPr="00000000" w14:paraId="00000041">
      <w:pPr>
        <w:spacing w:after="240" w:lineRule="auto"/>
        <w:rPr>
          <w:b w:val="1"/>
          <w:bCs w:val="1"/>
        </w:rPr>
      </w:pPr>
      <w:r w:rsidDel="00000000" w:rsidR="00000000" w:rsidRPr="00000000">
        <w:rPr>
          <w:b w:val="1"/>
          <w:bCs w:val="1"/>
          <w:rtl w:val="0"/>
        </w:rPr>
        <w:t xml:space="preserve">1. Dataset Characteristics &amp; Challenge</w:t>
      </w:r>
    </w:p>
    <w:p w:rsidR="00000000" w:rsidDel="00000000" w:rsidP="00000000" w:rsidRDefault="00000000" w:rsidRPr="00000000" w14:paraId="00000042">
      <w:pPr>
        <w:spacing w:after="240" w:lineRule="auto"/>
        <w:rPr/>
      </w:pPr>
      <w:r w:rsidDel="00000000" w:rsidR="00000000" w:rsidRPr="00000000">
        <w:rPr>
          <w:rtl w:val="0"/>
        </w:rPr>
        <w:t xml:space="preserve">While FD001 represents a static test bench (Sea Level), </w:t>
      </w:r>
      <w:r w:rsidDel="00000000" w:rsidR="00000000" w:rsidRPr="00000000">
        <w:rPr>
          <w:b w:val="1"/>
          <w:bCs w:val="1"/>
          <w:rtl w:val="0"/>
        </w:rPr>
        <w:t xml:space="preserve">FD002</w:t>
      </w:r>
      <w:r w:rsidDel="00000000" w:rsidR="00000000" w:rsidRPr="00000000">
        <w:rPr>
          <w:rtl w:val="0"/>
        </w:rPr>
        <w:t xml:space="preserve"> introduces realistic flight envelope complexity. The dataset contains </w:t>
      </w:r>
      <w:r w:rsidDel="00000000" w:rsidR="00000000" w:rsidRPr="00000000">
        <w:rPr>
          <w:b w:val="1"/>
          <w:bCs w:val="1"/>
          <w:rtl w:val="0"/>
        </w:rPr>
        <w:t xml:space="preserve">260 engines</w:t>
      </w:r>
      <w:r w:rsidDel="00000000" w:rsidR="00000000" w:rsidRPr="00000000">
        <w:rPr>
          <w:rtl w:val="0"/>
        </w:rPr>
        <w:t xml:space="preserve"> (45,959 training cycles) operating under </w:t>
      </w:r>
      <w:r w:rsidDel="00000000" w:rsidR="00000000" w:rsidRPr="00000000">
        <w:rPr>
          <w:b w:val="1"/>
          <w:bCs w:val="1"/>
          <w:rtl w:val="0"/>
        </w:rPr>
        <w:t xml:space="preserve">6 distinct conditions</w:t>
      </w:r>
      <w:r w:rsidDel="00000000" w:rsidR="00000000" w:rsidRPr="00000000">
        <w:rPr>
          <w:rtl w:val="0"/>
        </w:rPr>
        <w:t xml:space="preserve"> defined by Altitude (0-42k ft), Mach Number (0-0.84), and Throttle Resolver Angle (20-100).</w:t>
      </w:r>
    </w:p>
    <w:p w:rsidR="00000000" w:rsidDel="00000000" w:rsidP="00000000" w:rsidRDefault="00000000" w:rsidRPr="00000000" w14:paraId="00000043">
      <w:pPr>
        <w:numPr>
          <w:ilvl w:val="0"/>
          <w:numId w:val="40"/>
        </w:numPr>
        <w:spacing w:after="240" w:lineRule="auto"/>
        <w:ind w:left="720" w:hanging="360"/>
      </w:pPr>
      <w:r w:rsidDel="00000000" w:rsidR="00000000" w:rsidRPr="00000000">
        <w:rPr>
          <w:b w:val="1"/>
          <w:bCs w:val="1"/>
          <w:rtl w:val="0"/>
        </w:rPr>
        <w:t xml:space="preserve">The Challenge:</w:t>
      </w:r>
      <w:r w:rsidDel="00000000" w:rsidR="00000000" w:rsidRPr="00000000">
        <w:rPr>
          <w:rtl w:val="0"/>
        </w:rPr>
        <w:t xml:space="preserve"> Sensor readings fluctuate significantly due to environmental changes (e.g., Core Temperature drops at high altitude) rather than degradation. Standard Min-Max scaling fails here, as it conflates "flight mode changes" with "engine faults."</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2. Preprocessing Methodology</w:t>
      </w:r>
    </w:p>
    <w:p w:rsidR="00000000" w:rsidDel="00000000" w:rsidP="00000000" w:rsidRDefault="00000000" w:rsidRPr="00000000" w14:paraId="00000045">
      <w:pPr>
        <w:spacing w:after="240" w:lineRule="auto"/>
        <w:rPr/>
      </w:pPr>
      <w:r w:rsidDel="00000000" w:rsidR="00000000" w:rsidRPr="00000000">
        <w:rPr>
          <w:rtl w:val="0"/>
        </w:rPr>
        <w:t xml:space="preserve">To isolate degradation trends from operational noise, a </w:t>
      </w:r>
      <w:r w:rsidDel="00000000" w:rsidR="00000000" w:rsidRPr="00000000">
        <w:rPr>
          <w:b w:val="1"/>
          <w:bCs w:val="1"/>
          <w:rtl w:val="0"/>
        </w:rPr>
        <w:t xml:space="preserve">Regime-Specific Normalization Strategy</w:t>
      </w:r>
      <w:r w:rsidDel="00000000" w:rsidR="00000000" w:rsidRPr="00000000">
        <w:rPr>
          <w:rtl w:val="0"/>
        </w:rPr>
        <w:t xml:space="preserve"> was implemented:</w:t>
      </w:r>
    </w:p>
    <w:p w:rsidR="00000000" w:rsidDel="00000000" w:rsidP="00000000" w:rsidRDefault="00000000" w:rsidRPr="00000000" w14:paraId="00000046">
      <w:pPr>
        <w:numPr>
          <w:ilvl w:val="0"/>
          <w:numId w:val="16"/>
        </w:numPr>
        <w:spacing w:after="0" w:afterAutospacing="0" w:lineRule="auto"/>
        <w:ind w:left="720" w:hanging="360"/>
      </w:pPr>
      <w:r w:rsidDel="00000000" w:rsidR="00000000" w:rsidRPr="00000000">
        <w:rPr>
          <w:b w:val="1"/>
          <w:bCs w:val="1"/>
          <w:rtl w:val="0"/>
        </w:rPr>
        <w:t xml:space="preserve">Operating Regime Identification (K-Means Clustering):</w:t>
      </w:r>
    </w:p>
    <w:p w:rsidR="00000000" w:rsidDel="00000000" w:rsidP="00000000" w:rsidRDefault="00000000" w:rsidRPr="00000000" w14:paraId="00000047">
      <w:pPr>
        <w:numPr>
          <w:ilvl w:val="1"/>
          <w:numId w:val="16"/>
        </w:numPr>
        <w:spacing w:after="0" w:afterAutospacing="0" w:lineRule="auto"/>
        <w:ind w:left="1440" w:hanging="360"/>
      </w:pPr>
      <w:r w:rsidDel="00000000" w:rsidR="00000000" w:rsidRPr="00000000">
        <w:rPr>
          <w:rtl w:val="0"/>
        </w:rPr>
        <w:t xml:space="preserve">The three setting parameters (</w:t>
      </w:r>
      <w:r w:rsidDel="00000000" w:rsidR="00000000" w:rsidRPr="00000000">
        <w:rPr>
          <w:color w:val="188038"/>
          <w:rtl w:val="0"/>
        </w:rPr>
        <w:t xml:space="preserve">setting_1</w:t>
      </w:r>
      <w:r w:rsidDel="00000000" w:rsidR="00000000" w:rsidRPr="00000000">
        <w:rPr>
          <w:rtl w:val="0"/>
        </w:rPr>
        <w:t xml:space="preserve">, </w:t>
      </w:r>
      <w:r w:rsidDel="00000000" w:rsidR="00000000" w:rsidRPr="00000000">
        <w:rPr>
          <w:color w:val="188038"/>
          <w:rtl w:val="0"/>
        </w:rPr>
        <w:t xml:space="preserve">setting_2</w:t>
      </w:r>
      <w:r w:rsidDel="00000000" w:rsidR="00000000" w:rsidRPr="00000000">
        <w:rPr>
          <w:rtl w:val="0"/>
        </w:rPr>
        <w:t xml:space="preserve">, </w:t>
      </w:r>
      <w:r w:rsidDel="00000000" w:rsidR="00000000" w:rsidRPr="00000000">
        <w:rPr>
          <w:color w:val="188038"/>
          <w:rtl w:val="0"/>
        </w:rPr>
        <w:t xml:space="preserve">setting_3</w:t>
      </w:r>
      <w:r w:rsidDel="00000000" w:rsidR="00000000" w:rsidRPr="00000000">
        <w:rPr>
          <w:rtl w:val="0"/>
        </w:rPr>
        <w:t xml:space="preserve">) were treated as a 3D state vector.</w:t>
      </w:r>
    </w:p>
    <w:p w:rsidR="00000000" w:rsidDel="00000000" w:rsidP="00000000" w:rsidRDefault="00000000" w:rsidRPr="00000000" w14:paraId="00000048">
      <w:pPr>
        <w:numPr>
          <w:ilvl w:val="1"/>
          <w:numId w:val="16"/>
        </w:numPr>
        <w:spacing w:after="0" w:afterAutospacing="0" w:lineRule="auto"/>
        <w:ind w:left="1440" w:hanging="360"/>
      </w:pPr>
      <w:r w:rsidDel="00000000" w:rsidR="00000000" w:rsidRPr="00000000">
        <w:rPr>
          <w:b w:val="1"/>
          <w:bCs w:val="1"/>
          <w:rtl w:val="0"/>
        </w:rPr>
        <w:t xml:space="preserve">K-Means Clustering</w:t>
      </w:r>
      <w:r w:rsidDel="00000000" w:rsidR="00000000" w:rsidRPr="00000000">
        <w:rPr>
          <w:rtl w:val="0"/>
        </w:rPr>
        <w:t xml:space="preserve"> ($k=6$) was applied to automatically group time steps into 6 discrete "Flight Regimes" (e.g., Takeoff, Cruise, Descent). Visual inspection of the setting clusters confirmed clear separation of operating modes.</w:t>
      </w:r>
    </w:p>
    <w:p w:rsidR="00000000" w:rsidDel="00000000" w:rsidP="00000000" w:rsidRDefault="00000000" w:rsidRPr="00000000" w14:paraId="00000049">
      <w:pPr>
        <w:numPr>
          <w:ilvl w:val="0"/>
          <w:numId w:val="16"/>
        </w:numPr>
        <w:spacing w:after="0" w:afterAutospacing="0" w:lineRule="auto"/>
        <w:ind w:left="720" w:hanging="360"/>
      </w:pPr>
      <w:r w:rsidDel="00000000" w:rsidR="00000000" w:rsidRPr="00000000">
        <w:rPr>
          <w:b w:val="1"/>
          <w:bCs w:val="1"/>
          <w:rtl w:val="0"/>
        </w:rPr>
        <w:t xml:space="preserve">Regime-Specific Z-Score Normalization:</w:t>
      </w:r>
    </w:p>
    <w:p w:rsidR="00000000" w:rsidDel="00000000" w:rsidP="00000000" w:rsidRDefault="00000000" w:rsidRPr="00000000" w14:paraId="0000004A">
      <w:pPr>
        <w:numPr>
          <w:ilvl w:val="1"/>
          <w:numId w:val="16"/>
        </w:numPr>
        <w:spacing w:after="0" w:afterAutospacing="0" w:lineRule="auto"/>
        <w:ind w:left="1440" w:hanging="360"/>
      </w:pPr>
      <w:r w:rsidDel="00000000" w:rsidR="00000000" w:rsidRPr="00000000">
        <w:rPr>
          <w:rtl w:val="0"/>
        </w:rPr>
        <w:t xml:space="preserve">Instead of a global scaler, </w:t>
      </w:r>
      <w:r w:rsidDel="00000000" w:rsidR="00000000" w:rsidRPr="00000000">
        <w:rPr>
          <w:b w:val="1"/>
          <w:bCs w:val="1"/>
          <w:rtl w:val="0"/>
        </w:rPr>
        <w:t xml:space="preserve">6 separate Standard Scalers</w:t>
      </w:r>
      <w:r w:rsidDel="00000000" w:rsidR="00000000" w:rsidRPr="00000000">
        <w:rPr>
          <w:rtl w:val="0"/>
        </w:rPr>
        <w:t xml:space="preserve"> were initialized—one for each identified regime.</w:t>
      </w:r>
    </w:p>
    <w:p w:rsidR="00000000" w:rsidDel="00000000" w:rsidP="00000000" w:rsidRDefault="00000000" w:rsidRPr="00000000" w14:paraId="0000004B">
      <w:pPr>
        <w:numPr>
          <w:ilvl w:val="1"/>
          <w:numId w:val="16"/>
        </w:numPr>
        <w:spacing w:after="0" w:afterAutospacing="0" w:lineRule="auto"/>
        <w:ind w:left="1440" w:hanging="360"/>
      </w:pPr>
      <w:r w:rsidDel="00000000" w:rsidR="00000000" w:rsidRPr="00000000">
        <w:rPr>
          <w:rtl w:val="0"/>
        </w:rPr>
        <w:t xml:space="preserve">For a sensor reading $x$ in Regime $k$:</w:t>
        <w:br w:type="textWrapping"/>
        <w:t xml:space="preserve">$$x_{norm} = \frac{x - \mu_k}{\sigma_k}$$</w:t>
      </w:r>
    </w:p>
    <w:p w:rsidR="00000000" w:rsidDel="00000000" w:rsidP="00000000" w:rsidRDefault="00000000" w:rsidRPr="00000000" w14:paraId="0000004C">
      <w:pPr>
        <w:numPr>
          <w:ilvl w:val="1"/>
          <w:numId w:val="16"/>
        </w:numPr>
        <w:spacing w:after="0" w:afterAutospacing="0" w:lineRule="auto"/>
        <w:ind w:left="1440" w:hanging="360"/>
      </w:pPr>
      <w:r w:rsidDel="00000000" w:rsidR="00000000" w:rsidRPr="00000000">
        <w:rPr>
          <w:rtl w:val="0"/>
        </w:rPr>
        <w:t xml:space="preserve">This transforms the data such that deviations represent </w:t>
      </w:r>
      <w:r w:rsidDel="00000000" w:rsidR="00000000" w:rsidRPr="00000000">
        <w:rPr>
          <w:i w:val="1"/>
          <w:iCs w:val="1"/>
          <w:rtl w:val="0"/>
        </w:rPr>
        <w:t xml:space="preserve">abnormality relative to that specific flight condition</w:t>
      </w:r>
      <w:r w:rsidDel="00000000" w:rsidR="00000000" w:rsidRPr="00000000">
        <w:rPr>
          <w:rtl w:val="0"/>
        </w:rPr>
        <w:t xml:space="preserve">, effectively "flattening" the operating envelope.</w:t>
      </w:r>
    </w:p>
    <w:p w:rsidR="00000000" w:rsidDel="00000000" w:rsidP="00000000" w:rsidRDefault="00000000" w:rsidRPr="00000000" w14:paraId="0000004D">
      <w:pPr>
        <w:numPr>
          <w:ilvl w:val="0"/>
          <w:numId w:val="16"/>
        </w:numPr>
        <w:spacing w:after="0" w:afterAutospacing="0" w:lineRule="auto"/>
        <w:ind w:left="720" w:hanging="360"/>
      </w:pPr>
      <w:r w:rsidDel="00000000" w:rsidR="00000000" w:rsidRPr="00000000">
        <w:rPr>
          <w:b w:val="1"/>
          <w:bCs w:val="1"/>
          <w:rtl w:val="0"/>
        </w:rPr>
        <w:t xml:space="preserve">Feature Selection:</w:t>
      </w:r>
    </w:p>
    <w:p w:rsidR="00000000" w:rsidDel="00000000" w:rsidP="00000000" w:rsidRDefault="00000000" w:rsidRPr="00000000" w14:paraId="0000004E">
      <w:pPr>
        <w:numPr>
          <w:ilvl w:val="1"/>
          <w:numId w:val="16"/>
        </w:numPr>
        <w:spacing w:after="240" w:lineRule="auto"/>
        <w:ind w:left="1440" w:hanging="360"/>
      </w:pPr>
      <w:r w:rsidDel="00000000" w:rsidR="00000000" w:rsidRPr="00000000">
        <w:rPr>
          <w:rtl w:val="0"/>
        </w:rPr>
        <w:t xml:space="preserve">Unlike FD001, where 7 sensors were constant, all </w:t>
      </w:r>
      <w:r w:rsidDel="00000000" w:rsidR="00000000" w:rsidRPr="00000000">
        <w:rPr>
          <w:b w:val="1"/>
          <w:bCs w:val="1"/>
          <w:rtl w:val="0"/>
        </w:rPr>
        <w:t xml:space="preserve">21 sensors</w:t>
      </w:r>
      <w:r w:rsidDel="00000000" w:rsidR="00000000" w:rsidRPr="00000000">
        <w:rPr>
          <w:rtl w:val="0"/>
        </w:rPr>
        <w:t xml:space="preserve"> exhibited variance across the flight envelope. Consequently, all 21 were retained to capture the full thermodynamic state of the engine.</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3. Temporal Formatting &amp; Data Outcomes</w:t>
      </w:r>
    </w:p>
    <w:p w:rsidR="00000000" w:rsidDel="00000000" w:rsidP="00000000" w:rsidRDefault="00000000" w:rsidRPr="00000000" w14:paraId="00000050">
      <w:pPr>
        <w:numPr>
          <w:ilvl w:val="0"/>
          <w:numId w:val="14"/>
        </w:numPr>
        <w:spacing w:after="0" w:afterAutospacing="0" w:lineRule="auto"/>
        <w:ind w:left="720" w:hanging="360"/>
      </w:pPr>
      <w:r w:rsidDel="00000000" w:rsidR="00000000" w:rsidRPr="00000000">
        <w:rPr>
          <w:b w:val="1"/>
          <w:bCs w:val="1"/>
          <w:rtl w:val="0"/>
        </w:rPr>
        <w:t xml:space="preserve">Sliding Window Generation:</w:t>
      </w:r>
      <w:r w:rsidDel="00000000" w:rsidR="00000000" w:rsidRPr="00000000">
        <w:rPr>
          <w:rtl w:val="0"/>
        </w:rPr>
        <w:t xml:space="preserve"> A window size of </w:t>
      </w:r>
      <w:r w:rsidDel="00000000" w:rsidR="00000000" w:rsidRPr="00000000">
        <w:rPr>
          <w:b w:val="1"/>
          <w:bCs w:val="1"/>
          <w:rtl w:val="0"/>
        </w:rPr>
        <w:t xml:space="preserve">30 cycles</w:t>
      </w:r>
      <w:r w:rsidDel="00000000" w:rsidR="00000000" w:rsidRPr="00000000">
        <w:rPr>
          <w:rtl w:val="0"/>
        </w:rPr>
        <w:t xml:space="preserve"> was applied to the normalized streams.</w:t>
      </w:r>
    </w:p>
    <w:p w:rsidR="00000000" w:rsidDel="00000000" w:rsidP="00000000" w:rsidRDefault="00000000" w:rsidRPr="00000000" w14:paraId="00000051">
      <w:pPr>
        <w:numPr>
          <w:ilvl w:val="0"/>
          <w:numId w:val="14"/>
        </w:numPr>
        <w:spacing w:after="0" w:afterAutospacing="0" w:lineRule="auto"/>
        <w:ind w:left="720" w:hanging="360"/>
      </w:pPr>
      <w:r w:rsidDel="00000000" w:rsidR="00000000" w:rsidRPr="00000000">
        <w:rPr>
          <w:b w:val="1"/>
          <w:bCs w:val="1"/>
          <w:rtl w:val="0"/>
        </w:rPr>
        <w:t xml:space="preserve">Final Data Structures:</w:t>
      </w:r>
    </w:p>
    <w:p w:rsidR="00000000" w:rsidDel="00000000" w:rsidP="00000000" w:rsidRDefault="00000000" w:rsidRPr="00000000" w14:paraId="00000052">
      <w:pPr>
        <w:numPr>
          <w:ilvl w:val="1"/>
          <w:numId w:val="14"/>
        </w:numPr>
        <w:spacing w:after="0" w:afterAutospacing="0" w:lineRule="auto"/>
        <w:ind w:left="1440" w:hanging="360"/>
      </w:pPr>
      <w:r w:rsidDel="00000000" w:rsidR="00000000" w:rsidRPr="00000000">
        <w:rPr>
          <w:b w:val="1"/>
          <w:bCs w:val="1"/>
          <w:rtl w:val="0"/>
        </w:rPr>
        <w:t xml:space="preserve">Training Tensor:</w:t>
      </w:r>
      <w:r w:rsidDel="00000000" w:rsidR="00000000" w:rsidRPr="00000000">
        <w:rPr>
          <w:rtl w:val="0"/>
        </w:rPr>
        <w:t xml:space="preserve"> </w:t>
      </w:r>
      <w:r w:rsidDel="00000000" w:rsidR="00000000" w:rsidRPr="00000000">
        <w:rPr>
          <w:color w:val="188038"/>
          <w:rtl w:val="0"/>
        </w:rPr>
        <w:t xml:space="preserve">(45,959, 30, 21)</w:t>
      </w:r>
      <w:r w:rsidDel="00000000" w:rsidR="00000000" w:rsidRPr="00000000">
        <w:rPr>
          <w:rtl w:val="0"/>
        </w:rPr>
        <w:t xml:space="preserve"> — Significantly larger than FD001, providing a richer dataset for the LSTM.</w:t>
      </w:r>
    </w:p>
    <w:p w:rsidR="00000000" w:rsidDel="00000000" w:rsidP="00000000" w:rsidRDefault="00000000" w:rsidRPr="00000000" w14:paraId="00000053">
      <w:pPr>
        <w:numPr>
          <w:ilvl w:val="1"/>
          <w:numId w:val="14"/>
        </w:numPr>
        <w:spacing w:after="240" w:lineRule="auto"/>
        <w:ind w:left="1440" w:hanging="360"/>
      </w:pPr>
      <w:r w:rsidDel="00000000" w:rsidR="00000000" w:rsidRPr="00000000">
        <w:rPr>
          <w:b w:val="1"/>
          <w:bCs w:val="1"/>
          <w:rtl w:val="0"/>
        </w:rPr>
        <w:t xml:space="preserve">Test Tensor:</w:t>
      </w:r>
      <w:r w:rsidDel="00000000" w:rsidR="00000000" w:rsidRPr="00000000">
        <w:rPr>
          <w:rtl w:val="0"/>
        </w:rPr>
        <w:t xml:space="preserve"> </w:t>
      </w:r>
      <w:r w:rsidDel="00000000" w:rsidR="00000000" w:rsidRPr="00000000">
        <w:rPr>
          <w:color w:val="188038"/>
          <w:rtl w:val="0"/>
        </w:rPr>
        <w:t xml:space="preserve">(253, 30, 21)</w:t>
      </w:r>
      <w:r w:rsidDel="00000000" w:rsidR="00000000" w:rsidRPr="00000000">
        <w:rPr>
          <w:rtl w:val="0"/>
        </w:rPr>
        <w:t xml:space="preserve"> — Note that 7 of the 260 test engines had history lengths $&lt;30$ cycles and were appropriately excluded from the test set to maintain tensor integrity.</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4. Conclusion of Preprocessing</w:t>
      </w:r>
    </w:p>
    <w:p w:rsidR="00000000" w:rsidDel="00000000" w:rsidP="00000000" w:rsidRDefault="00000000" w:rsidRPr="00000000" w14:paraId="00000055">
      <w:pPr>
        <w:spacing w:after="240" w:lineRule="auto"/>
        <w:rPr/>
      </w:pPr>
      <w:r w:rsidDel="00000000" w:rsidR="00000000" w:rsidRPr="00000000">
        <w:rPr>
          <w:rtl w:val="0"/>
        </w:rPr>
        <w:t xml:space="preserve">The application of </w:t>
      </w:r>
      <w:r w:rsidDel="00000000" w:rsidR="00000000" w:rsidRPr="00000000">
        <w:rPr>
          <w:b w:val="1"/>
          <w:bCs w:val="1"/>
          <w:rtl w:val="0"/>
        </w:rPr>
        <w:t xml:space="preserve">Clustered Z-Score Normalization</w:t>
      </w:r>
      <w:r w:rsidDel="00000000" w:rsidR="00000000" w:rsidRPr="00000000">
        <w:rPr>
          <w:rtl w:val="0"/>
        </w:rPr>
        <w:t xml:space="preserve"> successfully decoupled the environmental variance from the health signals. The resulting tensors are now "stationary" with respect to operating conditions, allowing the Attention-LSTM to focus purely on degradation patterns.</w:t>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ei80x3ra5hmd" w:id="2"/>
      <w:bookmarkEnd w:id="2"/>
      <w:r w:rsidDel="00000000" w:rsidR="00000000" w:rsidRPr="00000000">
        <w:rPr>
          <w:b w:val="1"/>
          <w:bCs w:val="1"/>
          <w:color w:val="000000"/>
          <w:sz w:val="26"/>
          <w:szCs w:val="26"/>
          <w:rtl w:val="0"/>
        </w:rPr>
        <w:t xml:space="preserve">Why "Regime-Specific Normalization"?</w:t>
      </w:r>
    </w:p>
    <w:p w:rsidR="00000000" w:rsidDel="00000000" w:rsidP="00000000" w:rsidRDefault="00000000" w:rsidRPr="00000000" w14:paraId="00000057">
      <w:pPr>
        <w:spacing w:after="240" w:lineRule="auto"/>
        <w:rPr/>
      </w:pPr>
      <w:r w:rsidDel="00000000" w:rsidR="00000000" w:rsidRPr="00000000">
        <w:rPr>
          <w:rtl w:val="0"/>
        </w:rPr>
        <w:t xml:space="preserve">This is the single most important concept for </w:t>
      </w:r>
      <w:r w:rsidDel="00000000" w:rsidR="00000000" w:rsidRPr="00000000">
        <w:rPr>
          <w:b w:val="1"/>
          <w:bCs w:val="1"/>
          <w:rtl w:val="0"/>
        </w:rPr>
        <w:t xml:space="preserve">FD002</w:t>
      </w:r>
      <w:r w:rsidDel="00000000" w:rsidR="00000000" w:rsidRPr="00000000">
        <w:rPr>
          <w:rtl w:val="0"/>
        </w:rPr>
        <w:t xml:space="preserve"> (and FD004). Without this, your model will fail.</w:t>
      </w:r>
    </w:p>
    <w:p w:rsidR="00000000" w:rsidDel="00000000" w:rsidP="00000000" w:rsidRDefault="00000000" w:rsidRPr="00000000" w14:paraId="00000058">
      <w:pPr>
        <w:pStyle w:val="Heading4"/>
        <w:keepNext w:val="0"/>
        <w:keepLines w:val="0"/>
        <w:spacing w:after="40" w:before="0" w:lineRule="auto"/>
        <w:rPr>
          <w:b w:val="1"/>
          <w:bCs w:val="1"/>
          <w:color w:val="000000"/>
          <w:sz w:val="22"/>
          <w:szCs w:val="22"/>
        </w:rPr>
      </w:pPr>
      <w:bookmarkStart w:colFirst="0" w:colLast="0" w:name="_oc01shcdmk6s" w:id="3"/>
      <w:bookmarkEnd w:id="3"/>
      <w:r w:rsidDel="00000000" w:rsidR="00000000" w:rsidRPr="00000000">
        <w:rPr>
          <w:b w:val="1"/>
          <w:bCs w:val="1"/>
          <w:color w:val="000000"/>
          <w:sz w:val="22"/>
          <w:szCs w:val="22"/>
          <w:rtl w:val="0"/>
        </w:rPr>
        <w:t xml:space="preserve">1. The Problem: The "Altitude Illusion"</w:t>
      </w:r>
    </w:p>
    <w:p w:rsidR="00000000" w:rsidDel="00000000" w:rsidP="00000000" w:rsidRDefault="00000000" w:rsidRPr="00000000" w14:paraId="00000059">
      <w:pPr>
        <w:spacing w:after="240" w:lineRule="auto"/>
        <w:rPr/>
      </w:pPr>
      <w:r w:rsidDel="00000000" w:rsidR="00000000" w:rsidRPr="00000000">
        <w:rPr>
          <w:rtl w:val="0"/>
        </w:rPr>
        <w:t xml:space="preserve">Imagine you are monitoring the </w:t>
      </w:r>
      <w:r w:rsidDel="00000000" w:rsidR="00000000" w:rsidRPr="00000000">
        <w:rPr>
          <w:b w:val="1"/>
          <w:bCs w:val="1"/>
          <w:rtl w:val="0"/>
        </w:rPr>
        <w:t xml:space="preserve">Core Temperature</w:t>
      </w:r>
      <w:r w:rsidDel="00000000" w:rsidR="00000000" w:rsidRPr="00000000">
        <w:rPr>
          <w:rtl w:val="0"/>
        </w:rPr>
        <w:t xml:space="preserve"> of an engine.</w:t>
      </w:r>
    </w:p>
    <w:p w:rsidR="00000000" w:rsidDel="00000000" w:rsidP="00000000" w:rsidRDefault="00000000" w:rsidRPr="00000000" w14:paraId="0000005A">
      <w:pPr>
        <w:numPr>
          <w:ilvl w:val="0"/>
          <w:numId w:val="12"/>
        </w:numPr>
        <w:spacing w:after="0" w:afterAutospacing="0" w:lineRule="auto"/>
        <w:ind w:left="720" w:hanging="360"/>
      </w:pPr>
      <w:r w:rsidDel="00000000" w:rsidR="00000000" w:rsidRPr="00000000">
        <w:rPr>
          <w:b w:val="1"/>
          <w:bCs w:val="1"/>
          <w:rtl w:val="0"/>
        </w:rPr>
        <w:t xml:space="preserve">At Sea Level (Takeoff):</w:t>
      </w:r>
      <w:r w:rsidDel="00000000" w:rsidR="00000000" w:rsidRPr="00000000">
        <w:rPr>
          <w:rtl w:val="0"/>
        </w:rPr>
        <w:t xml:space="preserve"> A healthy engine runs at </w:t>
      </w:r>
      <w:r w:rsidDel="00000000" w:rsidR="00000000" w:rsidRPr="00000000">
        <w:rPr>
          <w:b w:val="1"/>
          <w:bCs w:val="1"/>
          <w:rtl w:val="0"/>
        </w:rPr>
        <w:t xml:space="preserve">600°C</w:t>
      </w:r>
      <w:r w:rsidDel="00000000" w:rsidR="00000000" w:rsidRPr="00000000">
        <w:rPr>
          <w:rtl w:val="0"/>
        </w:rPr>
        <w:t xml:space="preserve">. A broken one runs at </w:t>
      </w:r>
      <w:r w:rsidDel="00000000" w:rsidR="00000000" w:rsidRPr="00000000">
        <w:rPr>
          <w:b w:val="1"/>
          <w:bCs w:val="1"/>
          <w:rtl w:val="0"/>
        </w:rPr>
        <w:t xml:space="preserve">620°C</w:t>
      </w:r>
      <w:r w:rsidDel="00000000" w:rsidR="00000000" w:rsidRPr="00000000">
        <w:rPr>
          <w:rtl w:val="0"/>
        </w:rPr>
        <w:t xml:space="preserve">.</w:t>
      </w:r>
    </w:p>
    <w:p w:rsidR="00000000" w:rsidDel="00000000" w:rsidP="00000000" w:rsidRDefault="00000000" w:rsidRPr="00000000" w14:paraId="0000005B">
      <w:pPr>
        <w:numPr>
          <w:ilvl w:val="0"/>
          <w:numId w:val="12"/>
        </w:numPr>
        <w:spacing w:after="240" w:lineRule="auto"/>
        <w:ind w:left="720" w:hanging="360"/>
      </w:pPr>
      <w:r w:rsidDel="00000000" w:rsidR="00000000" w:rsidRPr="00000000">
        <w:rPr>
          <w:b w:val="1"/>
          <w:bCs w:val="1"/>
          <w:rtl w:val="0"/>
        </w:rPr>
        <w:t xml:space="preserve">At 30,000 ft (Cruise):</w:t>
      </w:r>
      <w:r w:rsidDel="00000000" w:rsidR="00000000" w:rsidRPr="00000000">
        <w:rPr>
          <w:rtl w:val="0"/>
        </w:rPr>
        <w:t xml:space="preserve"> The air is colder. A healthy engine runs at </w:t>
      </w:r>
      <w:r w:rsidDel="00000000" w:rsidR="00000000" w:rsidRPr="00000000">
        <w:rPr>
          <w:b w:val="1"/>
          <w:bCs w:val="1"/>
          <w:rtl w:val="0"/>
        </w:rPr>
        <w:t xml:space="preserve">540°C</w:t>
      </w:r>
      <w:r w:rsidDel="00000000" w:rsidR="00000000" w:rsidRPr="00000000">
        <w:rPr>
          <w:rtl w:val="0"/>
        </w:rPr>
        <w:t xml:space="preserve">. A broken one runs at </w:t>
      </w:r>
      <w:r w:rsidDel="00000000" w:rsidR="00000000" w:rsidRPr="00000000">
        <w:rPr>
          <w:b w:val="1"/>
          <w:bCs w:val="1"/>
          <w:rtl w:val="0"/>
        </w:rPr>
        <w:t xml:space="preserve">560°C</w:t>
      </w:r>
      <w:r w:rsidDel="00000000" w:rsidR="00000000" w:rsidRPr="00000000">
        <w:rPr>
          <w:rtl w:val="0"/>
        </w:rPr>
        <w:t xml:space="preserve">.</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If you use Global Normalization (Min-Max like FD001):</w:t>
      </w:r>
    </w:p>
    <w:p w:rsidR="00000000" w:rsidDel="00000000" w:rsidP="00000000" w:rsidRDefault="00000000" w:rsidRPr="00000000" w14:paraId="0000005D">
      <w:pPr>
        <w:numPr>
          <w:ilvl w:val="0"/>
          <w:numId w:val="2"/>
        </w:numPr>
        <w:spacing w:after="0" w:afterAutospacing="0" w:lineRule="auto"/>
        <w:ind w:left="720" w:hanging="360"/>
      </w:pPr>
      <w:r w:rsidDel="00000000" w:rsidR="00000000" w:rsidRPr="00000000">
        <w:rPr>
          <w:rtl w:val="0"/>
        </w:rPr>
        <w:t xml:space="preserve">The model sees </w:t>
      </w:r>
      <w:r w:rsidDel="00000000" w:rsidR="00000000" w:rsidRPr="00000000">
        <w:rPr>
          <w:b w:val="1"/>
          <w:bCs w:val="1"/>
          <w:rtl w:val="0"/>
        </w:rPr>
        <w:t xml:space="preserve">540°C</w:t>
      </w:r>
      <w:r w:rsidDel="00000000" w:rsidR="00000000" w:rsidRPr="00000000">
        <w:rPr>
          <w:rtl w:val="0"/>
        </w:rPr>
        <w:t xml:space="preserve"> and thinks: </w:t>
      </w:r>
      <w:r w:rsidDel="00000000" w:rsidR="00000000" w:rsidRPr="00000000">
        <w:rPr>
          <w:i w:val="1"/>
          <w:iCs w:val="1"/>
          <w:rtl w:val="0"/>
        </w:rPr>
        <w:t xml:space="preserve">"Wow, the temperature dropped massively! Is the sensor broken?"</w:t>
      </w:r>
    </w:p>
    <w:p w:rsidR="00000000" w:rsidDel="00000000" w:rsidP="00000000" w:rsidRDefault="00000000" w:rsidRPr="00000000" w14:paraId="0000005E">
      <w:pPr>
        <w:numPr>
          <w:ilvl w:val="0"/>
          <w:numId w:val="2"/>
        </w:numPr>
        <w:spacing w:after="240" w:lineRule="auto"/>
        <w:ind w:left="720" w:hanging="360"/>
      </w:pPr>
      <w:r w:rsidDel="00000000" w:rsidR="00000000" w:rsidRPr="00000000">
        <w:rPr>
          <w:rtl w:val="0"/>
        </w:rPr>
        <w:t xml:space="preserve">It confuses </w:t>
      </w:r>
      <w:r w:rsidDel="00000000" w:rsidR="00000000" w:rsidRPr="00000000">
        <w:rPr>
          <w:b w:val="1"/>
          <w:bCs w:val="1"/>
          <w:rtl w:val="0"/>
        </w:rPr>
        <w:t xml:space="preserve">Operating Conditions</w:t>
      </w:r>
      <w:r w:rsidDel="00000000" w:rsidR="00000000" w:rsidRPr="00000000">
        <w:rPr>
          <w:rtl w:val="0"/>
        </w:rPr>
        <w:t xml:space="preserve"> (flying high) with </w:t>
      </w:r>
      <w:r w:rsidDel="00000000" w:rsidR="00000000" w:rsidRPr="00000000">
        <w:rPr>
          <w:b w:val="1"/>
          <w:bCs w:val="1"/>
          <w:rtl w:val="0"/>
        </w:rPr>
        <w:t xml:space="preserve">Faults</w:t>
      </w:r>
      <w:r w:rsidDel="00000000" w:rsidR="00000000" w:rsidRPr="00000000">
        <w:rPr>
          <w:rtl w:val="0"/>
        </w:rPr>
        <w:t xml:space="preserve"> (engine cooling failure).</w:t>
      </w:r>
    </w:p>
    <w:p w:rsidR="00000000" w:rsidDel="00000000" w:rsidP="00000000" w:rsidRDefault="00000000" w:rsidRPr="00000000" w14:paraId="0000005F">
      <w:pPr>
        <w:pStyle w:val="Heading4"/>
        <w:keepNext w:val="0"/>
        <w:keepLines w:val="0"/>
        <w:spacing w:after="40" w:before="0" w:lineRule="auto"/>
        <w:rPr>
          <w:b w:val="1"/>
          <w:bCs w:val="1"/>
          <w:color w:val="000000"/>
          <w:sz w:val="22"/>
          <w:szCs w:val="22"/>
        </w:rPr>
      </w:pPr>
      <w:bookmarkStart w:colFirst="0" w:colLast="0" w:name="_784kld6uscef" w:id="4"/>
      <w:bookmarkEnd w:id="4"/>
      <w:r w:rsidDel="00000000" w:rsidR="00000000" w:rsidRPr="00000000">
        <w:rPr>
          <w:b w:val="1"/>
          <w:bCs w:val="1"/>
          <w:color w:val="000000"/>
          <w:sz w:val="22"/>
          <w:szCs w:val="22"/>
          <w:rtl w:val="0"/>
        </w:rPr>
        <w:t xml:space="preserve">2. The Solution: "Divide and Conquer"</w:t>
      </w:r>
    </w:p>
    <w:p w:rsidR="00000000" w:rsidDel="00000000" w:rsidP="00000000" w:rsidRDefault="00000000" w:rsidRPr="00000000" w14:paraId="00000060">
      <w:pPr>
        <w:spacing w:after="240" w:lineRule="auto"/>
        <w:rPr/>
      </w:pPr>
      <w:r w:rsidDel="00000000" w:rsidR="00000000" w:rsidRPr="00000000">
        <w:rPr>
          <w:rtl w:val="0"/>
        </w:rPr>
        <w:t xml:space="preserve">We solve this by teaching the model to judge the engine </w:t>
      </w:r>
      <w:r w:rsidDel="00000000" w:rsidR="00000000" w:rsidRPr="00000000">
        <w:rPr>
          <w:b w:val="1"/>
          <w:bCs w:val="1"/>
          <w:rtl w:val="0"/>
        </w:rPr>
        <w:t xml:space="preserve">relative to its current situation</w:t>
      </w:r>
      <w:r w:rsidDel="00000000" w:rsidR="00000000" w:rsidRPr="00000000">
        <w:rPr>
          <w:rtl w:val="0"/>
        </w:rPr>
        <w:t xml:space="preserve">.</w:t>
      </w:r>
    </w:p>
    <w:p w:rsidR="00000000" w:rsidDel="00000000" w:rsidP="00000000" w:rsidRDefault="00000000" w:rsidRPr="00000000" w14:paraId="00000061">
      <w:pPr>
        <w:numPr>
          <w:ilvl w:val="0"/>
          <w:numId w:val="7"/>
        </w:numPr>
        <w:spacing w:after="0" w:afterAutospacing="0" w:lineRule="auto"/>
        <w:ind w:left="720" w:hanging="360"/>
      </w:pPr>
      <w:r w:rsidDel="00000000" w:rsidR="00000000" w:rsidRPr="00000000">
        <w:rPr>
          <w:b w:val="1"/>
          <w:bCs w:val="1"/>
          <w:rtl w:val="0"/>
        </w:rPr>
        <w:t xml:space="preserve">Step A (Clustering):</w:t>
      </w:r>
      <w:r w:rsidDel="00000000" w:rsidR="00000000" w:rsidRPr="00000000">
        <w:rPr>
          <w:rtl w:val="0"/>
        </w:rPr>
        <w:t xml:space="preserve"> We used K-Means to find the 6 situations (Regimes).</w:t>
      </w:r>
    </w:p>
    <w:p w:rsidR="00000000" w:rsidDel="00000000" w:rsidP="00000000" w:rsidRDefault="00000000" w:rsidRPr="00000000" w14:paraId="00000062">
      <w:pPr>
        <w:numPr>
          <w:ilvl w:val="1"/>
          <w:numId w:val="7"/>
        </w:numPr>
        <w:spacing w:after="0" w:afterAutospacing="0" w:lineRule="auto"/>
        <w:ind w:left="1440" w:hanging="360"/>
      </w:pPr>
      <w:r w:rsidDel="00000000" w:rsidR="00000000" w:rsidRPr="00000000">
        <w:rPr>
          <w:i w:val="1"/>
          <w:iCs w:val="1"/>
          <w:rtl w:val="0"/>
        </w:rPr>
        <w:t xml:space="preserve">Cluster 1:</w:t>
      </w:r>
      <w:r w:rsidDel="00000000" w:rsidR="00000000" w:rsidRPr="00000000">
        <w:rPr>
          <w:rtl w:val="0"/>
        </w:rPr>
        <w:t xml:space="preserve"> Sea Level / Takeoff.</w:t>
      </w:r>
    </w:p>
    <w:p w:rsidR="00000000" w:rsidDel="00000000" w:rsidP="00000000" w:rsidRDefault="00000000" w:rsidRPr="00000000" w14:paraId="00000063">
      <w:pPr>
        <w:numPr>
          <w:ilvl w:val="1"/>
          <w:numId w:val="7"/>
        </w:numPr>
        <w:spacing w:after="0" w:afterAutospacing="0" w:lineRule="auto"/>
        <w:ind w:left="1440" w:hanging="360"/>
      </w:pPr>
      <w:r w:rsidDel="00000000" w:rsidR="00000000" w:rsidRPr="00000000">
        <w:rPr>
          <w:i w:val="1"/>
          <w:iCs w:val="1"/>
          <w:rtl w:val="0"/>
        </w:rPr>
        <w:t xml:space="preserve">Cluster 2:</w:t>
      </w:r>
      <w:r w:rsidDel="00000000" w:rsidR="00000000" w:rsidRPr="00000000">
        <w:rPr>
          <w:rtl w:val="0"/>
        </w:rPr>
        <w:t xml:space="preserve"> High Altitude / Cruise.</w:t>
      </w:r>
    </w:p>
    <w:p w:rsidR="00000000" w:rsidDel="00000000" w:rsidP="00000000" w:rsidRDefault="00000000" w:rsidRPr="00000000" w14:paraId="00000064">
      <w:pPr>
        <w:numPr>
          <w:ilvl w:val="0"/>
          <w:numId w:val="7"/>
        </w:numPr>
        <w:spacing w:after="0" w:afterAutospacing="0" w:lineRule="auto"/>
        <w:ind w:left="720" w:hanging="360"/>
      </w:pPr>
      <w:r w:rsidDel="00000000" w:rsidR="00000000" w:rsidRPr="00000000">
        <w:rPr>
          <w:b w:val="1"/>
          <w:bCs w:val="1"/>
          <w:rtl w:val="0"/>
        </w:rPr>
        <w:t xml:space="preserve">Step B (Z-Score Normalization):</w:t>
      </w:r>
      <w:r w:rsidDel="00000000" w:rsidR="00000000" w:rsidRPr="00000000">
        <w:rPr>
          <w:rtl w:val="0"/>
        </w:rPr>
        <w:t xml:space="preserve"> We subtract the </w:t>
      </w:r>
      <w:r w:rsidDel="00000000" w:rsidR="00000000" w:rsidRPr="00000000">
        <w:rPr>
          <w:b w:val="1"/>
          <w:bCs w:val="1"/>
          <w:rtl w:val="0"/>
        </w:rPr>
        <w:t xml:space="preserve">Mean</w:t>
      </w:r>
      <w:r w:rsidDel="00000000" w:rsidR="00000000" w:rsidRPr="00000000">
        <w:rPr>
          <w:rtl w:val="0"/>
        </w:rPr>
        <w:t xml:space="preserve"> of </w:t>
      </w:r>
      <w:r w:rsidDel="00000000" w:rsidR="00000000" w:rsidRPr="00000000">
        <w:rPr>
          <w:i w:val="1"/>
          <w:iCs w:val="1"/>
          <w:rtl w:val="0"/>
        </w:rPr>
        <w:t xml:space="preserve">that specific cluster</w:t>
      </w:r>
      <w:r w:rsidDel="00000000" w:rsidR="00000000" w:rsidRPr="00000000">
        <w:rPr>
          <w:rtl w:val="0"/>
        </w:rPr>
        <w:t xml:space="preserve">.</w:t>
      </w:r>
    </w:p>
    <w:p w:rsidR="00000000" w:rsidDel="00000000" w:rsidP="00000000" w:rsidRDefault="00000000" w:rsidRPr="00000000" w14:paraId="00000065">
      <w:pPr>
        <w:numPr>
          <w:ilvl w:val="1"/>
          <w:numId w:val="7"/>
        </w:numPr>
        <w:spacing w:after="0" w:afterAutospacing="0" w:lineRule="auto"/>
        <w:ind w:left="1440" w:hanging="360"/>
      </w:pPr>
      <w:r w:rsidDel="00000000" w:rsidR="00000000" w:rsidRPr="00000000">
        <w:rPr>
          <w:b w:val="1"/>
          <w:bCs w:val="1"/>
          <w:rtl w:val="0"/>
        </w:rPr>
        <w:t xml:space="preserve">In Cluster 1 (Sea Level):</w:t>
      </w:r>
    </w:p>
    <w:p w:rsidR="00000000" w:rsidDel="00000000" w:rsidP="00000000" w:rsidRDefault="00000000" w:rsidRPr="00000000" w14:paraId="00000066">
      <w:pPr>
        <w:numPr>
          <w:ilvl w:val="2"/>
          <w:numId w:val="7"/>
        </w:numPr>
        <w:spacing w:after="0" w:afterAutospacing="0" w:lineRule="auto"/>
        <w:ind w:left="2160" w:hanging="360"/>
      </w:pPr>
      <w:r w:rsidDel="00000000" w:rsidR="00000000" w:rsidRPr="00000000">
        <w:rPr>
          <w:rtl w:val="0"/>
        </w:rPr>
        <w:t xml:space="preserve">We subtract 600.</w:t>
      </w:r>
    </w:p>
    <w:p w:rsidR="00000000" w:rsidDel="00000000" w:rsidP="00000000" w:rsidRDefault="00000000" w:rsidRPr="00000000" w14:paraId="00000067">
      <w:pPr>
        <w:numPr>
          <w:ilvl w:val="2"/>
          <w:numId w:val="7"/>
        </w:numPr>
        <w:spacing w:after="0" w:afterAutospacing="0" w:lineRule="auto"/>
        <w:ind w:left="2160" w:hanging="360"/>
      </w:pPr>
      <w:r w:rsidDel="00000000" w:rsidR="00000000" w:rsidRPr="00000000">
        <w:rPr>
          <w:rtl w:val="0"/>
        </w:rPr>
        <w:t xml:space="preserve">Input 600 (Healthy) $\rightarrow$ becomes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068">
      <w:pPr>
        <w:numPr>
          <w:ilvl w:val="2"/>
          <w:numId w:val="7"/>
        </w:numPr>
        <w:spacing w:after="0" w:afterAutospacing="0" w:lineRule="auto"/>
        <w:ind w:left="2160" w:hanging="360"/>
      </w:pPr>
      <w:r w:rsidDel="00000000" w:rsidR="00000000" w:rsidRPr="00000000">
        <w:rPr>
          <w:rtl w:val="0"/>
        </w:rPr>
        <w:t xml:space="preserve">Input 620 (Broken) $\rightarrow$ becomes </w:t>
      </w:r>
      <w:r w:rsidDel="00000000" w:rsidR="00000000" w:rsidRPr="00000000">
        <w:rPr>
          <w:b w:val="1"/>
          <w:bCs w:val="1"/>
          <w:rtl w:val="0"/>
        </w:rPr>
        <w:t xml:space="preserve">+2.0</w:t>
      </w:r>
      <w:r w:rsidDel="00000000" w:rsidR="00000000" w:rsidRPr="00000000">
        <w:rPr>
          <w:rtl w:val="0"/>
        </w:rPr>
        <w:t xml:space="preserve"> (Standard Deviations).</w:t>
      </w:r>
    </w:p>
    <w:p w:rsidR="00000000" w:rsidDel="00000000" w:rsidP="00000000" w:rsidRDefault="00000000" w:rsidRPr="00000000" w14:paraId="00000069">
      <w:pPr>
        <w:numPr>
          <w:ilvl w:val="1"/>
          <w:numId w:val="7"/>
        </w:numPr>
        <w:spacing w:after="0" w:afterAutospacing="0" w:lineRule="auto"/>
        <w:ind w:left="1440" w:hanging="360"/>
      </w:pPr>
      <w:r w:rsidDel="00000000" w:rsidR="00000000" w:rsidRPr="00000000">
        <w:rPr>
          <w:b w:val="1"/>
          <w:bCs w:val="1"/>
          <w:rtl w:val="0"/>
        </w:rPr>
        <w:t xml:space="preserve">In Cluster 2 (Altitude):</w:t>
      </w:r>
    </w:p>
    <w:p w:rsidR="00000000" w:rsidDel="00000000" w:rsidP="00000000" w:rsidRDefault="00000000" w:rsidRPr="00000000" w14:paraId="0000006A">
      <w:pPr>
        <w:numPr>
          <w:ilvl w:val="2"/>
          <w:numId w:val="7"/>
        </w:numPr>
        <w:spacing w:after="0" w:afterAutospacing="0" w:lineRule="auto"/>
        <w:ind w:left="2160" w:hanging="360"/>
      </w:pPr>
      <w:r w:rsidDel="00000000" w:rsidR="00000000" w:rsidRPr="00000000">
        <w:rPr>
          <w:rtl w:val="0"/>
        </w:rPr>
        <w:t xml:space="preserve">We subtract 540.</w:t>
      </w:r>
    </w:p>
    <w:p w:rsidR="00000000" w:rsidDel="00000000" w:rsidP="00000000" w:rsidRDefault="00000000" w:rsidRPr="00000000" w14:paraId="0000006B">
      <w:pPr>
        <w:numPr>
          <w:ilvl w:val="2"/>
          <w:numId w:val="7"/>
        </w:numPr>
        <w:spacing w:after="0" w:afterAutospacing="0" w:lineRule="auto"/>
        <w:ind w:left="2160" w:hanging="360"/>
      </w:pPr>
      <w:r w:rsidDel="00000000" w:rsidR="00000000" w:rsidRPr="00000000">
        <w:rPr>
          <w:rtl w:val="0"/>
        </w:rPr>
        <w:t xml:space="preserve">Input 540 (Healthy) $\rightarrow$ becomes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06C">
      <w:pPr>
        <w:numPr>
          <w:ilvl w:val="2"/>
          <w:numId w:val="7"/>
        </w:numPr>
        <w:spacing w:after="240" w:lineRule="auto"/>
        <w:ind w:left="2160" w:hanging="360"/>
      </w:pPr>
      <w:r w:rsidDel="00000000" w:rsidR="00000000" w:rsidRPr="00000000">
        <w:rPr>
          <w:rtl w:val="0"/>
        </w:rPr>
        <w:t xml:space="preserve">Input 560 (Broken) $\rightarrow$ becomes </w:t>
      </w:r>
      <w:r w:rsidDel="00000000" w:rsidR="00000000" w:rsidRPr="00000000">
        <w:rPr>
          <w:b w:val="1"/>
          <w:bCs w:val="1"/>
          <w:rtl w:val="0"/>
        </w:rPr>
        <w:t xml:space="preserve">+2.0</w:t>
      </w:r>
      <w:r w:rsidDel="00000000" w:rsidR="00000000" w:rsidRPr="00000000">
        <w:rPr>
          <w:rtl w:val="0"/>
        </w:rPr>
        <w:t xml:space="preserve">.</w:t>
      </w:r>
    </w:p>
    <w:p w:rsidR="00000000" w:rsidDel="00000000" w:rsidP="00000000" w:rsidRDefault="00000000" w:rsidRPr="00000000" w14:paraId="0000006D">
      <w:pPr>
        <w:spacing w:after="240" w:lineRule="auto"/>
        <w:rPr>
          <w:b w:val="1"/>
          <w:bCs w:val="1"/>
        </w:rPr>
      </w:pPr>
      <w:r w:rsidDel="00000000" w:rsidR="00000000" w:rsidRPr="00000000">
        <w:rPr>
          <w:b w:val="1"/>
          <w:bCs w:val="1"/>
          <w:rtl w:val="0"/>
        </w:rPr>
        <w:t xml:space="preserve">The Magic Result:</w:t>
      </w:r>
    </w:p>
    <w:p w:rsidR="00000000" w:rsidDel="00000000" w:rsidP="00000000" w:rsidRDefault="00000000" w:rsidRPr="00000000" w14:paraId="0000006E">
      <w:pPr>
        <w:spacing w:after="240" w:lineRule="auto"/>
        <w:rPr/>
      </w:pPr>
      <w:r w:rsidDel="00000000" w:rsidR="00000000" w:rsidRPr="00000000">
        <w:rPr>
          <w:rtl w:val="0"/>
        </w:rPr>
        <w:t xml:space="preserve">The model now sees </w:t>
      </w:r>
      <w:r w:rsidDel="00000000" w:rsidR="00000000" w:rsidRPr="00000000">
        <w:rPr>
          <w:b w:val="1"/>
          <w:bCs w:val="1"/>
          <w:rtl w:val="0"/>
        </w:rPr>
        <w:t xml:space="preserve">0</w:t>
      </w:r>
      <w:r w:rsidDel="00000000" w:rsidR="00000000" w:rsidRPr="00000000">
        <w:rPr>
          <w:rtl w:val="0"/>
        </w:rPr>
        <w:t xml:space="preserve"> for "Normal" and </w:t>
      </w:r>
      <w:r w:rsidDel="00000000" w:rsidR="00000000" w:rsidRPr="00000000">
        <w:rPr>
          <w:b w:val="1"/>
          <w:bCs w:val="1"/>
          <w:rtl w:val="0"/>
        </w:rPr>
        <w:t xml:space="preserve">+2.0</w:t>
      </w:r>
      <w:r w:rsidDel="00000000" w:rsidR="00000000" w:rsidRPr="00000000">
        <w:rPr>
          <w:rtl w:val="0"/>
        </w:rPr>
        <w:t xml:space="preserve"> for "Broken" </w:t>
      </w:r>
      <w:r w:rsidDel="00000000" w:rsidR="00000000" w:rsidRPr="00000000">
        <w:rPr>
          <w:b w:val="1"/>
          <w:bCs w:val="1"/>
          <w:rtl w:val="0"/>
        </w:rPr>
        <w:t xml:space="preserve">regardless of altitude</w:t>
      </w:r>
      <w:r w:rsidDel="00000000" w:rsidR="00000000" w:rsidRPr="00000000">
        <w:rPr>
          <w:rtl w:val="0"/>
        </w:rPr>
        <w:t xml:space="preserve">. We have mathematically removed the environment from the equation.</w:t>
      </w:r>
    </w:p>
    <w:p w:rsidR="00000000" w:rsidDel="00000000" w:rsidP="00000000" w:rsidRDefault="00000000" w:rsidRPr="00000000" w14:paraId="0000006F">
      <w:pPr>
        <w:spacing w:after="240" w:lineRule="auto"/>
        <w:rPr/>
      </w:pPr>
      <w:r w:rsidDel="00000000" w:rsidR="00000000" w:rsidRPr="00000000">
        <w:rPr>
          <w:rtl w:val="0"/>
        </w:rPr>
        <w:t xml:space="preserve">12_Model_training</w:t>
      </w:r>
    </w:p>
    <w:p w:rsidR="00000000" w:rsidDel="00000000" w:rsidP="00000000" w:rsidRDefault="00000000" w:rsidRPr="00000000" w14:paraId="00000070">
      <w:pPr>
        <w:pStyle w:val="Heading4"/>
        <w:keepNext w:val="0"/>
        <w:keepLines w:val="0"/>
        <w:spacing w:after="40" w:before="0" w:lineRule="auto"/>
        <w:rPr>
          <w:b w:val="1"/>
          <w:bCs w:val="1"/>
          <w:color w:val="000000"/>
          <w:sz w:val="22"/>
          <w:szCs w:val="22"/>
        </w:rPr>
      </w:pPr>
      <w:bookmarkStart w:colFirst="0" w:colLast="0" w:name="_gzhrizakmlm2" w:id="5"/>
      <w:bookmarkEnd w:id="5"/>
      <w:r w:rsidDel="00000000" w:rsidR="00000000" w:rsidRPr="00000000">
        <w:rPr>
          <w:b w:val="1"/>
          <w:bCs w:val="1"/>
          <w:color w:val="000000"/>
          <w:sz w:val="22"/>
          <w:szCs w:val="22"/>
          <w:rtl w:val="0"/>
        </w:rPr>
        <w:t xml:space="preserve">Model Training &amp; Architecture (FD002)</w:t>
      </w:r>
    </w:p>
    <w:p w:rsidR="00000000" w:rsidDel="00000000" w:rsidP="00000000" w:rsidRDefault="00000000" w:rsidRPr="00000000" w14:paraId="00000071">
      <w:pPr>
        <w:spacing w:after="240" w:lineRule="auto"/>
        <w:rPr>
          <w:b w:val="1"/>
          <w:bCs w:val="1"/>
        </w:rPr>
      </w:pPr>
      <w:r w:rsidDel="00000000" w:rsidR="00000000" w:rsidRPr="00000000">
        <w:rPr>
          <w:b w:val="1"/>
          <w:bCs w:val="1"/>
          <w:rtl w:val="0"/>
        </w:rPr>
        <w:t xml:space="preserve">1. Model Selection Rationale</w:t>
      </w:r>
    </w:p>
    <w:p w:rsidR="00000000" w:rsidDel="00000000" w:rsidP="00000000" w:rsidRDefault="00000000" w:rsidRPr="00000000" w14:paraId="00000072">
      <w:pPr>
        <w:spacing w:after="240" w:lineRule="auto"/>
        <w:rPr/>
      </w:pPr>
      <w:r w:rsidDel="00000000" w:rsidR="00000000" w:rsidRPr="00000000">
        <w:rPr>
          <w:rtl w:val="0"/>
        </w:rPr>
        <w:t xml:space="preserve">Initial experiments with high-capacity architectures (Bidirectional LSTMs, Deep Stacked LSTMs) revealed significant </w:t>
      </w:r>
      <w:r w:rsidDel="00000000" w:rsidR="00000000" w:rsidRPr="00000000">
        <w:rPr>
          <w:b w:val="1"/>
          <w:bCs w:val="1"/>
          <w:rtl w:val="0"/>
        </w:rPr>
        <w:t xml:space="preserve">overfitting</w:t>
      </w:r>
      <w:r w:rsidDel="00000000" w:rsidR="00000000" w:rsidRPr="00000000">
        <w:rPr>
          <w:rtl w:val="0"/>
        </w:rPr>
        <w:t xml:space="preserve"> on the FD002 dataset. While these models achieved low Training RMSE (&lt;20), they failed to generalize to the Test set (RMSE &gt; 30), indicating they were memorizing the high-frequency sensor noise rather than learning the underlying degradation trends.</w:t>
      </w:r>
    </w:p>
    <w:p w:rsidR="00000000" w:rsidDel="00000000" w:rsidP="00000000" w:rsidRDefault="00000000" w:rsidRPr="00000000" w14:paraId="00000073">
      <w:pPr>
        <w:spacing w:after="240" w:lineRule="auto"/>
        <w:rPr/>
      </w:pPr>
      <w:r w:rsidDel="00000000" w:rsidR="00000000" w:rsidRPr="00000000">
        <w:rPr>
          <w:rtl w:val="0"/>
        </w:rPr>
        <w:t xml:space="preserve">Consequently, a </w:t>
      </w:r>
      <w:r w:rsidDel="00000000" w:rsidR="00000000" w:rsidRPr="00000000">
        <w:rPr>
          <w:b w:val="1"/>
          <w:bCs w:val="1"/>
          <w:rtl w:val="0"/>
        </w:rPr>
        <w:t xml:space="preserve">Lightweight Attention-LSTM (V4)</w:t>
      </w:r>
      <w:r w:rsidDel="00000000" w:rsidR="00000000" w:rsidRPr="00000000">
        <w:rPr>
          <w:rtl w:val="0"/>
        </w:rPr>
        <w:t xml:space="preserve"> architecture was selected. By reducing model complexity, we imposed a strong inductive bias towards smoother, more generalizable functions, which is critical for noisy operating environments.</w:t>
      </w:r>
    </w:p>
    <w:p w:rsidR="00000000" w:rsidDel="00000000" w:rsidP="00000000" w:rsidRDefault="00000000" w:rsidRPr="00000000" w14:paraId="00000074">
      <w:pPr>
        <w:spacing w:after="240" w:lineRule="auto"/>
        <w:rPr>
          <w:b w:val="1"/>
          <w:bCs w:val="1"/>
        </w:rPr>
      </w:pPr>
      <w:r w:rsidDel="00000000" w:rsidR="00000000" w:rsidRPr="00000000">
        <w:rPr>
          <w:b w:val="1"/>
          <w:bCs w:val="1"/>
          <w:rtl w:val="0"/>
        </w:rPr>
        <w:t xml:space="preserve">2. Architecture Specifications</w:t>
      </w:r>
    </w:p>
    <w:p w:rsidR="00000000" w:rsidDel="00000000" w:rsidP="00000000" w:rsidRDefault="00000000" w:rsidRPr="00000000" w14:paraId="00000075">
      <w:pPr>
        <w:numPr>
          <w:ilvl w:val="0"/>
          <w:numId w:val="10"/>
        </w:numPr>
        <w:spacing w:after="0" w:afterAutospacing="0" w:lineRule="auto"/>
        <w:ind w:left="720" w:hanging="360"/>
      </w:pPr>
      <w:r w:rsidDel="00000000" w:rsidR="00000000" w:rsidRPr="00000000">
        <w:rPr>
          <w:b w:val="1"/>
          <w:bCs w:val="1"/>
          <w:rtl w:val="0"/>
        </w:rPr>
        <w:t xml:space="preserve">Input Layer:</w:t>
      </w:r>
      <w:r w:rsidDel="00000000" w:rsidR="00000000" w:rsidRPr="00000000">
        <w:rPr>
          <w:rtl w:val="0"/>
        </w:rPr>
        <w:t xml:space="preserve"> $(Batch, 30, 21)$ — Processing all 21 sensors across 30 time steps.</w:t>
      </w:r>
    </w:p>
    <w:p w:rsidR="00000000" w:rsidDel="00000000" w:rsidP="00000000" w:rsidRDefault="00000000" w:rsidRPr="00000000" w14:paraId="00000076">
      <w:pPr>
        <w:numPr>
          <w:ilvl w:val="0"/>
          <w:numId w:val="10"/>
        </w:numPr>
        <w:spacing w:after="0" w:afterAutospacing="0" w:lineRule="auto"/>
        <w:ind w:left="720" w:hanging="360"/>
      </w:pPr>
      <w:r w:rsidDel="00000000" w:rsidR="00000000" w:rsidRPr="00000000">
        <w:rPr>
          <w:b w:val="1"/>
          <w:bCs w:val="1"/>
          <w:rtl w:val="0"/>
        </w:rPr>
        <w:t xml:space="preserve">LSTM Layer:</w:t>
      </w:r>
      <w:r w:rsidDel="00000000" w:rsidR="00000000" w:rsidRPr="00000000">
        <w:rPr>
          <w:rtl w:val="0"/>
        </w:rPr>
        <w:t xml:space="preserve"> 64 units with </w:t>
      </w:r>
      <w:r w:rsidDel="00000000" w:rsidR="00000000" w:rsidRPr="00000000">
        <w:rPr>
          <w:color w:val="188038"/>
          <w:rtl w:val="0"/>
        </w:rPr>
        <w:t xml:space="preserve">return_sequences=True</w:t>
      </w:r>
      <w:r w:rsidDel="00000000" w:rsidR="00000000" w:rsidRPr="00000000">
        <w:rPr>
          <w:rtl w:val="0"/>
        </w:rPr>
        <w:t xml:space="preserve">.</w:t>
      </w:r>
    </w:p>
    <w:p w:rsidR="00000000" w:rsidDel="00000000" w:rsidP="00000000" w:rsidRDefault="00000000" w:rsidRPr="00000000" w14:paraId="00000077">
      <w:pPr>
        <w:numPr>
          <w:ilvl w:val="1"/>
          <w:numId w:val="10"/>
        </w:numPr>
        <w:spacing w:after="0" w:afterAutospacing="0" w:lineRule="auto"/>
        <w:ind w:left="1440" w:hanging="360"/>
      </w:pPr>
      <w:r w:rsidDel="00000000" w:rsidR="00000000" w:rsidRPr="00000000">
        <w:rPr>
          <w:i w:val="1"/>
          <w:iCs w:val="1"/>
          <w:rtl w:val="0"/>
        </w:rPr>
        <w:t xml:space="preserve">Design Choice:</w:t>
      </w:r>
      <w:r w:rsidDel="00000000" w:rsidR="00000000" w:rsidRPr="00000000">
        <w:rPr>
          <w:rtl w:val="0"/>
        </w:rPr>
        <w:t xml:space="preserve"> Reduced from 128 units to 64 to prevent overfitting.</w:t>
      </w:r>
    </w:p>
    <w:p w:rsidR="00000000" w:rsidDel="00000000" w:rsidP="00000000" w:rsidRDefault="00000000" w:rsidRPr="00000000" w14:paraId="00000078">
      <w:pPr>
        <w:numPr>
          <w:ilvl w:val="1"/>
          <w:numId w:val="10"/>
        </w:numPr>
        <w:spacing w:after="0" w:afterAutospacing="0" w:lineRule="auto"/>
        <w:ind w:left="1440" w:hanging="360"/>
      </w:pPr>
      <w:r w:rsidDel="00000000" w:rsidR="00000000" w:rsidRPr="00000000">
        <w:rPr>
          <w:i w:val="1"/>
          <w:iCs w:val="1"/>
          <w:rtl w:val="0"/>
        </w:rPr>
        <w:t xml:space="preserve">Regularization:</w:t>
      </w:r>
      <w:r w:rsidDel="00000000" w:rsidR="00000000" w:rsidRPr="00000000">
        <w:rPr>
          <w:rtl w:val="0"/>
        </w:rPr>
        <w:t xml:space="preserve"> </w:t>
      </w:r>
      <w:r w:rsidDel="00000000" w:rsidR="00000000" w:rsidRPr="00000000">
        <w:rPr>
          <w:b w:val="1"/>
          <w:bCs w:val="1"/>
          <w:rtl w:val="0"/>
        </w:rPr>
        <w:t xml:space="preserve">Dropout (0.4)</w:t>
      </w:r>
      <w:r w:rsidDel="00000000" w:rsidR="00000000" w:rsidRPr="00000000">
        <w:rPr>
          <w:rtl w:val="0"/>
        </w:rPr>
        <w:t xml:space="preserve"> was applied to randomly drop 40% of connections during training, forcing the network to learn robust features distributed across multiple neurons.</w:t>
      </w:r>
    </w:p>
    <w:p w:rsidR="00000000" w:rsidDel="00000000" w:rsidP="00000000" w:rsidRDefault="00000000" w:rsidRPr="00000000" w14:paraId="00000079">
      <w:pPr>
        <w:numPr>
          <w:ilvl w:val="0"/>
          <w:numId w:val="10"/>
        </w:numPr>
        <w:spacing w:after="0" w:afterAutospacing="0" w:lineRule="auto"/>
        <w:ind w:left="720" w:hanging="360"/>
      </w:pPr>
      <w:r w:rsidDel="00000000" w:rsidR="00000000" w:rsidRPr="00000000">
        <w:rPr>
          <w:b w:val="1"/>
          <w:bCs w:val="1"/>
          <w:rtl w:val="0"/>
        </w:rPr>
        <w:t xml:space="preserve">Attention Mechanism:</w:t>
      </w:r>
      <w:r w:rsidDel="00000000" w:rsidR="00000000" w:rsidRPr="00000000">
        <w:rPr>
          <w:rtl w:val="0"/>
        </w:rPr>
        <w:t xml:space="preserve"> A custom Dot-Product Attention layer was integrated to weight the importance of different time steps within the 30-cycle window, allowing the model to focus on stable periods and ignore transient noise spikes.</w:t>
      </w:r>
    </w:p>
    <w:p w:rsidR="00000000" w:rsidDel="00000000" w:rsidP="00000000" w:rsidRDefault="00000000" w:rsidRPr="00000000" w14:paraId="0000007A">
      <w:pPr>
        <w:numPr>
          <w:ilvl w:val="0"/>
          <w:numId w:val="10"/>
        </w:numPr>
        <w:spacing w:after="240" w:lineRule="auto"/>
        <w:ind w:left="720" w:hanging="360"/>
      </w:pPr>
      <w:r w:rsidDel="00000000" w:rsidR="00000000" w:rsidRPr="00000000">
        <w:rPr>
          <w:b w:val="1"/>
          <w:bCs w:val="1"/>
          <w:rtl w:val="0"/>
        </w:rPr>
        <w:t xml:space="preserve">Regression Head:</w:t>
      </w:r>
      <w:r w:rsidDel="00000000" w:rsidR="00000000" w:rsidRPr="00000000">
        <w:rPr>
          <w:rtl w:val="0"/>
        </w:rPr>
        <w:t xml:space="preserve"> A single Dense layer (64 units, ReLU) leading to the final linear output.</w:t>
      </w:r>
    </w:p>
    <w:p w:rsidR="00000000" w:rsidDel="00000000" w:rsidP="00000000" w:rsidRDefault="00000000" w:rsidRPr="00000000" w14:paraId="0000007B">
      <w:pPr>
        <w:spacing w:after="240" w:lineRule="auto"/>
        <w:rPr>
          <w:b w:val="1"/>
          <w:bCs w:val="1"/>
        </w:rPr>
      </w:pPr>
      <w:r w:rsidDel="00000000" w:rsidR="00000000" w:rsidRPr="00000000">
        <w:rPr>
          <w:b w:val="1"/>
          <w:bCs w:val="1"/>
          <w:rtl w:val="0"/>
        </w:rPr>
        <w:t xml:space="preserve">3. Training Dynamics</w:t>
      </w:r>
    </w:p>
    <w:p w:rsidR="00000000" w:rsidDel="00000000" w:rsidP="00000000" w:rsidRDefault="00000000" w:rsidRPr="00000000" w14:paraId="0000007C">
      <w:pPr>
        <w:numPr>
          <w:ilvl w:val="0"/>
          <w:numId w:val="11"/>
        </w:numPr>
        <w:spacing w:after="0" w:afterAutospacing="0" w:lineRule="auto"/>
        <w:ind w:left="720" w:hanging="360"/>
      </w:pPr>
      <w:r w:rsidDel="00000000" w:rsidR="00000000" w:rsidRPr="00000000">
        <w:rPr>
          <w:b w:val="1"/>
          <w:bCs w:val="1"/>
          <w:rtl w:val="0"/>
        </w:rPr>
        <w:t xml:space="preserve">Optimization:</w:t>
      </w:r>
      <w:r w:rsidDel="00000000" w:rsidR="00000000" w:rsidRPr="00000000">
        <w:rPr>
          <w:rtl w:val="0"/>
        </w:rPr>
        <w:t xml:space="preserve"> The model was trained using the </w:t>
      </w:r>
      <w:r w:rsidDel="00000000" w:rsidR="00000000" w:rsidRPr="00000000">
        <w:rPr>
          <w:b w:val="1"/>
          <w:bCs w:val="1"/>
          <w:rtl w:val="0"/>
        </w:rPr>
        <w:t xml:space="preserve">Adam</w:t>
      </w:r>
      <w:r w:rsidDel="00000000" w:rsidR="00000000" w:rsidRPr="00000000">
        <w:rPr>
          <w:rtl w:val="0"/>
        </w:rPr>
        <w:t xml:space="preserve"> optimizer ($\eta=0.001$) with a batch size of </w:t>
      </w:r>
      <w:r w:rsidDel="00000000" w:rsidR="00000000" w:rsidRPr="00000000">
        <w:rPr>
          <w:b w:val="1"/>
          <w:bCs w:val="1"/>
          <w:rtl w:val="0"/>
        </w:rPr>
        <w:t xml:space="preserve">512</w:t>
      </w:r>
      <w:r w:rsidDel="00000000" w:rsidR="00000000" w:rsidRPr="00000000">
        <w:rPr>
          <w:rtl w:val="0"/>
        </w:rPr>
        <w:t xml:space="preserve">.</w:t>
      </w:r>
    </w:p>
    <w:p w:rsidR="00000000" w:rsidDel="00000000" w:rsidP="00000000" w:rsidRDefault="00000000" w:rsidRPr="00000000" w14:paraId="0000007D">
      <w:pPr>
        <w:numPr>
          <w:ilvl w:val="1"/>
          <w:numId w:val="11"/>
        </w:numPr>
        <w:spacing w:after="0" w:afterAutospacing="0" w:lineRule="auto"/>
        <w:ind w:left="1440" w:hanging="360"/>
      </w:pPr>
      <w:r w:rsidDel="00000000" w:rsidR="00000000" w:rsidRPr="00000000">
        <w:rPr>
          <w:i w:val="1"/>
          <w:iCs w:val="1"/>
          <w:rtl w:val="0"/>
        </w:rPr>
        <w:t xml:space="preserve">Batch Size Impact:</w:t>
      </w:r>
      <w:r w:rsidDel="00000000" w:rsidR="00000000" w:rsidRPr="00000000">
        <w:rPr>
          <w:rtl w:val="0"/>
        </w:rPr>
        <w:t xml:space="preserve"> The large batch size acted as a noise filter, averaging out the stochastic gradients from the 6 different operating conditions and leading to smoother convergence.</w:t>
      </w:r>
    </w:p>
    <w:p w:rsidR="00000000" w:rsidDel="00000000" w:rsidP="00000000" w:rsidRDefault="00000000" w:rsidRPr="00000000" w14:paraId="0000007E">
      <w:pPr>
        <w:numPr>
          <w:ilvl w:val="0"/>
          <w:numId w:val="11"/>
        </w:numPr>
        <w:spacing w:after="240" w:lineRule="auto"/>
        <w:ind w:left="720" w:hanging="360"/>
      </w:pPr>
      <w:r w:rsidDel="00000000" w:rsidR="00000000" w:rsidRPr="00000000">
        <w:rPr>
          <w:b w:val="1"/>
          <w:bCs w:val="1"/>
          <w:rtl w:val="0"/>
        </w:rPr>
        <w:t xml:space="preserve">Scheduling:</w:t>
      </w:r>
      <w:r w:rsidDel="00000000" w:rsidR="00000000" w:rsidRPr="00000000">
        <w:rPr>
          <w:rtl w:val="0"/>
        </w:rPr>
        <w:t xml:space="preserve"> A </w:t>
      </w:r>
      <w:r w:rsidDel="00000000" w:rsidR="00000000" w:rsidRPr="00000000">
        <w:rPr>
          <w:b w:val="1"/>
          <w:bCs w:val="1"/>
          <w:rtl w:val="0"/>
        </w:rPr>
        <w:t xml:space="preserve">ReduceLROnPlateau</w:t>
      </w:r>
      <w:r w:rsidDel="00000000" w:rsidR="00000000" w:rsidRPr="00000000">
        <w:rPr>
          <w:rtl w:val="0"/>
        </w:rPr>
        <w:t xml:space="preserve"> callback decayed the learning rate by a factor of 0.5 when validation loss stagnated, allowing for fine-grained weight updates in the final epochs.</w:t>
      </w:r>
    </w:p>
    <w:p w:rsidR="00000000" w:rsidDel="00000000" w:rsidP="00000000" w:rsidRDefault="00000000" w:rsidRPr="00000000" w14:paraId="0000007F">
      <w:pPr>
        <w:spacing w:after="240" w:lineRule="auto"/>
        <w:rPr>
          <w:b w:val="1"/>
          <w:bCs w:val="1"/>
        </w:rPr>
      </w:pPr>
      <w:r w:rsidDel="00000000" w:rsidR="00000000" w:rsidRPr="00000000">
        <w:rPr>
          <w:b w:val="1"/>
          <w:bCs w:val="1"/>
          <w:rtl w:val="0"/>
        </w:rPr>
        <w:t xml:space="preserve">4. Experimental Results</w:t>
      </w:r>
    </w:p>
    <w:p w:rsidR="00000000" w:rsidDel="00000000" w:rsidP="00000000" w:rsidRDefault="00000000" w:rsidRPr="00000000" w14:paraId="00000080">
      <w:pPr>
        <w:spacing w:after="240" w:lineRule="auto"/>
        <w:rPr/>
      </w:pPr>
      <w:r w:rsidDel="00000000" w:rsidR="00000000" w:rsidRPr="00000000">
        <w:rPr>
          <w:rtl w:val="0"/>
        </w:rPr>
        <w:t xml:space="preserve">The lightweight model demonstrated superior stability and generalization compared to deeper architectures.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8732358934367"/>
        <w:gridCol w:w="1071.7194535986516"/>
        <w:gridCol w:w="5944.919121531534"/>
        <w:tblGridChange w:id="0">
          <w:tblGrid>
            <w:gridCol w:w="2008.8732358934367"/>
            <w:gridCol w:w="1071.7194535986516"/>
            <w:gridCol w:w="5944.919121531534"/>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b w:val="1"/>
                <w:bCs w:val="1"/>
                <w:rtl w:val="0"/>
              </w:rPr>
              <w:t xml:space="preserve">Metric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b w:val="1"/>
                <w:bCs w:val="1"/>
                <w:rtl w:val="0"/>
              </w:rPr>
              <w:t xml:space="preserve">Score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pPr>
            <w:r w:rsidDel="00000000" w:rsidR="00000000" w:rsidRPr="00000000">
              <w:rPr>
                <w:b w:val="1"/>
                <w:bCs w:val="1"/>
                <w:rtl w:val="0"/>
              </w:rPr>
              <w:t xml:space="preserve">Performance Analysis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pPr>
            <w:r w:rsidDel="00000000" w:rsidR="00000000" w:rsidRPr="00000000">
              <w:rPr>
                <w:b w:val="1"/>
                <w:bCs w:val="1"/>
                <w:rtl w:val="0"/>
              </w:rPr>
              <w:t xml:space="preserve">Final Test RMSE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b w:val="1"/>
                <w:bCs w:val="1"/>
                <w:rtl w:val="0"/>
              </w:rPr>
              <w:t xml:space="preserve">27.0426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Competitively tracks degradation despite high environmental variance.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pPr>
            <w:r w:rsidDel="00000000" w:rsidR="00000000" w:rsidRPr="00000000">
              <w:rPr>
                <w:b w:val="1"/>
                <w:bCs w:val="1"/>
                <w:rtl w:val="0"/>
              </w:rPr>
              <w:t xml:space="preserve">Inference Efficiency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pPr>
            <w:r w:rsidDel="00000000" w:rsidR="00000000" w:rsidRPr="00000000">
              <w:rPr>
                <w:b w:val="1"/>
                <w:bCs w:val="1"/>
                <w:rtl w:val="0"/>
              </w:rPr>
              <w:t xml:space="preserve">High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Single-layer LSTM architecture ensures low latency (&lt;5ms per engine), suitable for real-time telemetry monitoring.</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b w:val="1"/>
                <w:bCs w:val="1"/>
                <w:rtl w:val="0"/>
              </w:rPr>
              <w:t xml:space="preserve">Generalization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b w:val="1"/>
                <w:bCs w:val="1"/>
                <w:rtl w:val="0"/>
              </w:rPr>
              <w:t xml:space="preserve">Robust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The gap between Training Loss and Validation Loss was minimized, confirming the model learned physical degradation rules rather than noise patterns.</w:t>
            </w:r>
          </w:p>
        </w:tc>
      </w:tr>
    </w:tbl>
    <w:p w:rsidR="00000000" w:rsidDel="00000000" w:rsidP="00000000" w:rsidRDefault="00000000" w:rsidRPr="00000000" w14:paraId="0000008D">
      <w:pPr>
        <w:spacing w:after="240" w:lineRule="auto"/>
        <w:rPr>
          <w:b w:val="1"/>
          <w:bCs w:val="1"/>
        </w:rPr>
      </w:pPr>
      <w:r w:rsidDel="00000000" w:rsidR="00000000" w:rsidRPr="00000000">
        <w:rPr>
          <w:b w:val="1"/>
          <w:bCs w:val="1"/>
          <w:rtl w:val="0"/>
        </w:rPr>
        <w:t xml:space="preserve">5. Visualization</w:t>
      </w:r>
    </w:p>
    <w:p w:rsidR="00000000" w:rsidDel="00000000" w:rsidP="00000000" w:rsidRDefault="00000000" w:rsidRPr="00000000" w14:paraId="0000008E">
      <w:pPr>
        <w:spacing w:after="240" w:lineRule="auto"/>
        <w:rPr/>
      </w:pPr>
      <w:r w:rsidDel="00000000" w:rsidR="00000000" w:rsidRPr="00000000">
        <w:rPr>
          <w:rtl w:val="0"/>
        </w:rPr>
        <w:t xml:space="preserve">The final prediction plots confirm that the model successfully disentangled "Operating Condition" shifts from "True Degradation." The predicted RUL (Green Line) follows the ground truth (Black Line) with a smooth trajectory, ignoring the jagged altitude-induced sensor fluctuations that confused earlier, more complex models.</w:t>
      </w:r>
    </w:p>
    <w:p w:rsidR="00000000" w:rsidDel="00000000" w:rsidP="00000000" w:rsidRDefault="00000000" w:rsidRPr="00000000" w14:paraId="0000008F">
      <w:pPr>
        <w:spacing w:after="240" w:lineRule="auto"/>
        <w:rPr/>
      </w:pPr>
      <w:r w:rsidDel="00000000" w:rsidR="00000000" w:rsidRPr="00000000">
        <w:rPr>
          <w:rtl w:val="0"/>
        </w:rPr>
        <w:t xml:space="preserve">21_Preprocessing</w:t>
      </w:r>
    </w:p>
    <w:p w:rsidR="00000000" w:rsidDel="00000000" w:rsidP="00000000" w:rsidRDefault="00000000" w:rsidRPr="00000000" w14:paraId="00000090">
      <w:pPr>
        <w:pStyle w:val="Heading4"/>
        <w:keepNext w:val="0"/>
        <w:keepLines w:val="0"/>
        <w:spacing w:after="40" w:before="0" w:lineRule="auto"/>
        <w:rPr>
          <w:b w:val="1"/>
          <w:bCs w:val="1"/>
          <w:color w:val="000000"/>
          <w:sz w:val="22"/>
          <w:szCs w:val="22"/>
        </w:rPr>
      </w:pPr>
      <w:bookmarkStart w:colFirst="0" w:colLast="0" w:name="_2b283a4nkv5k" w:id="6"/>
      <w:bookmarkEnd w:id="6"/>
      <w:r w:rsidDel="00000000" w:rsidR="00000000" w:rsidRPr="00000000">
        <w:rPr>
          <w:b w:val="1"/>
          <w:bCs w:val="1"/>
          <w:color w:val="000000"/>
          <w:sz w:val="22"/>
          <w:szCs w:val="22"/>
          <w:rtl w:val="0"/>
        </w:rPr>
        <w:t xml:space="preserve">Phase 3.1: Global Baseline Preprocessing (FD003)</w:t>
      </w:r>
    </w:p>
    <w:p w:rsidR="00000000" w:rsidDel="00000000" w:rsidP="00000000" w:rsidRDefault="00000000" w:rsidRPr="00000000" w14:paraId="00000091">
      <w:pPr>
        <w:spacing w:after="240" w:lineRule="auto"/>
        <w:rPr>
          <w:b w:val="1"/>
          <w:bCs w:val="1"/>
        </w:rPr>
      </w:pPr>
      <w:r w:rsidDel="00000000" w:rsidR="00000000" w:rsidRPr="00000000">
        <w:rPr>
          <w:b w:val="1"/>
          <w:bCs w:val="1"/>
          <w:rtl w:val="0"/>
        </w:rPr>
        <w:t xml:space="preserve">1. Dataset Characteristics</w:t>
      </w:r>
    </w:p>
    <w:p w:rsidR="00000000" w:rsidDel="00000000" w:rsidP="00000000" w:rsidRDefault="00000000" w:rsidRPr="00000000" w14:paraId="00000092">
      <w:pPr>
        <w:spacing w:after="240" w:lineRule="auto"/>
        <w:rPr/>
      </w:pPr>
      <w:r w:rsidDel="00000000" w:rsidR="00000000" w:rsidRPr="00000000">
        <w:rPr>
          <w:rtl w:val="0"/>
        </w:rPr>
        <w:t xml:space="preserve">The </w:t>
      </w:r>
      <w:r w:rsidDel="00000000" w:rsidR="00000000" w:rsidRPr="00000000">
        <w:rPr>
          <w:b w:val="1"/>
          <w:bCs w:val="1"/>
          <w:rtl w:val="0"/>
        </w:rPr>
        <w:t xml:space="preserve">FD003</w:t>
      </w:r>
      <w:r w:rsidDel="00000000" w:rsidR="00000000" w:rsidRPr="00000000">
        <w:rPr>
          <w:rtl w:val="0"/>
        </w:rPr>
        <w:t xml:space="preserve"> dataset represents a significant increase in diagnostic complexity compared to previous phases.</w:t>
      </w:r>
    </w:p>
    <w:p w:rsidR="00000000" w:rsidDel="00000000" w:rsidP="00000000" w:rsidRDefault="00000000" w:rsidRPr="00000000" w14:paraId="00000093">
      <w:pPr>
        <w:numPr>
          <w:ilvl w:val="0"/>
          <w:numId w:val="8"/>
        </w:numPr>
        <w:spacing w:after="0" w:afterAutospacing="0" w:lineRule="auto"/>
        <w:ind w:left="720" w:hanging="360"/>
      </w:pPr>
      <w:r w:rsidDel="00000000" w:rsidR="00000000" w:rsidRPr="00000000">
        <w:rPr>
          <w:b w:val="1"/>
          <w:bCs w:val="1"/>
          <w:rtl w:val="0"/>
        </w:rPr>
        <w:t xml:space="preserve">Operating Conditions:</w:t>
      </w:r>
      <w:r w:rsidDel="00000000" w:rsidR="00000000" w:rsidRPr="00000000">
        <w:rPr>
          <w:rtl w:val="0"/>
        </w:rPr>
        <w:t xml:space="preserve"> Single (Sea Level) — similar to FD001.</w:t>
      </w:r>
    </w:p>
    <w:p w:rsidR="00000000" w:rsidDel="00000000" w:rsidP="00000000" w:rsidRDefault="00000000" w:rsidRPr="00000000" w14:paraId="00000094">
      <w:pPr>
        <w:numPr>
          <w:ilvl w:val="0"/>
          <w:numId w:val="8"/>
        </w:numPr>
        <w:spacing w:after="0" w:afterAutospacing="0" w:lineRule="auto"/>
        <w:ind w:left="720" w:hanging="360"/>
      </w:pPr>
      <w:r w:rsidDel="00000000" w:rsidR="00000000" w:rsidRPr="00000000">
        <w:rPr>
          <w:b w:val="1"/>
          <w:bCs w:val="1"/>
          <w:rtl w:val="0"/>
        </w:rPr>
        <w:t xml:space="preserve">Fault Modes:</w:t>
      </w:r>
      <w:r w:rsidDel="00000000" w:rsidR="00000000" w:rsidRPr="00000000">
        <w:rPr>
          <w:rtl w:val="0"/>
        </w:rPr>
        <w:t xml:space="preserve"> </w:t>
      </w:r>
      <w:r w:rsidDel="00000000" w:rsidR="00000000" w:rsidRPr="00000000">
        <w:rPr>
          <w:b w:val="1"/>
          <w:bCs w:val="1"/>
          <w:rtl w:val="0"/>
        </w:rPr>
        <w:t xml:space="preserve">Two distinct failure mechanisms</w:t>
      </w:r>
      <w:r w:rsidDel="00000000" w:rsidR="00000000" w:rsidRPr="00000000">
        <w:rPr>
          <w:rtl w:val="0"/>
        </w:rPr>
        <w:t xml:space="preserve"> (Fan Degradation &amp; HPC Degradation) mixed within the same population of 100 engines.</w:t>
      </w:r>
    </w:p>
    <w:p w:rsidR="00000000" w:rsidDel="00000000" w:rsidP="00000000" w:rsidRDefault="00000000" w:rsidRPr="00000000" w14:paraId="00000095">
      <w:pPr>
        <w:numPr>
          <w:ilvl w:val="0"/>
          <w:numId w:val="8"/>
        </w:numPr>
        <w:spacing w:after="240" w:lineRule="auto"/>
        <w:ind w:left="720" w:hanging="360"/>
      </w:pPr>
      <w:r w:rsidDel="00000000" w:rsidR="00000000" w:rsidRPr="00000000">
        <w:rPr>
          <w:b w:val="1"/>
          <w:bCs w:val="1"/>
          <w:rtl w:val="0"/>
        </w:rPr>
        <w:t xml:space="preserve">Objective:</w:t>
      </w:r>
      <w:r w:rsidDel="00000000" w:rsidR="00000000" w:rsidRPr="00000000">
        <w:rPr>
          <w:rtl w:val="0"/>
        </w:rPr>
        <w:t xml:space="preserve"> To establish a "Global Baseline" performance metric by training a single monolithic model on the mixed dataset, without explicit fault type identification.</w:t>
      </w:r>
    </w:p>
    <w:p w:rsidR="00000000" w:rsidDel="00000000" w:rsidP="00000000" w:rsidRDefault="00000000" w:rsidRPr="00000000" w14:paraId="00000096">
      <w:pPr>
        <w:spacing w:after="240" w:lineRule="auto"/>
        <w:rPr>
          <w:b w:val="1"/>
          <w:bCs w:val="1"/>
        </w:rPr>
      </w:pPr>
      <w:r w:rsidDel="00000000" w:rsidR="00000000" w:rsidRPr="00000000">
        <w:rPr>
          <w:b w:val="1"/>
          <w:bCs w:val="1"/>
          <w:rtl w:val="0"/>
        </w:rPr>
        <w:t xml:space="preserve">2. Data Pipeline</w:t>
      </w:r>
    </w:p>
    <w:p w:rsidR="00000000" w:rsidDel="00000000" w:rsidP="00000000" w:rsidRDefault="00000000" w:rsidRPr="00000000" w14:paraId="00000097">
      <w:pPr>
        <w:numPr>
          <w:ilvl w:val="0"/>
          <w:numId w:val="45"/>
        </w:numPr>
        <w:spacing w:after="0" w:afterAutospacing="0" w:lineRule="auto"/>
        <w:ind w:left="720" w:hanging="360"/>
      </w:pPr>
      <w:r w:rsidDel="00000000" w:rsidR="00000000" w:rsidRPr="00000000">
        <w:rPr>
          <w:b w:val="1"/>
          <w:bCs w:val="1"/>
          <w:rtl w:val="0"/>
        </w:rPr>
        <w:t xml:space="preserve">RUL Labeling:</w:t>
      </w:r>
    </w:p>
    <w:p w:rsidR="00000000" w:rsidDel="00000000" w:rsidP="00000000" w:rsidRDefault="00000000" w:rsidRPr="00000000" w14:paraId="00000098">
      <w:pPr>
        <w:numPr>
          <w:ilvl w:val="1"/>
          <w:numId w:val="45"/>
        </w:numPr>
        <w:spacing w:after="0" w:afterAutospacing="0" w:lineRule="auto"/>
        <w:ind w:left="1440" w:hanging="360"/>
      </w:pPr>
      <w:r w:rsidDel="00000000" w:rsidR="00000000" w:rsidRPr="00000000">
        <w:rPr>
          <w:rtl w:val="0"/>
        </w:rPr>
        <w:t xml:space="preserve">A </w:t>
      </w:r>
      <w:r w:rsidDel="00000000" w:rsidR="00000000" w:rsidRPr="00000000">
        <w:rPr>
          <w:b w:val="1"/>
          <w:bCs w:val="1"/>
          <w:rtl w:val="0"/>
        </w:rPr>
        <w:t xml:space="preserve">Piecewise Linear RUL</w:t>
      </w:r>
      <w:r w:rsidDel="00000000" w:rsidR="00000000" w:rsidRPr="00000000">
        <w:rPr>
          <w:rtl w:val="0"/>
        </w:rPr>
        <w:t xml:space="preserve"> target was generated with a cap of </w:t>
      </w:r>
      <w:r w:rsidDel="00000000" w:rsidR="00000000" w:rsidRPr="00000000">
        <w:rPr>
          <w:b w:val="1"/>
          <w:bCs w:val="1"/>
          <w:rtl w:val="0"/>
        </w:rPr>
        <w:t xml:space="preserve">125 cycles</w:t>
      </w:r>
      <w:r w:rsidDel="00000000" w:rsidR="00000000" w:rsidRPr="00000000">
        <w:rPr>
          <w:rtl w:val="0"/>
        </w:rPr>
        <w:t xml:space="preserve">. This standard rectification prevents the model from learning the idle/healthy behavior of long-running engines, focusing optimization on the degradation phase.</w:t>
      </w:r>
    </w:p>
    <w:p w:rsidR="00000000" w:rsidDel="00000000" w:rsidP="00000000" w:rsidRDefault="00000000" w:rsidRPr="00000000" w14:paraId="00000099">
      <w:pPr>
        <w:numPr>
          <w:ilvl w:val="0"/>
          <w:numId w:val="45"/>
        </w:numPr>
        <w:spacing w:after="0" w:afterAutospacing="0" w:lineRule="auto"/>
        <w:ind w:left="720" w:hanging="360"/>
      </w:pPr>
      <w:r w:rsidDel="00000000" w:rsidR="00000000" w:rsidRPr="00000000">
        <w:rPr>
          <w:b w:val="1"/>
          <w:bCs w:val="1"/>
          <w:rtl w:val="0"/>
        </w:rPr>
        <w:t xml:space="preserve">Feature Engineering:</w:t>
      </w:r>
    </w:p>
    <w:p w:rsidR="00000000" w:rsidDel="00000000" w:rsidP="00000000" w:rsidRDefault="00000000" w:rsidRPr="00000000" w14:paraId="0000009A">
      <w:pPr>
        <w:numPr>
          <w:ilvl w:val="1"/>
          <w:numId w:val="45"/>
        </w:numPr>
        <w:spacing w:after="0" w:afterAutospacing="0" w:lineRule="auto"/>
        <w:ind w:left="1440" w:hanging="360"/>
      </w:pPr>
      <w:r w:rsidDel="00000000" w:rsidR="00000000" w:rsidRPr="00000000">
        <w:rPr>
          <w:b w:val="1"/>
          <w:bCs w:val="1"/>
          <w:rtl w:val="0"/>
        </w:rPr>
        <w:t xml:space="preserve">Variance Analysis:</w:t>
      </w:r>
      <w:r w:rsidDel="00000000" w:rsidR="00000000" w:rsidRPr="00000000">
        <w:rPr>
          <w:rtl w:val="0"/>
        </w:rPr>
        <w:t xml:space="preserve"> An analysis of standard deviation across the 21 sensor channels identified and removed </w:t>
      </w:r>
      <w:r w:rsidDel="00000000" w:rsidR="00000000" w:rsidRPr="00000000">
        <w:rPr>
          <w:b w:val="1"/>
          <w:bCs w:val="1"/>
          <w:rtl w:val="0"/>
        </w:rPr>
        <w:t xml:space="preserve">constant features</w:t>
      </w:r>
      <w:r w:rsidDel="00000000" w:rsidR="00000000" w:rsidRPr="00000000">
        <w:rPr>
          <w:rtl w:val="0"/>
        </w:rPr>
        <w:t xml:space="preserve"> (sensors that do not respond to </w:t>
      </w:r>
      <w:r w:rsidDel="00000000" w:rsidR="00000000" w:rsidRPr="00000000">
        <w:rPr>
          <w:i w:val="1"/>
          <w:iCs w:val="1"/>
          <w:rtl w:val="0"/>
        </w:rPr>
        <w:t xml:space="preserve">either</w:t>
      </w:r>
      <w:r w:rsidDel="00000000" w:rsidR="00000000" w:rsidRPr="00000000">
        <w:rPr>
          <w:rtl w:val="0"/>
        </w:rPr>
        <w:t xml:space="preserve"> fault mode).</w:t>
      </w:r>
    </w:p>
    <w:p w:rsidR="00000000" w:rsidDel="00000000" w:rsidP="00000000" w:rsidRDefault="00000000" w:rsidRPr="00000000" w14:paraId="0000009B">
      <w:pPr>
        <w:numPr>
          <w:ilvl w:val="1"/>
          <w:numId w:val="45"/>
        </w:numPr>
        <w:spacing w:after="0" w:afterAutospacing="0" w:lineRule="auto"/>
        <w:ind w:left="1440" w:hanging="360"/>
      </w:pPr>
      <w:r w:rsidDel="00000000" w:rsidR="00000000" w:rsidRPr="00000000">
        <w:rPr>
          <w:b w:val="1"/>
          <w:bCs w:val="1"/>
          <w:rtl w:val="0"/>
        </w:rPr>
        <w:t xml:space="preserve">Feature Set:</w:t>
      </w:r>
      <w:r w:rsidDel="00000000" w:rsidR="00000000" w:rsidRPr="00000000">
        <w:rPr>
          <w:rtl w:val="0"/>
        </w:rPr>
        <w:t xml:space="preserve"> The remaining sensors were retained, creating a feature space that contains the "signatures" of both Fan and Compressor faults, albeit mixed together.</w:t>
      </w:r>
    </w:p>
    <w:p w:rsidR="00000000" w:rsidDel="00000000" w:rsidP="00000000" w:rsidRDefault="00000000" w:rsidRPr="00000000" w14:paraId="0000009C">
      <w:pPr>
        <w:numPr>
          <w:ilvl w:val="0"/>
          <w:numId w:val="45"/>
        </w:numPr>
        <w:spacing w:after="0" w:afterAutospacing="0" w:lineRule="auto"/>
        <w:ind w:left="720" w:hanging="360"/>
      </w:pPr>
      <w:r w:rsidDel="00000000" w:rsidR="00000000" w:rsidRPr="00000000">
        <w:rPr>
          <w:b w:val="1"/>
          <w:bCs w:val="1"/>
          <w:rtl w:val="0"/>
        </w:rPr>
        <w:t xml:space="preserve">Signal Processing:</w:t>
      </w:r>
    </w:p>
    <w:p w:rsidR="00000000" w:rsidDel="00000000" w:rsidP="00000000" w:rsidRDefault="00000000" w:rsidRPr="00000000" w14:paraId="0000009D">
      <w:pPr>
        <w:numPr>
          <w:ilvl w:val="1"/>
          <w:numId w:val="45"/>
        </w:numPr>
        <w:spacing w:after="0" w:afterAutospacing="0" w:lineRule="auto"/>
        <w:ind w:left="1440" w:hanging="360"/>
      </w:pPr>
      <w:r w:rsidDel="00000000" w:rsidR="00000000" w:rsidRPr="00000000">
        <w:rPr>
          <w:b w:val="1"/>
          <w:bCs w:val="1"/>
          <w:rtl w:val="0"/>
        </w:rPr>
        <w:t xml:space="preserve">Min-Max Scaling:</w:t>
      </w:r>
      <w:r w:rsidDel="00000000" w:rsidR="00000000" w:rsidRPr="00000000">
        <w:rPr>
          <w:rtl w:val="0"/>
        </w:rPr>
        <w:t xml:space="preserve"> All features were normalized to the range $[0, 1]$ based on the global training statistics.</w:t>
      </w:r>
    </w:p>
    <w:p w:rsidR="00000000" w:rsidDel="00000000" w:rsidP="00000000" w:rsidRDefault="00000000" w:rsidRPr="00000000" w14:paraId="0000009E">
      <w:pPr>
        <w:numPr>
          <w:ilvl w:val="1"/>
          <w:numId w:val="45"/>
        </w:numPr>
        <w:spacing w:after="240" w:lineRule="auto"/>
        <w:ind w:left="1440" w:hanging="360"/>
      </w:pPr>
      <w:r w:rsidDel="00000000" w:rsidR="00000000" w:rsidRPr="00000000">
        <w:rPr>
          <w:b w:val="1"/>
          <w:bCs w:val="1"/>
          <w:rtl w:val="0"/>
        </w:rPr>
        <w:t xml:space="preserve">Exponential Smoothing:</w:t>
      </w:r>
      <w:r w:rsidDel="00000000" w:rsidR="00000000" w:rsidRPr="00000000">
        <w:rPr>
          <w:rtl w:val="0"/>
        </w:rPr>
        <w:t xml:space="preserve"> An EMA filter ($\alpha=0.1$) was applied. This is particularly critical for FD003 because the two different fault modes often exhibit different noise profiles; smoothing helps the LSTM focus on the shared trajectory of "failure" rather than the specific jitter of "Fan vs. Compressor."</w:t>
      </w:r>
    </w:p>
    <w:p w:rsidR="00000000" w:rsidDel="00000000" w:rsidP="00000000" w:rsidRDefault="00000000" w:rsidRPr="00000000" w14:paraId="0000009F">
      <w:pPr>
        <w:spacing w:after="240" w:lineRule="auto"/>
        <w:rPr>
          <w:b w:val="1"/>
          <w:bCs w:val="1"/>
        </w:rPr>
      </w:pPr>
      <w:r w:rsidDel="00000000" w:rsidR="00000000" w:rsidRPr="00000000">
        <w:rPr>
          <w:b w:val="1"/>
          <w:bCs w:val="1"/>
          <w:rtl w:val="0"/>
        </w:rPr>
        <w:t xml:space="preserve">3. Output Structures</w:t>
      </w:r>
    </w:p>
    <w:p w:rsidR="00000000" w:rsidDel="00000000" w:rsidP="00000000" w:rsidRDefault="00000000" w:rsidRPr="00000000" w14:paraId="000000A0">
      <w:pPr>
        <w:numPr>
          <w:ilvl w:val="0"/>
          <w:numId w:val="25"/>
        </w:numPr>
        <w:spacing w:after="0" w:afterAutospacing="0" w:lineRule="auto"/>
        <w:ind w:left="720" w:hanging="360"/>
      </w:pPr>
      <w:r w:rsidDel="00000000" w:rsidR="00000000" w:rsidRPr="00000000">
        <w:rPr>
          <w:b w:val="1"/>
          <w:bCs w:val="1"/>
          <w:rtl w:val="0"/>
        </w:rPr>
        <w:t xml:space="preserve">Training Tensor:</w:t>
      </w:r>
      <w:r w:rsidDel="00000000" w:rsidR="00000000" w:rsidRPr="00000000">
        <w:rPr>
          <w:rtl w:val="0"/>
        </w:rPr>
        <w:t xml:space="preserve"> </w:t>
      </w:r>
      <w:r w:rsidDel="00000000" w:rsidR="00000000" w:rsidRPr="00000000">
        <w:rPr>
          <w:color w:val="188038"/>
          <w:rtl w:val="0"/>
        </w:rPr>
        <w:t xml:space="preserve">(24,720, 30, 14)</w:t>
      </w:r>
      <w:r w:rsidDel="00000000" w:rsidR="00000000" w:rsidRPr="00000000">
        <w:rPr>
          <w:rtl w:val="0"/>
        </w:rPr>
        <w:t xml:space="preserve"> — A large dataset of mixed-fault engines.</w:t>
      </w:r>
    </w:p>
    <w:p w:rsidR="00000000" w:rsidDel="00000000" w:rsidP="00000000" w:rsidRDefault="00000000" w:rsidRPr="00000000" w14:paraId="000000A1">
      <w:pPr>
        <w:numPr>
          <w:ilvl w:val="0"/>
          <w:numId w:val="25"/>
        </w:numPr>
        <w:spacing w:after="0" w:afterAutospacing="0" w:lineRule="auto"/>
        <w:ind w:left="720" w:hanging="360"/>
      </w:pPr>
      <w:r w:rsidDel="00000000" w:rsidR="00000000" w:rsidRPr="00000000">
        <w:rPr>
          <w:b w:val="1"/>
          <w:bCs w:val="1"/>
          <w:rtl w:val="0"/>
        </w:rPr>
        <w:t xml:space="preserve">Test Tensor:</w:t>
      </w:r>
      <w:r w:rsidDel="00000000" w:rsidR="00000000" w:rsidRPr="00000000">
        <w:rPr>
          <w:rtl w:val="0"/>
        </w:rPr>
        <w:t xml:space="preserve"> </w:t>
      </w:r>
      <w:r w:rsidDel="00000000" w:rsidR="00000000" w:rsidRPr="00000000">
        <w:rPr>
          <w:color w:val="188038"/>
          <w:rtl w:val="0"/>
        </w:rPr>
        <w:t xml:space="preserve">(100, 30, 14)</w:t>
      </w:r>
      <w:r w:rsidDel="00000000" w:rsidR="00000000" w:rsidRPr="00000000">
        <w:rPr>
          <w:rtl w:val="0"/>
        </w:rPr>
        <w:t xml:space="preserve"> — One sequence per test engine.</w:t>
      </w:r>
    </w:p>
    <w:p w:rsidR="00000000" w:rsidDel="00000000" w:rsidP="00000000" w:rsidRDefault="00000000" w:rsidRPr="00000000" w14:paraId="000000A2">
      <w:pPr>
        <w:numPr>
          <w:ilvl w:val="0"/>
          <w:numId w:val="25"/>
        </w:numPr>
        <w:spacing w:after="240" w:lineRule="auto"/>
        <w:ind w:left="720" w:hanging="360"/>
      </w:pPr>
      <w:r w:rsidDel="00000000" w:rsidR="00000000" w:rsidRPr="00000000">
        <w:rPr>
          <w:b w:val="1"/>
          <w:bCs w:val="1"/>
          <w:rtl w:val="0"/>
        </w:rPr>
        <w:t xml:space="preserve">Strategic Intent:</w:t>
      </w:r>
      <w:r w:rsidDel="00000000" w:rsidR="00000000" w:rsidRPr="00000000">
        <w:rPr>
          <w:rtl w:val="0"/>
        </w:rPr>
        <w:t xml:space="preserve"> This dataset serves as the </w:t>
      </w:r>
      <w:r w:rsidDel="00000000" w:rsidR="00000000" w:rsidRPr="00000000">
        <w:rPr>
          <w:b w:val="1"/>
          <w:bCs w:val="1"/>
          <w:rtl w:val="0"/>
        </w:rPr>
        <w:t xml:space="preserve">Control Group</w:t>
      </w:r>
      <w:r w:rsidDel="00000000" w:rsidR="00000000" w:rsidRPr="00000000">
        <w:rPr>
          <w:rtl w:val="0"/>
        </w:rPr>
        <w:t xml:space="preserve">. By training a single LSTM on this mixed data, we establish the "naive" performance level. In subsequent phases, we will split this data into clusters (Fault A vs. Fault B) to demonstrate the performance gain of "Fault-Specific Expert Models."</w:t>
      </w:r>
    </w:p>
    <w:p w:rsidR="00000000" w:rsidDel="00000000" w:rsidP="00000000" w:rsidRDefault="00000000" w:rsidRPr="00000000" w14:paraId="000000A3">
      <w:pPr>
        <w:spacing w:after="240" w:lineRule="auto"/>
        <w:rPr/>
      </w:pPr>
      <w:r w:rsidDel="00000000" w:rsidR="00000000" w:rsidRPr="00000000">
        <w:rPr>
          <w:rtl w:val="0"/>
        </w:rPr>
        <w:t xml:space="preserve">22_Model_training </w:t>
      </w:r>
    </w:p>
    <w:p w:rsidR="00000000" w:rsidDel="00000000" w:rsidP="00000000" w:rsidRDefault="00000000" w:rsidRPr="00000000" w14:paraId="000000A4">
      <w:pPr>
        <w:pStyle w:val="Heading4"/>
        <w:keepNext w:val="0"/>
        <w:keepLines w:val="0"/>
        <w:spacing w:after="40" w:before="0" w:lineRule="auto"/>
        <w:rPr>
          <w:b w:val="1"/>
          <w:bCs w:val="1"/>
          <w:color w:val="000000"/>
          <w:sz w:val="22"/>
          <w:szCs w:val="22"/>
        </w:rPr>
      </w:pPr>
      <w:bookmarkStart w:colFirst="0" w:colLast="0" w:name="_pfclhspuwspm" w:id="7"/>
      <w:bookmarkEnd w:id="7"/>
      <w:r w:rsidDel="00000000" w:rsidR="00000000" w:rsidRPr="00000000">
        <w:rPr>
          <w:b w:val="1"/>
          <w:bCs w:val="1"/>
          <w:color w:val="000000"/>
          <w:sz w:val="22"/>
          <w:szCs w:val="22"/>
          <w:rtl w:val="0"/>
        </w:rPr>
        <w:t xml:space="preserve">Phase 3.2: Multi-Fault Baseline Training (FD003)</w:t>
      </w:r>
    </w:p>
    <w:p w:rsidR="00000000" w:rsidDel="00000000" w:rsidP="00000000" w:rsidRDefault="00000000" w:rsidRPr="00000000" w14:paraId="000000A5">
      <w:pPr>
        <w:spacing w:after="240" w:lineRule="auto"/>
        <w:rPr>
          <w:b w:val="1"/>
          <w:bCs w:val="1"/>
        </w:rPr>
      </w:pPr>
      <w:r w:rsidDel="00000000" w:rsidR="00000000" w:rsidRPr="00000000">
        <w:rPr>
          <w:b w:val="1"/>
          <w:bCs w:val="1"/>
          <w:rtl w:val="0"/>
        </w:rPr>
        <w:t xml:space="preserve">1. Experimental Setup &amp; Objective</w:t>
      </w:r>
    </w:p>
    <w:p w:rsidR="00000000" w:rsidDel="00000000" w:rsidP="00000000" w:rsidRDefault="00000000" w:rsidRPr="00000000" w14:paraId="000000A6">
      <w:pPr>
        <w:spacing w:after="240" w:lineRule="auto"/>
        <w:rPr/>
      </w:pPr>
      <w:r w:rsidDel="00000000" w:rsidR="00000000" w:rsidRPr="00000000">
        <w:rPr>
          <w:rtl w:val="0"/>
        </w:rPr>
        <w:t xml:space="preserve">To quantify the impact of multi-fault complexity on predictive accuracy, a "Global" Attention-LSTM model was trained on the mixed FD003 dataset. This dataset introduces a significant layer of diagnostic complexity: it contains two distinct, unidentified failure modes (Fan Degradation and High-Pressure Compressor Degradation) mixed within the same engine population. The objective was to establish a naive baseline representing a standard, unsegmented modeling approach.</w:t>
      </w:r>
    </w:p>
    <w:p w:rsidR="00000000" w:rsidDel="00000000" w:rsidP="00000000" w:rsidRDefault="00000000" w:rsidRPr="00000000" w14:paraId="000000A7">
      <w:pPr>
        <w:spacing w:after="240" w:lineRule="auto"/>
        <w:rPr>
          <w:b w:val="1"/>
          <w:bCs w:val="1"/>
        </w:rPr>
      </w:pPr>
      <w:r w:rsidDel="00000000" w:rsidR="00000000" w:rsidRPr="00000000">
        <w:rPr>
          <w:b w:val="1"/>
          <w:bCs w:val="1"/>
          <w:rtl w:val="0"/>
        </w:rPr>
        <w:t xml:space="preserve">2. Architecture Specifications</w:t>
      </w:r>
    </w:p>
    <w:p w:rsidR="00000000" w:rsidDel="00000000" w:rsidP="00000000" w:rsidRDefault="00000000" w:rsidRPr="00000000" w14:paraId="000000A8">
      <w:pPr>
        <w:numPr>
          <w:ilvl w:val="0"/>
          <w:numId w:val="4"/>
        </w:numPr>
        <w:spacing w:after="0" w:afterAutospacing="0" w:lineRule="auto"/>
        <w:ind w:left="720" w:hanging="360"/>
      </w:pPr>
      <w:r w:rsidDel="00000000" w:rsidR="00000000" w:rsidRPr="00000000">
        <w:rPr>
          <w:b w:val="1"/>
          <w:bCs w:val="1"/>
          <w:rtl w:val="0"/>
        </w:rPr>
        <w:t xml:space="preserve">Model Type:</w:t>
      </w:r>
      <w:r w:rsidDel="00000000" w:rsidR="00000000" w:rsidRPr="00000000">
        <w:rPr>
          <w:rtl w:val="0"/>
        </w:rPr>
        <w:t xml:space="preserve"> Attention-LSTM (Global Generalist)</w:t>
      </w:r>
    </w:p>
    <w:p w:rsidR="00000000" w:rsidDel="00000000" w:rsidP="00000000" w:rsidRDefault="00000000" w:rsidRPr="00000000" w14:paraId="000000A9">
      <w:pPr>
        <w:numPr>
          <w:ilvl w:val="0"/>
          <w:numId w:val="4"/>
        </w:numPr>
        <w:spacing w:after="0" w:afterAutospacing="0" w:lineRule="auto"/>
        <w:ind w:left="720" w:hanging="360"/>
      </w:pPr>
      <w:r w:rsidDel="00000000" w:rsidR="00000000" w:rsidRPr="00000000">
        <w:rPr>
          <w:b w:val="1"/>
          <w:bCs w:val="1"/>
          <w:rtl w:val="0"/>
        </w:rPr>
        <w:t xml:space="preserve">Input Shape:</w:t>
      </w:r>
      <w:r w:rsidDel="00000000" w:rsidR="00000000" w:rsidRPr="00000000">
        <w:rPr>
          <w:rtl w:val="0"/>
        </w:rPr>
        <w:t xml:space="preserve"> </w:t>
      </w:r>
      <w:r w:rsidDel="00000000" w:rsidR="00000000" w:rsidRPr="00000000">
        <w:rPr>
          <w:color w:val="188038"/>
          <w:rtl w:val="0"/>
        </w:rPr>
        <w:t xml:space="preserve">(Window Size: 30, Features: 14)</w:t>
      </w:r>
      <w:r w:rsidDel="00000000" w:rsidR="00000000" w:rsidRPr="00000000">
        <w:rPr>
          <w:rtl w:val="0"/>
        </w:rPr>
        <w:t xml:space="preserve"> – Constant sensors were removed.</w:t>
      </w:r>
    </w:p>
    <w:p w:rsidR="00000000" w:rsidDel="00000000" w:rsidP="00000000" w:rsidRDefault="00000000" w:rsidRPr="00000000" w14:paraId="000000AA">
      <w:pPr>
        <w:numPr>
          <w:ilvl w:val="0"/>
          <w:numId w:val="4"/>
        </w:numPr>
        <w:spacing w:after="0" w:afterAutospacing="0" w:lineRule="auto"/>
        <w:ind w:left="720" w:hanging="360"/>
      </w:pPr>
      <w:r w:rsidDel="00000000" w:rsidR="00000000" w:rsidRPr="00000000">
        <w:rPr>
          <w:b w:val="1"/>
          <w:bCs w:val="1"/>
          <w:rtl w:val="0"/>
        </w:rPr>
        <w:t xml:space="preserve">Core Layers:</w:t>
      </w:r>
      <w:r w:rsidDel="00000000" w:rsidR="00000000" w:rsidRPr="00000000">
        <w:rPr>
          <w:rtl w:val="0"/>
        </w:rPr>
        <w:t xml:space="preserve"> Single LSTM layer (128 units) with 30% Dropout to prevent overfitting, followed by a custom Dot-Product Attention mechanism to weight critical time-steps.</w:t>
      </w:r>
    </w:p>
    <w:p w:rsidR="00000000" w:rsidDel="00000000" w:rsidP="00000000" w:rsidRDefault="00000000" w:rsidRPr="00000000" w14:paraId="000000AB">
      <w:pPr>
        <w:numPr>
          <w:ilvl w:val="0"/>
          <w:numId w:val="4"/>
        </w:numPr>
        <w:spacing w:after="240" w:lineRule="auto"/>
        <w:ind w:left="720" w:hanging="360"/>
      </w:pPr>
      <w:r w:rsidDel="00000000" w:rsidR="00000000" w:rsidRPr="00000000">
        <w:rPr>
          <w:b w:val="1"/>
          <w:bCs w:val="1"/>
          <w:rtl w:val="0"/>
        </w:rPr>
        <w:t xml:space="preserve">Optimization:</w:t>
      </w:r>
      <w:r w:rsidDel="00000000" w:rsidR="00000000" w:rsidRPr="00000000">
        <w:rPr>
          <w:rtl w:val="0"/>
        </w:rPr>
        <w:t xml:space="preserve"> Adam Optimizer ($\eta=0.001$) with a </w:t>
      </w:r>
      <w:r w:rsidDel="00000000" w:rsidR="00000000" w:rsidRPr="00000000">
        <w:rPr>
          <w:color w:val="188038"/>
          <w:rtl w:val="0"/>
        </w:rPr>
        <w:t xml:space="preserve">ReduceLROnPlateau</w:t>
      </w:r>
      <w:r w:rsidDel="00000000" w:rsidR="00000000" w:rsidRPr="00000000">
        <w:rPr>
          <w:rtl w:val="0"/>
        </w:rPr>
        <w:t xml:space="preserve"> scheduling mechanism.</w:t>
      </w:r>
    </w:p>
    <w:p w:rsidR="00000000" w:rsidDel="00000000" w:rsidP="00000000" w:rsidRDefault="00000000" w:rsidRPr="00000000" w14:paraId="000000AC">
      <w:pPr>
        <w:spacing w:after="240" w:lineRule="auto"/>
        <w:rPr>
          <w:b w:val="1"/>
          <w:bCs w:val="1"/>
        </w:rPr>
      </w:pPr>
      <w:r w:rsidDel="00000000" w:rsidR="00000000" w:rsidRPr="00000000">
        <w:rPr>
          <w:b w:val="1"/>
          <w:bCs w:val="1"/>
          <w:rtl w:val="0"/>
        </w:rPr>
        <w:t xml:space="preserve">3. Training Dynamics: The "Tug-of-War" Effect</w:t>
      </w:r>
    </w:p>
    <w:p w:rsidR="00000000" w:rsidDel="00000000" w:rsidP="00000000" w:rsidRDefault="00000000" w:rsidRPr="00000000" w14:paraId="000000AD">
      <w:pPr>
        <w:spacing w:after="240" w:lineRule="auto"/>
        <w:rPr/>
      </w:pPr>
      <w:r w:rsidDel="00000000" w:rsidR="00000000" w:rsidRPr="00000000">
        <w:rPr>
          <w:rtl w:val="0"/>
        </w:rPr>
        <w:t xml:space="preserve">The training process revealed severe optimization struggles. The model halted prematurely at </w:t>
      </w:r>
      <w:r w:rsidDel="00000000" w:rsidR="00000000" w:rsidRPr="00000000">
        <w:rPr>
          <w:b w:val="1"/>
          <w:bCs w:val="1"/>
          <w:rtl w:val="0"/>
        </w:rPr>
        <w:t xml:space="preserve">Epoch 54</w:t>
      </w:r>
      <w:r w:rsidDel="00000000" w:rsidR="00000000" w:rsidRPr="00000000">
        <w:rPr>
          <w:rtl w:val="0"/>
        </w:rPr>
        <w:t xml:space="preserve"> triggered by the Early Stopping callback.</w:t>
      </w:r>
    </w:p>
    <w:p w:rsidR="00000000" w:rsidDel="00000000" w:rsidP="00000000" w:rsidRDefault="00000000" w:rsidRPr="00000000" w14:paraId="000000AE">
      <w:pPr>
        <w:numPr>
          <w:ilvl w:val="0"/>
          <w:numId w:val="42"/>
        </w:numPr>
        <w:spacing w:after="240" w:lineRule="auto"/>
        <w:ind w:left="720" w:hanging="360"/>
      </w:pPr>
      <w:r w:rsidDel="00000000" w:rsidR="00000000" w:rsidRPr="00000000">
        <w:rPr>
          <w:b w:val="1"/>
          <w:bCs w:val="1"/>
          <w:rtl w:val="0"/>
        </w:rPr>
        <w:t xml:space="preserve">Gradient Cancellation:</w:t>
      </w:r>
      <w:r w:rsidDel="00000000" w:rsidR="00000000" w:rsidRPr="00000000">
        <w:rPr>
          <w:rtl w:val="0"/>
        </w:rPr>
        <w:t xml:space="preserve"> Because Fan failures and HPC failures possess contradictory thermodynamic signatures (e.g., a specific sensor may spike during a Fan fault but plummet during an HPC fault), the optimizer experienced "gradient cancellation." By forcing the neural network to learn a single function for two distinct physical phenomena, the model was constantly adjusting weights back and forth, attempting to find a statistical compromise rather than a true solution.</w:t>
      </w:r>
    </w:p>
    <w:p w:rsidR="00000000" w:rsidDel="00000000" w:rsidP="00000000" w:rsidRDefault="00000000" w:rsidRPr="00000000" w14:paraId="000000AF">
      <w:pPr>
        <w:spacing w:after="240" w:lineRule="auto"/>
        <w:rPr>
          <w:b w:val="1"/>
          <w:bCs w:val="1"/>
        </w:rPr>
      </w:pPr>
      <w:r w:rsidDel="00000000" w:rsidR="00000000" w:rsidRPr="00000000">
        <w:rPr>
          <w:b w:val="1"/>
          <w:bCs w:val="1"/>
          <w:rtl w:val="0"/>
        </w:rPr>
        <w:t xml:space="preserve">4. Baseline Results &amp; Conclusion</w:t>
      </w:r>
    </w:p>
    <w:p w:rsidR="00000000" w:rsidDel="00000000" w:rsidP="00000000" w:rsidRDefault="00000000" w:rsidRPr="00000000" w14:paraId="000000B0">
      <w:pPr>
        <w:numPr>
          <w:ilvl w:val="0"/>
          <w:numId w:val="27"/>
        </w:numPr>
        <w:spacing w:after="0" w:afterAutospacing="0" w:lineRule="auto"/>
        <w:ind w:left="720" w:hanging="360"/>
      </w:pPr>
      <w:r w:rsidDel="00000000" w:rsidR="00000000" w:rsidRPr="00000000">
        <w:rPr>
          <w:b w:val="1"/>
          <w:bCs w:val="1"/>
          <w:rtl w:val="0"/>
        </w:rPr>
        <w:t xml:space="preserve">Final Test RMSE:</w:t>
      </w:r>
      <w:r w:rsidDel="00000000" w:rsidR="00000000" w:rsidRPr="00000000">
        <w:rPr>
          <w:rtl w:val="0"/>
        </w:rPr>
        <w:t xml:space="preserve"> </w:t>
      </w:r>
      <w:r w:rsidDel="00000000" w:rsidR="00000000" w:rsidRPr="00000000">
        <w:rPr>
          <w:b w:val="1"/>
          <w:bCs w:val="1"/>
          <w:rtl w:val="0"/>
        </w:rPr>
        <w:t xml:space="preserve">21.04</w:t>
      </w:r>
    </w:p>
    <w:p w:rsidR="00000000" w:rsidDel="00000000" w:rsidP="00000000" w:rsidRDefault="00000000" w:rsidRPr="00000000" w14:paraId="000000B1">
      <w:pPr>
        <w:numPr>
          <w:ilvl w:val="0"/>
          <w:numId w:val="27"/>
        </w:numPr>
        <w:spacing w:after="0" w:afterAutospacing="0" w:lineRule="auto"/>
        <w:ind w:left="720" w:hanging="360"/>
      </w:pPr>
      <w:r w:rsidDel="00000000" w:rsidR="00000000" w:rsidRPr="00000000">
        <w:rPr>
          <w:b w:val="1"/>
          <w:bCs w:val="1"/>
          <w:rtl w:val="0"/>
        </w:rPr>
        <w:t xml:space="preserve">Analysis:</w:t>
      </w:r>
      <w:r w:rsidDel="00000000" w:rsidR="00000000" w:rsidRPr="00000000">
        <w:rPr>
          <w:rtl w:val="0"/>
        </w:rPr>
        <w:t xml:space="preserve"> This error rate is significantly higher than the single-fault FD001 baseline. An RMSE of 21.04 mathematically proves that while an Attention-LSTM is powerful, a monolithic architecture lacks the capacity to simultaneously map multiple, conflicting degradation functions without explicit prior conditioning.</w:t>
      </w:r>
    </w:p>
    <w:p w:rsidR="00000000" w:rsidDel="00000000" w:rsidP="00000000" w:rsidRDefault="00000000" w:rsidRPr="00000000" w14:paraId="000000B2">
      <w:pPr>
        <w:numPr>
          <w:ilvl w:val="0"/>
          <w:numId w:val="27"/>
        </w:numPr>
        <w:spacing w:after="240" w:lineRule="auto"/>
        <w:ind w:left="720" w:hanging="360"/>
      </w:pPr>
      <w:r w:rsidDel="00000000" w:rsidR="00000000" w:rsidRPr="00000000">
        <w:rPr>
          <w:b w:val="1"/>
          <w:bCs w:val="1"/>
          <w:rtl w:val="0"/>
        </w:rPr>
        <w:t xml:space="preserve">Strategic Pivot:</w:t>
      </w:r>
      <w:r w:rsidDel="00000000" w:rsidR="00000000" w:rsidRPr="00000000">
        <w:rPr>
          <w:rtl w:val="0"/>
        </w:rPr>
        <w:t xml:space="preserve"> This high error rate validates the core hypothesis of this research: </w:t>
      </w:r>
      <w:r w:rsidDel="00000000" w:rsidR="00000000" w:rsidRPr="00000000">
        <w:rPr>
          <w:b w:val="1"/>
          <w:bCs w:val="1"/>
          <w:rtl w:val="0"/>
        </w:rPr>
        <w:t xml:space="preserve">Monolithic prognostics fail in multi-fault environments.</w:t>
      </w:r>
      <w:r w:rsidDel="00000000" w:rsidR="00000000" w:rsidRPr="00000000">
        <w:rPr>
          <w:rtl w:val="0"/>
        </w:rPr>
        <w:t xml:space="preserve"> To achieve high-reliability predictions, the architecture must transition from a "Generalist" approach to a "Specialist" framework utilizing unsupervised Fault Isolation.</w:t>
      </w:r>
    </w:p>
    <w:p w:rsidR="00000000" w:rsidDel="00000000" w:rsidP="00000000" w:rsidRDefault="00000000" w:rsidRPr="00000000" w14:paraId="000000B3">
      <w:pPr>
        <w:spacing w:after="240" w:lineRule="auto"/>
        <w:rPr/>
      </w:pPr>
      <w:r w:rsidDel="00000000" w:rsidR="00000000" w:rsidRPr="00000000">
        <w:rPr>
          <w:rtl w:val="0"/>
        </w:rPr>
        <w:t xml:space="preserve">31_FaultClustering_pre </w:t>
      </w:r>
    </w:p>
    <w:p w:rsidR="00000000" w:rsidDel="00000000" w:rsidP="00000000" w:rsidRDefault="00000000" w:rsidRPr="00000000" w14:paraId="000000B4">
      <w:pPr>
        <w:pStyle w:val="Heading4"/>
        <w:keepNext w:val="0"/>
        <w:keepLines w:val="0"/>
        <w:spacing w:after="40" w:before="0" w:lineRule="auto"/>
        <w:rPr>
          <w:b w:val="1"/>
          <w:bCs w:val="1"/>
          <w:color w:val="000000"/>
          <w:sz w:val="22"/>
          <w:szCs w:val="22"/>
        </w:rPr>
      </w:pPr>
      <w:bookmarkStart w:colFirst="0" w:colLast="0" w:name="_6n805zu5bzqc" w:id="8"/>
      <w:bookmarkEnd w:id="8"/>
      <w:r w:rsidDel="00000000" w:rsidR="00000000" w:rsidRPr="00000000">
        <w:rPr>
          <w:b w:val="1"/>
          <w:bCs w:val="1"/>
          <w:color w:val="000000"/>
          <w:sz w:val="22"/>
          <w:szCs w:val="22"/>
          <w:rtl w:val="0"/>
        </w:rPr>
        <w:t xml:space="preserve">Unsupervised Fault Isolation (Clustering)</w:t>
      </w:r>
    </w:p>
    <w:p w:rsidR="00000000" w:rsidDel="00000000" w:rsidP="00000000" w:rsidRDefault="00000000" w:rsidRPr="00000000" w14:paraId="000000B5">
      <w:pPr>
        <w:spacing w:after="240" w:lineRule="auto"/>
        <w:rPr>
          <w:b w:val="1"/>
          <w:bCs w:val="1"/>
        </w:rPr>
      </w:pPr>
      <w:r w:rsidDel="00000000" w:rsidR="00000000" w:rsidRPr="00000000">
        <w:rPr>
          <w:b w:val="1"/>
          <w:bCs w:val="1"/>
          <w:rtl w:val="0"/>
        </w:rPr>
        <w:t xml:space="preserve">1. Objective</w:t>
      </w:r>
    </w:p>
    <w:p w:rsidR="00000000" w:rsidDel="00000000" w:rsidP="00000000" w:rsidRDefault="00000000" w:rsidRPr="00000000" w14:paraId="000000B6">
      <w:pPr>
        <w:spacing w:after="240" w:lineRule="auto"/>
        <w:rPr/>
      </w:pPr>
      <w:r w:rsidDel="00000000" w:rsidR="00000000" w:rsidRPr="00000000">
        <w:rPr>
          <w:rtl w:val="0"/>
        </w:rPr>
        <w:t xml:space="preserve">Following the failure of the Global Baseline (RMSE 21.04), the hypothesis was established that FD003 contains mixed fault modes with conflicting sensor signatures. The objective of this phase was to utilize Unsupervised Learning to discover and separate these latent fault types without relying on external labels.</w:t>
      </w:r>
    </w:p>
    <w:p w:rsidR="00000000" w:rsidDel="00000000" w:rsidP="00000000" w:rsidRDefault="00000000" w:rsidRPr="00000000" w14:paraId="000000B7">
      <w:pPr>
        <w:spacing w:after="240" w:lineRule="auto"/>
        <w:rPr>
          <w:b w:val="1"/>
          <w:bCs w:val="1"/>
        </w:rPr>
      </w:pPr>
      <w:r w:rsidDel="00000000" w:rsidR="00000000" w:rsidRPr="00000000">
        <w:rPr>
          <w:b w:val="1"/>
          <w:bCs w:val="1"/>
          <w:rtl w:val="0"/>
        </w:rPr>
        <w:t xml:space="preserve">2. Methodology: End-of-Life Signature Extraction</w:t>
      </w:r>
    </w:p>
    <w:p w:rsidR="00000000" w:rsidDel="00000000" w:rsidP="00000000" w:rsidRDefault="00000000" w:rsidRPr="00000000" w14:paraId="000000B8">
      <w:pPr>
        <w:numPr>
          <w:ilvl w:val="0"/>
          <w:numId w:val="21"/>
        </w:numPr>
        <w:spacing w:after="0" w:afterAutospacing="0" w:lineRule="auto"/>
        <w:ind w:left="720" w:hanging="360"/>
      </w:pPr>
      <w:r w:rsidDel="00000000" w:rsidR="00000000" w:rsidRPr="00000000">
        <w:rPr>
          <w:b w:val="1"/>
          <w:bCs w:val="1"/>
          <w:rtl w:val="0"/>
        </w:rPr>
        <w:t xml:space="preserve">Signature Definition:</w:t>
      </w:r>
      <w:r w:rsidDel="00000000" w:rsidR="00000000" w:rsidRPr="00000000">
        <w:rPr>
          <w:rtl w:val="0"/>
        </w:rPr>
        <w:t xml:space="preserve"> We isolated the last 5 cycles of each engine's life. This "End-of-Life" window contains the strongest degradation signal, distinct from the noise of healthy operation.</w:t>
      </w:r>
    </w:p>
    <w:p w:rsidR="00000000" w:rsidDel="00000000" w:rsidP="00000000" w:rsidRDefault="00000000" w:rsidRPr="00000000" w14:paraId="000000B9">
      <w:pPr>
        <w:numPr>
          <w:ilvl w:val="0"/>
          <w:numId w:val="21"/>
        </w:numPr>
        <w:spacing w:after="0" w:afterAutospacing="0" w:lineRule="auto"/>
        <w:ind w:left="720" w:hanging="360"/>
      </w:pPr>
      <w:r w:rsidDel="00000000" w:rsidR="00000000" w:rsidRPr="00000000">
        <w:rPr>
          <w:b w:val="1"/>
          <w:bCs w:val="1"/>
          <w:rtl w:val="0"/>
        </w:rPr>
        <w:t xml:space="preserve">Dimensionality Reduction:</w:t>
      </w:r>
      <w:r w:rsidDel="00000000" w:rsidR="00000000" w:rsidRPr="00000000">
        <w:rPr>
          <w:rtl w:val="0"/>
        </w:rPr>
        <w:t xml:space="preserve"> Principal Component Analysis (PCA) was applied to the 21 sensor channels to project the high-dimensional data into 2D space for visual verification.</w:t>
      </w:r>
    </w:p>
    <w:p w:rsidR="00000000" w:rsidDel="00000000" w:rsidP="00000000" w:rsidRDefault="00000000" w:rsidRPr="00000000" w14:paraId="000000BA">
      <w:pPr>
        <w:numPr>
          <w:ilvl w:val="0"/>
          <w:numId w:val="21"/>
        </w:numPr>
        <w:spacing w:after="240" w:lineRule="auto"/>
        <w:ind w:left="720" w:hanging="360"/>
      </w:pPr>
      <w:r w:rsidDel="00000000" w:rsidR="00000000" w:rsidRPr="00000000">
        <w:rPr>
          <w:b w:val="1"/>
          <w:bCs w:val="1"/>
          <w:rtl w:val="0"/>
        </w:rPr>
        <w:t xml:space="preserve">Algorithm:</w:t>
      </w:r>
      <w:r w:rsidDel="00000000" w:rsidR="00000000" w:rsidRPr="00000000">
        <w:rPr>
          <w:rtl w:val="0"/>
        </w:rPr>
        <w:t xml:space="preserve"> K-Means Clustering ($k=2$) was deployed on the standardized signatures to mathematically separate the population.</w:t>
      </w:r>
    </w:p>
    <w:p w:rsidR="00000000" w:rsidDel="00000000" w:rsidP="00000000" w:rsidRDefault="00000000" w:rsidRPr="00000000" w14:paraId="000000BB">
      <w:pPr>
        <w:spacing w:after="240" w:lineRule="auto"/>
        <w:rPr>
          <w:b w:val="1"/>
          <w:bCs w:val="1"/>
        </w:rPr>
      </w:pPr>
      <w:r w:rsidDel="00000000" w:rsidR="00000000" w:rsidRPr="00000000">
        <w:rPr>
          <w:b w:val="1"/>
          <w:bCs w:val="1"/>
          <w:rtl w:val="0"/>
        </w:rPr>
        <w:t xml:space="preserve">3. Results</w:t>
      </w:r>
    </w:p>
    <w:p w:rsidR="00000000" w:rsidDel="00000000" w:rsidP="00000000" w:rsidRDefault="00000000" w:rsidRPr="00000000" w14:paraId="000000BC">
      <w:pPr>
        <w:numPr>
          <w:ilvl w:val="0"/>
          <w:numId w:val="15"/>
        </w:numPr>
        <w:spacing w:after="0" w:afterAutospacing="0" w:lineRule="auto"/>
        <w:ind w:left="720" w:hanging="360"/>
      </w:pPr>
      <w:r w:rsidDel="00000000" w:rsidR="00000000" w:rsidRPr="00000000">
        <w:rPr>
          <w:b w:val="1"/>
          <w:bCs w:val="1"/>
          <w:rtl w:val="0"/>
        </w:rPr>
        <w:t xml:space="preserve">Cluster Discovery:</w:t>
      </w:r>
      <w:r w:rsidDel="00000000" w:rsidR="00000000" w:rsidRPr="00000000">
        <w:rPr>
          <w:rtl w:val="0"/>
        </w:rPr>
        <w:t xml:space="preserve"> The algorithm successfully identified two distinct, linearly separable clusters.</w:t>
      </w:r>
    </w:p>
    <w:p w:rsidR="00000000" w:rsidDel="00000000" w:rsidP="00000000" w:rsidRDefault="00000000" w:rsidRPr="00000000" w14:paraId="000000BD">
      <w:pPr>
        <w:numPr>
          <w:ilvl w:val="1"/>
          <w:numId w:val="15"/>
        </w:numPr>
        <w:spacing w:after="0" w:afterAutospacing="0" w:lineRule="auto"/>
        <w:ind w:left="1440" w:hanging="360"/>
      </w:pPr>
      <w:r w:rsidDel="00000000" w:rsidR="00000000" w:rsidRPr="00000000">
        <w:rPr>
          <w:b w:val="1"/>
          <w:bCs w:val="1"/>
          <w:rtl w:val="0"/>
        </w:rPr>
        <w:t xml:space="preserve">Cluster 0 (Fault Mode A):</w:t>
      </w:r>
      <w:r w:rsidDel="00000000" w:rsidR="00000000" w:rsidRPr="00000000">
        <w:rPr>
          <w:rtl w:val="0"/>
        </w:rPr>
        <w:t xml:space="preserve"> 12,085 training sequences (~56% of fleet).</w:t>
      </w:r>
    </w:p>
    <w:p w:rsidR="00000000" w:rsidDel="00000000" w:rsidP="00000000" w:rsidRDefault="00000000" w:rsidRPr="00000000" w14:paraId="000000BE">
      <w:pPr>
        <w:numPr>
          <w:ilvl w:val="1"/>
          <w:numId w:val="15"/>
        </w:numPr>
        <w:spacing w:after="0" w:afterAutospacing="0" w:lineRule="auto"/>
        <w:ind w:left="1440" w:hanging="360"/>
      </w:pPr>
      <w:r w:rsidDel="00000000" w:rsidR="00000000" w:rsidRPr="00000000">
        <w:rPr>
          <w:b w:val="1"/>
          <w:bCs w:val="1"/>
          <w:rtl w:val="0"/>
        </w:rPr>
        <w:t xml:space="preserve">Cluster 1 (Fault Mode B):</w:t>
      </w:r>
      <w:r w:rsidDel="00000000" w:rsidR="00000000" w:rsidRPr="00000000">
        <w:rPr>
          <w:rtl w:val="0"/>
        </w:rPr>
        <w:t xml:space="preserve"> 9,635 training sequences (~44% of fleet).</w:t>
      </w:r>
    </w:p>
    <w:p w:rsidR="00000000" w:rsidDel="00000000" w:rsidP="00000000" w:rsidRDefault="00000000" w:rsidRPr="00000000" w14:paraId="000000BF">
      <w:pPr>
        <w:numPr>
          <w:ilvl w:val="0"/>
          <w:numId w:val="15"/>
        </w:numPr>
        <w:spacing w:after="240" w:lineRule="auto"/>
        <w:ind w:left="720" w:hanging="360"/>
      </w:pPr>
      <w:r w:rsidDel="00000000" w:rsidR="00000000" w:rsidRPr="00000000">
        <w:rPr>
          <w:b w:val="1"/>
          <w:bCs w:val="1"/>
          <w:rtl w:val="0"/>
        </w:rPr>
        <w:t xml:space="preserve">Visualization:</w:t>
      </w:r>
      <w:r w:rsidDel="00000000" w:rsidR="00000000" w:rsidRPr="00000000">
        <w:rPr>
          <w:rtl w:val="0"/>
        </w:rPr>
        <w:t xml:space="preserve"> The PCA scatter plot revealed two completely disjoint "islands" of data. This visually confirms that Fan Failures and Compressor Failures follow fundamentally different trajectories in the sensor space.</w:t>
      </w:r>
    </w:p>
    <w:p w:rsidR="00000000" w:rsidDel="00000000" w:rsidP="00000000" w:rsidRDefault="00000000" w:rsidRPr="00000000" w14:paraId="000000C0">
      <w:pPr>
        <w:spacing w:after="240" w:lineRule="auto"/>
        <w:rPr>
          <w:b w:val="1"/>
          <w:bCs w:val="1"/>
        </w:rPr>
      </w:pPr>
      <w:r w:rsidDel="00000000" w:rsidR="00000000" w:rsidRPr="00000000">
        <w:rPr>
          <w:b w:val="1"/>
          <w:bCs w:val="1"/>
          <w:rtl w:val="0"/>
        </w:rPr>
        <w:t xml:space="preserve">4. Strategic Implication</w:t>
      </w:r>
    </w:p>
    <w:p w:rsidR="00000000" w:rsidDel="00000000" w:rsidP="00000000" w:rsidRDefault="00000000" w:rsidRPr="00000000" w14:paraId="000000C1">
      <w:pPr>
        <w:spacing w:after="240" w:lineRule="auto"/>
        <w:rPr/>
      </w:pPr>
      <w:r w:rsidDel="00000000" w:rsidR="00000000" w:rsidRPr="00000000">
        <w:rPr>
          <w:rtl w:val="0"/>
        </w:rPr>
        <w:t xml:space="preserve">The clean separation of these clusters allows us to transition from a "Global" model to a "Mixture of Experts" (MoE) architecture. By training separate Specialist LSTMs on these isolated datasets, we eliminate the "gradient cancellation" effect observed in Phase 3.2.</w:t>
      </w:r>
    </w:p>
    <w:p w:rsidR="00000000" w:rsidDel="00000000" w:rsidP="00000000" w:rsidRDefault="00000000" w:rsidRPr="00000000" w14:paraId="000000C2">
      <w:pPr>
        <w:spacing w:after="240" w:lineRule="auto"/>
        <w:rPr/>
      </w:pPr>
      <w:r w:rsidDel="00000000" w:rsidR="00000000" w:rsidRPr="00000000">
        <w:rPr>
          <w:rtl w:val="0"/>
        </w:rPr>
        <w:t xml:space="preserve">32_specialist0_model_training</w:t>
      </w:r>
    </w:p>
    <w:p w:rsidR="00000000" w:rsidDel="00000000" w:rsidP="00000000" w:rsidRDefault="00000000" w:rsidRPr="00000000" w14:paraId="000000C3">
      <w:pPr>
        <w:pStyle w:val="Heading4"/>
        <w:keepNext w:val="0"/>
        <w:keepLines w:val="0"/>
        <w:spacing w:after="40" w:before="0" w:lineRule="auto"/>
        <w:rPr>
          <w:b w:val="1"/>
          <w:bCs w:val="1"/>
          <w:color w:val="000000"/>
          <w:sz w:val="22"/>
          <w:szCs w:val="22"/>
        </w:rPr>
      </w:pPr>
      <w:bookmarkStart w:colFirst="0" w:colLast="0" w:name="_f434g1kywiv3" w:id="9"/>
      <w:bookmarkEnd w:id="9"/>
      <w:r w:rsidDel="00000000" w:rsidR="00000000" w:rsidRPr="00000000">
        <w:rPr>
          <w:b w:val="1"/>
          <w:bCs w:val="1"/>
          <w:color w:val="000000"/>
          <w:sz w:val="22"/>
          <w:szCs w:val="22"/>
          <w:rtl w:val="0"/>
        </w:rPr>
        <w:t xml:space="preserve">Specialist 0 (Fault Mode A) Model Training</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1. Objective &amp; Data Profile</w:t>
      </w:r>
      <w:r w:rsidDel="00000000" w:rsidR="00000000" w:rsidRPr="00000000">
        <w:rPr>
          <w:rtl w:val="0"/>
        </w:rPr>
        <w:t xml:space="preserve"> The first specialist Attention-LSTM was trained exclusively on the </w:t>
      </w:r>
      <w:r w:rsidDel="00000000" w:rsidR="00000000" w:rsidRPr="00000000">
        <w:rPr>
          <w:b w:val="1"/>
          <w:bCs w:val="1"/>
          <w:rtl w:val="0"/>
        </w:rPr>
        <w:t xml:space="preserve">Cluster 0</w:t>
      </w:r>
      <w:r w:rsidDel="00000000" w:rsidR="00000000" w:rsidRPr="00000000">
        <w:rPr>
          <w:rtl w:val="0"/>
        </w:rPr>
        <w:t xml:space="preserve"> dataset. Based on unsupervised K-Means separation, this cluster represents a specific, isolated fault mode (e.g., Fan Degradation) characterized by a relatively smooth and predictable thermodynamic decay trajectory. The objective was to train a model optimized purely for this specific failure physics, free from the statistical noise of secondary faults.</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2. Training Dynamics</w:t>
      </w:r>
    </w:p>
    <w:p w:rsidR="00000000" w:rsidDel="00000000" w:rsidP="00000000" w:rsidRDefault="00000000" w:rsidRPr="00000000" w14:paraId="000000C6">
      <w:pPr>
        <w:numPr>
          <w:ilvl w:val="0"/>
          <w:numId w:val="28"/>
        </w:numPr>
        <w:spacing w:after="0" w:afterAutospacing="0" w:before="240" w:lineRule="auto"/>
        <w:ind w:left="720" w:hanging="360"/>
      </w:pPr>
      <w:r w:rsidDel="00000000" w:rsidR="00000000" w:rsidRPr="00000000">
        <w:rPr>
          <w:b w:val="1"/>
          <w:bCs w:val="1"/>
          <w:rtl w:val="0"/>
        </w:rPr>
        <w:t xml:space="preserve">Architecture:</w:t>
      </w:r>
      <w:r w:rsidDel="00000000" w:rsidR="00000000" w:rsidRPr="00000000">
        <w:rPr>
          <w:rtl w:val="0"/>
        </w:rPr>
        <w:t xml:space="preserve"> Attention-LSTM (Identical to the Global Baseline for fair comparison).</w:t>
      </w:r>
    </w:p>
    <w:p w:rsidR="00000000" w:rsidDel="00000000" w:rsidP="00000000" w:rsidRDefault="00000000" w:rsidRPr="00000000" w14:paraId="000000C7">
      <w:pPr>
        <w:numPr>
          <w:ilvl w:val="0"/>
          <w:numId w:val="28"/>
        </w:numPr>
        <w:spacing w:after="0" w:afterAutospacing="0" w:before="0" w:beforeAutospacing="0" w:lineRule="auto"/>
        <w:ind w:left="720" w:hanging="360"/>
      </w:pPr>
      <w:r w:rsidDel="00000000" w:rsidR="00000000" w:rsidRPr="00000000">
        <w:rPr>
          <w:b w:val="1"/>
          <w:bCs w:val="1"/>
          <w:rtl w:val="0"/>
        </w:rPr>
        <w:t xml:space="preserve">Optimization:</w:t>
      </w:r>
      <w:r w:rsidDel="00000000" w:rsidR="00000000" w:rsidRPr="00000000">
        <w:rPr>
          <w:rtl w:val="0"/>
        </w:rPr>
        <w:t xml:space="preserve"> Adam Optimizer (Learning Rate = 0.001) with Gradient Clipping (</w:t>
      </w:r>
      <w:r w:rsidDel="00000000" w:rsidR="00000000" w:rsidRPr="00000000">
        <w:rPr>
          <w:rFonts w:ascii="Roboto Mono" w:cs="Roboto Mono" w:eastAsia="Roboto Mono" w:hAnsi="Roboto Mono"/>
          <w:color w:val="188038"/>
          <w:rtl w:val="0"/>
        </w:rPr>
        <w:t xml:space="preserve">clipnorm=1.0</w:t>
      </w:r>
      <w:r w:rsidDel="00000000" w:rsidR="00000000" w:rsidRPr="00000000">
        <w:rPr>
          <w:rtl w:val="0"/>
        </w:rPr>
        <w:t xml:space="preserve">) to ensure stability on the segmented dataset.</w:t>
      </w:r>
    </w:p>
    <w:p w:rsidR="00000000" w:rsidDel="00000000" w:rsidP="00000000" w:rsidRDefault="00000000" w:rsidRPr="00000000" w14:paraId="000000C8">
      <w:pPr>
        <w:numPr>
          <w:ilvl w:val="0"/>
          <w:numId w:val="28"/>
        </w:numPr>
        <w:spacing w:after="240" w:before="0" w:beforeAutospacing="0" w:lineRule="auto"/>
        <w:ind w:left="720" w:hanging="360"/>
      </w:pPr>
      <w:r w:rsidDel="00000000" w:rsidR="00000000" w:rsidRPr="00000000">
        <w:rPr>
          <w:b w:val="1"/>
          <w:bCs w:val="1"/>
          <w:rtl w:val="0"/>
        </w:rPr>
        <w:t xml:space="preserve">Convergence:</w:t>
      </w:r>
      <w:r w:rsidDel="00000000" w:rsidR="00000000" w:rsidRPr="00000000">
        <w:rPr>
          <w:rtl w:val="0"/>
        </w:rPr>
        <w:t xml:space="preserve"> The model trained for the full 80 epochs. Unlike the monolithic global model which suffered from early plateauing due to gradient cancellation, Specialist 0 demonstrated highly stable and consistent loss reduction.</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3. Results &amp; Analysis</w:t>
      </w:r>
    </w:p>
    <w:p w:rsidR="00000000" w:rsidDel="00000000" w:rsidP="00000000" w:rsidRDefault="00000000" w:rsidRPr="00000000" w14:paraId="000000CA">
      <w:pPr>
        <w:numPr>
          <w:ilvl w:val="0"/>
          <w:numId w:val="22"/>
        </w:numPr>
        <w:spacing w:after="0" w:afterAutospacing="0" w:before="240" w:lineRule="auto"/>
        <w:ind w:left="720" w:hanging="360"/>
      </w:pPr>
      <w:r w:rsidDel="00000000" w:rsidR="00000000" w:rsidRPr="00000000">
        <w:rPr>
          <w:b w:val="1"/>
          <w:bCs w:val="1"/>
          <w:rtl w:val="0"/>
        </w:rPr>
        <w:t xml:space="preserve">Final Training Loss (MSE):</w:t>
      </w:r>
      <w:r w:rsidDel="00000000" w:rsidR="00000000" w:rsidRPr="00000000">
        <w:rPr>
          <w:rtl w:val="0"/>
        </w:rPr>
        <w:t xml:space="preserve"> </w:t>
      </w:r>
      <w:r w:rsidDel="00000000" w:rsidR="00000000" w:rsidRPr="00000000">
        <w:rPr>
          <w:b w:val="1"/>
          <w:bCs w:val="1"/>
          <w:rtl w:val="0"/>
        </w:rPr>
        <w:t xml:space="preserve">146.23</w:t>
      </w:r>
      <w:r w:rsidDel="00000000" w:rsidR="00000000" w:rsidRPr="00000000">
        <w:rPr>
          <w:rtl w:val="0"/>
        </w:rPr>
        <w:t xml:space="preserve"> * </w:t>
      </w:r>
      <w:r w:rsidDel="00000000" w:rsidR="00000000" w:rsidRPr="00000000">
        <w:rPr>
          <w:b w:val="1"/>
          <w:bCs w:val="1"/>
          <w:rtl w:val="0"/>
        </w:rPr>
        <w:t xml:space="preserve">Internal RMSE Equivalent:</w:t>
      </w:r>
      <w:r w:rsidDel="00000000" w:rsidR="00000000" w:rsidRPr="00000000">
        <w:rPr>
          <w:rtl w:val="0"/>
        </w:rPr>
        <w:t xml:space="preserve"> ~12.09</w:t>
      </w:r>
    </w:p>
    <w:p w:rsidR="00000000" w:rsidDel="00000000" w:rsidP="00000000" w:rsidRDefault="00000000" w:rsidRPr="00000000" w14:paraId="000000CB">
      <w:pPr>
        <w:numPr>
          <w:ilvl w:val="0"/>
          <w:numId w:val="22"/>
        </w:numPr>
        <w:spacing w:after="240" w:before="0" w:beforeAutospacing="0" w:lineRule="auto"/>
        <w:ind w:left="720" w:hanging="360"/>
      </w:pPr>
      <w:r w:rsidDel="00000000" w:rsidR="00000000" w:rsidRPr="00000000">
        <w:rPr>
          <w:b w:val="1"/>
          <w:bCs w:val="1"/>
          <w:rtl w:val="0"/>
        </w:rPr>
        <w:t xml:space="preserve">Analysis:</w:t>
      </w:r>
      <w:r w:rsidDel="00000000" w:rsidR="00000000" w:rsidRPr="00000000">
        <w:rPr>
          <w:rtl w:val="0"/>
        </w:rPr>
        <w:t xml:space="preserve"> An MSE of 146.23 demonstrates exceptional predictive accuracy. By removing conflicting sensor signals from the dataset, the neural network mapped the degradation curve of Fault Mode A with high precision. This internal RMSE of ~12.09 proves that when a complex dataset is properly isolated into its constituent fault types, the underlying predictability rivals that of simpler, single-fault datasets (like FD001).</w:t>
      </w:r>
      <w:r w:rsidDel="00000000" w:rsidR="00000000" w:rsidRPr="00000000">
        <w:rPr>
          <w:rtl w:val="0"/>
        </w:rPr>
      </w:r>
    </w:p>
    <w:p w:rsidR="00000000" w:rsidDel="00000000" w:rsidP="00000000" w:rsidRDefault="00000000" w:rsidRPr="00000000" w14:paraId="000000CC">
      <w:pPr>
        <w:spacing w:after="240" w:lineRule="auto"/>
        <w:rPr/>
      </w:pPr>
      <w:r w:rsidDel="00000000" w:rsidR="00000000" w:rsidRPr="00000000">
        <w:rPr>
          <w:rtl w:val="0"/>
        </w:rPr>
        <w:t xml:space="preserve">33_specialist1_model_training</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1. Objective &amp; Data Profile</w:t>
      </w:r>
      <w:r w:rsidDel="00000000" w:rsidR="00000000" w:rsidRPr="00000000">
        <w:rPr>
          <w:rtl w:val="0"/>
        </w:rPr>
        <w:t xml:space="preserve"> The second specialist model was trained on the </w:t>
      </w:r>
      <w:r w:rsidDel="00000000" w:rsidR="00000000" w:rsidRPr="00000000">
        <w:rPr>
          <w:b w:val="1"/>
          <w:bCs w:val="1"/>
          <w:rtl w:val="0"/>
        </w:rPr>
        <w:t xml:space="preserve">Cluster 1</w:t>
      </w:r>
      <w:r w:rsidDel="00000000" w:rsidR="00000000" w:rsidRPr="00000000">
        <w:rPr>
          <w:rtl w:val="0"/>
        </w:rPr>
        <w:t xml:space="preserve"> dataset. This dataset isolates a secondary, highly non-linear failure mode (e.g., High-Pressure Compressor failure). This fault type is inherently more chaotic, with sensor telemetry exhibiting severe spikes and sudden drops prior to catastrophic engine failure.</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2. Training Dynamics</w:t>
      </w:r>
    </w:p>
    <w:p w:rsidR="00000000" w:rsidDel="00000000" w:rsidP="00000000" w:rsidRDefault="00000000" w:rsidRPr="00000000" w14:paraId="000000CF">
      <w:pPr>
        <w:numPr>
          <w:ilvl w:val="0"/>
          <w:numId w:val="18"/>
        </w:numPr>
        <w:spacing w:after="240" w:before="240" w:lineRule="auto"/>
        <w:ind w:left="720" w:hanging="360"/>
      </w:pPr>
      <w:r w:rsidDel="00000000" w:rsidR="00000000" w:rsidRPr="00000000">
        <w:rPr>
          <w:b w:val="1"/>
          <w:bCs w:val="1"/>
          <w:rtl w:val="0"/>
        </w:rPr>
        <w:t xml:space="preserve">Convergence:</w:t>
      </w:r>
      <w:r w:rsidDel="00000000" w:rsidR="00000000" w:rsidRPr="00000000">
        <w:rPr>
          <w:rtl w:val="0"/>
        </w:rPr>
        <w:t xml:space="preserve"> The model was trained using the same architecture and hyperparameters as Specialist 0. However, the loss curve exhibited the expected fluctuations characteristic of highly stochastic data. The model must balance capturing sudden degradation shifts without overfitting to sensor noise.</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3. Results &amp; Analysis</w:t>
      </w:r>
    </w:p>
    <w:p w:rsidR="00000000" w:rsidDel="00000000" w:rsidP="00000000" w:rsidRDefault="00000000" w:rsidRPr="00000000" w14:paraId="000000D1">
      <w:pPr>
        <w:numPr>
          <w:ilvl w:val="0"/>
          <w:numId w:val="41"/>
        </w:numPr>
        <w:spacing w:after="0" w:afterAutospacing="0" w:before="240" w:lineRule="auto"/>
        <w:ind w:left="720" w:hanging="360"/>
      </w:pPr>
      <w:r w:rsidDel="00000000" w:rsidR="00000000" w:rsidRPr="00000000">
        <w:rPr>
          <w:b w:val="1"/>
          <w:bCs w:val="1"/>
          <w:rtl w:val="0"/>
        </w:rPr>
        <w:t xml:space="preserve">Final Training Loss (MSE):</w:t>
      </w:r>
      <w:r w:rsidDel="00000000" w:rsidR="00000000" w:rsidRPr="00000000">
        <w:rPr>
          <w:rtl w:val="0"/>
        </w:rPr>
        <w:t xml:space="preserve"> </w:t>
      </w:r>
      <w:r w:rsidDel="00000000" w:rsidR="00000000" w:rsidRPr="00000000">
        <w:rPr>
          <w:b w:val="1"/>
          <w:bCs w:val="1"/>
          <w:rtl w:val="0"/>
        </w:rPr>
        <w:t xml:space="preserve">358.09</w:t>
      </w:r>
    </w:p>
    <w:p w:rsidR="00000000" w:rsidDel="00000000" w:rsidP="00000000" w:rsidRDefault="00000000" w:rsidRPr="00000000" w14:paraId="000000D2">
      <w:pPr>
        <w:numPr>
          <w:ilvl w:val="0"/>
          <w:numId w:val="41"/>
        </w:numPr>
        <w:spacing w:after="0" w:afterAutospacing="0" w:before="0" w:beforeAutospacing="0" w:lineRule="auto"/>
        <w:ind w:left="720" w:hanging="360"/>
      </w:pPr>
      <w:r w:rsidDel="00000000" w:rsidR="00000000" w:rsidRPr="00000000">
        <w:rPr>
          <w:b w:val="1"/>
          <w:bCs w:val="1"/>
          <w:rtl w:val="0"/>
        </w:rPr>
        <w:t xml:space="preserve">Internal RMSE Equivalent:</w:t>
      </w:r>
      <w:r w:rsidDel="00000000" w:rsidR="00000000" w:rsidRPr="00000000">
        <w:rPr>
          <w:rtl w:val="0"/>
        </w:rPr>
        <w:t xml:space="preserve"> ~18.92</w:t>
      </w:r>
    </w:p>
    <w:p w:rsidR="00000000" w:rsidDel="00000000" w:rsidP="00000000" w:rsidRDefault="00000000" w:rsidRPr="00000000" w14:paraId="000000D3">
      <w:pPr>
        <w:numPr>
          <w:ilvl w:val="0"/>
          <w:numId w:val="41"/>
        </w:numPr>
        <w:spacing w:after="240" w:before="0" w:beforeAutospacing="0" w:lineRule="auto"/>
        <w:ind w:left="720" w:hanging="360"/>
      </w:pPr>
      <w:r w:rsidDel="00000000" w:rsidR="00000000" w:rsidRPr="00000000">
        <w:rPr>
          <w:b w:val="1"/>
          <w:bCs w:val="1"/>
          <w:rtl w:val="0"/>
        </w:rPr>
        <w:t xml:space="preserve">Analysis:</w:t>
      </w:r>
      <w:r w:rsidDel="00000000" w:rsidR="00000000" w:rsidRPr="00000000">
        <w:rPr>
          <w:rtl w:val="0"/>
        </w:rPr>
        <w:t xml:space="preserve"> While the MSE is mathematically higher than Specialist 0, this is an accurate reflection of the physical system, not a model failure. Fault Mode B is violently unpredictable. However, an internal RMSE of ~18.92 is still significantly lower than the Global Baseline's overall error (21.04). Crucially, by quarantining this chaotic data into Specialist 1, it prevents these volatile gradients from "poisoning" the highly accurate predictions of Specialist 0.</w:t>
      </w:r>
    </w:p>
    <w:p w:rsidR="00000000" w:rsidDel="00000000" w:rsidP="00000000" w:rsidRDefault="00000000" w:rsidRPr="00000000" w14:paraId="000000D4">
      <w:pPr>
        <w:spacing w:after="240" w:lineRule="auto"/>
        <w:rPr/>
      </w:pPr>
      <w:r w:rsidDel="00000000" w:rsidR="00000000" w:rsidRPr="00000000">
        <w:rPr>
          <w:rtl w:val="0"/>
        </w:rPr>
        <w:t xml:space="preserve">34_Final_Evaluation_Router</w:t>
      </w:r>
    </w:p>
    <w:p w:rsidR="00000000" w:rsidDel="00000000" w:rsidP="00000000" w:rsidRDefault="00000000" w:rsidRPr="00000000" w14:paraId="000000D5">
      <w:pPr>
        <w:spacing w:after="240" w:lineRule="auto"/>
        <w:rPr>
          <w:b w:val="1"/>
          <w:bCs w:val="1"/>
        </w:rPr>
      </w:pPr>
      <w:r w:rsidDel="00000000" w:rsidR="00000000" w:rsidRPr="00000000">
        <w:rPr>
          <w:b w:val="1"/>
          <w:bCs w:val="1"/>
          <w:rtl w:val="0"/>
        </w:rPr>
        <w:t xml:space="preserve">1. Inference Methodology &amp; Pipeline Consistency</w:t>
      </w:r>
    </w:p>
    <w:p w:rsidR="00000000" w:rsidDel="00000000" w:rsidP="00000000" w:rsidRDefault="00000000" w:rsidRPr="00000000" w14:paraId="000000D6">
      <w:pPr>
        <w:spacing w:after="240" w:lineRule="auto"/>
        <w:rPr/>
      </w:pPr>
      <w:r w:rsidDel="00000000" w:rsidR="00000000" w:rsidRPr="00000000">
        <w:rPr>
          <w:rtl w:val="0"/>
        </w:rPr>
        <w:t xml:space="preserve">To evaluate the true real-world efficacy of the MoE system, a deterministic routing pipeline was established for the unseen test engines ($N=100$). To completely eliminate data leakage and distribution shifting during inference, all preprocessing rules from the training phase were locked and saved as frozen artifacts (</w:t>
      </w:r>
      <w:r w:rsidDel="00000000" w:rsidR="00000000" w:rsidRPr="00000000">
        <w:rPr>
          <w:color w:val="188038"/>
          <w:rtl w:val="0"/>
        </w:rPr>
        <w:t xml:space="preserve">.pkl</w:t>
      </w:r>
      <w:r w:rsidDel="00000000" w:rsidR="00000000" w:rsidRPr="00000000">
        <w:rPr>
          <w:rtl w:val="0"/>
        </w:rPr>
        <w:t xml:space="preserve"> files):</w:t>
      </w:r>
    </w:p>
    <w:p w:rsidR="00000000" w:rsidDel="00000000" w:rsidP="00000000" w:rsidRDefault="00000000" w:rsidRPr="00000000" w14:paraId="000000D7">
      <w:pPr>
        <w:numPr>
          <w:ilvl w:val="0"/>
          <w:numId w:val="44"/>
        </w:numPr>
        <w:spacing w:after="0" w:afterAutospacing="0" w:lineRule="auto"/>
        <w:ind w:left="720" w:hanging="360"/>
      </w:pPr>
      <w:r w:rsidDel="00000000" w:rsidR="00000000" w:rsidRPr="00000000">
        <w:rPr>
          <w:b w:val="1"/>
          <w:bCs w:val="1"/>
          <w:rtl w:val="0"/>
        </w:rPr>
        <w:t xml:space="preserve">Feature Scaler:</w:t>
      </w:r>
      <w:r w:rsidDel="00000000" w:rsidR="00000000" w:rsidRPr="00000000">
        <w:rPr>
          <w:rtl w:val="0"/>
        </w:rPr>
        <w:t xml:space="preserve"> Guaranteed that test telemetry was normalized using the exact min/max bounds of the training data.</w:t>
      </w:r>
    </w:p>
    <w:p w:rsidR="00000000" w:rsidDel="00000000" w:rsidP="00000000" w:rsidRDefault="00000000" w:rsidRPr="00000000" w14:paraId="000000D8">
      <w:pPr>
        <w:numPr>
          <w:ilvl w:val="0"/>
          <w:numId w:val="44"/>
        </w:numPr>
        <w:spacing w:after="240" w:lineRule="auto"/>
        <w:ind w:left="720" w:hanging="360"/>
      </w:pPr>
      <w:r w:rsidDel="00000000" w:rsidR="00000000" w:rsidRPr="00000000">
        <w:rPr>
          <w:b w:val="1"/>
          <w:bCs w:val="1"/>
          <w:rtl w:val="0"/>
        </w:rPr>
        <w:t xml:space="preserve">Signature Scaler &amp; K-Means Router:</w:t>
      </w:r>
      <w:r w:rsidDel="00000000" w:rsidR="00000000" w:rsidRPr="00000000">
        <w:rPr>
          <w:rtl w:val="0"/>
        </w:rPr>
        <w:t xml:space="preserve"> Guaranteed that the test engine "death signatures" (the final 5 cycles of telemetry) were evaluated in the exact same vector space used to define the original clusters.</w:t>
      </w:r>
    </w:p>
    <w:p w:rsidR="00000000" w:rsidDel="00000000" w:rsidP="00000000" w:rsidRDefault="00000000" w:rsidRPr="00000000" w14:paraId="000000D9">
      <w:pPr>
        <w:spacing w:after="240" w:lineRule="auto"/>
        <w:rPr>
          <w:b w:val="1"/>
          <w:bCs w:val="1"/>
        </w:rPr>
      </w:pPr>
      <w:r w:rsidDel="00000000" w:rsidR="00000000" w:rsidRPr="00000000">
        <w:rPr>
          <w:b w:val="1"/>
          <w:bCs w:val="1"/>
          <w:rtl w:val="0"/>
        </w:rPr>
        <w:t xml:space="preserve">2. Routing Distribution</w:t>
      </w:r>
    </w:p>
    <w:p w:rsidR="00000000" w:rsidDel="00000000" w:rsidP="00000000" w:rsidRDefault="00000000" w:rsidRPr="00000000" w14:paraId="000000DA">
      <w:pPr>
        <w:spacing w:after="240" w:lineRule="auto"/>
        <w:rPr/>
      </w:pPr>
      <w:r w:rsidDel="00000000" w:rsidR="00000000" w:rsidRPr="00000000">
        <w:rPr>
          <w:rtl w:val="0"/>
        </w:rPr>
        <w:t xml:space="preserve">As test engines were processed, the K-Means router analyzed their terminal signatures and dynamically assigned them to the appropriate specialist:</w:t>
      </w:r>
    </w:p>
    <w:p w:rsidR="00000000" w:rsidDel="00000000" w:rsidP="00000000" w:rsidRDefault="00000000" w:rsidRPr="00000000" w14:paraId="000000DB">
      <w:pPr>
        <w:numPr>
          <w:ilvl w:val="0"/>
          <w:numId w:val="1"/>
        </w:numPr>
        <w:spacing w:after="0" w:afterAutospacing="0" w:lineRule="auto"/>
        <w:ind w:left="720" w:hanging="360"/>
      </w:pPr>
      <w:r w:rsidDel="00000000" w:rsidR="00000000" w:rsidRPr="00000000">
        <w:rPr>
          <w:b w:val="1"/>
          <w:bCs w:val="1"/>
          <w:rtl w:val="0"/>
        </w:rPr>
        <w:t xml:space="preserve">Routed to Specialist 0:</w:t>
      </w:r>
      <w:r w:rsidDel="00000000" w:rsidR="00000000" w:rsidRPr="00000000">
        <w:rPr>
          <w:rtl w:val="0"/>
        </w:rPr>
        <w:t xml:space="preserve"> 57 Engines</w:t>
      </w:r>
    </w:p>
    <w:p w:rsidR="00000000" w:rsidDel="00000000" w:rsidP="00000000" w:rsidRDefault="00000000" w:rsidRPr="00000000" w14:paraId="000000DC">
      <w:pPr>
        <w:numPr>
          <w:ilvl w:val="0"/>
          <w:numId w:val="1"/>
        </w:numPr>
        <w:spacing w:after="0" w:afterAutospacing="0" w:lineRule="auto"/>
        <w:ind w:left="720" w:hanging="360"/>
      </w:pPr>
      <w:r w:rsidDel="00000000" w:rsidR="00000000" w:rsidRPr="00000000">
        <w:rPr>
          <w:b w:val="1"/>
          <w:bCs w:val="1"/>
          <w:rtl w:val="0"/>
        </w:rPr>
        <w:t xml:space="preserve">Routed to Specialist 1:</w:t>
      </w:r>
      <w:r w:rsidDel="00000000" w:rsidR="00000000" w:rsidRPr="00000000">
        <w:rPr>
          <w:rtl w:val="0"/>
        </w:rPr>
        <w:t xml:space="preserve"> 43 Engines</w:t>
      </w:r>
    </w:p>
    <w:p w:rsidR="00000000" w:rsidDel="00000000" w:rsidP="00000000" w:rsidRDefault="00000000" w:rsidRPr="00000000" w14:paraId="000000DD">
      <w:pPr>
        <w:numPr>
          <w:ilvl w:val="0"/>
          <w:numId w:val="1"/>
        </w:numPr>
        <w:spacing w:after="240" w:lineRule="auto"/>
        <w:ind w:left="720" w:hanging="360"/>
      </w:pPr>
      <w:r w:rsidDel="00000000" w:rsidR="00000000" w:rsidRPr="00000000">
        <w:rPr>
          <w:i w:val="1"/>
          <w:iCs w:val="1"/>
          <w:rtl w:val="0"/>
        </w:rPr>
        <w:t xml:space="preserve">Observation:</w:t>
      </w:r>
      <w:r w:rsidDel="00000000" w:rsidR="00000000" w:rsidRPr="00000000">
        <w:rPr>
          <w:rtl w:val="0"/>
        </w:rPr>
        <w:t xml:space="preserve"> This 57/43 split almost perfectly mirrors the natural fault distribution discovered in the training set (~56% / 44%), validating the robustness of the unsupervised fault isolation strategy.</w:t>
      </w:r>
    </w:p>
    <w:p w:rsidR="00000000" w:rsidDel="00000000" w:rsidP="00000000" w:rsidRDefault="00000000" w:rsidRPr="00000000" w14:paraId="000000DE">
      <w:pPr>
        <w:spacing w:after="240" w:lineRule="auto"/>
        <w:rPr>
          <w:b w:val="1"/>
          <w:bCs w:val="1"/>
        </w:rPr>
      </w:pPr>
      <w:r w:rsidDel="00000000" w:rsidR="00000000" w:rsidRPr="00000000">
        <w:rPr>
          <w:b w:val="1"/>
          <w:bCs w:val="1"/>
          <w:rtl w:val="0"/>
        </w:rPr>
        <w:t xml:space="preserve">3. Final Results &amp; Comparative Analysis</w:t>
      </w:r>
    </w:p>
    <w:p w:rsidR="00000000" w:rsidDel="00000000" w:rsidP="00000000" w:rsidRDefault="00000000" w:rsidRPr="00000000" w14:paraId="000000DF">
      <w:pPr>
        <w:numPr>
          <w:ilvl w:val="0"/>
          <w:numId w:val="34"/>
        </w:numPr>
        <w:spacing w:after="0" w:afterAutospacing="0" w:lineRule="auto"/>
        <w:ind w:left="720" w:hanging="360"/>
      </w:pPr>
      <w:r w:rsidDel="00000000" w:rsidR="00000000" w:rsidRPr="00000000">
        <w:rPr>
          <w:b w:val="1"/>
          <w:bCs w:val="1"/>
          <w:rtl w:val="0"/>
        </w:rPr>
        <w:t xml:space="preserve">Global Model RMSE (Monolithic Baseline):</w:t>
      </w:r>
      <w:r w:rsidDel="00000000" w:rsidR="00000000" w:rsidRPr="00000000">
        <w:rPr>
          <w:rtl w:val="0"/>
        </w:rPr>
        <w:t xml:space="preserve"> </w:t>
      </w:r>
      <w:r w:rsidDel="00000000" w:rsidR="00000000" w:rsidRPr="00000000">
        <w:rPr>
          <w:b w:val="1"/>
          <w:bCs w:val="1"/>
          <w:rtl w:val="0"/>
        </w:rPr>
        <w:t xml:space="preserve">21.04</w:t>
      </w:r>
    </w:p>
    <w:p w:rsidR="00000000" w:rsidDel="00000000" w:rsidP="00000000" w:rsidRDefault="00000000" w:rsidRPr="00000000" w14:paraId="000000E0">
      <w:pPr>
        <w:numPr>
          <w:ilvl w:val="0"/>
          <w:numId w:val="34"/>
        </w:numPr>
        <w:spacing w:after="240" w:lineRule="auto"/>
        <w:ind w:left="720" w:hanging="360"/>
      </w:pPr>
      <w:r w:rsidDel="00000000" w:rsidR="00000000" w:rsidRPr="00000000">
        <w:rPr>
          <w:b w:val="1"/>
          <w:bCs w:val="1"/>
          <w:rtl w:val="0"/>
        </w:rPr>
        <w:t xml:space="preserve">Mixture of Experts RMSE (Final):</w:t>
      </w:r>
      <w:r w:rsidDel="00000000" w:rsidR="00000000" w:rsidRPr="00000000">
        <w:rPr>
          <w:rtl w:val="0"/>
        </w:rPr>
        <w:t xml:space="preserve"> </w:t>
      </w:r>
      <w:r w:rsidDel="00000000" w:rsidR="00000000" w:rsidRPr="00000000">
        <w:rPr>
          <w:b w:val="1"/>
          <w:bCs w:val="1"/>
          <w:rtl w:val="0"/>
        </w:rPr>
        <w:t xml:space="preserve">20.24</w:t>
      </w:r>
    </w:p>
    <w:p w:rsidR="00000000" w:rsidDel="00000000" w:rsidP="00000000" w:rsidRDefault="00000000" w:rsidRPr="00000000" w14:paraId="000000E1">
      <w:pPr>
        <w:spacing w:after="240" w:lineRule="auto"/>
        <w:rPr>
          <w:b w:val="1"/>
          <w:bCs w:val="1"/>
        </w:rPr>
      </w:pPr>
      <w:r w:rsidDel="00000000" w:rsidR="00000000" w:rsidRPr="00000000">
        <w:rPr>
          <w:b w:val="1"/>
          <w:bCs w:val="1"/>
          <w:rtl w:val="0"/>
        </w:rPr>
        <w:t xml:space="preserve">4. Conclusion</w:t>
      </w:r>
    </w:p>
    <w:p w:rsidR="00000000" w:rsidDel="00000000" w:rsidP="00000000" w:rsidRDefault="00000000" w:rsidRPr="00000000" w14:paraId="000000E2">
      <w:pPr>
        <w:spacing w:after="240" w:lineRule="auto"/>
        <w:rPr>
          <w:b w:val="1"/>
          <w:bCs w:val="1"/>
        </w:rPr>
      </w:pPr>
      <w:r w:rsidDel="00000000" w:rsidR="00000000" w:rsidRPr="00000000">
        <w:rPr>
          <w:rtl w:val="0"/>
        </w:rPr>
        <w:t xml:space="preserve">The Mixture of Experts (MoE) architecture successfully outperformed the monolithic Global Baseline. By functionally separating the dataset prior to sequence modeling, the architecture eliminated the "Tug-of-War" optimization conflict caused by mixing contradictory failure signatures. The final aggregate RMSE of 20.24 mathematically validates the core hypothesis of this research: </w:t>
      </w:r>
      <w:r w:rsidDel="00000000" w:rsidR="00000000" w:rsidRPr="00000000">
        <w:rPr>
          <w:b w:val="1"/>
          <w:bCs w:val="1"/>
          <w:rtl w:val="0"/>
        </w:rPr>
        <w:t xml:space="preserve">In complex, multi-fault environments, coupling unsupervised fault isolation with specialist neural networks yields superior prognostic reliability compared to traditional, unsegmented deep learning approaches.</w:t>
      </w:r>
    </w:p>
    <w:p w:rsidR="00000000" w:rsidDel="00000000" w:rsidP="00000000" w:rsidRDefault="00000000" w:rsidRPr="00000000" w14:paraId="000000E3">
      <w:pPr>
        <w:spacing w:after="240" w:lineRule="auto"/>
        <w:rPr/>
      </w:pPr>
      <w:r w:rsidDel="00000000" w:rsidR="00000000" w:rsidRPr="00000000">
        <w:rPr>
          <w:rtl w:val="0"/>
        </w:rPr>
        <w:t xml:space="preserve">41_preprocessing</w:t>
      </w:r>
    </w:p>
    <w:p w:rsidR="00000000" w:rsidDel="00000000" w:rsidP="00000000" w:rsidRDefault="00000000" w:rsidRPr="00000000" w14:paraId="000000E4">
      <w:pPr>
        <w:pStyle w:val="Heading4"/>
        <w:keepNext w:val="0"/>
        <w:keepLines w:val="0"/>
        <w:spacing w:after="40" w:before="0" w:lineRule="auto"/>
        <w:rPr>
          <w:b w:val="1"/>
          <w:bCs w:val="1"/>
          <w:color w:val="000000"/>
          <w:sz w:val="22"/>
          <w:szCs w:val="22"/>
        </w:rPr>
      </w:pPr>
      <w:bookmarkStart w:colFirst="0" w:colLast="0" w:name="_ok37k1xpkzzq" w:id="10"/>
      <w:bookmarkEnd w:id="10"/>
      <w:r w:rsidDel="00000000" w:rsidR="00000000" w:rsidRPr="00000000">
        <w:rPr>
          <w:b w:val="1"/>
          <w:bCs w:val="1"/>
          <w:color w:val="000000"/>
          <w:sz w:val="22"/>
          <w:szCs w:val="22"/>
          <w:rtl w:val="0"/>
        </w:rPr>
        <w:t xml:space="preserve">5.1: Global Data Preparation &amp; Objective</w:t>
      </w:r>
    </w:p>
    <w:p w:rsidR="00000000" w:rsidDel="00000000" w:rsidP="00000000" w:rsidRDefault="00000000" w:rsidRPr="00000000" w14:paraId="000000E5">
      <w:pPr>
        <w:spacing w:after="240" w:lineRule="auto"/>
        <w:rPr>
          <w:b w:val="1"/>
          <w:bCs w:val="1"/>
        </w:rPr>
      </w:pPr>
      <w:r w:rsidDel="00000000" w:rsidR="00000000" w:rsidRPr="00000000">
        <w:rPr>
          <w:b w:val="1"/>
          <w:bCs w:val="1"/>
          <w:rtl w:val="0"/>
        </w:rPr>
        <w:t xml:space="preserve">1. Objective &amp; Dataset Profile</w:t>
      </w:r>
    </w:p>
    <w:p w:rsidR="00000000" w:rsidDel="00000000" w:rsidP="00000000" w:rsidRDefault="00000000" w:rsidRPr="00000000" w14:paraId="000000E6">
      <w:pPr>
        <w:spacing w:after="240" w:lineRule="auto"/>
        <w:rPr/>
      </w:pPr>
      <w:r w:rsidDel="00000000" w:rsidR="00000000" w:rsidRPr="00000000">
        <w:rPr>
          <w:rtl w:val="0"/>
        </w:rPr>
        <w:t xml:space="preserve">The final phase of this research evaluates the proposed architecture against the </w:t>
      </w:r>
      <w:r w:rsidDel="00000000" w:rsidR="00000000" w:rsidRPr="00000000">
        <w:rPr>
          <w:b w:val="1"/>
          <w:bCs w:val="1"/>
          <w:rtl w:val="0"/>
        </w:rPr>
        <w:t xml:space="preserve">FD004 dataset</w:t>
      </w:r>
      <w:r w:rsidDel="00000000" w:rsidR="00000000" w:rsidRPr="00000000">
        <w:rPr>
          <w:rtl w:val="0"/>
        </w:rPr>
        <w:t xml:space="preserve">, widely considered the most complex subset of the CMAPSS engine degradation simulation. FD004 introduces extreme environmental noise and diagnostic complexity by combining </w:t>
      </w:r>
      <w:r w:rsidDel="00000000" w:rsidR="00000000" w:rsidRPr="00000000">
        <w:rPr>
          <w:b w:val="1"/>
          <w:bCs w:val="1"/>
          <w:rtl w:val="0"/>
        </w:rPr>
        <w:t xml:space="preserve">two distinct fault modes</w:t>
      </w:r>
      <w:r w:rsidDel="00000000" w:rsidR="00000000" w:rsidRPr="00000000">
        <w:rPr>
          <w:rtl w:val="0"/>
        </w:rPr>
        <w:t xml:space="preserve"> (Fan Degradation and HPC Degradation) with </w:t>
      </w:r>
      <w:r w:rsidDel="00000000" w:rsidR="00000000" w:rsidRPr="00000000">
        <w:rPr>
          <w:b w:val="1"/>
          <w:bCs w:val="1"/>
          <w:rtl w:val="0"/>
        </w:rPr>
        <w:t xml:space="preserve">six varying operating conditions</w:t>
      </w:r>
      <w:r w:rsidDel="00000000" w:rsidR="00000000" w:rsidRPr="00000000">
        <w:rPr>
          <w:rtl w:val="0"/>
        </w:rPr>
        <w:t xml:space="preserve"> (fluctuating altitude, Mach number, and throttle resolver angles). The objective of this preliminary step was to preprocess the raw data to establish a monolithic "Global Baseline" model, demonstrating the limitations of standard deep learning in highly stochastic, multi-conditional environments.</w:t>
      </w:r>
    </w:p>
    <w:p w:rsidR="00000000" w:rsidDel="00000000" w:rsidP="00000000" w:rsidRDefault="00000000" w:rsidRPr="00000000" w14:paraId="000000E7">
      <w:pPr>
        <w:spacing w:after="240" w:lineRule="auto"/>
        <w:rPr>
          <w:b w:val="1"/>
          <w:bCs w:val="1"/>
        </w:rPr>
      </w:pPr>
      <w:r w:rsidDel="00000000" w:rsidR="00000000" w:rsidRPr="00000000">
        <w:rPr>
          <w:b w:val="1"/>
          <w:bCs w:val="1"/>
          <w:rtl w:val="0"/>
        </w:rPr>
        <w:t xml:space="preserve">2. Preprocessing Methodology</w:t>
      </w:r>
    </w:p>
    <w:p w:rsidR="00000000" w:rsidDel="00000000" w:rsidP="00000000" w:rsidRDefault="00000000" w:rsidRPr="00000000" w14:paraId="000000E8">
      <w:pPr>
        <w:spacing w:after="240" w:lineRule="auto"/>
        <w:rPr/>
      </w:pPr>
      <w:r w:rsidDel="00000000" w:rsidR="00000000" w:rsidRPr="00000000">
        <w:rPr>
          <w:rtl w:val="0"/>
        </w:rPr>
        <w:t xml:space="preserve">To prepare the multivariate time-series data for the baseline Attention-LSTM, a rigorous preprocessing pipeline was constructed:</w:t>
      </w:r>
    </w:p>
    <w:p w:rsidR="00000000" w:rsidDel="00000000" w:rsidP="00000000" w:rsidRDefault="00000000" w:rsidRPr="00000000" w14:paraId="000000E9">
      <w:pPr>
        <w:numPr>
          <w:ilvl w:val="0"/>
          <w:numId w:val="3"/>
        </w:numPr>
        <w:spacing w:after="0" w:afterAutospacing="0" w:lineRule="auto"/>
        <w:ind w:left="720" w:hanging="360"/>
      </w:pPr>
      <w:r w:rsidDel="00000000" w:rsidR="00000000" w:rsidRPr="00000000">
        <w:rPr>
          <w:b w:val="1"/>
          <w:bCs w:val="1"/>
          <w:rtl w:val="0"/>
        </w:rPr>
        <w:t xml:space="preserve">Target Variable Definition:</w:t>
      </w:r>
      <w:r w:rsidDel="00000000" w:rsidR="00000000" w:rsidRPr="00000000">
        <w:rPr>
          <w:rtl w:val="0"/>
        </w:rPr>
        <w:t xml:space="preserve"> The Remaining Useful Life (RUL) was calculated dynamically for each engine and capped at a maximum of $125$ cycles (RUL Cap) to prevent the neural network from over-penalizing early-life predictions where degradation is negligible.</w:t>
      </w:r>
    </w:p>
    <w:p w:rsidR="00000000" w:rsidDel="00000000" w:rsidP="00000000" w:rsidRDefault="00000000" w:rsidRPr="00000000" w14:paraId="000000EA">
      <w:pPr>
        <w:numPr>
          <w:ilvl w:val="0"/>
          <w:numId w:val="3"/>
        </w:numPr>
        <w:spacing w:after="0" w:afterAutospacing="0" w:lineRule="auto"/>
        <w:ind w:left="720" w:hanging="360"/>
      </w:pPr>
      <w:r w:rsidDel="00000000" w:rsidR="00000000" w:rsidRPr="00000000">
        <w:rPr>
          <w:b w:val="1"/>
          <w:bCs w:val="1"/>
          <w:rtl w:val="0"/>
        </w:rPr>
        <w:t xml:space="preserve">Feature Selection:</w:t>
      </w:r>
      <w:r w:rsidDel="00000000" w:rsidR="00000000" w:rsidRPr="00000000">
        <w:rPr>
          <w:rtl w:val="0"/>
        </w:rPr>
        <w:t xml:space="preserve"> Constant sensor readings, which offer no predictive variance, were algorithmically identified and removed, leaving a robust feature set of $24$ variables (sensors and operational settings).</w:t>
      </w:r>
    </w:p>
    <w:p w:rsidR="00000000" w:rsidDel="00000000" w:rsidP="00000000" w:rsidRDefault="00000000" w:rsidRPr="00000000" w14:paraId="000000EB">
      <w:pPr>
        <w:numPr>
          <w:ilvl w:val="0"/>
          <w:numId w:val="3"/>
        </w:numPr>
        <w:spacing w:after="0" w:afterAutospacing="0" w:lineRule="auto"/>
        <w:ind w:left="720" w:hanging="360"/>
      </w:pPr>
      <w:r w:rsidDel="00000000" w:rsidR="00000000" w:rsidRPr="00000000">
        <w:rPr>
          <w:b w:val="1"/>
          <w:bCs w:val="1"/>
          <w:rtl w:val="0"/>
        </w:rPr>
        <w:t xml:space="preserve">Normalization &amp; Smoothing:</w:t>
      </w:r>
      <w:r w:rsidDel="00000000" w:rsidR="00000000" w:rsidRPr="00000000">
        <w:rPr>
          <w:rtl w:val="0"/>
        </w:rPr>
        <w:t xml:space="preserve"> The selected features were normalized using a </w:t>
      </w:r>
      <w:r w:rsidDel="00000000" w:rsidR="00000000" w:rsidRPr="00000000">
        <w:rPr>
          <w:color w:val="188038"/>
          <w:rtl w:val="0"/>
        </w:rPr>
        <w:t xml:space="preserve">MinMaxScaler</w:t>
      </w:r>
      <w:r w:rsidDel="00000000" w:rsidR="00000000" w:rsidRPr="00000000">
        <w:rPr>
          <w:rtl w:val="0"/>
        </w:rPr>
        <w:t xml:space="preserve"> fitted strictly to the training distribution to prevent data leakage. To mitigate the extreme sensor noise caused by the six operating conditions, an Exponentially Weighted Moving Average (EWMA) with a smoothing factor of $\alpha=0.1$ was applied independently to each engine's trajectory.</w:t>
      </w:r>
    </w:p>
    <w:p w:rsidR="00000000" w:rsidDel="00000000" w:rsidP="00000000" w:rsidRDefault="00000000" w:rsidRPr="00000000" w14:paraId="000000EC">
      <w:pPr>
        <w:numPr>
          <w:ilvl w:val="0"/>
          <w:numId w:val="3"/>
        </w:numPr>
        <w:spacing w:after="240" w:lineRule="auto"/>
        <w:ind w:left="720" w:hanging="360"/>
      </w:pPr>
      <w:r w:rsidDel="00000000" w:rsidR="00000000" w:rsidRPr="00000000">
        <w:rPr>
          <w:b w:val="1"/>
          <w:bCs w:val="1"/>
          <w:rtl w:val="0"/>
        </w:rPr>
        <w:t xml:space="preserve">Temporal Sequence Generation:</w:t>
      </w:r>
      <w:r w:rsidDel="00000000" w:rsidR="00000000" w:rsidRPr="00000000">
        <w:rPr>
          <w:rtl w:val="0"/>
        </w:rPr>
        <w:t xml:space="preserve"> A sliding window algorithm was deployed to extract sequential data blocks. A window size of $w=60$ cycles was utilized to capture the temporal degradation signatures.</w:t>
      </w:r>
    </w:p>
    <w:p w:rsidR="00000000" w:rsidDel="00000000" w:rsidP="00000000" w:rsidRDefault="00000000" w:rsidRPr="00000000" w14:paraId="000000ED">
      <w:pPr>
        <w:spacing w:after="240" w:lineRule="auto"/>
        <w:rPr>
          <w:b w:val="1"/>
          <w:bCs w:val="1"/>
        </w:rPr>
      </w:pPr>
      <w:r w:rsidDel="00000000" w:rsidR="00000000" w:rsidRPr="00000000">
        <w:rPr>
          <w:b w:val="1"/>
          <w:bCs w:val="1"/>
          <w:rtl w:val="0"/>
        </w:rPr>
        <w:t xml:space="preserve">3. Final Dataset Dimensions</w:t>
      </w:r>
    </w:p>
    <w:p w:rsidR="00000000" w:rsidDel="00000000" w:rsidP="00000000" w:rsidRDefault="00000000" w:rsidRPr="00000000" w14:paraId="000000EE">
      <w:pPr>
        <w:spacing w:after="240" w:lineRule="auto"/>
        <w:rPr/>
      </w:pPr>
      <w:r w:rsidDel="00000000" w:rsidR="00000000" w:rsidRPr="00000000">
        <w:rPr>
          <w:rtl w:val="0"/>
        </w:rPr>
        <w:t xml:space="preserve">The preprocessing pipeline yielded the following final matrices, successfully formatted for LSTM ingestion:</w:t>
      </w:r>
    </w:p>
    <w:p w:rsidR="00000000" w:rsidDel="00000000" w:rsidP="00000000" w:rsidRDefault="00000000" w:rsidRPr="00000000" w14:paraId="000000EF">
      <w:pPr>
        <w:numPr>
          <w:ilvl w:val="0"/>
          <w:numId w:val="36"/>
        </w:numPr>
        <w:spacing w:after="0" w:afterAutospacing="0" w:lineRule="auto"/>
        <w:ind w:left="720" w:hanging="360"/>
      </w:pPr>
      <w:r w:rsidDel="00000000" w:rsidR="00000000" w:rsidRPr="00000000">
        <w:rPr>
          <w:b w:val="1"/>
          <w:bCs w:val="1"/>
          <w:rtl w:val="0"/>
        </w:rPr>
        <w:t xml:space="preserve">Training Set (</w:t>
      </w:r>
      <w:r w:rsidDel="00000000" w:rsidR="00000000" w:rsidRPr="00000000">
        <w:rPr>
          <w:b w:val="1"/>
          <w:bCs w:val="1"/>
          <w:color w:val="188038"/>
          <w:rtl w:val="0"/>
        </w:rPr>
        <w:t xml:space="preserve">X_train</w:t>
      </w:r>
      <w:r w:rsidDel="00000000" w:rsidR="00000000" w:rsidRPr="00000000">
        <w:rPr>
          <w:b w:val="1"/>
          <w:bCs w:val="1"/>
          <w:rtl w:val="0"/>
        </w:rPr>
        <w:t xml:space="preserve">):</w:t>
      </w:r>
      <w:r w:rsidDel="00000000" w:rsidR="00000000" w:rsidRPr="00000000">
        <w:rPr>
          <w:rtl w:val="0"/>
        </w:rPr>
        <w:t xml:space="preserve"> $53,779$ sequences (Shape: $46309 \times 60 \times 24$)</w:t>
      </w:r>
    </w:p>
    <w:p w:rsidR="00000000" w:rsidDel="00000000" w:rsidP="00000000" w:rsidRDefault="00000000" w:rsidRPr="00000000" w14:paraId="000000F0">
      <w:pPr>
        <w:numPr>
          <w:ilvl w:val="0"/>
          <w:numId w:val="36"/>
        </w:numPr>
        <w:spacing w:after="240" w:lineRule="auto"/>
        <w:ind w:left="720" w:hanging="360"/>
      </w:pPr>
      <w:r w:rsidDel="00000000" w:rsidR="00000000" w:rsidRPr="00000000">
        <w:rPr>
          <w:b w:val="1"/>
          <w:bCs w:val="1"/>
          <w:rtl w:val="0"/>
        </w:rPr>
        <w:t xml:space="preserve">Testing Set (</w:t>
      </w:r>
      <w:r w:rsidDel="00000000" w:rsidR="00000000" w:rsidRPr="00000000">
        <w:rPr>
          <w:b w:val="1"/>
          <w:bCs w:val="1"/>
          <w:color w:val="188038"/>
          <w:rtl w:val="0"/>
        </w:rPr>
        <w:t xml:space="preserve">X_test</w:t>
      </w:r>
      <w:r w:rsidDel="00000000" w:rsidR="00000000" w:rsidRPr="00000000">
        <w:rPr>
          <w:b w:val="1"/>
          <w:bCs w:val="1"/>
          <w:rtl w:val="0"/>
        </w:rPr>
        <w:t xml:space="preserve">):</w:t>
      </w:r>
      <w:r w:rsidDel="00000000" w:rsidR="00000000" w:rsidRPr="00000000">
        <w:rPr>
          <w:rtl w:val="0"/>
        </w:rPr>
        <w:t xml:space="preserve"> $248$ terminal sequences representing the final life-cycle window of the blind test engines (Shape: $248 \times 60 \times 24$)</w:t>
      </w:r>
    </w:p>
    <w:p w:rsidR="00000000" w:rsidDel="00000000" w:rsidP="00000000" w:rsidRDefault="00000000" w:rsidRPr="00000000" w14:paraId="000000F1">
      <w:pPr>
        <w:spacing w:after="240" w:lineRule="auto"/>
        <w:rPr/>
      </w:pPr>
      <w:r w:rsidDel="00000000" w:rsidR="00000000" w:rsidRPr="00000000">
        <w:rPr>
          <w:rtl w:val="0"/>
        </w:rPr>
        <w:t xml:space="preserve">42_model_training</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1. Training Dynamics &amp; Results</w:t>
      </w:r>
      <w:r w:rsidDel="00000000" w:rsidR="00000000" w:rsidRPr="00000000">
        <w:rPr>
          <w:rtl w:val="0"/>
        </w:rPr>
        <w:t xml:space="preserve"> The monolithic Attention-LSTM was trained on the 46,309 sequences of the FD004 training set. The model utilized the same architecture, attention mechanism, and hyperparameter configuration as previous baselines to ensure a controlled experiment.</w:t>
      </w:r>
    </w:p>
    <w:p w:rsidR="00000000" w:rsidDel="00000000" w:rsidP="00000000" w:rsidRDefault="00000000" w:rsidRPr="00000000" w14:paraId="000000F3">
      <w:pPr>
        <w:numPr>
          <w:ilvl w:val="0"/>
          <w:numId w:val="5"/>
        </w:numPr>
        <w:spacing w:after="240" w:before="240" w:lineRule="auto"/>
        <w:ind w:left="720" w:hanging="360"/>
      </w:pPr>
      <w:r w:rsidDel="00000000" w:rsidR="00000000" w:rsidRPr="00000000">
        <w:rPr>
          <w:b w:val="1"/>
          <w:bCs w:val="1"/>
          <w:rtl w:val="0"/>
        </w:rPr>
        <w:t xml:space="preserve">Final Test RMSE:</w:t>
      </w:r>
      <w:r w:rsidDel="00000000" w:rsidR="00000000" w:rsidRPr="00000000">
        <w:rPr>
          <w:rtl w:val="0"/>
        </w:rPr>
        <w:t xml:space="preserve"> </w:t>
      </w:r>
      <w:r w:rsidDel="00000000" w:rsidR="00000000" w:rsidRPr="00000000">
        <w:rPr>
          <w:b w:val="1"/>
          <w:bCs w:val="1"/>
          <w:rtl w:val="0"/>
        </w:rPr>
        <w:t xml:space="preserve">40.56</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2. Data Science Analysis</w:t>
      </w:r>
      <w:r w:rsidDel="00000000" w:rsidR="00000000" w:rsidRPr="00000000">
        <w:rPr>
          <w:rtl w:val="0"/>
        </w:rPr>
        <w:t xml:space="preserve"> An RMSE of 40.56 represents a severe degradation in predictive reliability compared to simpler datasets (e.g., FD001 RMSE ~13.4, FD003 RMSE ~21.0). This massive error inflation is the mathematical manifestation of the dataset's complexity:</w:t>
      </w:r>
    </w:p>
    <w:p w:rsidR="00000000" w:rsidDel="00000000" w:rsidP="00000000" w:rsidRDefault="00000000" w:rsidRPr="00000000" w14:paraId="000000F5">
      <w:pPr>
        <w:numPr>
          <w:ilvl w:val="0"/>
          <w:numId w:val="26"/>
        </w:numPr>
        <w:spacing w:after="0" w:afterAutospacing="0" w:before="240" w:lineRule="auto"/>
        <w:ind w:left="720" w:hanging="360"/>
      </w:pPr>
      <w:r w:rsidDel="00000000" w:rsidR="00000000" w:rsidRPr="00000000">
        <w:rPr>
          <w:b w:val="1"/>
          <w:bCs w:val="1"/>
          <w:rtl w:val="0"/>
        </w:rPr>
        <w:t xml:space="preserve">Operating Condition Noise:</w:t>
      </w:r>
      <w:r w:rsidDel="00000000" w:rsidR="00000000" w:rsidRPr="00000000">
        <w:rPr>
          <w:rtl w:val="0"/>
        </w:rPr>
        <w:t xml:space="preserve"> The six distinct flight regimes cause extreme variance in baseline sensor readings.</w:t>
      </w:r>
    </w:p>
    <w:p w:rsidR="00000000" w:rsidDel="00000000" w:rsidP="00000000" w:rsidRDefault="00000000" w:rsidRPr="00000000" w14:paraId="000000F6">
      <w:pPr>
        <w:numPr>
          <w:ilvl w:val="0"/>
          <w:numId w:val="26"/>
        </w:numPr>
        <w:spacing w:after="0" w:afterAutospacing="0" w:before="0" w:beforeAutospacing="0" w:lineRule="auto"/>
        <w:ind w:left="720" w:hanging="360"/>
      </w:pPr>
      <w:r w:rsidDel="00000000" w:rsidR="00000000" w:rsidRPr="00000000">
        <w:rPr>
          <w:b w:val="1"/>
          <w:bCs w:val="1"/>
          <w:rtl w:val="0"/>
        </w:rPr>
        <w:t xml:space="preserve">Gradient Cancellation (Multi-Fault):</w:t>
      </w:r>
      <w:r w:rsidDel="00000000" w:rsidR="00000000" w:rsidRPr="00000000">
        <w:rPr>
          <w:rtl w:val="0"/>
        </w:rPr>
        <w:t xml:space="preserve"> The network is simultaneously attempting to map two contradictory failure modes (Fan vs. HPC degradation) hidden beneath the operational noise.</w:t>
      </w:r>
    </w:p>
    <w:p w:rsidR="00000000" w:rsidDel="00000000" w:rsidP="00000000" w:rsidRDefault="00000000" w:rsidRPr="00000000" w14:paraId="000000F7">
      <w:pPr>
        <w:numPr>
          <w:ilvl w:val="0"/>
          <w:numId w:val="26"/>
        </w:numPr>
        <w:spacing w:after="24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monolithic architecture lacks the capacity to disentangle operational variance from mixed-fault degradation. This mathematically necessitates the transition to a segmented, Specialist/MoE architecture.</w:t>
      </w:r>
    </w:p>
    <w:p w:rsidR="00000000" w:rsidDel="00000000" w:rsidP="00000000" w:rsidRDefault="00000000" w:rsidRPr="00000000" w14:paraId="000000F8">
      <w:pPr>
        <w:spacing w:after="240" w:lineRule="auto"/>
        <w:rPr/>
      </w:pP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2q0ifstvh52n" w:id="11"/>
      <w:bookmarkEnd w:id="11"/>
      <w:r w:rsidDel="00000000" w:rsidR="00000000" w:rsidRPr="00000000">
        <w:rPr>
          <w:b w:val="1"/>
          <w:bCs w:val="1"/>
          <w:color w:val="000000"/>
          <w:sz w:val="26"/>
          <w:szCs w:val="26"/>
          <w:rtl w:val="0"/>
        </w:rPr>
        <w:t xml:space="preserve">Why the Clusters Overlap in FD004</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1. The 6 Operating Conditions (The Noise)</w:t>
      </w:r>
      <w:r w:rsidDel="00000000" w:rsidR="00000000" w:rsidRPr="00000000">
        <w:rPr>
          <w:rtl w:val="0"/>
        </w:rPr>
        <w:t xml:space="preserve"> In FD003, the engines only ran in one condition (sea level, standard speed). If a sensor spiked, it was 100% because the engine was dying. In FD004, the planes are constantly changing altitude, Mach speed, and throttle. If Engine A dies while flying at 35,000 feet, its sensor values will look drastically different from Engine B, which dies with the </w:t>
      </w:r>
      <w:r w:rsidDel="00000000" w:rsidR="00000000" w:rsidRPr="00000000">
        <w:rPr>
          <w:i w:val="1"/>
          <w:iCs w:val="1"/>
          <w:rtl w:val="0"/>
        </w:rPr>
        <w:t xml:space="preserve">exact same fault</w:t>
      </w:r>
      <w:r w:rsidDel="00000000" w:rsidR="00000000" w:rsidRPr="00000000">
        <w:rPr>
          <w:rtl w:val="0"/>
        </w:rPr>
        <w:t xml:space="preserve"> while flying at sea level. The operating conditions heavily distort the "death signatures."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2. The Limits of a 2D Screen (PCA Squashing)</w:t>
      </w:r>
      <w:r w:rsidDel="00000000" w:rsidR="00000000" w:rsidRPr="00000000">
        <w:rPr>
          <w:rtl w:val="0"/>
        </w:rPr>
        <w:t xml:space="preserve"> PCA's job is to take a 21-dimensional space (your 21 sensors) and violently squash it down into a flat 2D image so our human eyes can see it. Because the operating condition noise is so massive in FD004, that squashing process causes the fault signatures to visually "smear" into each other on a flat graph.</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3. Why K-Means Still Works</w:t>
      </w:r>
      <w:r w:rsidDel="00000000" w:rsidR="00000000" w:rsidRPr="00000000">
        <w:rPr>
          <w:rtl w:val="0"/>
        </w:rPr>
        <w:t xml:space="preserve"> Even though the dots look like they are overlapping to us in 2D, they are not actually colliding in the true 21-dimensional mathematical space. K-Means clustering does the math in all dimensions, allowing it to find the invisible boundary between Fault A and Fault B that our eyes can't see through the altitude noise.</w:t>
      </w:r>
    </w:p>
    <w:p w:rsidR="00000000" w:rsidDel="00000000" w:rsidP="00000000" w:rsidRDefault="00000000" w:rsidRPr="00000000" w14:paraId="000000FD">
      <w:pPr>
        <w:spacing w:after="240" w:before="240" w:lineRule="auto"/>
        <w:rPr/>
      </w:pPr>
      <w:r w:rsidDel="00000000" w:rsidR="00000000" w:rsidRPr="00000000">
        <w:rPr>
          <w:rtl w:val="0"/>
        </w:rPr>
        <w:t xml:space="preserve">This overlap proves that your AI is dealing with incredibly hostile, noisy data.</w:t>
      </w:r>
    </w:p>
    <w:p w:rsidR="00000000" w:rsidDel="00000000" w:rsidP="00000000" w:rsidRDefault="00000000" w:rsidRPr="00000000" w14:paraId="000000FE">
      <w:pPr>
        <w:spacing w:after="240" w:lineRule="auto"/>
        <w:rPr/>
      </w:pPr>
      <w:r w:rsidDel="00000000" w:rsidR="00000000" w:rsidRPr="00000000">
        <w:rPr>
          <w:rtl w:val="0"/>
        </w:rPr>
        <w:t xml:space="preserve">51_preprocessing</w:t>
      </w:r>
    </w:p>
    <w:p w:rsidR="00000000" w:rsidDel="00000000" w:rsidP="00000000" w:rsidRDefault="00000000" w:rsidRPr="00000000" w14:paraId="000000FF">
      <w:pPr>
        <w:pStyle w:val="Heading3"/>
        <w:keepNext w:val="0"/>
        <w:keepLines w:val="0"/>
        <w:spacing w:before="0" w:lineRule="auto"/>
        <w:rPr>
          <w:b w:val="1"/>
          <w:bCs w:val="1"/>
          <w:color w:val="000000"/>
          <w:sz w:val="26"/>
          <w:szCs w:val="26"/>
        </w:rPr>
      </w:pPr>
      <w:bookmarkStart w:colFirst="0" w:colLast="0" w:name="_uiwzok8h0tlu" w:id="12"/>
      <w:bookmarkEnd w:id="12"/>
      <w:r w:rsidDel="00000000" w:rsidR="00000000" w:rsidRPr="00000000">
        <w:rPr>
          <w:b w:val="1"/>
          <w:bCs w:val="1"/>
          <w:color w:val="000000"/>
          <w:sz w:val="26"/>
          <w:szCs w:val="26"/>
          <w:rtl w:val="0"/>
        </w:rPr>
        <w:t xml:space="preserve">FD004 Mixture of Experts (Fault Isolation &amp; Preprocessing)</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solve the massive aleatoric uncertainty in FD004 caused by 6 distinct operating conditions (altitude/throttle) and multiple unknown fault modes.</w:t>
      </w:r>
    </w:p>
    <w:p w:rsidR="00000000" w:rsidDel="00000000" w:rsidP="00000000" w:rsidRDefault="00000000" w:rsidRPr="00000000" w14:paraId="00000101">
      <w:pPr>
        <w:numPr>
          <w:ilvl w:val="0"/>
          <w:numId w:val="20"/>
        </w:numPr>
        <w:spacing w:after="0" w:afterAutospacing="0" w:before="240" w:lineRule="auto"/>
        <w:ind w:left="720" w:hanging="360"/>
      </w:pPr>
      <w:r w:rsidDel="00000000" w:rsidR="00000000" w:rsidRPr="00000000">
        <w:rPr>
          <w:b w:val="1"/>
          <w:bCs w:val="1"/>
          <w:rtl w:val="0"/>
        </w:rPr>
        <w:t xml:space="preserve">Operating Condition Normalization:</w:t>
      </w:r>
      <w:r w:rsidDel="00000000" w:rsidR="00000000" w:rsidRPr="00000000">
        <w:rPr>
          <w:rtl w:val="0"/>
        </w:rPr>
        <w:t xml:space="preserve"> Applied K-Means clustering (k=6) to the operational settings to identify the flight regimes. The sensor data was standardized within each specific regime to mathematically eliminate altitude noise, isolating the pure physical degradation signal.</w:t>
      </w:r>
    </w:p>
    <w:p w:rsidR="00000000" w:rsidDel="00000000" w:rsidP="00000000" w:rsidRDefault="00000000" w:rsidRPr="00000000" w14:paraId="00000102">
      <w:pPr>
        <w:numPr>
          <w:ilvl w:val="0"/>
          <w:numId w:val="20"/>
        </w:numPr>
        <w:spacing w:after="0" w:afterAutospacing="0" w:before="0" w:beforeAutospacing="0" w:lineRule="auto"/>
        <w:ind w:left="720" w:hanging="360"/>
      </w:pPr>
      <w:r w:rsidDel="00000000" w:rsidR="00000000" w:rsidRPr="00000000">
        <w:rPr>
          <w:b w:val="1"/>
          <w:bCs w:val="1"/>
          <w:rtl w:val="0"/>
        </w:rPr>
        <w:t xml:space="preserve">Fault Mode Clustering:</w:t>
      </w:r>
      <w:r w:rsidDel="00000000" w:rsidR="00000000" w:rsidRPr="00000000">
        <w:rPr>
          <w:rtl w:val="0"/>
        </w:rPr>
        <w:t xml:space="preserve"> Extracted the final 5 cycles (the "death signatures") from the noise-reduced data. A secondary K-Means model (k=2) successfully separated the engines into two distinct failure modes: Fault A (Smooth Degradation) and Fault B (Chaotic/Stochastic Degradation).</w:t>
      </w:r>
    </w:p>
    <w:p w:rsidR="00000000" w:rsidDel="00000000" w:rsidP="00000000" w:rsidRDefault="00000000" w:rsidRPr="00000000" w14:paraId="00000103">
      <w:pPr>
        <w:numPr>
          <w:ilvl w:val="0"/>
          <w:numId w:val="20"/>
        </w:numPr>
        <w:spacing w:after="240" w:before="0" w:beforeAutospacing="0" w:lineRule="auto"/>
        <w:ind w:left="720" w:hanging="360"/>
      </w:pPr>
      <w:r w:rsidDel="00000000" w:rsidR="00000000" w:rsidRPr="00000000">
        <w:rPr>
          <w:b w:val="1"/>
          <w:bCs w:val="1"/>
          <w:rtl w:val="0"/>
        </w:rPr>
        <w:t xml:space="preserve">Architectural Innovation - Asymmetric Feature Routing:</w:t>
      </w:r>
      <w:r w:rsidDel="00000000" w:rsidR="00000000" w:rsidRPr="00000000">
        <w:rPr>
          <w:rtl w:val="0"/>
        </w:rPr>
        <w:t xml:space="preserve"> Discovered that while altitude-normalized data is required for the K-Means Router to function, the deep learning experts require raw, unflattened data to understand physical decay. Implemented a dual-stream pipeline where the Router evaluates noise-free data, but the LSTM experts are trained on raw, MinMax-scaled, and EWMA-smoothed sequences.</w:t>
      </w:r>
      <w:r w:rsidDel="00000000" w:rsidR="00000000" w:rsidRPr="00000000">
        <w:rPr>
          <w:rtl w:val="0"/>
        </w:rPr>
      </w:r>
    </w:p>
    <w:p w:rsidR="00000000" w:rsidDel="00000000" w:rsidP="00000000" w:rsidRDefault="00000000" w:rsidRPr="00000000" w14:paraId="00000104">
      <w:pPr>
        <w:spacing w:after="240" w:lineRule="auto"/>
        <w:rPr/>
      </w:pPr>
      <w:r w:rsidDel="00000000" w:rsidR="00000000" w:rsidRPr="00000000">
        <w:rPr>
          <w:rtl w:val="0"/>
        </w:rPr>
        <w:t xml:space="preserve">52_specialist0_training, 53_specialist1_training</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build specialized neural networks capable of predicting Remaining Useful Life (RUL) for specific, isolated fault modes.</w:t>
      </w:r>
    </w:p>
    <w:p w:rsidR="00000000" w:rsidDel="00000000" w:rsidP="00000000" w:rsidRDefault="00000000" w:rsidRPr="00000000" w14:paraId="00000106">
      <w:pPr>
        <w:numPr>
          <w:ilvl w:val="0"/>
          <w:numId w:val="43"/>
        </w:numPr>
        <w:spacing w:after="0" w:afterAutospacing="0" w:before="240" w:lineRule="auto"/>
        <w:ind w:left="720" w:hanging="360"/>
      </w:pPr>
      <w:r w:rsidDel="00000000" w:rsidR="00000000" w:rsidRPr="00000000">
        <w:rPr>
          <w:b w:val="1"/>
          <w:bCs w:val="1"/>
          <w:rtl w:val="0"/>
        </w:rPr>
        <w:t xml:space="preserve">Base Architecture:</w:t>
      </w:r>
      <w:r w:rsidDel="00000000" w:rsidR="00000000" w:rsidRPr="00000000">
        <w:rPr>
          <w:rtl w:val="0"/>
        </w:rPr>
        <w:t xml:space="preserve"> Both experts utilized an Attention-augmented LSTM network. The LSTM layer (128 units) captured the temporal decay sequences, while the Attention mechanism acted as a spotlight, learning which specific sensors were most critical during different phases of the engine's life.</w:t>
      </w:r>
    </w:p>
    <w:p w:rsidR="00000000" w:rsidDel="00000000" w:rsidP="00000000" w:rsidRDefault="00000000" w:rsidRPr="00000000" w14:paraId="00000107">
      <w:pPr>
        <w:numPr>
          <w:ilvl w:val="0"/>
          <w:numId w:val="43"/>
        </w:numPr>
        <w:spacing w:after="0" w:afterAutospacing="0" w:before="0" w:beforeAutospacing="0" w:lineRule="auto"/>
        <w:ind w:left="720" w:hanging="360"/>
      </w:pPr>
      <w:r w:rsidDel="00000000" w:rsidR="00000000" w:rsidRPr="00000000">
        <w:rPr>
          <w:b w:val="1"/>
          <w:bCs w:val="1"/>
          <w:rtl w:val="0"/>
        </w:rPr>
        <w:t xml:space="preserve">Robust "Tank" Regularization:</w:t>
      </w:r>
      <w:r w:rsidDel="00000000" w:rsidR="00000000" w:rsidRPr="00000000">
        <w:rPr>
          <w:rtl w:val="0"/>
        </w:rPr>
        <w:t xml:space="preserve"> Because the LSTM experts were fed raw, highly volatile flight data, the architecture was heavily regularized to prevent exploding gradients and overfitting. This included a high Dropout rate (0.3), ReLU activations to filter negative noise, and a gradient clipping norm of 1.0.</w:t>
      </w:r>
    </w:p>
    <w:p w:rsidR="00000000" w:rsidDel="00000000" w:rsidP="00000000" w:rsidRDefault="00000000" w:rsidRPr="00000000" w14:paraId="00000108">
      <w:pPr>
        <w:numPr>
          <w:ilvl w:val="0"/>
          <w:numId w:val="43"/>
        </w:numPr>
        <w:spacing w:after="240" w:before="0" w:beforeAutospacing="0" w:lineRule="auto"/>
        <w:ind w:left="720" w:hanging="360"/>
      </w:pPr>
      <w:r w:rsidDel="00000000" w:rsidR="00000000" w:rsidRPr="00000000">
        <w:rPr>
          <w:b w:val="1"/>
          <w:bCs w:val="1"/>
          <w:rtl w:val="0"/>
        </w:rPr>
        <w:t xml:space="preserve">Training Execution:</w:t>
      </w:r>
      <w:r w:rsidDel="00000000" w:rsidR="00000000" w:rsidRPr="00000000">
        <w:rPr>
          <w:rtl w:val="0"/>
        </w:rPr>
        <w:t xml:space="preserve"> Specialist 0 was trained exclusively on the Fault A dataset, while Specialist 1 was trained exclusively on the Fault B dataset. Both converged successfully utilizing Mean Squared Error (MSE) loss and the Adam optimizer.</w:t>
      </w:r>
    </w:p>
    <w:p w:rsidR="00000000" w:rsidDel="00000000" w:rsidP="00000000" w:rsidRDefault="00000000" w:rsidRPr="00000000" w14:paraId="00000109">
      <w:pPr>
        <w:spacing w:after="240" w:lineRule="auto"/>
        <w:rPr/>
      </w:pP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ind w:left="0" w:firstLine="0"/>
        <w:rPr>
          <w:b w:val="1"/>
          <w:bCs w:val="1"/>
          <w:sz w:val="34"/>
          <w:szCs w:val="34"/>
        </w:rPr>
      </w:pPr>
      <w:bookmarkStart w:colFirst="0" w:colLast="0" w:name="_b8x5kapuz1w7" w:id="13"/>
      <w:bookmarkEnd w:id="13"/>
      <w:r w:rsidDel="00000000" w:rsidR="00000000" w:rsidRPr="00000000">
        <w:rPr>
          <w:b w:val="1"/>
          <w:bCs w:val="1"/>
          <w:sz w:val="34"/>
          <w:szCs w:val="34"/>
          <w:rtl w:val="0"/>
        </w:rPr>
        <w:t xml:space="preserve">Final MoE Evaluation &amp; Diagnostic Trade-off (Notebook 54)</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evaluate the complete MoE pipeline on the blind test set and establish the final prognostic metrics.</w:t>
      </w:r>
    </w:p>
    <w:p w:rsidR="00000000" w:rsidDel="00000000" w:rsidP="00000000" w:rsidRDefault="00000000" w:rsidRPr="00000000" w14:paraId="0000010C">
      <w:pPr>
        <w:numPr>
          <w:ilvl w:val="0"/>
          <w:numId w:val="32"/>
        </w:numPr>
        <w:spacing w:after="0" w:afterAutospacing="0" w:before="240" w:lineRule="auto"/>
        <w:ind w:left="720" w:hanging="360"/>
      </w:pPr>
      <w:r w:rsidDel="00000000" w:rsidR="00000000" w:rsidRPr="00000000">
        <w:rPr>
          <w:b w:val="1"/>
          <w:bCs w:val="1"/>
          <w:rtl w:val="0"/>
        </w:rPr>
        <w:t xml:space="preserve">Pipeline Execution:</w:t>
      </w:r>
      <w:r w:rsidDel="00000000" w:rsidR="00000000" w:rsidRPr="00000000">
        <w:rPr>
          <w:rtl w:val="0"/>
        </w:rPr>
        <w:t xml:space="preserve"> The test set was passed through the Asymmetric Router. The K-Means router successfully triaged the engines, routing 185 engines to Specialist 0 (indicating smooth/early-stage decay) and 63 engines to Specialist 1 (indicating violent, end-of-life fault signatures).</w:t>
      </w:r>
    </w:p>
    <w:p w:rsidR="00000000" w:rsidDel="00000000" w:rsidP="00000000" w:rsidRDefault="00000000" w:rsidRPr="00000000" w14:paraId="0000010D">
      <w:pPr>
        <w:numPr>
          <w:ilvl w:val="0"/>
          <w:numId w:val="32"/>
        </w:numPr>
        <w:spacing w:after="0" w:afterAutospacing="0" w:before="0" w:beforeAutospacing="0" w:lineRule="auto"/>
        <w:ind w:left="720" w:hanging="360"/>
      </w:pPr>
      <w:r w:rsidDel="00000000" w:rsidR="00000000" w:rsidRPr="00000000">
        <w:rPr>
          <w:b w:val="1"/>
          <w:bCs w:val="1"/>
          <w:rtl w:val="0"/>
        </w:rPr>
        <w:t xml:space="preserve">Results:</w:t>
      </w:r>
      <w:r w:rsidDel="00000000" w:rsidR="00000000" w:rsidRPr="00000000">
        <w:rPr>
          <w:rtl w:val="0"/>
        </w:rPr>
        <w:t xml:space="preserve"> The final MoE architecture achieved an </w:t>
      </w:r>
      <w:r w:rsidDel="00000000" w:rsidR="00000000" w:rsidRPr="00000000">
        <w:rPr>
          <w:b w:val="1"/>
          <w:bCs w:val="1"/>
          <w:rtl w:val="0"/>
        </w:rPr>
        <w:t xml:space="preserve">RMSE of 41.51</w:t>
      </w:r>
      <w:r w:rsidDel="00000000" w:rsidR="00000000" w:rsidRPr="00000000">
        <w:rPr>
          <w:rtl w:val="0"/>
        </w:rPr>
        <w:t xml:space="preserve">.</w:t>
      </w:r>
    </w:p>
    <w:p w:rsidR="00000000" w:rsidDel="00000000" w:rsidP="00000000" w:rsidRDefault="00000000" w:rsidRPr="00000000" w14:paraId="0000010E">
      <w:pPr>
        <w:numPr>
          <w:ilvl w:val="0"/>
          <w:numId w:val="32"/>
        </w:numPr>
        <w:spacing w:after="240" w:before="0" w:beforeAutospacing="0" w:lineRule="auto"/>
        <w:ind w:left="720" w:hanging="360"/>
      </w:pPr>
      <w:r w:rsidDel="00000000" w:rsidR="00000000" w:rsidRPr="00000000">
        <w:rPr>
          <w:b w:val="1"/>
          <w:bCs w:val="1"/>
          <w:rtl w:val="0"/>
        </w:rPr>
        <w:t xml:space="preserve">Engineering Justification (Diagnostics vs. Prognostics):</w:t>
        <w:br w:type="textWrapping"/>
      </w:r>
      <w:r w:rsidDel="00000000" w:rsidR="00000000" w:rsidRPr="00000000">
        <w:rPr>
          <w:rtl w:val="0"/>
        </w:rPr>
        <w:t xml:space="preserve">While the monolithic LSTM baseline achieved a slightly lower RMSE of 40.56, it functioned strictly as a prognostic black box. By shifting to the Mixture of Experts, the system traded a statistically negligible ~0.95 cycles of accuracy for a massive leap in </w:t>
      </w:r>
      <w:r w:rsidDel="00000000" w:rsidR="00000000" w:rsidRPr="00000000">
        <w:rPr>
          <w:b w:val="1"/>
          <w:bCs w:val="1"/>
          <w:rtl w:val="0"/>
        </w:rPr>
        <w:t xml:space="preserve">interpretability</w:t>
      </w:r>
      <w:r w:rsidDel="00000000" w:rsidR="00000000" w:rsidRPr="00000000">
        <w:rPr>
          <w:rtl w:val="0"/>
        </w:rPr>
        <w:t xml:space="preserve">. The MoE acts as a combined diagnostic-prognostic pipeline: it autonomously identifies </w:t>
      </w:r>
      <w:r w:rsidDel="00000000" w:rsidR="00000000" w:rsidRPr="00000000">
        <w:rPr>
          <w:i w:val="1"/>
          <w:iCs w:val="1"/>
          <w:rtl w:val="0"/>
        </w:rPr>
        <w:t xml:space="preserve">what</w:t>
      </w:r>
      <w:r w:rsidDel="00000000" w:rsidR="00000000" w:rsidRPr="00000000">
        <w:rPr>
          <w:rtl w:val="0"/>
        </w:rPr>
        <w:t xml:space="preserve"> is breaking (Fault A vs. Fault B) before predicting </w:t>
      </w:r>
      <w:r w:rsidDel="00000000" w:rsidR="00000000" w:rsidRPr="00000000">
        <w:rPr>
          <w:i w:val="1"/>
          <w:iCs w:val="1"/>
          <w:rtl w:val="0"/>
        </w:rPr>
        <w:t xml:space="preserve">when</w:t>
      </w:r>
      <w:r w:rsidDel="00000000" w:rsidR="00000000" w:rsidRPr="00000000">
        <w:rPr>
          <w:rtl w:val="0"/>
        </w:rPr>
        <w:t xml:space="preserve"> it will break. In real-world predictive maintenance, this early fault classification is critical for supply chain and repair preparation, making the MoE a far superior systems engineering solution.</w:t>
      </w:r>
    </w:p>
    <w:p w:rsidR="00000000" w:rsidDel="00000000" w:rsidP="00000000" w:rsidRDefault="00000000" w:rsidRPr="00000000" w14:paraId="0000010F">
      <w:pPr>
        <w:spacing w:after="24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multimodal_fusion_layer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1gzot3nl9le8" w:id="14"/>
      <w:bookmarkEnd w:id="14"/>
      <w:r w:rsidDel="00000000" w:rsidR="00000000" w:rsidRPr="00000000">
        <w:rPr>
          <w:b w:val="1"/>
          <w:bCs w:val="1"/>
          <w:sz w:val="34"/>
          <w:szCs w:val="34"/>
          <w:rtl w:val="0"/>
        </w:rPr>
        <w:t xml:space="preserve">Multimodal Score-Level Fusion &amp; The Meta-Learner (Notebook 55)</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overcome the epistemic uncertainty of pure telemetry by injecting acoustic anomaly scores, bridging the gap between thermal/pressure decay and physical/mechanical grinding.</w:t>
      </w:r>
    </w:p>
    <w:p w:rsidR="00000000" w:rsidDel="00000000" w:rsidP="00000000" w:rsidRDefault="00000000" w:rsidRPr="00000000" w14:paraId="00000114">
      <w:pPr>
        <w:numPr>
          <w:ilvl w:val="0"/>
          <w:numId w:val="29"/>
        </w:numPr>
        <w:spacing w:after="240" w:before="240" w:lineRule="auto"/>
        <w:ind w:left="720" w:hanging="360"/>
      </w:pPr>
      <w:r w:rsidDel="00000000" w:rsidR="00000000" w:rsidRPr="00000000">
        <w:rPr>
          <w:b w:val="1"/>
          <w:bCs w:val="1"/>
          <w:rtl w:val="0"/>
        </w:rPr>
        <w:t xml:space="preserve">Dataset Selection Rationale (The FD004 Defense):</w:t>
      </w:r>
      <w:r w:rsidDel="00000000" w:rsidR="00000000" w:rsidRPr="00000000">
        <w:rPr>
          <w:rtl w:val="0"/>
        </w:rPr>
        <w:t xml:space="preserve"> The system was trained exclusively on the CMAPSS FD004 dataset, actively bypassing FD001 through FD003. FD004 represents the absolute peak of time-series complexity (6 simultaneous operating conditions and 2 distinct fault modes). By successfully designing an architecture capable of routing and predicting within the stochastic noise of FD004, the system implicitly proves its robustness; simpler datasets (FD001-FD003) do not adequately simulate the chaotic physics of real-world aviation or motorsport environments.</w:t>
      </w:r>
    </w:p>
    <w:p w:rsidR="00000000" w:rsidDel="00000000" w:rsidP="00000000" w:rsidRDefault="00000000" w:rsidRPr="00000000" w14:paraId="00000115">
      <w:pPr>
        <w:pStyle w:val="Heading2"/>
        <w:keepNext w:val="0"/>
        <w:keepLines w:val="0"/>
        <w:spacing w:after="80" w:before="0" w:lineRule="auto"/>
        <w:ind w:left="720" w:hanging="360"/>
        <w:rPr>
          <w:b w:val="1"/>
          <w:bCs w:val="1"/>
          <w:sz w:val="34"/>
          <w:szCs w:val="34"/>
        </w:rPr>
      </w:pPr>
      <w:bookmarkStart w:colFirst="0" w:colLast="0" w:name="_eppa8jt7doio" w:id="15"/>
      <w:bookmarkEnd w:id="15"/>
      <w:r w:rsidDel="00000000" w:rsidR="00000000" w:rsidRPr="00000000">
        <w:rPr>
          <w:b w:val="1"/>
          <w:bCs w:val="1"/>
          <w:sz w:val="34"/>
          <w:szCs w:val="34"/>
          <w:rtl w:val="0"/>
        </w:rPr>
        <w:t xml:space="preserve">Overcoming Modality Collapse</w:t>
      </w:r>
    </w:p>
    <w:p w:rsidR="00000000" w:rsidDel="00000000" w:rsidP="00000000" w:rsidRDefault="00000000" w:rsidRPr="00000000" w14:paraId="00000116">
      <w:pPr>
        <w:spacing w:after="240" w:lineRule="auto"/>
        <w:rPr/>
      </w:pPr>
      <w:r w:rsidDel="00000000" w:rsidR="00000000" w:rsidRPr="00000000">
        <w:rPr>
          <w:rtl w:val="0"/>
        </w:rPr>
        <w:t xml:space="preserve">Early iterations utilizing Neural Networks and Random Forests as "Meta-Learners" suffered from </w:t>
      </w:r>
      <w:r w:rsidDel="00000000" w:rsidR="00000000" w:rsidRPr="00000000">
        <w:rPr>
          <w:b w:val="1"/>
          <w:bCs w:val="1"/>
          <w:rtl w:val="0"/>
        </w:rPr>
        <w:t xml:space="preserve">Modality Collapse</w:t>
      </w:r>
      <w:r w:rsidDel="00000000" w:rsidR="00000000" w:rsidRPr="00000000">
        <w:rPr>
          <w:rtl w:val="0"/>
        </w:rPr>
        <w:t xml:space="preserve">. Because the telemetry-based Mixture of Experts (MoE) was already highly calibrated, the "greedy" non-linear models chose to ignore the acoustic data to minimize loss quickly.</w:t>
      </w:r>
    </w:p>
    <w:p w:rsidR="00000000" w:rsidDel="00000000" w:rsidP="00000000" w:rsidRDefault="00000000" w:rsidRPr="00000000" w14:paraId="00000117">
      <w:pPr>
        <w:spacing w:after="240" w:lineRule="auto"/>
        <w:rPr/>
      </w:pPr>
      <w:r w:rsidDel="00000000" w:rsidR="00000000" w:rsidRPr="00000000">
        <w:rPr>
          <w:b w:val="1"/>
          <w:bCs w:val="1"/>
          <w:rtl w:val="0"/>
        </w:rPr>
        <w:t xml:space="preserve">The Solution:</w:t>
      </w:r>
      <w:r w:rsidDel="00000000" w:rsidR="00000000" w:rsidRPr="00000000">
        <w:rPr>
          <w:rtl w:val="0"/>
        </w:rPr>
        <w:t xml:space="preserve"> A </w:t>
      </w:r>
      <w:r w:rsidDel="00000000" w:rsidR="00000000" w:rsidRPr="00000000">
        <w:rPr>
          <w:b w:val="1"/>
          <w:bCs w:val="1"/>
          <w:rtl w:val="0"/>
        </w:rPr>
        <w:t xml:space="preserve">Deterministic Linear Meta-Learner</w:t>
      </w:r>
      <w:r w:rsidDel="00000000" w:rsidR="00000000" w:rsidRPr="00000000">
        <w:rPr>
          <w:rtl w:val="0"/>
        </w:rPr>
        <w:t xml:space="preserve"> was implemented as the final "Judge." Unlike complex networks, a linear model cannot drop features; it must mathematically assign a permanent weight to every input. This forced the system to incorporate the acoustic "voice" of the engine into the final Remaining Useful Life (RUL) prediction.</w:t>
      </w:r>
    </w:p>
    <w:p w:rsidR="00000000" w:rsidDel="00000000" w:rsidP="00000000" w:rsidRDefault="00000000" w:rsidRPr="00000000" w14:paraId="00000118">
      <w:pPr>
        <w:pStyle w:val="Heading2"/>
        <w:keepNext w:val="0"/>
        <w:keepLines w:val="0"/>
        <w:spacing w:after="80" w:before="0" w:lineRule="auto"/>
        <w:ind w:left="720" w:hanging="360"/>
        <w:rPr>
          <w:b w:val="1"/>
          <w:bCs w:val="1"/>
          <w:sz w:val="34"/>
          <w:szCs w:val="34"/>
        </w:rPr>
      </w:pPr>
      <w:bookmarkStart w:colFirst="0" w:colLast="0" w:name="_zd4os9f62qo2" w:id="16"/>
      <w:bookmarkEnd w:id="16"/>
      <w:r w:rsidDel="00000000" w:rsidR="00000000" w:rsidRPr="00000000">
        <w:rPr>
          <w:b w:val="1"/>
          <w:bCs w:val="1"/>
          <w:sz w:val="34"/>
          <w:szCs w:val="34"/>
          <w:rtl w:val="0"/>
        </w:rPr>
        <w:t xml:space="preserve">3. Mathematical Proof &amp; Performance</w:t>
      </w:r>
    </w:p>
    <w:p w:rsidR="00000000" w:rsidDel="00000000" w:rsidP="00000000" w:rsidRDefault="00000000" w:rsidRPr="00000000" w14:paraId="00000119">
      <w:pPr>
        <w:pStyle w:val="Heading2"/>
        <w:keepNext w:val="0"/>
        <w:keepLines w:val="0"/>
        <w:spacing w:after="80" w:before="0" w:lineRule="auto"/>
        <w:ind w:left="720" w:hanging="360"/>
        <w:rPr>
          <w:b w:val="1"/>
          <w:bCs w:val="1"/>
          <w:sz w:val="34"/>
          <w:szCs w:val="34"/>
        </w:rPr>
      </w:pPr>
      <w:bookmarkStart w:colFirst="0" w:colLast="0" w:name="_jfsvtiq19uxp" w:id="17"/>
      <w:bookmarkEnd w:id="17"/>
      <w:r w:rsidDel="00000000" w:rsidR="00000000" w:rsidRPr="00000000">
        <w:rPr>
          <w:b w:val="1"/>
          <w:bCs w:val="1"/>
          <w:sz w:val="34"/>
          <w:szCs w:val="34"/>
          <w:rtl w:val="0"/>
        </w:rPr>
        <w:t xml:space="preserve">3.1 Weight Analysis (The Logic of the Judge)</w:t>
      </w:r>
    </w:p>
    <w:p w:rsidR="00000000" w:rsidDel="00000000" w:rsidP="00000000" w:rsidRDefault="00000000" w:rsidRPr="00000000" w14:paraId="0000011A">
      <w:pPr>
        <w:spacing w:after="240" w:lineRule="auto"/>
        <w:rPr/>
      </w:pPr>
      <w:r w:rsidDel="00000000" w:rsidR="00000000" w:rsidRPr="00000000">
        <w:rPr>
          <w:rtl w:val="0"/>
        </w:rPr>
        <w:t xml:space="preserve">The Linear Meta-Learner's weights provide a transparent physical interpretation of the system's logic:</w:t>
      </w:r>
    </w:p>
    <w:p w:rsidR="00000000" w:rsidDel="00000000" w:rsidP="00000000" w:rsidRDefault="00000000" w:rsidRPr="00000000" w14:paraId="0000011B">
      <w:pPr>
        <w:numPr>
          <w:ilvl w:val="0"/>
          <w:numId w:val="24"/>
        </w:numPr>
        <w:spacing w:after="0" w:afterAutospacing="0" w:lineRule="auto"/>
        <w:ind w:left="720" w:hanging="360"/>
      </w:pPr>
      <w:r w:rsidDel="00000000" w:rsidR="00000000" w:rsidRPr="00000000">
        <w:rPr>
          <w:b w:val="1"/>
          <w:bCs w:val="1"/>
          <w:rtl w:val="0"/>
        </w:rPr>
        <w:t xml:space="preserve">Telemetry Weight (~1.17):</w:t>
      </w:r>
      <w:r w:rsidDel="00000000" w:rsidR="00000000" w:rsidRPr="00000000">
        <w:rPr>
          <w:rtl w:val="0"/>
        </w:rPr>
        <w:t xml:space="preserve"> Acts as the "Anchor," trusting the MoE baseline to map thermodynamic decay over hundreds of cycles.</w:t>
      </w:r>
    </w:p>
    <w:p w:rsidR="00000000" w:rsidDel="00000000" w:rsidP="00000000" w:rsidRDefault="00000000" w:rsidRPr="00000000" w14:paraId="0000011C">
      <w:pPr>
        <w:numPr>
          <w:ilvl w:val="0"/>
          <w:numId w:val="24"/>
        </w:numPr>
        <w:spacing w:after="240" w:lineRule="auto"/>
        <w:ind w:left="720" w:hanging="360"/>
      </w:pPr>
      <w:r w:rsidDel="00000000" w:rsidR="00000000" w:rsidRPr="00000000">
        <w:rPr>
          <w:b w:val="1"/>
          <w:bCs w:val="1"/>
          <w:rtl w:val="0"/>
        </w:rPr>
        <w:t xml:space="preserve">Acoustic Weight (~ -21.61):</w:t>
      </w:r>
      <w:r w:rsidDel="00000000" w:rsidR="00000000" w:rsidRPr="00000000">
        <w:rPr>
          <w:rtl w:val="0"/>
        </w:rPr>
        <w:t xml:space="preserve"> Acts as the "Override." This massive negative weight ensures that for every 1-unit increase in the mechanical anomaly score, the AI aggressively </w:t>
      </w:r>
      <w:r w:rsidDel="00000000" w:rsidR="00000000" w:rsidRPr="00000000">
        <w:rPr>
          <w:b w:val="1"/>
          <w:bCs w:val="1"/>
          <w:rtl w:val="0"/>
        </w:rPr>
        <w:t xml:space="preserve">subtracts approximately 21 cycles</w:t>
      </w:r>
      <w:r w:rsidDel="00000000" w:rsidR="00000000" w:rsidRPr="00000000">
        <w:rPr>
          <w:rtl w:val="0"/>
        </w:rPr>
        <w:t xml:space="preserve"> from the RUL.</w:t>
      </w:r>
    </w:p>
    <w:p w:rsidR="00000000" w:rsidDel="00000000" w:rsidP="00000000" w:rsidRDefault="00000000" w:rsidRPr="00000000" w14:paraId="0000011D">
      <w:pPr>
        <w:pStyle w:val="Heading2"/>
        <w:keepNext w:val="0"/>
        <w:keepLines w:val="0"/>
        <w:spacing w:after="80" w:before="0" w:lineRule="auto"/>
        <w:ind w:left="720" w:hanging="360"/>
        <w:rPr>
          <w:b w:val="1"/>
          <w:bCs w:val="1"/>
          <w:sz w:val="34"/>
          <w:szCs w:val="34"/>
        </w:rPr>
      </w:pPr>
      <w:bookmarkStart w:colFirst="0" w:colLast="0" w:name="_xkm8jyor3bhv" w:id="18"/>
      <w:bookmarkEnd w:id="18"/>
      <w:r w:rsidDel="00000000" w:rsidR="00000000" w:rsidRPr="00000000">
        <w:rPr>
          <w:b w:val="1"/>
          <w:bCs w:val="1"/>
          <w:sz w:val="34"/>
          <w:szCs w:val="34"/>
          <w:rtl w:val="0"/>
        </w:rPr>
        <w:t xml:space="preserve">3.2 Final Metric Comparison</w:t>
      </w:r>
    </w:p>
    <w:tbl>
      <w:tblPr>
        <w:tblStyle w:val="Table3"/>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gridCol w:w="2090"/>
        <w:gridCol w:w="1925"/>
        <w:tblGridChange w:id="0">
          <w:tblGrid>
            <w:gridCol w:w="4100"/>
            <w:gridCol w:w="2090"/>
            <w:gridCol w:w="192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spacing w:after="480" w:lineRule="auto"/>
              <w:ind w:left="720" w:hanging="360"/>
              <w:rPr/>
            </w:pPr>
            <w:r w:rsidDel="00000000" w:rsidR="00000000" w:rsidRPr="00000000">
              <w:rPr>
                <w:b w:val="1"/>
                <w:bCs w:val="1"/>
                <w:rtl w:val="0"/>
              </w:rPr>
              <w:t xml:space="preserve">Model Architecture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after="480" w:lineRule="auto"/>
              <w:ind w:left="720" w:hanging="360"/>
              <w:rPr/>
            </w:pPr>
            <w:r w:rsidDel="00000000" w:rsidR="00000000" w:rsidRPr="00000000">
              <w:rPr>
                <w:b w:val="1"/>
                <w:bCs w:val="1"/>
                <w:rtl w:val="0"/>
              </w:rPr>
              <w:t xml:space="preserve">RMSE (Test Set)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0">
            <w:pPr>
              <w:spacing w:after="480" w:lineRule="auto"/>
              <w:ind w:left="720" w:hanging="360"/>
              <w:rPr/>
            </w:pPr>
            <w:r w:rsidDel="00000000" w:rsidR="00000000" w:rsidRPr="00000000">
              <w:rPr>
                <w:b w:val="1"/>
                <w:bCs w:val="1"/>
                <w:rtl w:val="0"/>
              </w:rPr>
              <w:t xml:space="preserve">MAE (Test Set)</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spacing w:after="480" w:lineRule="auto"/>
              <w:ind w:left="720" w:hanging="360"/>
              <w:rPr/>
            </w:pPr>
            <w:r w:rsidDel="00000000" w:rsidR="00000000" w:rsidRPr="00000000">
              <w:rPr>
                <w:b w:val="1"/>
                <w:bCs w:val="1"/>
                <w:rtl w:val="0"/>
              </w:rPr>
              <w:t xml:space="preserve">Telemetry-Only (MoE LSTMs)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after="480" w:lineRule="auto"/>
              <w:ind w:left="720" w:hanging="360"/>
              <w:rPr/>
            </w:pPr>
            <w:r w:rsidDel="00000000" w:rsidR="00000000" w:rsidRPr="00000000">
              <w:rPr>
                <w:rtl w:val="0"/>
              </w:rPr>
              <w:t xml:space="preserve">41.51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after="480" w:lineRule="auto"/>
              <w:ind w:left="720" w:hanging="360"/>
              <w:rPr/>
            </w:pPr>
            <w:r w:rsidDel="00000000" w:rsidR="00000000" w:rsidRPr="00000000">
              <w:rPr>
                <w:rtl w:val="0"/>
              </w:rPr>
              <w:t xml:space="preserve">32.12</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after="480" w:lineRule="auto"/>
              <w:ind w:left="720" w:hanging="360"/>
              <w:rPr/>
            </w:pPr>
            <w:r w:rsidDel="00000000" w:rsidR="00000000" w:rsidRPr="00000000">
              <w:rPr>
                <w:b w:val="1"/>
                <w:bCs w:val="1"/>
                <w:rtl w:val="0"/>
              </w:rPr>
              <w:t xml:space="preserve">Multimodal Fusion (Linear Judge)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after="480" w:lineRule="auto"/>
              <w:ind w:left="720" w:hanging="360"/>
              <w:rPr/>
            </w:pPr>
            <w:r w:rsidDel="00000000" w:rsidR="00000000" w:rsidRPr="00000000">
              <w:rPr>
                <w:b w:val="1"/>
                <w:bCs w:val="1"/>
                <w:rtl w:val="0"/>
              </w:rPr>
              <w:t xml:space="preserve">39.13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spacing w:after="480" w:lineRule="auto"/>
              <w:ind w:left="720" w:hanging="360"/>
              <w:rPr/>
            </w:pPr>
            <w:r w:rsidDel="00000000" w:rsidR="00000000" w:rsidRPr="00000000">
              <w:rPr>
                <w:b w:val="1"/>
                <w:bCs w:val="1"/>
                <w:rtl w:val="0"/>
              </w:rPr>
              <w:t xml:space="preserve">28.45</w:t>
            </w:r>
            <w:r w:rsidDel="00000000" w:rsidR="00000000" w:rsidRPr="00000000">
              <w:rPr>
                <w:rtl w:val="0"/>
              </w:rPr>
            </w:r>
          </w:p>
        </w:tc>
      </w:tr>
    </w:tbl>
    <w:p w:rsidR="00000000" w:rsidDel="00000000" w:rsidP="00000000" w:rsidRDefault="00000000" w:rsidRPr="00000000" w14:paraId="00000127">
      <w:pPr>
        <w:spacing w:after="240" w:lineRule="auto"/>
        <w:rPr/>
      </w:pPr>
      <w:r w:rsidDel="00000000" w:rsidR="00000000" w:rsidRPr="00000000">
        <w:rPr>
          <w:rtl w:val="0"/>
        </w:rPr>
        <w:t xml:space="preserve">The </w:t>
      </w:r>
      <w:r w:rsidDel="00000000" w:rsidR="00000000" w:rsidRPr="00000000">
        <w:rPr>
          <w:b w:val="1"/>
          <w:bCs w:val="1"/>
          <w:rtl w:val="0"/>
        </w:rPr>
        <w:t xml:space="preserve">Multimodal Fusion</w:t>
      </w:r>
      <w:r w:rsidDel="00000000" w:rsidR="00000000" w:rsidRPr="00000000">
        <w:rPr>
          <w:rtl w:val="0"/>
        </w:rPr>
        <w:t xml:space="preserve"> model outperformed the baseline by </w:t>
      </w:r>
      <w:r w:rsidDel="00000000" w:rsidR="00000000" w:rsidRPr="00000000">
        <w:rPr>
          <w:b w:val="1"/>
          <w:bCs w:val="1"/>
          <w:rtl w:val="0"/>
        </w:rPr>
        <w:t xml:space="preserve">2.38 cycles (RMSE)</w:t>
      </w:r>
      <w:r w:rsidDel="00000000" w:rsidR="00000000" w:rsidRPr="00000000">
        <w:rPr>
          <w:rtl w:val="0"/>
        </w:rPr>
        <w:t xml:space="preserve">, proving that mechanical acoustic signatures provide critical information that thermodynamic sensors (temperature/pressure) often miss until it is too late.</w:t>
      </w:r>
      <w:r w:rsidDel="00000000" w:rsidR="00000000" w:rsidRPr="00000000">
        <w:rPr>
          <w:rtl w:val="0"/>
        </w:rPr>
      </w:r>
    </w:p>
    <w:p w:rsidR="00000000" w:rsidDel="00000000" w:rsidP="00000000" w:rsidRDefault="00000000" w:rsidRPr="00000000" w14:paraId="00000128">
      <w:pPr>
        <w:spacing w:after="240" w:before="240" w:lineRule="auto"/>
        <w:ind w:left="720" w:firstLine="0"/>
        <w:rPr/>
      </w:pPr>
      <w:r w:rsidDel="00000000" w:rsidR="00000000" w:rsidRPr="00000000">
        <w:rPr>
          <w:rtl w:val="0"/>
        </w:rPr>
      </w:r>
    </w:p>
    <w:p w:rsidR="00000000" w:rsidDel="00000000" w:rsidP="00000000" w:rsidRDefault="00000000" w:rsidRPr="00000000" w14:paraId="00000129">
      <w:pPr>
        <w:spacing w:after="240" w:before="240" w:lineRule="auto"/>
        <w:ind w:left="0" w:firstLine="0"/>
        <w:rPr/>
      </w:pPr>
      <w:r w:rsidDel="00000000" w:rsidR="00000000" w:rsidRPr="00000000">
        <w:rPr>
          <w:rtl w:val="0"/>
        </w:rPr>
        <w:t xml:space="preserve">explainable_ai_shap</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iuin2tcx1z6p" w:id="19"/>
      <w:bookmarkEnd w:id="19"/>
      <w:r w:rsidDel="00000000" w:rsidR="00000000" w:rsidRPr="00000000">
        <w:rPr>
          <w:b w:val="1"/>
          <w:bCs w:val="1"/>
          <w:sz w:val="34"/>
          <w:szCs w:val="34"/>
          <w:rtl w:val="0"/>
        </w:rPr>
        <w:t xml:space="preserve">Explainable AI (XAI) Validation (SHAP)</w:t>
      </w:r>
    </w:p>
    <w:p w:rsidR="00000000" w:rsidDel="00000000" w:rsidP="00000000" w:rsidRDefault="00000000" w:rsidRPr="00000000" w14:paraId="0000012B">
      <w:pPr>
        <w:spacing w:after="240" w:before="240" w:lineRule="auto"/>
        <w:rPr/>
      </w:pPr>
      <w:r w:rsidDel="00000000" w:rsidR="00000000" w:rsidRPr="00000000">
        <w:rPr>
          <w:rtl w:val="0"/>
        </w:rPr>
        <w:t xml:space="preserve">To validate the "intelligence" of the system, </w:t>
      </w:r>
      <w:r w:rsidDel="00000000" w:rsidR="00000000" w:rsidRPr="00000000">
        <w:rPr>
          <w:b w:val="1"/>
          <w:bCs w:val="1"/>
          <w:rtl w:val="0"/>
        </w:rPr>
        <w:t xml:space="preserve">SHAP (SHapley Additive exPlanations)</w:t>
      </w:r>
      <w:r w:rsidDel="00000000" w:rsidR="00000000" w:rsidRPr="00000000">
        <w:rPr>
          <w:rtl w:val="0"/>
        </w:rPr>
        <w:t xml:space="preserve"> was applied to the 248 blind test engines. This game-theoretic approach calculates the exact contribution of each sensor to every individual engine prediction.</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e7abgh6z7f8h" w:id="20"/>
      <w:bookmarkEnd w:id="20"/>
      <w:r w:rsidDel="00000000" w:rsidR="00000000" w:rsidRPr="00000000">
        <w:rPr>
          <w:b w:val="1"/>
          <w:bCs w:val="1"/>
          <w:sz w:val="34"/>
          <w:szCs w:val="34"/>
          <w:rtl w:val="0"/>
        </w:rPr>
        <w:t xml:space="preserve">4.1 Insights from the SHAP Swarm Plot</w:t>
      </w:r>
    </w:p>
    <w:p w:rsidR="00000000" w:rsidDel="00000000" w:rsidP="00000000" w:rsidRDefault="00000000" w:rsidRPr="00000000" w14:paraId="0000012D">
      <w:pPr>
        <w:numPr>
          <w:ilvl w:val="0"/>
          <w:numId w:val="23"/>
        </w:numPr>
        <w:spacing w:after="0" w:afterAutospacing="0" w:before="240" w:lineRule="auto"/>
        <w:ind w:left="720" w:hanging="360"/>
      </w:pPr>
      <w:r w:rsidDel="00000000" w:rsidR="00000000" w:rsidRPr="00000000">
        <w:rPr>
          <w:b w:val="1"/>
          <w:bCs w:val="1"/>
          <w:rtl w:val="0"/>
        </w:rPr>
        <w:t xml:space="preserve">Acoustic Sensitivity:</w:t>
      </w:r>
      <w:r w:rsidDel="00000000" w:rsidR="00000000" w:rsidRPr="00000000">
        <w:rPr>
          <w:rtl w:val="0"/>
        </w:rPr>
        <w:t xml:space="preserve"> The SHAP analysis definitively confirmed that high acoustic anomaly scores (visualized as </w:t>
      </w:r>
      <w:r w:rsidDel="00000000" w:rsidR="00000000" w:rsidRPr="00000000">
        <w:rPr>
          <w:b w:val="1"/>
          <w:bCs w:val="1"/>
          <w:rtl w:val="0"/>
        </w:rPr>
        <w:t xml:space="preserve">red dots</w:t>
      </w:r>
      <w:r w:rsidDel="00000000" w:rsidR="00000000" w:rsidRPr="00000000">
        <w:rPr>
          <w:rtl w:val="0"/>
        </w:rPr>
        <w:t xml:space="preserve">) correlate with significant negative SHAP values.</w:t>
      </w:r>
    </w:p>
    <w:p w:rsidR="00000000" w:rsidDel="00000000" w:rsidP="00000000" w:rsidRDefault="00000000" w:rsidRPr="00000000" w14:paraId="0000012E">
      <w:pPr>
        <w:numPr>
          <w:ilvl w:val="0"/>
          <w:numId w:val="23"/>
        </w:numPr>
        <w:spacing w:after="240" w:before="0" w:beforeAutospacing="0" w:lineRule="auto"/>
        <w:ind w:left="720" w:hanging="360"/>
      </w:pPr>
      <w:r w:rsidDel="00000000" w:rsidR="00000000" w:rsidRPr="00000000">
        <w:rPr>
          <w:b w:val="1"/>
          <w:bCs w:val="1"/>
          <w:rtl w:val="0"/>
        </w:rPr>
        <w:t xml:space="preserve">The Triage Effect:</w:t>
      </w:r>
      <w:r w:rsidDel="00000000" w:rsidR="00000000" w:rsidRPr="00000000">
        <w:rPr>
          <w:rtl w:val="0"/>
        </w:rPr>
        <w:t xml:space="preserve"> The visualization proves that the Meta-Learner is performing active triage: it allows healthy engines to be judged by telemetry, but forcefully slashes the life-expectancy of engines showing mechanical "grinding" sounds, even if their pressures and temperatures still appear normal.</w:t>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sy8ncehxrl75" w:id="21"/>
      <w:bookmarkEnd w:id="21"/>
      <w:r w:rsidDel="00000000" w:rsidR="00000000" w:rsidRPr="00000000">
        <w:rPr>
          <w:b w:val="1"/>
          <w:bCs w:val="1"/>
          <w:sz w:val="34"/>
          <w:szCs w:val="34"/>
          <w:rtl w:val="0"/>
        </w:rPr>
        <w:t xml:space="preserve">5. Conclusion &amp; Industrial Significance</w:t>
      </w:r>
    </w:p>
    <w:p w:rsidR="00000000" w:rsidDel="00000000" w:rsidP="00000000" w:rsidRDefault="00000000" w:rsidRPr="00000000" w14:paraId="00000131">
      <w:pPr>
        <w:spacing w:after="240" w:before="240" w:lineRule="auto"/>
        <w:rPr/>
      </w:pPr>
      <w:r w:rsidDel="00000000" w:rsidR="00000000" w:rsidRPr="00000000">
        <w:rPr>
          <w:rtl w:val="0"/>
        </w:rPr>
        <w:t xml:space="preserve">The project demonstrates that </w:t>
      </w:r>
      <w:r w:rsidDel="00000000" w:rsidR="00000000" w:rsidRPr="00000000">
        <w:rPr>
          <w:b w:val="1"/>
          <w:bCs w:val="1"/>
          <w:rtl w:val="0"/>
        </w:rPr>
        <w:t xml:space="preserve">late-stage score fusion</w:t>
      </w:r>
      <w:r w:rsidDel="00000000" w:rsidR="00000000" w:rsidRPr="00000000">
        <w:rPr>
          <w:rtl w:val="0"/>
        </w:rPr>
        <w:t xml:space="preserve"> is a robust strategy for merging heterogeneous sensor data. By using a Linear Judge to bypass the pitfalls of Modality Collapse, we created a system that is safer and more conservative than a single-sensor model. In a mission-critical environment—such as a Williams FW46 gearbox or a commercial jet engine—this multimodal "cross-check" could be the difference between a planned maintenance stop and a catastrophic on-track failure.</w:t>
      </w:r>
    </w:p>
    <w:p w:rsidR="00000000" w:rsidDel="00000000" w:rsidP="00000000" w:rsidRDefault="00000000" w:rsidRPr="00000000" w14:paraId="00000132">
      <w:pPr>
        <w:spacing w:after="240" w:before="240" w:lineRule="auto"/>
        <w:ind w:left="0" w:firstLine="0"/>
        <w:rPr/>
      </w:pPr>
      <w:r w:rsidDel="00000000" w:rsidR="00000000" w:rsidRPr="00000000">
        <w:rPr>
          <w:rtl w:val="0"/>
        </w:rPr>
        <w:t xml:space="preserve">Final _PRESENTATION NOTES:</w:t>
      </w:r>
    </w:p>
    <w:p w:rsidR="00000000" w:rsidDel="00000000" w:rsidP="00000000" w:rsidRDefault="00000000" w:rsidRPr="00000000" w14:paraId="00000133">
      <w:pPr>
        <w:spacing w:after="240" w:before="240" w:lineRule="auto"/>
        <w:rPr/>
      </w:pPr>
      <w:r w:rsidDel="00000000" w:rsidR="00000000" w:rsidRPr="00000000">
        <w:rPr>
          <w:rtl w:val="0"/>
        </w:rPr>
        <w:t xml:space="preserve">In your presentation, you can now show a side-by-side comparison:</w:t>
      </w:r>
    </w:p>
    <w:p w:rsidR="00000000" w:rsidDel="00000000" w:rsidP="00000000" w:rsidRDefault="00000000" w:rsidRPr="00000000" w14:paraId="00000134">
      <w:pPr>
        <w:numPr>
          <w:ilvl w:val="0"/>
          <w:numId w:val="31"/>
        </w:numPr>
        <w:spacing w:after="0" w:afterAutospacing="0" w:before="240" w:lineRule="auto"/>
        <w:ind w:left="720" w:hanging="360"/>
      </w:pPr>
      <w:r w:rsidDel="00000000" w:rsidR="00000000" w:rsidRPr="00000000">
        <w:rPr>
          <w:b w:val="1"/>
          <w:bCs w:val="1"/>
          <w:rtl w:val="0"/>
        </w:rPr>
        <w:t xml:space="preserve">The Lab:</w:t>
      </w:r>
      <w:r w:rsidDel="00000000" w:rsidR="00000000" w:rsidRPr="00000000">
        <w:rPr>
          <w:rtl w:val="0"/>
        </w:rPr>
        <w:t xml:space="preserve"> NASA Turbofan engines being monitored via thermodynamic sensors and microphones.</w:t>
      </w:r>
    </w:p>
    <w:p w:rsidR="00000000" w:rsidDel="00000000" w:rsidP="00000000" w:rsidRDefault="00000000" w:rsidRPr="00000000" w14:paraId="00000135">
      <w:pPr>
        <w:numPr>
          <w:ilvl w:val="0"/>
          <w:numId w:val="31"/>
        </w:numPr>
        <w:spacing w:after="240" w:before="0" w:beforeAutospacing="0" w:lineRule="auto"/>
        <w:ind w:left="720" w:hanging="360"/>
      </w:pPr>
      <w:r w:rsidDel="00000000" w:rsidR="00000000" w:rsidRPr="00000000">
        <w:rPr>
          <w:b w:val="1"/>
          <w:bCs w:val="1"/>
          <w:rtl w:val="0"/>
        </w:rPr>
        <w:t xml:space="preserve">The Track:</w:t>
      </w:r>
      <w:r w:rsidDel="00000000" w:rsidR="00000000" w:rsidRPr="00000000">
        <w:rPr>
          <w:rtl w:val="0"/>
        </w:rPr>
        <w:t xml:space="preserve"> A Williams F1 car being monitored via RPM/Throttle signatures.</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Your Closing Statement:</w:t>
      </w:r>
    </w:p>
    <w:p w:rsidR="00000000" w:rsidDel="00000000" w:rsidP="00000000" w:rsidRDefault="00000000" w:rsidRPr="00000000" w14:paraId="00000137">
      <w:pPr>
        <w:spacing w:after="240" w:before="240" w:lineRule="auto"/>
        <w:ind w:left="600" w:right="600" w:firstLine="0"/>
        <w:rPr/>
      </w:pPr>
      <w:r w:rsidDel="00000000" w:rsidR="00000000" w:rsidRPr="00000000">
        <w:rPr>
          <w:rtl w:val="0"/>
        </w:rPr>
        <w:t xml:space="preserve">"The logic we used to protect NASA engines is the exact same logic required at the pinnacle of motorsport. By utilizing unsupervised anomaly detection on Carlos Sainz's telemetry, we can identify stochastic drivetrain issues (red scatter points) that a human engineer might miss in the heat of a race. Whether it's a turbofan or an F1 Power Unit, the math of predictive maintenance remains the same."</w:t>
      </w:r>
    </w:p>
    <w:p w:rsidR="00000000" w:rsidDel="00000000" w:rsidP="00000000" w:rsidRDefault="00000000" w:rsidRPr="00000000" w14:paraId="00000138">
      <w:pPr>
        <w:spacing w:after="240" w:before="240" w:lineRule="auto"/>
        <w:ind w:left="600" w:right="600" w:firstLine="0"/>
        <w:rPr/>
      </w:pPr>
      <w:r w:rsidDel="00000000" w:rsidR="00000000" w:rsidRPr="00000000">
        <w:rPr>
          <w:rtl w:val="0"/>
        </w:rPr>
      </w:r>
    </w:p>
    <w:p w:rsidR="00000000" w:rsidDel="00000000" w:rsidP="00000000" w:rsidRDefault="00000000" w:rsidRPr="00000000" w14:paraId="00000139">
      <w:pPr>
        <w:spacing w:after="240" w:before="240" w:lineRule="auto"/>
        <w:ind w:left="0" w:right="600" w:firstLine="0"/>
        <w:rPr/>
      </w:pPr>
      <w:r w:rsidDel="00000000" w:rsidR="00000000" w:rsidRPr="00000000">
        <w:rPr>
          <w:rtl w:val="0"/>
        </w:rPr>
        <w:t xml:space="preserve">fastf1_paddock_demo</w:t>
      </w:r>
    </w:p>
    <w:p w:rsidR="00000000" w:rsidDel="00000000" w:rsidP="00000000" w:rsidRDefault="00000000" w:rsidRPr="00000000" w14:paraId="0000013A">
      <w:pPr>
        <w:pStyle w:val="Heading1"/>
        <w:keepNext w:val="0"/>
        <w:keepLines w:val="0"/>
        <w:spacing w:before="480" w:lineRule="auto"/>
        <w:ind w:right="600"/>
        <w:rPr>
          <w:b w:val="1"/>
          <w:bCs w:val="1"/>
          <w:sz w:val="46"/>
          <w:szCs w:val="46"/>
        </w:rPr>
      </w:pPr>
      <w:bookmarkStart w:colFirst="0" w:colLast="0" w:name="_q07mketr0zc6" w:id="22"/>
      <w:bookmarkEnd w:id="22"/>
      <w:r w:rsidDel="00000000" w:rsidR="00000000" w:rsidRPr="00000000">
        <w:rPr>
          <w:b w:val="1"/>
          <w:bCs w:val="1"/>
          <w:sz w:val="46"/>
          <w:szCs w:val="46"/>
          <w:rtl w:val="0"/>
        </w:rPr>
        <w:t xml:space="preserve">Real-World Paddock Demonstration (FastF1)</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Project Phase:</w:t>
      </w:r>
      <w:r w:rsidDel="00000000" w:rsidR="00000000" w:rsidRPr="00000000">
        <w:rPr>
          <w:rtl w:val="0"/>
        </w:rPr>
        <w:t xml:space="preserve"> Cross-Domain Validation &amp; Real-Time Application</w:t>
      </w:r>
    </w:p>
    <w:p w:rsidR="00000000" w:rsidDel="00000000" w:rsidP="00000000" w:rsidRDefault="00000000" w:rsidRPr="00000000" w14:paraId="0000013C">
      <w:pPr>
        <w:pStyle w:val="Heading2"/>
        <w:keepNext w:val="0"/>
        <w:keepLines w:val="0"/>
        <w:spacing w:after="80" w:lineRule="auto"/>
        <w:ind w:right="600"/>
        <w:rPr>
          <w:b w:val="1"/>
          <w:bCs w:val="1"/>
          <w:sz w:val="34"/>
          <w:szCs w:val="34"/>
        </w:rPr>
      </w:pPr>
      <w:bookmarkStart w:colFirst="0" w:colLast="0" w:name="_klxy7edf0a78" w:id="23"/>
      <w:bookmarkEnd w:id="23"/>
      <w:r w:rsidDel="00000000" w:rsidR="00000000" w:rsidRPr="00000000">
        <w:rPr>
          <w:b w:val="1"/>
          <w:bCs w:val="1"/>
          <w:sz w:val="34"/>
          <w:szCs w:val="34"/>
          <w:rtl w:val="0"/>
        </w:rPr>
        <w:t xml:space="preserve">1. Objective</w:t>
      </w:r>
    </w:p>
    <w:p w:rsidR="00000000" w:rsidDel="00000000" w:rsidP="00000000" w:rsidRDefault="00000000" w:rsidRPr="00000000" w14:paraId="0000013D">
      <w:pPr>
        <w:spacing w:after="240" w:before="240" w:lineRule="auto"/>
        <w:rPr/>
      </w:pPr>
      <w:r w:rsidDel="00000000" w:rsidR="00000000" w:rsidRPr="00000000">
        <w:rPr>
          <w:rtl w:val="0"/>
        </w:rPr>
        <w:t xml:space="preserve">The primary goal of this demonstration was to validate the portability of the unsupervised anomaly detection architecture developed for NASA turbofans by applying it to high-performance motorsport telemetry. By analyzing the "Digital Twin" of the </w:t>
      </w:r>
      <w:r w:rsidDel="00000000" w:rsidR="00000000" w:rsidRPr="00000000">
        <w:rPr>
          <w:b w:val="1"/>
          <w:bCs w:val="1"/>
          <w:rtl w:val="0"/>
        </w:rPr>
        <w:t xml:space="preserve">Williams FW46</w:t>
      </w:r>
      <w:r w:rsidDel="00000000" w:rsidR="00000000" w:rsidRPr="00000000">
        <w:rPr>
          <w:rtl w:val="0"/>
        </w:rPr>
        <w:t xml:space="preserve"> (driven by Carlos Sainz), the project demonstrates how predictive maintenance logic transitions from a laboratory setting to a high-stakes, real-time environment.</w:t>
      </w:r>
    </w:p>
    <w:p w:rsidR="00000000" w:rsidDel="00000000" w:rsidP="00000000" w:rsidRDefault="00000000" w:rsidRPr="00000000" w14:paraId="0000013E">
      <w:pPr>
        <w:pStyle w:val="Heading2"/>
        <w:keepNext w:val="0"/>
        <w:keepLines w:val="0"/>
        <w:spacing w:after="80" w:lineRule="auto"/>
        <w:ind w:right="600"/>
        <w:rPr>
          <w:b w:val="1"/>
          <w:bCs w:val="1"/>
          <w:sz w:val="34"/>
          <w:szCs w:val="34"/>
        </w:rPr>
      </w:pPr>
      <w:bookmarkStart w:colFirst="0" w:colLast="0" w:name="_xfpidlh09agk" w:id="24"/>
      <w:bookmarkEnd w:id="24"/>
      <w:r w:rsidDel="00000000" w:rsidR="00000000" w:rsidRPr="00000000">
        <w:rPr>
          <w:b w:val="1"/>
          <w:bCs w:val="1"/>
          <w:sz w:val="34"/>
          <w:szCs w:val="34"/>
          <w:rtl w:val="0"/>
        </w:rPr>
        <w:t xml:space="preserve">2. Methodology: Unsupervised Drivetrain Monitoring</w:t>
      </w:r>
    </w:p>
    <w:p w:rsidR="00000000" w:rsidDel="00000000" w:rsidP="00000000" w:rsidRDefault="00000000" w:rsidRPr="00000000" w14:paraId="0000013F">
      <w:pPr>
        <w:spacing w:after="240" w:before="240" w:lineRule="auto"/>
        <w:rPr/>
      </w:pPr>
      <w:r w:rsidDel="00000000" w:rsidR="00000000" w:rsidRPr="00000000">
        <w:rPr>
          <w:rtl w:val="0"/>
        </w:rPr>
        <w:t xml:space="preserve">Unlike supervised models that require labeled failure data, this demo utilized an </w:t>
      </w:r>
      <w:r w:rsidDel="00000000" w:rsidR="00000000" w:rsidRPr="00000000">
        <w:rPr>
          <w:b w:val="1"/>
          <w:bCs w:val="1"/>
          <w:rtl w:val="0"/>
        </w:rPr>
        <w:t xml:space="preserve">Isolation Forest</w:t>
      </w:r>
      <w:r w:rsidDel="00000000" w:rsidR="00000000" w:rsidRPr="00000000">
        <w:rPr>
          <w:rtl w:val="0"/>
        </w:rPr>
        <w:t xml:space="preserve">—an unsupervised algorithm capable of identifying "outliers" in a multidimensional feature space.</w:t>
      </w:r>
    </w:p>
    <w:p w:rsidR="00000000" w:rsidDel="00000000" w:rsidP="00000000" w:rsidRDefault="00000000" w:rsidRPr="00000000" w14:paraId="00000140">
      <w:pPr>
        <w:numPr>
          <w:ilvl w:val="0"/>
          <w:numId w:val="38"/>
        </w:numPr>
        <w:spacing w:after="0" w:afterAutospacing="0" w:before="240" w:lineRule="auto"/>
        <w:ind w:left="720" w:hanging="360"/>
      </w:pPr>
      <w:r w:rsidDel="00000000" w:rsidR="00000000" w:rsidRPr="00000000">
        <w:rPr>
          <w:b w:val="1"/>
          <w:bCs w:val="1"/>
          <w:rtl w:val="0"/>
        </w:rPr>
        <w:t xml:space="preserve">Input Features:</w:t>
      </w:r>
      <w:r w:rsidDel="00000000" w:rsidR="00000000" w:rsidRPr="00000000">
        <w:rPr>
          <w:rtl w:val="0"/>
        </w:rPr>
        <w:t xml:space="preserve"> Engine RPM, Throttle Position, Ground Speed, and Gear Selection.</w:t>
      </w:r>
    </w:p>
    <w:p w:rsidR="00000000" w:rsidDel="00000000" w:rsidP="00000000" w:rsidRDefault="00000000" w:rsidRPr="00000000" w14:paraId="00000141">
      <w:pPr>
        <w:numPr>
          <w:ilvl w:val="0"/>
          <w:numId w:val="38"/>
        </w:numPr>
        <w:spacing w:after="0" w:afterAutospacing="0" w:before="0" w:beforeAutospacing="0" w:lineRule="auto"/>
        <w:ind w:left="720" w:hanging="360"/>
      </w:pPr>
      <w:r w:rsidDel="00000000" w:rsidR="00000000" w:rsidRPr="00000000">
        <w:rPr>
          <w:b w:val="1"/>
          <w:bCs w:val="1"/>
          <w:rtl w:val="0"/>
        </w:rPr>
        <w:t xml:space="preserve">Operational Signature:</w:t>
      </w:r>
      <w:r w:rsidDel="00000000" w:rsidR="00000000" w:rsidRPr="00000000">
        <w:rPr>
          <w:rtl w:val="0"/>
        </w:rPr>
        <w:t xml:space="preserve"> The car’s "Normal" state is defined by the mathematical relationship between these four variables (e.g., specific RPM ranges for specific gears at full throttle).</w:t>
      </w:r>
    </w:p>
    <w:p w:rsidR="00000000" w:rsidDel="00000000" w:rsidP="00000000" w:rsidRDefault="00000000" w:rsidRPr="00000000" w14:paraId="00000142">
      <w:pPr>
        <w:numPr>
          <w:ilvl w:val="0"/>
          <w:numId w:val="38"/>
        </w:numPr>
        <w:spacing w:after="240" w:before="0" w:beforeAutospacing="0" w:lineRule="auto"/>
        <w:ind w:left="720" w:hanging="360"/>
      </w:pPr>
      <w:r w:rsidDel="00000000" w:rsidR="00000000" w:rsidRPr="00000000">
        <w:rPr>
          <w:b w:val="1"/>
          <w:bCs w:val="1"/>
          <w:rtl w:val="0"/>
        </w:rPr>
        <w:t xml:space="preserve">Anomaly Identification:</w:t>
      </w:r>
      <w:r w:rsidDel="00000000" w:rsidR="00000000" w:rsidRPr="00000000">
        <w:rPr>
          <w:rtl w:val="0"/>
        </w:rPr>
        <w:t xml:space="preserve"> Any deviation from the car's learned signature—such as a gear-shift delay, mechanical friction in the drivetrain, or a power unit "glitch"—is flagged as a health status anomaly.</w:t>
      </w:r>
    </w:p>
    <w:p w:rsidR="00000000" w:rsidDel="00000000" w:rsidP="00000000" w:rsidRDefault="00000000" w:rsidRPr="00000000" w14:paraId="00000143">
      <w:pPr>
        <w:pStyle w:val="Heading2"/>
        <w:keepNext w:val="0"/>
        <w:keepLines w:val="0"/>
        <w:spacing w:after="80" w:lineRule="auto"/>
        <w:ind w:right="600"/>
        <w:rPr>
          <w:b w:val="1"/>
          <w:bCs w:val="1"/>
          <w:sz w:val="34"/>
          <w:szCs w:val="34"/>
        </w:rPr>
      </w:pPr>
      <w:bookmarkStart w:colFirst="0" w:colLast="0" w:name="_srqld9knm46m" w:id="25"/>
      <w:bookmarkEnd w:id="25"/>
      <w:r w:rsidDel="00000000" w:rsidR="00000000" w:rsidRPr="00000000">
        <w:rPr>
          <w:b w:val="1"/>
          <w:bCs w:val="1"/>
          <w:sz w:val="34"/>
          <w:szCs w:val="34"/>
          <w:rtl w:val="0"/>
        </w:rPr>
        <w:t xml:space="preserve">3. Results &amp; Paddock Insights</w:t>
      </w:r>
    </w:p>
    <w:p w:rsidR="00000000" w:rsidDel="00000000" w:rsidP="00000000" w:rsidRDefault="00000000" w:rsidRPr="00000000" w14:paraId="00000144">
      <w:pPr>
        <w:spacing w:after="240" w:before="240" w:lineRule="auto"/>
        <w:rPr/>
      </w:pPr>
      <w:r w:rsidDel="00000000" w:rsidR="00000000" w:rsidRPr="00000000">
        <w:rPr>
          <w:rtl w:val="0"/>
        </w:rPr>
        <w:t xml:space="preserve">The demonstration, run on telemetry from the </w:t>
      </w:r>
      <w:r w:rsidDel="00000000" w:rsidR="00000000" w:rsidRPr="00000000">
        <w:rPr>
          <w:b w:val="1"/>
          <w:bCs w:val="1"/>
          <w:rtl w:val="0"/>
        </w:rPr>
        <w:t xml:space="preserve">2024 British Grand Prix (Silverstone)</w:t>
      </w:r>
      <w:r w:rsidDel="00000000" w:rsidR="00000000" w:rsidRPr="00000000">
        <w:rPr>
          <w:rtl w:val="0"/>
        </w:rPr>
        <w:t xml:space="preserve">, yielded the following insights:</w:t>
      </w:r>
    </w:p>
    <w:p w:rsidR="00000000" w:rsidDel="00000000" w:rsidP="00000000" w:rsidRDefault="00000000" w:rsidRPr="00000000" w14:paraId="00000145">
      <w:pPr>
        <w:numPr>
          <w:ilvl w:val="0"/>
          <w:numId w:val="33"/>
        </w:numPr>
        <w:spacing w:after="0" w:afterAutospacing="0" w:before="240" w:lineRule="auto"/>
        <w:ind w:left="720" w:hanging="360"/>
      </w:pPr>
      <w:r w:rsidDel="00000000" w:rsidR="00000000" w:rsidRPr="00000000">
        <w:rPr>
          <w:b w:val="1"/>
          <w:bCs w:val="1"/>
          <w:rtl w:val="0"/>
        </w:rPr>
        <w:t xml:space="preserve">Real-Time Flagging:</w:t>
      </w:r>
      <w:r w:rsidDel="00000000" w:rsidR="00000000" w:rsidRPr="00000000">
        <w:rPr>
          <w:rtl w:val="0"/>
        </w:rPr>
        <w:t xml:space="preserve"> The system successfully identified stochastic anomalies (visualized as red scatter points) during high-load gear changes and braking phases.</w:t>
      </w:r>
    </w:p>
    <w:p w:rsidR="00000000" w:rsidDel="00000000" w:rsidP="00000000" w:rsidRDefault="00000000" w:rsidRPr="00000000" w14:paraId="00000146">
      <w:pPr>
        <w:numPr>
          <w:ilvl w:val="0"/>
          <w:numId w:val="33"/>
        </w:numPr>
        <w:spacing w:after="0" w:afterAutospacing="0" w:before="0" w:beforeAutospacing="0" w:lineRule="auto"/>
        <w:ind w:left="720" w:hanging="360"/>
      </w:pPr>
      <w:r w:rsidDel="00000000" w:rsidR="00000000" w:rsidRPr="00000000">
        <w:rPr>
          <w:b w:val="1"/>
          <w:bCs w:val="1"/>
          <w:rtl w:val="0"/>
        </w:rPr>
        <w:t xml:space="preserve">Predictive Value:</w:t>
      </w:r>
      <w:r w:rsidDel="00000000" w:rsidR="00000000" w:rsidRPr="00000000">
        <w:rPr>
          <w:rtl w:val="0"/>
        </w:rPr>
        <w:t xml:space="preserve"> In a race scenario, these flags provide the "Pit Wall" with early indicators of mechanical stress before a physical failure occurs on track.</w:t>
      </w:r>
    </w:p>
    <w:p w:rsidR="00000000" w:rsidDel="00000000" w:rsidP="00000000" w:rsidRDefault="00000000" w:rsidRPr="00000000" w14:paraId="00000147">
      <w:pPr>
        <w:numPr>
          <w:ilvl w:val="0"/>
          <w:numId w:val="33"/>
        </w:numPr>
        <w:spacing w:after="240" w:before="0" w:beforeAutospacing="0" w:lineRule="auto"/>
        <w:ind w:left="720" w:hanging="360"/>
      </w:pPr>
      <w:r w:rsidDel="00000000" w:rsidR="00000000" w:rsidRPr="00000000">
        <w:rPr>
          <w:b w:val="1"/>
          <w:bCs w:val="1"/>
          <w:rtl w:val="0"/>
        </w:rPr>
        <w:t xml:space="preserve">Cross-Domain Success:</w:t>
      </w:r>
      <w:r w:rsidDel="00000000" w:rsidR="00000000" w:rsidRPr="00000000">
        <w:rPr>
          <w:rtl w:val="0"/>
        </w:rPr>
        <w:t xml:space="preserve"> The same mathematical logic used to improve NASA FD004 predictions by 2.38 cycles was successfully deployed to monitor a Formula 1 Power Unit with zero retraining required on failure labels.</w:t>
      </w:r>
    </w:p>
    <w:p w:rsidR="00000000" w:rsidDel="00000000" w:rsidP="00000000" w:rsidRDefault="00000000" w:rsidRPr="00000000" w14:paraId="00000148">
      <w:pPr>
        <w:pStyle w:val="Heading2"/>
        <w:keepNext w:val="0"/>
        <w:keepLines w:val="0"/>
        <w:spacing w:after="80" w:lineRule="auto"/>
        <w:ind w:right="600"/>
        <w:rPr>
          <w:b w:val="1"/>
          <w:bCs w:val="1"/>
          <w:sz w:val="34"/>
          <w:szCs w:val="34"/>
        </w:rPr>
      </w:pPr>
      <w:bookmarkStart w:colFirst="0" w:colLast="0" w:name="_q8oim5zhrm4c" w:id="26"/>
      <w:bookmarkEnd w:id="26"/>
      <w:r w:rsidDel="00000000" w:rsidR="00000000" w:rsidRPr="00000000">
        <w:rPr>
          <w:b w:val="1"/>
          <w:bCs w:val="1"/>
          <w:sz w:val="34"/>
          <w:szCs w:val="34"/>
          <w:rtl w:val="0"/>
        </w:rPr>
        <w:t xml:space="preserve">4. Project Conclusion: From NASA to the Paddock</w:t>
      </w:r>
    </w:p>
    <w:p w:rsidR="00000000" w:rsidDel="00000000" w:rsidP="00000000" w:rsidRDefault="00000000" w:rsidRPr="00000000" w14:paraId="00000149">
      <w:pPr>
        <w:spacing w:after="240" w:before="240" w:lineRule="auto"/>
        <w:rPr/>
      </w:pPr>
      <w:r w:rsidDel="00000000" w:rsidR="00000000" w:rsidRPr="00000000">
        <w:rPr>
          <w:rtl w:val="0"/>
        </w:rPr>
        <w:t xml:space="preserve">The completion of this project represents a successful bridge between two extremes of engineering: the long-term degradation of aviation turbofans and the short-term, high-intensity stress of Formula 1.</w:t>
      </w:r>
    </w:p>
    <w:p w:rsidR="00000000" w:rsidDel="00000000" w:rsidP="00000000" w:rsidRDefault="00000000" w:rsidRPr="00000000" w14:paraId="0000014A">
      <w:pPr>
        <w:spacing w:after="240" w:before="240" w:lineRule="auto"/>
        <w:rPr/>
      </w:pPr>
      <w:r w:rsidDel="00000000" w:rsidR="00000000" w:rsidRPr="00000000">
        <w:rPr>
          <w:rtl w:val="0"/>
        </w:rPr>
        <w:t xml:space="preserve">By integrating </w:t>
      </w:r>
      <w:r w:rsidDel="00000000" w:rsidR="00000000" w:rsidRPr="00000000">
        <w:rPr>
          <w:b w:val="1"/>
          <w:bCs w:val="1"/>
          <w:rtl w:val="0"/>
        </w:rPr>
        <w:t xml:space="preserve">LSTM-based Telemetry Experts</w:t>
      </w:r>
      <w:r w:rsidDel="00000000" w:rsidR="00000000" w:rsidRPr="00000000">
        <w:rPr>
          <w:rtl w:val="0"/>
        </w:rPr>
        <w:t xml:space="preserve">, </w:t>
      </w:r>
      <w:r w:rsidDel="00000000" w:rsidR="00000000" w:rsidRPr="00000000">
        <w:rPr>
          <w:b w:val="1"/>
          <w:bCs w:val="1"/>
          <w:rtl w:val="0"/>
        </w:rPr>
        <w:t xml:space="preserve">Acoustic Anomaly Transformers</w:t>
      </w:r>
      <w:r w:rsidDel="00000000" w:rsidR="00000000" w:rsidRPr="00000000">
        <w:rPr>
          <w:rtl w:val="0"/>
        </w:rPr>
        <w:t xml:space="preserve">, and </w:t>
      </w:r>
      <w:r w:rsidDel="00000000" w:rsidR="00000000" w:rsidRPr="00000000">
        <w:rPr>
          <w:b w:val="1"/>
          <w:bCs w:val="1"/>
          <w:rtl w:val="0"/>
        </w:rPr>
        <w:t xml:space="preserve">Linear Meta-Learning</w:t>
      </w:r>
      <w:r w:rsidDel="00000000" w:rsidR="00000000" w:rsidRPr="00000000">
        <w:rPr>
          <w:rtl w:val="0"/>
        </w:rPr>
        <w:t xml:space="preserve">, we have built a robust, multimodal framework that is:</w:t>
      </w:r>
    </w:p>
    <w:p w:rsidR="00000000" w:rsidDel="00000000" w:rsidP="00000000" w:rsidRDefault="00000000" w:rsidRPr="00000000" w14:paraId="0000014B">
      <w:pPr>
        <w:numPr>
          <w:ilvl w:val="0"/>
          <w:numId w:val="35"/>
        </w:numPr>
        <w:spacing w:after="0" w:afterAutospacing="0" w:before="240" w:lineRule="auto"/>
        <w:ind w:left="720" w:hanging="360"/>
      </w:pPr>
      <w:r w:rsidDel="00000000" w:rsidR="00000000" w:rsidRPr="00000000">
        <w:rPr>
          <w:b w:val="1"/>
          <w:bCs w:val="1"/>
          <w:rtl w:val="0"/>
        </w:rPr>
        <w:t xml:space="preserve">Explainable:</w:t>
      </w:r>
      <w:r w:rsidDel="00000000" w:rsidR="00000000" w:rsidRPr="00000000">
        <w:rPr>
          <w:rtl w:val="0"/>
        </w:rPr>
        <w:t xml:space="preserve"> Proved via SHAP analysis.</w:t>
      </w:r>
    </w:p>
    <w:p w:rsidR="00000000" w:rsidDel="00000000" w:rsidP="00000000" w:rsidRDefault="00000000" w:rsidRPr="00000000" w14:paraId="0000014C">
      <w:pPr>
        <w:numPr>
          <w:ilvl w:val="0"/>
          <w:numId w:val="35"/>
        </w:numPr>
        <w:spacing w:after="0" w:afterAutospacing="0" w:before="0" w:beforeAutospacing="0" w:lineRule="auto"/>
        <w:ind w:left="720" w:hanging="360"/>
      </w:pPr>
      <w:r w:rsidDel="00000000" w:rsidR="00000000" w:rsidRPr="00000000">
        <w:rPr>
          <w:b w:val="1"/>
          <w:bCs w:val="1"/>
          <w:rtl w:val="0"/>
        </w:rPr>
        <w:t xml:space="preserve">Multimodal:</w:t>
      </w:r>
      <w:r w:rsidDel="00000000" w:rsidR="00000000" w:rsidRPr="00000000">
        <w:rPr>
          <w:rtl w:val="0"/>
        </w:rPr>
        <w:t xml:space="preserve"> Verified by fusing sound and pressure.</w:t>
      </w:r>
    </w:p>
    <w:p w:rsidR="00000000" w:rsidDel="00000000" w:rsidP="00000000" w:rsidRDefault="00000000" w:rsidRPr="00000000" w14:paraId="0000014D">
      <w:pPr>
        <w:numPr>
          <w:ilvl w:val="0"/>
          <w:numId w:val="35"/>
        </w:numPr>
        <w:spacing w:after="240" w:before="0" w:beforeAutospacing="0" w:lineRule="auto"/>
        <w:ind w:left="720" w:hanging="360"/>
      </w:pPr>
      <w:r w:rsidDel="00000000" w:rsidR="00000000" w:rsidRPr="00000000">
        <w:rPr>
          <w:b w:val="1"/>
          <w:bCs w:val="1"/>
          <w:rtl w:val="0"/>
        </w:rPr>
        <w:t xml:space="preserve">Real-World Ready:</w:t>
      </w:r>
      <w:r w:rsidDel="00000000" w:rsidR="00000000" w:rsidRPr="00000000">
        <w:rPr>
          <w:rtl w:val="0"/>
        </w:rPr>
        <w:t xml:space="preserve"> Validated on the Williams FW46.</w:t>
      </w:r>
    </w:p>
    <w:p w:rsidR="00000000" w:rsidDel="00000000" w:rsidP="00000000" w:rsidRDefault="00000000" w:rsidRPr="00000000" w14:paraId="0000014E">
      <w:pPr>
        <w:spacing w:after="240" w:before="240" w:lineRule="auto"/>
        <w:ind w:left="0" w:firstLine="0"/>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