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-549906</wp:posOffset>
            </wp:positionH>
            <wp:positionV relativeFrom="margin">
              <wp:posOffset>-570226</wp:posOffset>
            </wp:positionV>
            <wp:extent cx="1152525" cy="1165860"/>
            <wp:effectExtent b="0" l="0" r="0" t="0"/>
            <wp:wrapNone/>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-539109</wp:posOffset>
            </wp:positionH>
            <wp:positionV relativeFrom="margin">
              <wp:posOffset>-572446</wp:posOffset>
            </wp:positionV>
            <wp:extent cx="1113164" cy="1122364"/>
            <wp:effectExtent b="0" l="0" r="0" t="0"/>
            <wp:wrapNone/>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1005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6375"/>
        <w:tblGridChange w:id="0">
          <w:tblGrid>
            <w:gridCol w:w="3675"/>
            <w:gridCol w:w="6375"/>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rtl w:val="0"/>
              </w:rPr>
              <w:t xml:space="preserve">}</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{CO_Website}</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{CO_Category_Or_Sector}</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100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45"/>
        <w:gridCol w:w="6375"/>
        <w:tblGridChange w:id="0">
          <w:tblGrid>
            <w:gridCol w:w="3645"/>
            <w:gridCol w:w="637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{IP_Job_Designation}</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{IP_Job_Description}</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{IP_Mode_Of_Internship}</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{IP_Place_Of_Posting}</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{IP_Eligibility_Criteria}</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{IP_Other_Information}</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50"/>
        <w:gridCol w:w="6255"/>
        <w:tblGridChange w:id="0">
          <w:tblGrid>
            <w:gridCol w:w="3750"/>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{SD_Salary_Per_Month}</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{SD_PPO_provision_on_performance_basis}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{SD_CTC}</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5256"/>
          <w:tab w:val="left" w:pos="9725"/>
        </w:tabs>
        <w:ind w:right="-593.3858267716533" w:hanging="283.46456692913375"/>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     </w:t>
        <w:tab/>
        <w:t xml:space="preserve">CONTACT PERSONNEL DETAILS</w:t>
        <w:tab/>
      </w:r>
    </w:p>
    <w:p w:rsidR="00000000" w:rsidDel="00000000" w:rsidP="00000000" w:rsidRDefault="00000000" w:rsidRPr="00000000" w14:paraId="00000029">
      <w:pPr>
        <w:rPr>
          <w:rFonts w:ascii="Avenir" w:cs="Avenir" w:eastAsia="Avenir" w:hAnsi="Avenir"/>
          <w:sz w:val="12"/>
          <w:szCs w:val="12"/>
        </w:rPr>
      </w:pPr>
      <w:r w:rsidDel="00000000" w:rsidR="00000000" w:rsidRPr="00000000">
        <w:rPr>
          <w:rtl w:val="0"/>
        </w:rPr>
      </w:r>
    </w:p>
    <w:p w:rsidR="00000000" w:rsidDel="00000000" w:rsidP="00000000" w:rsidRDefault="00000000" w:rsidRPr="00000000" w14:paraId="0000002A">
      <w:pPr>
        <w:rPr>
          <w:rFonts w:ascii="Avenir" w:cs="Avenir" w:eastAsia="Avenir" w:hAnsi="Avenir"/>
          <w:sz w:val="12"/>
          <w:szCs w:val="12"/>
        </w:rPr>
      </w:pPr>
      <w:r w:rsidDel="00000000" w:rsidR="00000000" w:rsidRPr="00000000">
        <w:rPr>
          <w:rtl w:val="0"/>
        </w:rPr>
      </w:r>
    </w:p>
    <w:tbl>
      <w:tblPr>
        <w:tblStyle w:val="Table4"/>
        <w:tblW w:w="10095.0" w:type="dxa"/>
        <w:jc w:val="left"/>
        <w:tblInd w:w="2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505"/>
        <w:gridCol w:w="3675"/>
        <w:gridCol w:w="3915"/>
        <w:tblGridChange w:id="0">
          <w:tblGrid>
            <w:gridCol w:w="2505"/>
            <w:gridCol w:w="3675"/>
            <w:gridCol w:w="3915"/>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2B">
            <w:pPr>
              <w:tabs>
                <w:tab w:val="left" w:pos="4320"/>
              </w:tabs>
              <w:ind w:right="-180"/>
              <w:jc w:val="center"/>
              <w:rPr>
                <w:rFonts w:ascii="Avenir" w:cs="Avenir" w:eastAsia="Avenir" w:hAnsi="Avenir"/>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First Contact Person</w:t>
            </w:r>
          </w:p>
        </w:tc>
        <w:tc>
          <w:tcPr>
            <w:shd w:fill="ffffff" w:val="clear"/>
            <w:vAlign w:val="center"/>
          </w:tcPr>
          <w:p w:rsidR="00000000" w:rsidDel="00000000" w:rsidP="00000000" w:rsidRDefault="00000000" w:rsidRPr="00000000" w14:paraId="0000002D">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 Contact Person (if any)</w:t>
            </w:r>
          </w:p>
        </w:tc>
      </w:tr>
      <w:tr>
        <w:trPr>
          <w:cantSplit w:val="0"/>
          <w:trHeight w:val="449" w:hRule="atLeast"/>
          <w:tblHeader w:val="0"/>
        </w:trPr>
        <w:tc>
          <w:tcPr>
            <w:shd w:fill="f2f2f2" w:val="clear"/>
            <w:vAlign w:val="center"/>
          </w:tcPr>
          <w:p w:rsidR="00000000" w:rsidDel="00000000" w:rsidP="00000000" w:rsidRDefault="00000000" w:rsidRPr="00000000" w14:paraId="0000002E">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Name</w:t>
            </w:r>
          </w:p>
        </w:tc>
        <w:tc>
          <w:tcPr>
            <w:shd w:fill="ffffff" w:val="clear"/>
            <w:vAlign w:val="center"/>
          </w:tcPr>
          <w:p w:rsidR="00000000" w:rsidDel="00000000" w:rsidP="00000000" w:rsidRDefault="00000000" w:rsidRPr="00000000" w14:paraId="0000002F">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{PH_Name}</w:t>
            </w:r>
          </w:p>
        </w:tc>
        <w:tc>
          <w:tcPr>
            <w:shd w:fill="ffffff" w:val="clear"/>
            <w:vAlign w:val="center"/>
          </w:tcPr>
          <w:p w:rsidR="00000000" w:rsidDel="00000000" w:rsidP="00000000" w:rsidRDefault="00000000" w:rsidRPr="00000000" w14:paraId="00000030">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{SH_Name}</w:t>
            </w:r>
          </w:p>
        </w:tc>
      </w:tr>
      <w:tr>
        <w:trPr>
          <w:cantSplit w:val="0"/>
          <w:trHeight w:val="449" w:hRule="atLeast"/>
          <w:tblHeader w:val="0"/>
        </w:trPr>
        <w:tc>
          <w:tcPr>
            <w:shd w:fill="f2f2f2" w:val="clear"/>
            <w:vAlign w:val="center"/>
          </w:tcPr>
          <w:p w:rsidR="00000000" w:rsidDel="00000000" w:rsidP="00000000" w:rsidRDefault="00000000" w:rsidRPr="00000000" w14:paraId="00000031">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Designation</w:t>
            </w:r>
          </w:p>
        </w:tc>
        <w:tc>
          <w:tcPr>
            <w:shd w:fill="ffffff" w:val="clear"/>
            <w:vAlign w:val="center"/>
          </w:tcPr>
          <w:p w:rsidR="00000000" w:rsidDel="00000000" w:rsidP="00000000" w:rsidRDefault="00000000" w:rsidRPr="00000000" w14:paraId="00000032">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Primary HR.</w:t>
            </w:r>
          </w:p>
        </w:tc>
        <w:tc>
          <w:tcPr>
            <w:shd w:fill="ffffff" w:val="clear"/>
            <w:vAlign w:val="center"/>
          </w:tcPr>
          <w:p w:rsidR="00000000" w:rsidDel="00000000" w:rsidP="00000000" w:rsidRDefault="00000000" w:rsidRPr="00000000" w14:paraId="00000033">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Secondary HR.</w:t>
            </w:r>
          </w:p>
        </w:tc>
      </w:tr>
      <w:tr>
        <w:trPr>
          <w:cantSplit w:val="0"/>
          <w:trHeight w:val="449" w:hRule="atLeast"/>
          <w:tblHeader w:val="0"/>
        </w:trPr>
        <w:tc>
          <w:tcPr>
            <w:shd w:fill="f2f2f2" w:val="clear"/>
            <w:vAlign w:val="center"/>
          </w:tcPr>
          <w:p w:rsidR="00000000" w:rsidDel="00000000" w:rsidP="00000000" w:rsidRDefault="00000000" w:rsidRPr="00000000" w14:paraId="00000034">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Email Address</w:t>
            </w:r>
          </w:p>
        </w:tc>
        <w:tc>
          <w:tcPr>
            <w:shd w:fill="ffffff" w:val="clear"/>
            <w:vAlign w:val="center"/>
          </w:tcPr>
          <w:p w:rsidR="00000000" w:rsidDel="00000000" w:rsidP="00000000" w:rsidRDefault="00000000" w:rsidRPr="00000000" w14:paraId="00000035">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{PH_Email}</w:t>
            </w:r>
          </w:p>
        </w:tc>
        <w:tc>
          <w:tcPr>
            <w:shd w:fill="ffffff" w:val="clear"/>
            <w:vAlign w:val="center"/>
          </w:tcPr>
          <w:p w:rsidR="00000000" w:rsidDel="00000000" w:rsidP="00000000" w:rsidRDefault="00000000" w:rsidRPr="00000000" w14:paraId="0000003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{SH_Email}</w:t>
            </w:r>
          </w:p>
        </w:tc>
      </w:tr>
      <w:tr>
        <w:trPr>
          <w:cantSplit w:val="0"/>
          <w:trHeight w:val="449" w:hRule="atLeast"/>
          <w:tblHeader w:val="0"/>
        </w:trPr>
        <w:tc>
          <w:tcPr>
            <w:shd w:fill="f2f2f2" w:val="clear"/>
            <w:vAlign w:val="center"/>
          </w:tcPr>
          <w:p w:rsidR="00000000" w:rsidDel="00000000" w:rsidP="00000000" w:rsidRDefault="00000000" w:rsidRPr="00000000" w14:paraId="0000003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Mobile Number</w:t>
            </w:r>
          </w:p>
        </w:tc>
        <w:tc>
          <w:tcPr>
            <w:shd w:fill="ffffff" w:val="clear"/>
            <w:vAlign w:val="center"/>
          </w:tcPr>
          <w:p w:rsidR="00000000" w:rsidDel="00000000" w:rsidP="00000000" w:rsidRDefault="00000000" w:rsidRPr="00000000" w14:paraId="0000003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{PH_Mobile}</w:t>
            </w:r>
          </w:p>
        </w:tc>
        <w:tc>
          <w:tcPr>
            <w:shd w:fill="ffffff" w:val="clear"/>
            <w:vAlign w:val="center"/>
          </w:tcPr>
          <w:p w:rsidR="00000000" w:rsidDel="00000000" w:rsidP="00000000" w:rsidRDefault="00000000" w:rsidRPr="00000000" w14:paraId="00000039">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{SH_Mobile}</w:t>
            </w:r>
          </w:p>
        </w:tc>
      </w:tr>
    </w:tbl>
    <w:p w:rsidR="00000000" w:rsidDel="00000000" w:rsidP="00000000" w:rsidRDefault="00000000" w:rsidRPr="00000000" w14:paraId="0000003A">
      <w:pPr>
        <w:shd w:fill="95b3d7" w:val="clear"/>
        <w:tabs>
          <w:tab w:val="center" w:pos="4860"/>
          <w:tab w:val="left" w:pos="7595"/>
          <w:tab w:val="right" w:pos="9720"/>
        </w:tabs>
        <w:spacing w:after="120" w:before="240" w:lineRule="auto"/>
        <w:ind w:left="-283.46456692913375" w:right="-593.3858267716533" w:firstLine="0"/>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                                 SELECTION PROCEDURE / SCHEDULE</w:t>
      </w:r>
    </w:p>
    <w:tbl>
      <w:tblPr>
        <w:tblStyle w:val="Table5"/>
        <w:tblW w:w="9885.0" w:type="dxa"/>
        <w:jc w:val="left"/>
        <w:tblInd w:w="44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9885"/>
        <w:tblGridChange w:id="0">
          <w:tblGrid>
            <w:gridCol w:w="988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B">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3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3D">
      <w:pPr>
        <w:widowControl w:val="0"/>
        <w:spacing w:line="276" w:lineRule="auto"/>
        <w:rPr>
          <w:rFonts w:ascii="Avenir" w:cs="Avenir" w:eastAsia="Avenir" w:hAnsi="Avenir"/>
          <w:sz w:val="26"/>
          <w:szCs w:val="26"/>
        </w:rPr>
      </w:pPr>
      <w:r w:rsidDel="00000000" w:rsidR="00000000" w:rsidRPr="00000000">
        <w:rPr>
          <w:rtl w:val="0"/>
        </w:rPr>
      </w:r>
    </w:p>
    <w:tbl>
      <w:tblPr>
        <w:tblStyle w:val="Table6"/>
        <w:tblW w:w="10320.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E">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C">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D">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1">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5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4">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5">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7">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9">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A">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5B">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5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61">
      <w:pPr>
        <w:spacing w:line="259" w:lineRule="auto"/>
        <w:rPr>
          <w:sz w:val="16"/>
          <w:szCs w:val="16"/>
        </w:rPr>
      </w:pPr>
      <w:r w:rsidDel="00000000" w:rsidR="00000000" w:rsidRPr="00000000">
        <w:rPr>
          <w:rtl w:val="0"/>
        </w:rPr>
      </w:r>
    </w:p>
    <w:p w:rsidR="00000000" w:rsidDel="00000000" w:rsidP="00000000" w:rsidRDefault="00000000" w:rsidRPr="00000000" w14:paraId="00000062">
      <w:pPr>
        <w:spacing w:line="259" w:lineRule="auto"/>
        <w:rPr>
          <w:sz w:val="16"/>
          <w:szCs w:val="16"/>
        </w:rPr>
      </w:pPr>
      <w:r w:rsidDel="00000000" w:rsidR="00000000" w:rsidRPr="00000000">
        <w:rPr>
          <w:rtl w:val="0"/>
        </w:rPr>
      </w:r>
    </w:p>
    <w:p w:rsidR="00000000" w:rsidDel="00000000" w:rsidP="00000000" w:rsidRDefault="00000000" w:rsidRPr="00000000" w14:paraId="00000063">
      <w:pPr>
        <w:shd w:fill="9cc3e5" w:val="clear"/>
        <w:tabs>
          <w:tab w:val="center" w:pos="4860"/>
        </w:tabs>
        <w:ind w:left="-425.1968503937008" w:right="-729.9212598425191" w:firstLine="0"/>
        <w:jc w:val="center"/>
        <w:rPr>
          <w:sz w:val="16"/>
          <w:szCs w:val="16"/>
        </w:rPr>
      </w:pPr>
      <w:r w:rsidDel="00000000" w:rsidR="00000000" w:rsidRPr="00000000">
        <w:rPr>
          <w:sz w:val="28"/>
          <w:szCs w:val="28"/>
          <w:rtl w:val="0"/>
        </w:rPr>
        <w:t xml:space="preserve">SELECTION  STATISTICS</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64">
      <w:pPr>
        <w:rPr>
          <w:rFonts w:ascii="Avenir" w:cs="Avenir" w:eastAsia="Avenir" w:hAnsi="Avenir"/>
          <w:sz w:val="12"/>
          <w:szCs w:val="12"/>
        </w:rPr>
      </w:pPr>
      <w:r w:rsidDel="00000000" w:rsidR="00000000" w:rsidRPr="00000000">
        <w:rPr>
          <w:rtl w:val="0"/>
        </w:rPr>
      </w:r>
    </w:p>
    <w:tbl>
      <w:tblPr>
        <w:tblStyle w:val="Table7"/>
        <w:tblW w:w="9765.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15"/>
        <w:gridCol w:w="6750"/>
        <w:tblGridChange w:id="0">
          <w:tblGrid>
            <w:gridCol w:w="3015"/>
            <w:gridCol w:w="6750"/>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65">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Number of Offers</w:t>
            </w:r>
          </w:p>
        </w:tc>
        <w:tc>
          <w:tcPr>
            <w:shd w:fill="ffffff" w:val="clear"/>
            <w:vAlign w:val="center"/>
          </w:tcPr>
          <w:p w:rsidR="00000000" w:rsidDel="00000000" w:rsidP="00000000" w:rsidRDefault="00000000" w:rsidRPr="00000000" w14:paraId="0000006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{SPS_No_Of_Offers}</w:t>
            </w:r>
          </w:p>
        </w:tc>
      </w:tr>
      <w:tr>
        <w:trPr>
          <w:cantSplit w:val="0"/>
          <w:trHeight w:val="449" w:hRule="atLeast"/>
          <w:tblHeader w:val="0"/>
        </w:trPr>
        <w:tc>
          <w:tcPr>
            <w:shd w:fill="f2f2f2" w:val="clear"/>
            <w:vAlign w:val="center"/>
          </w:tcPr>
          <w:p w:rsidR="00000000" w:rsidDel="00000000" w:rsidP="00000000" w:rsidRDefault="00000000" w:rsidRPr="00000000" w14:paraId="0000006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Total No of Rounds</w:t>
            </w:r>
          </w:p>
        </w:tc>
        <w:tc>
          <w:tcPr>
            <w:shd w:fill="ffffff" w:val="clear"/>
            <w:vAlign w:val="center"/>
          </w:tcPr>
          <w:p w:rsidR="00000000" w:rsidDel="00000000" w:rsidP="00000000" w:rsidRDefault="00000000" w:rsidRPr="00000000" w14:paraId="0000006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{SPS_Total_Number_Of_Rounds}</w:t>
            </w:r>
          </w:p>
        </w:tc>
      </w:tr>
      <w:tr>
        <w:trPr>
          <w:cantSplit w:val="0"/>
          <w:trHeight w:val="449" w:hRule="atLeast"/>
          <w:tblHeader w:val="0"/>
        </w:trPr>
        <w:tc>
          <w:tcPr>
            <w:shd w:fill="f2f2f2" w:val="clear"/>
            <w:vAlign w:val="center"/>
          </w:tcPr>
          <w:p w:rsidR="00000000" w:rsidDel="00000000" w:rsidP="00000000" w:rsidRDefault="00000000" w:rsidRPr="00000000" w14:paraId="00000069">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Eligibility Criteria</w:t>
            </w:r>
          </w:p>
        </w:tc>
        <w:tc>
          <w:tcPr>
            <w:shd w:fill="ffffff" w:val="clear"/>
            <w:vAlign w:val="center"/>
          </w:tcPr>
          <w:p w:rsidR="00000000" w:rsidDel="00000000" w:rsidP="00000000" w:rsidRDefault="00000000" w:rsidRPr="00000000" w14:paraId="0000006A">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{SPS_Eligibility_Criteria}</w:t>
            </w:r>
          </w:p>
        </w:tc>
      </w:tr>
      <w:tr>
        <w:trPr>
          <w:cantSplit w:val="0"/>
          <w:trHeight w:val="449" w:hRule="atLeast"/>
          <w:tblHeader w:val="0"/>
        </w:trPr>
        <w:tc>
          <w:tcPr>
            <w:shd w:fill="f2f2f2" w:val="clear"/>
            <w:vAlign w:val="center"/>
          </w:tcPr>
          <w:p w:rsidR="00000000" w:rsidDel="00000000" w:rsidP="00000000" w:rsidRDefault="00000000" w:rsidRPr="00000000" w14:paraId="0000006B">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w:t>
            </w:r>
          </w:p>
        </w:tc>
        <w:tc>
          <w:tcPr>
            <w:shd w:fill="ffffff" w:val="clear"/>
            <w:vAlign w:val="center"/>
          </w:tcPr>
          <w:p w:rsidR="00000000" w:rsidDel="00000000" w:rsidP="00000000" w:rsidRDefault="00000000" w:rsidRPr="00000000" w14:paraId="0000006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{SPS_OtherInformation}</w:t>
            </w:r>
          </w:p>
        </w:tc>
      </w:tr>
    </w:tbl>
    <w:p w:rsidR="00000000" w:rsidDel="00000000" w:rsidP="00000000" w:rsidRDefault="00000000" w:rsidRPr="00000000" w14:paraId="0000006D">
      <w:pPr>
        <w:spacing w:line="259" w:lineRule="auto"/>
        <w:rPr>
          <w:sz w:val="16"/>
          <w:szCs w:val="16"/>
        </w:rPr>
      </w:pPr>
      <w:r w:rsidDel="00000000" w:rsidR="00000000" w:rsidRPr="00000000">
        <w:rPr>
          <w:rtl w:val="0"/>
        </w:rPr>
      </w:r>
    </w:p>
    <w:p w:rsidR="00000000" w:rsidDel="00000000" w:rsidP="00000000" w:rsidRDefault="00000000" w:rsidRPr="00000000" w14:paraId="0000006E">
      <w:pPr>
        <w:spacing w:line="259" w:lineRule="auto"/>
        <w:rPr>
          <w:sz w:val="16"/>
          <w:szCs w:val="16"/>
        </w:rPr>
      </w:pPr>
      <w:r w:rsidDel="00000000" w:rsidR="00000000" w:rsidRPr="00000000">
        <w:rPr>
          <w:rtl w:val="0"/>
        </w:rPr>
      </w:r>
    </w:p>
    <w:p w:rsidR="00000000" w:rsidDel="00000000" w:rsidP="00000000" w:rsidRDefault="00000000" w:rsidRPr="00000000" w14:paraId="0000006F">
      <w:pPr>
        <w:spacing w:line="259" w:lineRule="auto"/>
        <w:rPr>
          <w:sz w:val="16"/>
          <w:szCs w:val="16"/>
        </w:rPr>
      </w:pPr>
      <w:r w:rsidDel="00000000" w:rsidR="00000000" w:rsidRPr="00000000">
        <w:rPr>
          <w:rtl w:val="0"/>
        </w:rPr>
      </w:r>
    </w:p>
    <w:p w:rsidR="00000000" w:rsidDel="00000000" w:rsidP="00000000" w:rsidRDefault="00000000" w:rsidRPr="00000000" w14:paraId="00000070">
      <w:pPr>
        <w:spacing w:line="259" w:lineRule="auto"/>
        <w:rPr>
          <w:sz w:val="16"/>
          <w:szCs w:val="16"/>
        </w:rPr>
      </w:pPr>
      <w:r w:rsidDel="00000000" w:rsidR="00000000" w:rsidRPr="00000000">
        <w:rPr>
          <w:rtl w:val="0"/>
        </w:rPr>
      </w:r>
    </w:p>
    <w:p w:rsidR="00000000" w:rsidDel="00000000" w:rsidP="00000000" w:rsidRDefault="00000000" w:rsidRPr="00000000" w14:paraId="00000071">
      <w:pPr>
        <w:spacing w:line="259" w:lineRule="auto"/>
        <w:rPr>
          <w:sz w:val="16"/>
          <w:szCs w:val="16"/>
        </w:rPr>
      </w:pPr>
      <w:r w:rsidDel="00000000" w:rsidR="00000000" w:rsidRPr="00000000">
        <w:rPr>
          <w:rtl w:val="0"/>
        </w:rPr>
      </w:r>
    </w:p>
    <w:p w:rsidR="00000000" w:rsidDel="00000000" w:rsidP="00000000" w:rsidRDefault="00000000" w:rsidRPr="00000000" w14:paraId="00000072">
      <w:pPr>
        <w:spacing w:line="259" w:lineRule="auto"/>
        <w:rPr>
          <w:sz w:val="16"/>
          <w:szCs w:val="16"/>
        </w:rPr>
      </w:pPr>
      <w:r w:rsidDel="00000000" w:rsidR="00000000" w:rsidRPr="00000000">
        <w:rPr>
          <w:rtl w:val="0"/>
        </w:rPr>
      </w:r>
    </w:p>
    <w:p w:rsidR="00000000" w:rsidDel="00000000" w:rsidP="00000000" w:rsidRDefault="00000000" w:rsidRPr="00000000" w14:paraId="00000073">
      <w:pPr>
        <w:spacing w:line="259" w:lineRule="auto"/>
        <w:rPr>
          <w:sz w:val="16"/>
          <w:szCs w:val="16"/>
        </w:rPr>
      </w:pPr>
      <w:r w:rsidDel="00000000" w:rsidR="00000000" w:rsidRPr="00000000">
        <w:rPr>
          <w:rtl w:val="0"/>
        </w:rPr>
      </w:r>
    </w:p>
    <w:p w:rsidR="00000000" w:rsidDel="00000000" w:rsidP="00000000" w:rsidRDefault="00000000" w:rsidRPr="00000000" w14:paraId="00000074">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5">
      <w:pPr>
        <w:shd w:fill="9cc3e5" w:val="clear"/>
        <w:spacing w:after="120" w:lineRule="auto"/>
        <w:ind w:right="-309.92125984251913"/>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76">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77">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78">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79">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8"/>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7A">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7B">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7C">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7D">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7E">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7F">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{FYI_Select_All}</w:t>
            </w:r>
          </w:p>
        </w:tc>
        <w:tc>
          <w:tcPr>
            <w:shd w:fill="f3f3f3" w:val="clear"/>
          </w:tcPr>
          <w:p w:rsidR="00000000" w:rsidDel="00000000" w:rsidP="00000000" w:rsidRDefault="00000000" w:rsidRPr="00000000" w14:paraId="00000080">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81">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82">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{FYI_Mathematics_and_Computing}</w:t>
            </w:r>
          </w:p>
        </w:tc>
        <w:tc>
          <w:tcPr/>
          <w:p w:rsidR="00000000" w:rsidDel="00000000" w:rsidP="00000000" w:rsidRDefault="00000000" w:rsidRPr="00000000" w14:paraId="00000083">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84">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85">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{FYI_Applied_Geology}</w:t>
            </w:r>
          </w:p>
        </w:tc>
        <w:tc>
          <w:tcPr>
            <w:shd w:fill="f3f3f3" w:val="clear"/>
          </w:tcPr>
          <w:p w:rsidR="00000000" w:rsidDel="00000000" w:rsidP="00000000" w:rsidRDefault="00000000" w:rsidRPr="00000000" w14:paraId="00000086">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87">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88">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{FYI_Applied_Geophysics}</w:t>
            </w:r>
          </w:p>
        </w:tc>
        <w:tc>
          <w:tcPr>
            <w:tcBorders>
              <w:bottom w:color="000000" w:space="0" w:sz="4" w:val="single"/>
            </w:tcBorders>
          </w:tcPr>
          <w:p w:rsidR="00000000" w:rsidDel="00000000" w:rsidP="00000000" w:rsidRDefault="00000000" w:rsidRPr="00000000" w14:paraId="00000089">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8A">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8B">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8C">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8D">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8E">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8F">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90">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9"/>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91">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92">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93">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94">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9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9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98">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9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{TYM_Applied_Geology}</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B">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9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r>
      <w:tr>
        <w:trPr>
          <w:cantSplit w:val="0"/>
          <w:trHeight w:val="308" w:hRule="atLeast"/>
          <w:tblHeader w:val="0"/>
        </w:trPr>
        <w:tc>
          <w:tcPr/>
          <w:p w:rsidR="00000000" w:rsidDel="00000000" w:rsidP="00000000" w:rsidRDefault="00000000" w:rsidRPr="00000000" w14:paraId="0000009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9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A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A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A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0A4">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0A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p>
        </w:tc>
      </w:tr>
      <w:tr>
        <w:trPr>
          <w:cantSplit w:val="0"/>
          <w:trHeight w:val="308" w:hRule="atLeast"/>
          <w:tblHeader w:val="0"/>
        </w:trPr>
        <w:tc>
          <w:tcPr/>
          <w:p w:rsidR="00000000" w:rsidDel="00000000" w:rsidP="00000000" w:rsidRDefault="00000000" w:rsidRPr="00000000" w14:paraId="000000A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0A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0A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0A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0A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{TYM_Data_Analytics}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0B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1">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{TYM_Electrical_Engineering}</w:t>
            </w:r>
          </w:p>
        </w:tc>
      </w:tr>
      <w:tr>
        <w:trPr>
          <w:cantSplit w:val="0"/>
          <w:trHeight w:val="613" w:hRule="atLeast"/>
          <w:tblHeader w:val="0"/>
        </w:trPr>
        <w:tc>
          <w:tcPr/>
          <w:p w:rsidR="00000000" w:rsidDel="00000000" w:rsidP="00000000" w:rsidRDefault="00000000" w:rsidRPr="00000000" w14:paraId="000000B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0B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{TYM_Electronics_and_Communication_Engineering}</w:t>
            </w:r>
          </w:p>
        </w:tc>
      </w:tr>
      <w:tr>
        <w:trPr>
          <w:cantSplit w:val="0"/>
          <w:trHeight w:val="308" w:hRule="atLeast"/>
          <w:tblHeader w:val="0"/>
        </w:trPr>
        <w:tc>
          <w:tcPr/>
          <w:p w:rsidR="00000000" w:rsidDel="00000000" w:rsidP="00000000" w:rsidRDefault="00000000" w:rsidRPr="00000000" w14:paraId="000000B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0B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{TYM_Environmental_Engineering}</w:t>
            </w:r>
          </w:p>
        </w:tc>
      </w:tr>
      <w:tr>
        <w:trPr>
          <w:cantSplit w:val="0"/>
          <w:trHeight w:val="308" w:hRule="atLeast"/>
          <w:tblHeader w:val="0"/>
        </w:trPr>
        <w:tc>
          <w:tcPr/>
          <w:p w:rsidR="00000000" w:rsidDel="00000000" w:rsidP="00000000" w:rsidRDefault="00000000" w:rsidRPr="00000000" w14:paraId="000000B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0B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B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0BC">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B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{TYM_Mechanical_Engineering}</w:t>
            </w:r>
          </w:p>
        </w:tc>
      </w:tr>
      <w:tr>
        <w:trPr>
          <w:cantSplit w:val="0"/>
          <w:trHeight w:val="319" w:hRule="atLeast"/>
          <w:tblHeader w:val="0"/>
        </w:trPr>
        <w:tc>
          <w:tcPr/>
          <w:p w:rsidR="00000000" w:rsidDel="00000000" w:rsidP="00000000" w:rsidRDefault="00000000" w:rsidRPr="00000000" w14:paraId="000000BE">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BF">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0C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{TYM_Mining_Machinery_Engineering}</w:t>
            </w:r>
          </w:p>
        </w:tc>
      </w:tr>
      <w:tr>
        <w:trPr>
          <w:cantSplit w:val="0"/>
          <w:trHeight w:val="319" w:hRule="atLeast"/>
          <w:tblHeader w:val="0"/>
        </w:trPr>
        <w:tc>
          <w:tcPr/>
          <w:p w:rsidR="00000000" w:rsidDel="00000000" w:rsidP="00000000" w:rsidRDefault="00000000" w:rsidRPr="00000000" w14:paraId="000000C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0C2">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C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C4">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{TYM_Fuel_Minerals_and_Metallurgical_Engineering}</w:t>
            </w:r>
          </w:p>
        </w:tc>
      </w:tr>
      <w:tr>
        <w:trPr>
          <w:cantSplit w:val="0"/>
          <w:trHeight w:val="110" w:hRule="atLeast"/>
          <w:tblHeader w:val="0"/>
        </w:trPr>
        <w:tc>
          <w:tcPr>
            <w:vMerge w:val="restart"/>
          </w:tcPr>
          <w:p w:rsidR="00000000" w:rsidDel="00000000" w:rsidP="00000000" w:rsidRDefault="00000000" w:rsidRPr="00000000" w14:paraId="000000C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0C6">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0C7">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{TYM_Geomatics}</w:t>
            </w:r>
          </w:p>
        </w:tc>
      </w:tr>
      <w:tr>
        <w:trPr>
          <w:cantSplit w:val="0"/>
          <w:trHeight w:val="110"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C9">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0C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{TYM_Mining_Engineering}</w:t>
            </w:r>
          </w:p>
        </w:tc>
      </w:tr>
      <w:tr>
        <w:trPr>
          <w:cantSplit w:val="0"/>
          <w:trHeight w:val="110"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CC">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0C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{TYM_Tunneling_and_Underground_Space_Technology}</w:t>
            </w:r>
          </w:p>
        </w:tc>
      </w:tr>
      <w:tr>
        <w:trPr>
          <w:cantSplit w:val="0"/>
          <w:trHeight w:val="308" w:hRule="atLeast"/>
          <w:tblHeader w:val="0"/>
        </w:trPr>
        <w:tc>
          <w:tcPr/>
          <w:p w:rsidR="00000000" w:rsidDel="00000000" w:rsidP="00000000" w:rsidRDefault="00000000" w:rsidRPr="00000000" w14:paraId="000000C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0C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D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{TYM_Petroleum_Engineering}</w:t>
            </w:r>
          </w:p>
        </w:tc>
      </w:tr>
    </w:tbl>
    <w:p w:rsidR="00000000" w:rsidDel="00000000" w:rsidP="00000000" w:rsidRDefault="00000000" w:rsidRPr="00000000" w14:paraId="000000D1">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D2">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D3">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0D4">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0D5">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10"/>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0D6">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0D7">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0D8">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0D9">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{TYMB_Select_All}</w:t>
            </w:r>
          </w:p>
        </w:tc>
      </w:tr>
      <w:tr>
        <w:trPr>
          <w:cantSplit w:val="0"/>
          <w:trHeight w:val="317" w:hRule="atLeast"/>
          <w:tblHeader w:val="0"/>
        </w:trPr>
        <w:tc>
          <w:tcPr>
            <w:shd w:fill="f3f3f3" w:val="clear"/>
          </w:tcPr>
          <w:p w:rsidR="00000000" w:rsidDel="00000000" w:rsidP="00000000" w:rsidRDefault="00000000" w:rsidRPr="00000000" w14:paraId="000000DA">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0DB">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{TYMB_Business_Analytics}</w:t>
            </w:r>
          </w:p>
        </w:tc>
      </w:tr>
      <w:tr>
        <w:trPr>
          <w:cantSplit w:val="0"/>
          <w:trHeight w:val="317" w:hRule="atLeast"/>
          <w:tblHeader w:val="0"/>
        </w:trPr>
        <w:tc>
          <w:tcPr>
            <w:shd w:fill="auto" w:val="clear"/>
          </w:tcPr>
          <w:p w:rsidR="00000000" w:rsidDel="00000000" w:rsidP="00000000" w:rsidRDefault="00000000" w:rsidRPr="00000000" w14:paraId="000000DC">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0DD">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{TYMB_Finance}</w:t>
            </w:r>
          </w:p>
        </w:tc>
      </w:tr>
      <w:tr>
        <w:trPr>
          <w:cantSplit w:val="0"/>
          <w:trHeight w:val="333" w:hRule="atLeast"/>
          <w:tblHeader w:val="0"/>
        </w:trPr>
        <w:tc>
          <w:tcPr>
            <w:shd w:fill="f3f3f3" w:val="clear"/>
          </w:tcPr>
          <w:p w:rsidR="00000000" w:rsidDel="00000000" w:rsidP="00000000" w:rsidRDefault="00000000" w:rsidRPr="00000000" w14:paraId="000000DE">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0DF">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{TYMB_Human_Resources}</w:t>
            </w:r>
          </w:p>
        </w:tc>
      </w:tr>
      <w:tr>
        <w:trPr>
          <w:cantSplit w:val="0"/>
          <w:trHeight w:val="286" w:hRule="atLeast"/>
          <w:tblHeader w:val="0"/>
        </w:trPr>
        <w:tc>
          <w:tcPr>
            <w:shd w:fill="auto" w:val="clear"/>
          </w:tcPr>
          <w:p w:rsidR="00000000" w:rsidDel="00000000" w:rsidP="00000000" w:rsidRDefault="00000000" w:rsidRPr="00000000" w14:paraId="000000E0">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0E1">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{TYMB_Marketing}</w:t>
            </w:r>
          </w:p>
        </w:tc>
      </w:tr>
      <w:tr>
        <w:trPr>
          <w:cantSplit w:val="0"/>
          <w:trHeight w:val="286" w:hRule="atLeast"/>
          <w:tblHeader w:val="0"/>
        </w:trPr>
        <w:tc>
          <w:tcPr>
            <w:shd w:fill="f3f3f3" w:val="clear"/>
          </w:tcPr>
          <w:p w:rsidR="00000000" w:rsidDel="00000000" w:rsidP="00000000" w:rsidRDefault="00000000" w:rsidRPr="00000000" w14:paraId="000000E2">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0E3">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{TYMB_Operations}</w:t>
            </w:r>
          </w:p>
        </w:tc>
      </w:tr>
    </w:tbl>
    <w:p w:rsidR="00000000" w:rsidDel="00000000" w:rsidP="00000000" w:rsidRDefault="00000000" w:rsidRPr="00000000" w14:paraId="000000E4">
      <w:pPr>
        <w:rPr>
          <w:rFonts w:ascii="Avenir" w:cs="Avenir" w:eastAsia="Avenir" w:hAnsi="Avenir"/>
        </w:rPr>
      </w:pPr>
      <w:r w:rsidDel="00000000" w:rsidR="00000000" w:rsidRPr="00000000">
        <w:rPr>
          <w:rtl w:val="0"/>
        </w:rPr>
      </w:r>
    </w:p>
    <w:p w:rsidR="00000000" w:rsidDel="00000000" w:rsidP="00000000" w:rsidRDefault="00000000" w:rsidRPr="00000000" w14:paraId="000000E5">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0E6">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0E7">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0E8">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0E9">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1"/>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0EA">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0EB">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0E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0E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0E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0E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0F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0F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0F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0F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0F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0F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0F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0F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0F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0F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0F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0F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0F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0F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0F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0FF">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p>
        </w:tc>
      </w:tr>
    </w:tbl>
    <w:p w:rsidR="00000000" w:rsidDel="00000000" w:rsidP="00000000" w:rsidRDefault="00000000" w:rsidRPr="00000000" w14:paraId="00000100">
      <w:pPr>
        <w:tabs>
          <w:tab w:val="left" w:pos="2059"/>
        </w:tabs>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101">
      <w:pPr>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630"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character" w:styleId="muitypography-root" w:customStyle="1">
    <w:name w:val="muitypography-root"/>
    <w:basedOn w:val="DefaultParagraphFont"/>
    <w:rsid w:val="001B76AD"/>
  </w:style>
  <w:style w:type="character" w:styleId="muiradio-root" w:customStyle="1">
    <w:name w:val="muiradio-root"/>
    <w:basedOn w:val="DefaultParagraphFont"/>
    <w:rsid w:val="001B76AD"/>
  </w:style>
  <w:style w:type="paragraph" w:styleId="z-TopofForm">
    <w:name w:val="HTML Top of Form"/>
    <w:basedOn w:val="Normal"/>
    <w:next w:val="Normal"/>
    <w:link w:val="z-TopofFormChar"/>
    <w:hidden w:val="1"/>
    <w:uiPriority w:val="99"/>
    <w:semiHidden w:val="1"/>
    <w:unhideWhenUsed w:val="1"/>
    <w:rsid w:val="001B76AD"/>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B76A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B76AD"/>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B76AD"/>
    <w:rPr>
      <w:rFonts w:ascii="Arial" w:cs="Arial" w:hAnsi="Arial"/>
      <w:vanish w:val="1"/>
      <w:sz w:val="16"/>
      <w:szCs w:val="16"/>
    </w:rPr>
  </w:style>
  <w:style w:type="table" w:styleId="TableGrid">
    <w:name w:val="Table Grid"/>
    <w:basedOn w:val="TableNormal"/>
    <w:uiPriority w:val="39"/>
    <w:rsid w:val="001B7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1">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ExaY3BNTbhL64i1FbB/xBNxQg==">AMUW2mV+zm2/mmqL3F+V3ffuOy5W5oE/kvZlk5a/XEwCDnrQuNUTr59zzkEvvin7HoLtGtRtM+doWOJdfyocacgNyf4WrXq3OrqXvmvOghY/rX9hfaz9ZkWweWX4qbJPUlI08OFquh9Q/ZbcUQd0QcS43k+lRa4fiw==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