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Indian Institute of Technology (Indian School of Mines)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Dhanbad </w:t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– 826 004 Jharkhand, India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b="0" l="0" r="0" t="0"/>
                <wp:wrapSquare wrapText="bothSides" distB="0" distT="0" distL="114300" distR="11430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4325" cy="1400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76" w:lineRule="auto"/>
        <w:jc w:val="center"/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INTERNSHIP NOTIFICATION FORM (2021-22)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9cc3e5" w:val="clear"/>
        <w:spacing w:after="240" w:lineRule="auto"/>
        <w:jc w:val="center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COMPANY OVERVIEW</w:t>
      </w:r>
      <w:r w:rsidDel="00000000" w:rsidR="00000000" w:rsidRPr="00000000">
        <w:rPr>
          <w:rtl w:val="0"/>
        </w:rPr>
      </w:r>
    </w:p>
    <w:tbl>
      <w:tblPr>
        <w:tblStyle w:val="Table1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Name of the 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{Name_Of_The_Company}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Category/ Sector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ind w:right="-58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{Category_Or_Sector}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{Website}</w:t>
            </w:r>
          </w:p>
        </w:tc>
      </w:tr>
    </w:tbl>
    <w:p w:rsidR="00000000" w:rsidDel="00000000" w:rsidP="00000000" w:rsidRDefault="00000000" w:rsidRPr="00000000" w14:paraId="0000000A">
      <w:pPr>
        <w:shd w:fill="9cc3e5" w:val="clear"/>
        <w:spacing w:after="240" w:before="24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JOB DETAILS</w:t>
      </w:r>
    </w:p>
    <w:tbl>
      <w:tblPr>
        <w:tblStyle w:val="Table2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{Job_Designation}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Description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{Job_Description}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Place of Posting</w:t>
            </w:r>
          </w:p>
          <w:p w:rsidR="00000000" w:rsidDel="00000000" w:rsidP="00000000" w:rsidRDefault="00000000" w:rsidRPr="00000000" w14:paraId="00000010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{Place_Of_Posting}</w:t>
            </w:r>
          </w:p>
        </w:tc>
      </w:tr>
    </w:tbl>
    <w:p w:rsidR="00000000" w:rsidDel="00000000" w:rsidP="00000000" w:rsidRDefault="00000000" w:rsidRPr="00000000" w14:paraId="0000001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9cc3e5" w:val="clear"/>
        <w:tabs>
          <w:tab w:val="center" w:pos="4860"/>
        </w:tabs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SALARY DETAILS                                                     </w:t>
      </w:r>
    </w:p>
    <w:p w:rsidR="00000000" w:rsidDel="00000000" w:rsidP="00000000" w:rsidRDefault="00000000" w:rsidRPr="00000000" w14:paraId="00000015">
      <w:pPr>
        <w:tabs>
          <w:tab w:val="center" w:pos="4860"/>
        </w:tabs>
        <w:rPr/>
      </w:pPr>
      <w:r w:rsidDel="00000000" w:rsidR="00000000" w:rsidRPr="00000000">
        <w:rPr>
          <w:rtl w:val="0"/>
        </w:rPr>
        <w:t xml:space="preserve">       </w:t>
      </w:r>
    </w:p>
    <w:tbl>
      <w:tblPr>
        <w:tblStyle w:val="Table3"/>
        <w:tblW w:w="98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415"/>
        <w:gridCol w:w="6480"/>
        <w:tblGridChange w:id="0">
          <w:tblGrid>
            <w:gridCol w:w="3415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4320"/>
              </w:tabs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2f5496"/>
                <w:sz w:val="20"/>
                <w:szCs w:val="20"/>
                <w:rtl w:val="0"/>
              </w:rPr>
              <w:t xml:space="preserve">CTC (in LPA)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after="96" w:before="9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{CTC}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CTC Breakup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after="96" w:before="9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{CTC_Breakup}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Bond Details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after="96" w:before="9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{Bond_Details}</w:t>
            </w:r>
          </w:p>
        </w:tc>
      </w:tr>
    </w:tbl>
    <w:p w:rsidR="00000000" w:rsidDel="00000000" w:rsidP="00000000" w:rsidRDefault="00000000" w:rsidRPr="00000000" w14:paraId="0000001C">
      <w:pPr>
        <w:spacing w:before="120" w:line="36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9cc3e5" w:val="clear"/>
        <w:spacing w:after="12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ELIGIBLE COURSES &amp; DISCIPLINES</w:t>
      </w:r>
    </w:p>
    <w:p w:rsidR="00000000" w:rsidDel="00000000" w:rsidP="00000000" w:rsidRDefault="00000000" w:rsidRPr="00000000" w14:paraId="0000001F">
      <w:pPr>
        <w:tabs>
          <w:tab w:val="left" w:pos="4320"/>
        </w:tabs>
        <w:spacing w:after="60" w:lineRule="auto"/>
        <w:ind w:right="-630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(List of courses and disciplines offered at IIT (ISM) are shown below. Please 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highlight w:val="yellow"/>
          <w:rtl w:val="0"/>
        </w:rPr>
        <w:t xml:space="preserve">highlight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 or check by clicking</w:t>
      </w: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 as per your requirement)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4-Year B.Tech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</w:t>
      </w:r>
    </w:p>
    <w:tbl>
      <w:tblPr>
        <w:tblStyle w:val="Table4"/>
        <w:tblW w:w="992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387"/>
        <w:gridCol w:w="4536"/>
        <w:tblGridChange w:id="0">
          <w:tblGrid>
            <w:gridCol w:w="5387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2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2"/>
                <w:szCs w:val="22"/>
                <w:rtl w:val="0"/>
              </w:rPr>
              <w:t xml:space="preserve">{Four_Year_Select_All}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{Four_Year_Chemical_Engineering}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{Four_Year_Civil_Engineering}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{Four_Year_Computer_Science_and_Engineering}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{Four_Year_Electrical_Engineering}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{Four_Year_Electronics_and_Communication_Engineering}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Engineering 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{Four_Year _Engineering_Physics}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{Four_Year_Environmental 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{Four_Year_Mechanical_Engineering}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Mineral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{Four_Year_Mineral_and_Metallurgical_Engineering}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{Four_Year_Mining_Engineering}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{Four_Year_Mining_Machinery_Engineering}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{Four_Year_Petroleum_Engineering}</w:t>
            </w:r>
          </w:p>
        </w:tc>
      </w:tr>
    </w:tbl>
    <w:p w:rsidR="00000000" w:rsidDel="00000000" w:rsidP="00000000" w:rsidRDefault="00000000" w:rsidRPr="00000000" w14:paraId="0000003E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20"/>
          <w:szCs w:val="2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5-Year Dual Degree/ Integrated M.Tech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 </w:t>
      </w:r>
    </w:p>
    <w:tbl>
      <w:tblPr>
        <w:tblStyle w:val="Table5"/>
        <w:tblW w:w="97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0"/>
        <w:gridCol w:w="4536"/>
        <w:tblGridChange w:id="0">
          <w:tblGrid>
            <w:gridCol w:w="5240"/>
            <w:gridCol w:w="4536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41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43">
            <w:pPr>
              <w:rPr>
                <w:rFonts w:ascii="Avenir" w:cs="Avenir" w:eastAsia="Avenir" w:hAnsi="Avenir"/>
                <w:b w:val="1"/>
                <w:color w:val="2f5496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2f5496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2"/>
                <w:szCs w:val="22"/>
                <w:rtl w:val="0"/>
              </w:rPr>
              <w:t xml:space="preserve">{Five_Year_Select_All}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20" w:before="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Computer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{Five_Year_Computer_Science_and_Engineering}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47">
            <w:pPr>
              <w:spacing w:after="20" w:before="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Mathematics &amp; Computing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2"/>
                <w:szCs w:val="22"/>
                <w:rtl w:val="0"/>
              </w:rPr>
              <w:t xml:space="preserve">{Five_Year_Mathematics_and_Computing}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20" w:before="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Applied Geology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2"/>
                <w:szCs w:val="22"/>
                <w:rtl w:val="0"/>
              </w:rPr>
              <w:t xml:space="preserve">{Five_Year_Applied_Geology}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B">
            <w:pPr>
              <w:spacing w:after="20" w:before="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Applied Geophysics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2"/>
                <w:szCs w:val="22"/>
                <w:rtl w:val="0"/>
              </w:rPr>
              <w:t xml:space="preserve">{Five_Year_Applied_Geophysics}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Skill Based Hiring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80" w:before="40" w:lineRule="auto"/>
        <w:ind w:right="-187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Students with certified technical expertise in the following skills (from Coursera, Udemy etc.)</w:t>
      </w:r>
      <w:r w:rsidDel="00000000" w:rsidR="00000000" w:rsidRPr="00000000">
        <w:rPr>
          <w:rtl w:val="0"/>
        </w:rPr>
      </w:r>
    </w:p>
    <w:tbl>
      <w:tblPr>
        <w:tblStyle w:val="Table6"/>
        <w:tblW w:w="97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82"/>
        <w:gridCol w:w="4394"/>
        <w:tblGridChange w:id="0">
          <w:tblGrid>
            <w:gridCol w:w="5382"/>
            <w:gridCol w:w="4394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0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20" w:before="2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C, C++, Java, Python etc.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2"/>
                <w:szCs w:val="22"/>
                <w:rtl w:val="0"/>
              </w:rPr>
              <w:t xml:space="preserve">{Skill_C_Cpp_Java_Python_etc}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54">
            <w:pPr>
              <w:spacing w:after="20" w:before="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Full Stack Development (Frontend/Backend)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Skill_Full_Stack_Development_Frontend_or_Backend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20" w:before="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AI/ ML/DL, Data Science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{Skill_AI_ML_DL_Data_Science}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58">
            <w:pPr>
              <w:spacing w:after="20" w:before="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Business/ Data Analytics, Product Management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{Skill_Business_Data_Analytics_Product_Management}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20" w:before="2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Other Skills (Please specify)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3-Year MSc.Tech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</w:t>
      </w:r>
      <w:r w:rsidDel="00000000" w:rsidR="00000000" w:rsidRPr="00000000">
        <w:rPr>
          <w:rtl w:val="0"/>
        </w:rPr>
      </w:r>
    </w:p>
    <w:tbl>
      <w:tblPr>
        <w:tblStyle w:val="Table7"/>
        <w:tblW w:w="978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6"/>
        <w:gridCol w:w="4105"/>
        <w:tblGridChange w:id="0">
          <w:tblGrid>
            <w:gridCol w:w="5676"/>
            <w:gridCol w:w="41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61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Avenir" w:cs="Avenir" w:eastAsia="Avenir" w:hAnsi="Avenir"/>
                <w:b w:val="1"/>
                <w:color w:val="2f549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2f5496"/>
                <w:rtl w:val="0"/>
              </w:rPr>
              <w:t xml:space="preserve">SELECT ALL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2"/>
                <w:szCs w:val="22"/>
                <w:rtl w:val="0"/>
              </w:rPr>
              <w:t xml:space="preserve">{Three_Year_Select_All}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65">
            <w:pPr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{Three_Year_Applied_Geology}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{Three_Year_Applied_Geophysics}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M.Tech Programs</w:t>
      </w:r>
    </w:p>
    <w:p w:rsidR="00000000" w:rsidDel="00000000" w:rsidP="00000000" w:rsidRDefault="00000000" w:rsidRPr="00000000" w14:paraId="0000006B">
      <w:pPr>
        <w:tabs>
          <w:tab w:val="left" w:pos="6480"/>
        </w:tabs>
        <w:spacing w:after="60" w:before="6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GATE</w:t>
      </w:r>
    </w:p>
    <w:tbl>
      <w:tblPr>
        <w:tblStyle w:val="Table8"/>
        <w:tblW w:w="978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245"/>
        <w:gridCol w:w="4536"/>
        <w:tblGridChange w:id="0">
          <w:tblGrid>
            <w:gridCol w:w="5245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6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Applied Geology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{Two_Year_Mtech_Applied_Geology}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Applied Geophysics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{Two_Year_Mtech_Applied_Geophysics}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Chemical Engineering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{Two_Year_Mtech_Chemical_Engineering}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Civil Engineering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{Two_Year_Mtech_Civil_Engineering}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Computer Science and Engineering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{Two_Year_Mtech_Computer_Science_and_Engineering}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Data Analytics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{Two_Year_Mtech_Data_Analytics}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Electrical Engineering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{Two_Year_Mtech_Electrical_Engineering}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Electronics &amp; Communication Engineering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{Two_Year_Mtech_Electronics_and_Communication_Engineering}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Environmental Engineering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{Two_Year_Mtech_Environmental_Engineering}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Industrial Engineering &amp; Management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{Two_Year_Mtech_Industrial_Engineering_and_Management}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Mechanical Engineering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{Two_Year_Mtech_Mechanical_Engineering}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Fuel, Minerals &amp; Metallurgical Engineering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{Two_Year_Mtech_Fuel_Minerals_and_Metallurgical_Engineering}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Mining Engineering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{Two_Year_Mtech_Mining_Engineering}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20" w:before="20" w:lineRule="auto"/>
              <w:ind w:right="-1326"/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Mining Machinery Engineering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{Two_Year_Mtech_Mining_Machinery_Engineering}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Petroleum Engineering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{Two_Year_Mtech_Petroleum_Engineering}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2"/>
                <w:szCs w:val="22"/>
                <w:rtl w:val="0"/>
              </w:rPr>
              <w:t xml:space="preserve">Pharmaceutical Science &amp; Engineering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{Two_Year_Mtech_Pharmaceutical_Scienc_and_Engineering}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MBA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 CAT</w:t>
      </w:r>
    </w:p>
    <w:p w:rsidR="00000000" w:rsidDel="00000000" w:rsidP="00000000" w:rsidRDefault="00000000" w:rsidRPr="00000000" w14:paraId="00000093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06"/>
        <w:gridCol w:w="4038"/>
        <w:tblGridChange w:id="0">
          <w:tblGrid>
            <w:gridCol w:w="5606"/>
            <w:gridCol w:w="4038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94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Specializations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Avenir" w:cs="Avenir" w:eastAsia="Avenir" w:hAnsi="Avenir"/>
                <w:b w:val="1"/>
                <w:color w:val="2f5496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2f5496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98">
            <w:pPr>
              <w:spacing w:after="10" w:before="1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Business Analytics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Business_Analytics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spacing w:after="10" w:before="1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Finance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Finance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9C">
            <w:pPr>
              <w:spacing w:after="10" w:before="1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Human Resources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Human_Resources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spacing w:after="10" w:before="1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Marketing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Marketing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0">
            <w:pPr>
              <w:spacing w:after="10" w:before="1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Operations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Operations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M.Sc.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8070"/>
        </w:tabs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 </w:t>
        <w:tab/>
      </w:r>
    </w:p>
    <w:p w:rsidR="00000000" w:rsidDel="00000000" w:rsidP="00000000" w:rsidRDefault="00000000" w:rsidRPr="00000000" w14:paraId="000000AC">
      <w:pPr>
        <w:tabs>
          <w:tab w:val="left" w:pos="8070"/>
        </w:tabs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2"/>
        <w:gridCol w:w="6062"/>
        <w:tblGridChange w:id="0">
          <w:tblGrid>
            <w:gridCol w:w="3572"/>
            <w:gridCol w:w="6062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AD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Avenir" w:cs="Avenir" w:eastAsia="Avenir" w:hAnsi="Avenir"/>
                <w:b w:val="1"/>
                <w:color w:val="2f5496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2f5496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B1">
            <w:pPr>
              <w:spacing w:after="10" w:before="10" w:lineRule="auto"/>
              <w:ind w:right="-180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Chemistry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Chemistry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spacing w:after="10" w:before="10" w:lineRule="auto"/>
              <w:rPr>
                <w:rFonts w:ascii="Avenir" w:cs="Avenir" w:eastAsia="Avenir" w:hAnsi="Avenir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Mathematics &amp; Computing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Mathematics_and_Computing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B5">
            <w:pPr>
              <w:spacing w:after="10" w:before="10" w:lineRule="auto"/>
              <w:rPr>
                <w:rFonts w:ascii="Avenir" w:cs="Avenir" w:eastAsia="Avenir" w:hAnsi="Avenir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2"/>
                <w:szCs w:val="22"/>
                <w:rtl w:val="0"/>
              </w:rPr>
              <w:t xml:space="preserve">Physics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Physics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SELECTION PROCEDURE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624"/>
        <w:gridCol w:w="5436"/>
        <w:tblGridChange w:id="0">
          <w:tblGrid>
            <w:gridCol w:w="4624"/>
            <w:gridCol w:w="5436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B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Resume Shortlisting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       {Selection_Procedure_Resume_Shortlisting}{</w:t>
            </w:r>
          </w:p>
        </w:tc>
      </w:tr>
      <w:tr>
        <w:trPr>
          <w:cantSplit w:val="0"/>
          <w:trHeight w:val="951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Type of 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10" w:before="10" w:lineRule="auto"/>
              <w:jc w:val="left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Technical: {Selection_Procedure_Type_Of_Test_Technical}    Aptitude:</w:t>
            </w:r>
          </w:p>
          <w:p w:rsidR="00000000" w:rsidDel="00000000" w:rsidP="00000000" w:rsidRDefault="00000000" w:rsidRPr="00000000" w14:paraId="000000BF">
            <w:pPr>
              <w:spacing w:after="10" w:before="10" w:lineRule="auto"/>
              <w:jc w:val="left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{Selection_Procedure_Type_Of_Test_Aptitude}</w:t>
            </w:r>
          </w:p>
          <w:p w:rsidR="00000000" w:rsidDel="00000000" w:rsidP="00000000" w:rsidRDefault="00000000" w:rsidRPr="00000000" w14:paraId="000000C0">
            <w:pPr>
              <w:spacing w:after="10" w:before="10" w:lineRule="auto"/>
              <w:jc w:val="left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Both:</w:t>
            </w:r>
          </w:p>
          <w:p w:rsidR="00000000" w:rsidDel="00000000" w:rsidP="00000000" w:rsidRDefault="00000000" w:rsidRPr="00000000" w14:paraId="000000C1">
            <w:pPr>
              <w:spacing w:after="10" w:before="10" w:lineRule="auto"/>
              <w:jc w:val="left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{Selection_Procedure_Type_Of_Test_Both}       None:</w:t>
            </w:r>
          </w:p>
          <w:p w:rsidR="00000000" w:rsidDel="00000000" w:rsidP="00000000" w:rsidRDefault="00000000" w:rsidRPr="00000000" w14:paraId="000000C2">
            <w:pPr>
              <w:spacing w:after="10" w:before="10" w:lineRule="auto"/>
              <w:jc w:val="left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{Selection_Procedure_Type_Of_Test_None}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3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Other Qualification Rounds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4">
            <w:pPr>
              <w:spacing w:after="10" w:before="10" w:lineRule="auto"/>
              <w:jc w:val="left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GD:{Selection_Procedure_Other_Qualification_Rounds_GD} </w:t>
            </w:r>
          </w:p>
          <w:p w:rsidR="00000000" w:rsidDel="00000000" w:rsidP="00000000" w:rsidRDefault="00000000" w:rsidRPr="00000000" w14:paraId="000000C5">
            <w:pPr>
              <w:spacing w:after="10" w:before="10" w:lineRule="auto"/>
              <w:jc w:val="left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Case Study:{Selection_Procedure_Other_Qualification_Rounds_GD} Interview:{Selection_Procedure_Other_Qualification_Rounds_GD}</w:t>
            </w:r>
          </w:p>
        </w:tc>
      </w:tr>
      <w:tr>
        <w:trPr>
          <w:cantSplit w:val="0"/>
          <w:trHeight w:val="635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Total number of rounds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{Selection_Procedure_Total_Number_Of_Rounds}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8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Number of offers available for IIT(ISM) students (Range would be sufficient)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9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{Selection_Procedure_Total_Number_Of_Offers}</w:t>
            </w:r>
          </w:p>
        </w:tc>
      </w:tr>
      <w:tr>
        <w:trPr>
          <w:cantSplit w:val="0"/>
          <w:trHeight w:val="989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after="20" w:before="20" w:lineRule="auto"/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Eligibility Criteria (if any)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{Selection_Procedure_Total_Eligibility_Criteria}</w:t>
            </w:r>
          </w:p>
        </w:tc>
      </w:tr>
    </w:tbl>
    <w:p w:rsidR="00000000" w:rsidDel="00000000" w:rsidP="00000000" w:rsidRDefault="00000000" w:rsidRPr="00000000" w14:paraId="000000CC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4320"/>
        </w:tabs>
        <w:ind w:right="-180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CONTACT PERSONNEL DETAILS</w:t>
      </w:r>
    </w:p>
    <w:p w:rsidR="00000000" w:rsidDel="00000000" w:rsidP="00000000" w:rsidRDefault="00000000" w:rsidRPr="00000000" w14:paraId="000000D0">
      <w:pPr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9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392"/>
        <w:gridCol w:w="3461"/>
        <w:gridCol w:w="4065"/>
        <w:tblGridChange w:id="0">
          <w:tblGrid>
            <w:gridCol w:w="2392"/>
            <w:gridCol w:w="3461"/>
            <w:gridCol w:w="4065"/>
          </w:tblGrid>
        </w:tblGridChange>
      </w:tblGrid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2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First Contact Person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4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Second Contact Person (if any)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5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6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7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Email Address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C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D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E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Mobile Number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F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0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630" w:left="990" w:right="1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 w:rsidDel="00000000" w:rsidR="00000000" w:rsidRPr="00000000">
      <w:rPr>
        <w:color w:val="0070c0"/>
        <w:sz w:val="18"/>
        <w:szCs w:val="18"/>
        <w:rtl w:val="0"/>
      </w:rPr>
      <w:t xml:space="preserve">Indian Institute of Technology (ISM) Dhanbad </w:t>
    </w:r>
    <w:r w:rsidDel="00000000" w:rsidR="00000000" w:rsidRPr="00000000">
      <w:rPr>
        <w:color w:val="000000"/>
        <w:sz w:val="18"/>
        <w:szCs w:val="18"/>
        <w:rtl w:val="0"/>
      </w:rPr>
      <w:t xml:space="preserve">| Internship Notification Form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jc w:val="center"/>
    </w:pPr>
    <w:rPr>
      <w:b w:val="1"/>
      <w:sz w:val="28"/>
      <w:szCs w:val="28"/>
    </w:rPr>
  </w:style>
  <w:style w:type="table" w:styleId="a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0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1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2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3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c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space="0" w:sz="0" w:val="nil"/>
          <w:insideV w:space="0" w:sz="0" w:val="nil"/>
        </w:tcBorders>
        <w:shd w:color="auto" w:fill="a5a5a5" w:val="clear"/>
      </w:tcPr>
    </w:tblStylePr>
    <w:tblStylePr w:type="lastRow">
      <w:rPr>
        <w:b w:val="1"/>
      </w:rPr>
      <w:tblPr/>
      <w:tcPr>
        <w:tcBorders>
          <w:top w:color="a5a5a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d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cstheme="minorBidi" w:eastAsiaTheme="minorHAnsi" w:hAnsiTheme="minorHAnsi"/>
      <w:sz w:val="22"/>
      <w:szCs w:val="22"/>
      <w:lang w:val="en-IN"/>
    </w:r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246B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246B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246B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246B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246B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6ppVYAxRtlbbJyGZ5Ar1lUWoYA==">AMUW2mWnbtWSBWsS/BKhf3H8vxnd0D6tfmjn6ylCUGEtmrShQiyIhYVFllDZZi5oV0qYP8h8EgmsBnvFny5kDbRunNlxU+nuq87ULqI++u7sNM4NLsOh3/gkwDtzlYcfkD0Tu7Bu/YkD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2021-08-16T18:24:00Z</dcterms:created>
  <dc:creator>Nikhil Vatsa</dc:creator>
</cp:coreProperties>
</file>