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-549906</wp:posOffset>
            </wp:positionH>
            <wp:positionV relativeFrom="margin">
              <wp:posOffset>-570226</wp:posOffset>
            </wp:positionV>
            <wp:extent cx="1152525" cy="1165860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337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-539109</wp:posOffset>
            </wp:positionH>
            <wp:positionV relativeFrom="margin">
              <wp:posOffset>-572446</wp:posOffset>
            </wp:positionV>
            <wp:extent cx="1113164" cy="1122364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INTERNSHIP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eee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google.com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JOB DETAILS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eee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0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eee</w:t>
            </w:r>
          </w:p>
        </w:tc>
      </w:tr>
    </w:tbl>
    <w:p w:rsidR="00000000" w:rsidDel="00000000" w:rsidP="00000000" w:rsidRDefault="00000000" w:rsidRPr="00000000" w14:paraId="0000001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SALARY DETAILS                                                     </w:t>
      </w:r>
    </w:p>
    <w:p w:rsidR="00000000" w:rsidDel="00000000" w:rsidP="00000000" w:rsidRDefault="00000000" w:rsidRPr="00000000" w14:paraId="00000015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2f5496"/>
                <w:sz w:val="20"/>
                <w:szCs w:val="20"/>
                <w:rtl w:val="0"/>
              </w:rPr>
              <w:t xml:space="preserve">CTC (in LPA)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CTC Breakup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eee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Bond Details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eee</w:t>
            </w:r>
          </w:p>
        </w:tc>
      </w:tr>
    </w:tbl>
    <w:p w:rsidR="00000000" w:rsidDel="00000000" w:rsidP="00000000" w:rsidRDefault="00000000" w:rsidRPr="00000000" w14:paraId="0000001C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1F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below. Please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highlight w:val="yellow"/>
          <w:rtl w:val="0"/>
        </w:rPr>
        <w:t xml:space="preserve">highlight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 or check by clicking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 as per your requirement)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undefined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undefined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36"/>
        <w:tblGridChange w:id="0">
          <w:tblGrid>
            <w:gridCol w:w="5240"/>
            <w:gridCol w:w="453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1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3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7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B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6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4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5A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7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Industrial Engineering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Fuel, Minerals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Pharmaceutical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8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83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7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B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F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9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 </w:t>
        <w:tab/>
      </w:r>
    </w:p>
    <w:p w:rsidR="00000000" w:rsidDel="00000000" w:rsidP="00000000" w:rsidRDefault="00000000" w:rsidRPr="00000000" w14:paraId="0000009B">
      <w:pPr>
        <w:tabs>
          <w:tab w:val="left" w:pos="8070"/>
        </w:tabs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2"/>
        <w:gridCol w:w="6062"/>
        <w:tblGridChange w:id="0">
          <w:tblGrid>
            <w:gridCol w:w="3572"/>
            <w:gridCol w:w="606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C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0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10" w:before="1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4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397"/>
        <w:gridCol w:w="6804"/>
        <w:tblGridChange w:id="0">
          <w:tblGrid>
            <w:gridCol w:w="3397"/>
            <w:gridCol w:w="6804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A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A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A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Technical : No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A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Aptitude : No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 Technical and Aptitude :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3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None :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efefef" w:val="clear"/>
          </w:tcPr>
          <w:p w:rsidR="00000000" w:rsidDel="00000000" w:rsidP="00000000" w:rsidRDefault="00000000" w:rsidRPr="00000000" w14:paraId="000000B4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 : No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7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Case-Study : 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Interview :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B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B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undefined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630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table" w:styleId="a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6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9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a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c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d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M1SxmbV2e6qbSYH1JNT+xKUNw==">AMUW2mUbT0aNrOylJ9ktR+xTdJ4Mi98PfuJRQDwUGqa7ilOIMtfWa0UEnSQRzh6C0aYdrqyG3tlplqyrxc1+vjE1RtfY+teGx0e82VjcrV5w7RSIL/s8ThDtPcb7XmoGUhfDfHKcfoq/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