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07B" w:rsidRPr="005F53E2" w:rsidRDefault="0084707B" w:rsidP="0084707B">
      <w:pPr>
        <w:jc w:val="center"/>
        <w:rPr>
          <w:rFonts w:ascii="Times New Roman" w:hAnsi="Times New Roman"/>
        </w:rPr>
      </w:pPr>
      <w:r w:rsidRPr="005F53E2">
        <w:rPr>
          <w:rFonts w:ascii="Times New Roman" w:hAnsi="Times New Roman"/>
        </w:rPr>
        <w:t xml:space="preserve">|| Jai Sri </w:t>
      </w:r>
      <w:proofErr w:type="spellStart"/>
      <w:r w:rsidRPr="005F53E2">
        <w:rPr>
          <w:rFonts w:ascii="Times New Roman" w:hAnsi="Times New Roman"/>
        </w:rPr>
        <w:t>Gurudev</w:t>
      </w:r>
      <w:proofErr w:type="spellEnd"/>
      <w:r w:rsidRPr="005F53E2">
        <w:rPr>
          <w:rFonts w:ascii="Times New Roman" w:hAnsi="Times New Roman"/>
        </w:rPr>
        <w:t xml:space="preserve"> ||</w:t>
      </w:r>
    </w:p>
    <w:p w:rsidR="001D1B5E" w:rsidRDefault="0084707B" w:rsidP="009B787A">
      <w:pPr>
        <w:jc w:val="center"/>
        <w:rPr>
          <w:rFonts w:ascii="Arial" w:hAnsi="Arial" w:cs="Arial"/>
          <w:b/>
          <w:sz w:val="40"/>
          <w:szCs w:val="20"/>
        </w:rPr>
      </w:pPr>
      <w:r w:rsidRPr="00212482">
        <w:rPr>
          <w:noProof/>
        </w:rPr>
        <w:drawing>
          <wp:inline distT="0" distB="0" distL="0" distR="0" wp14:anchorId="2C6B5E9D" wp14:editId="2E196FA6">
            <wp:extent cx="4229100" cy="6096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609600"/>
                    </a:xfrm>
                    <a:prstGeom prst="rect">
                      <a:avLst/>
                    </a:prstGeom>
                    <a:noFill/>
                    <a:ln>
                      <a:noFill/>
                    </a:ln>
                  </pic:spPr>
                </pic:pic>
              </a:graphicData>
            </a:graphic>
          </wp:inline>
        </w:drawing>
      </w:r>
    </w:p>
    <w:p w:rsidR="00CB522A" w:rsidRPr="00F56812" w:rsidRDefault="001D1B5E" w:rsidP="009B787A">
      <w:pPr>
        <w:jc w:val="center"/>
        <w:rPr>
          <w:rFonts w:ascii="Times New Roman" w:hAnsi="Times New Roman"/>
          <w:b/>
          <w:sz w:val="40"/>
          <w:szCs w:val="24"/>
        </w:rPr>
      </w:pPr>
      <w:r w:rsidRPr="00F56812">
        <w:rPr>
          <w:rFonts w:ascii="Times New Roman" w:hAnsi="Times New Roman"/>
          <w:b/>
          <w:sz w:val="32"/>
          <w:szCs w:val="20"/>
        </w:rPr>
        <w:t>Department of El</w:t>
      </w:r>
      <w:r w:rsidR="00F56812">
        <w:rPr>
          <w:rFonts w:ascii="Times New Roman" w:hAnsi="Times New Roman"/>
          <w:b/>
          <w:sz w:val="32"/>
          <w:szCs w:val="20"/>
        </w:rPr>
        <w:t>ectronics and communication Engineering</w:t>
      </w:r>
    </w:p>
    <w:p w:rsidR="00B26757" w:rsidRDefault="00B26757" w:rsidP="00CB522A">
      <w:pPr>
        <w:rPr>
          <w:rFonts w:ascii="Arial" w:hAnsi="Arial" w:cs="Arial"/>
          <w:b/>
          <w:sz w:val="24"/>
          <w:szCs w:val="24"/>
        </w:rPr>
      </w:pPr>
    </w:p>
    <w:p w:rsidR="00AD63D6" w:rsidRDefault="000C7C05" w:rsidP="000D7DA8">
      <w:pPr>
        <w:tabs>
          <w:tab w:val="right" w:pos="9360"/>
        </w:tabs>
        <w:rPr>
          <w:rFonts w:ascii="Arial" w:hAnsi="Arial" w:cs="Arial"/>
          <w:sz w:val="24"/>
          <w:szCs w:val="24"/>
        </w:rPr>
      </w:pPr>
      <w:r w:rsidRPr="000C7C05">
        <w:rPr>
          <w:rFonts w:ascii="Arial" w:hAnsi="Arial" w:cs="Arial"/>
          <w:sz w:val="24"/>
          <w:szCs w:val="24"/>
        </w:rPr>
        <w:tab/>
        <w:t xml:space="preserve"> </w:t>
      </w:r>
      <w:r w:rsidR="00474D18">
        <w:rPr>
          <w:rFonts w:ascii="Arial" w:hAnsi="Arial" w:cs="Arial"/>
          <w:b/>
          <w:sz w:val="24"/>
          <w:szCs w:val="24"/>
        </w:rPr>
        <w:t xml:space="preserve">Date : </w:t>
      </w:r>
      <w:r w:rsidR="00BC77BA">
        <w:rPr>
          <w:rFonts w:ascii="Arial" w:hAnsi="Arial" w:cs="Arial"/>
          <w:b/>
          <w:sz w:val="24"/>
          <w:szCs w:val="24"/>
        </w:rPr>
        <w:t>2</w:t>
      </w:r>
      <w:bookmarkStart w:id="0" w:name="_GoBack"/>
      <w:bookmarkEnd w:id="0"/>
      <w:r w:rsidR="0084707B">
        <w:rPr>
          <w:rFonts w:ascii="Arial" w:hAnsi="Arial" w:cs="Arial"/>
          <w:b/>
          <w:sz w:val="24"/>
          <w:szCs w:val="24"/>
        </w:rPr>
        <w:t>1.06</w:t>
      </w:r>
      <w:r w:rsidR="001D1B5E">
        <w:rPr>
          <w:rFonts w:ascii="Arial" w:hAnsi="Arial" w:cs="Arial"/>
          <w:b/>
          <w:sz w:val="24"/>
          <w:szCs w:val="24"/>
        </w:rPr>
        <w:t>.202</w:t>
      </w:r>
      <w:r w:rsidR="00BC77BA">
        <w:rPr>
          <w:rFonts w:ascii="Arial" w:hAnsi="Arial" w:cs="Arial"/>
          <w:b/>
          <w:sz w:val="24"/>
          <w:szCs w:val="24"/>
        </w:rPr>
        <w:t>3</w:t>
      </w:r>
    </w:p>
    <w:p w:rsidR="000C7C05" w:rsidRPr="000C7C05" w:rsidRDefault="000C7C05" w:rsidP="000C7C05">
      <w:pPr>
        <w:jc w:val="center"/>
        <w:rPr>
          <w:rFonts w:ascii="Arial" w:hAnsi="Arial" w:cs="Arial"/>
          <w:b/>
          <w:sz w:val="24"/>
          <w:szCs w:val="24"/>
        </w:rPr>
      </w:pPr>
    </w:p>
    <w:p w:rsidR="000C7C05" w:rsidRPr="008F78B4" w:rsidRDefault="0084707B" w:rsidP="008F78B4">
      <w:pPr>
        <w:jc w:val="center"/>
        <w:rPr>
          <w:rFonts w:ascii="Arial" w:hAnsi="Arial" w:cs="Arial"/>
          <w:b/>
          <w:sz w:val="24"/>
          <w:szCs w:val="24"/>
          <w:u w:val="single"/>
        </w:rPr>
      </w:pPr>
      <w:r>
        <w:rPr>
          <w:rFonts w:ascii="Arial" w:hAnsi="Arial" w:cs="Arial"/>
          <w:b/>
          <w:sz w:val="24"/>
          <w:szCs w:val="24"/>
          <w:u w:val="single"/>
        </w:rPr>
        <w:t>MINI-</w:t>
      </w:r>
      <w:r w:rsidR="000C7C05" w:rsidRPr="008F78B4">
        <w:rPr>
          <w:rFonts w:ascii="Arial" w:hAnsi="Arial" w:cs="Arial"/>
          <w:b/>
          <w:sz w:val="24"/>
          <w:szCs w:val="24"/>
          <w:u w:val="single"/>
        </w:rPr>
        <w:t>PR</w:t>
      </w:r>
      <w:r w:rsidR="00CC3912">
        <w:rPr>
          <w:rFonts w:ascii="Arial" w:hAnsi="Arial" w:cs="Arial"/>
          <w:b/>
          <w:sz w:val="24"/>
          <w:szCs w:val="24"/>
          <w:u w:val="single"/>
        </w:rPr>
        <w:t xml:space="preserve">OJECT REPORT FORMAT GUIDELINES </w:t>
      </w:r>
      <w:r>
        <w:rPr>
          <w:rFonts w:ascii="Arial" w:hAnsi="Arial" w:cs="Arial"/>
          <w:b/>
          <w:sz w:val="24"/>
          <w:szCs w:val="24"/>
          <w:u w:val="single"/>
        </w:rPr>
        <w:t>2022</w:t>
      </w:r>
    </w:p>
    <w:p w:rsidR="008F78B4" w:rsidRPr="000C7C05" w:rsidRDefault="008F78B4" w:rsidP="000C7C05">
      <w:pPr>
        <w:jc w:val="center"/>
        <w:rPr>
          <w:rFonts w:ascii="Arial" w:hAnsi="Arial" w:cs="Arial"/>
          <w:b/>
          <w:sz w:val="24"/>
          <w:szCs w:val="24"/>
        </w:rPr>
      </w:pPr>
    </w:p>
    <w:p w:rsidR="000C7C05" w:rsidRPr="006064CF" w:rsidRDefault="000C7C05" w:rsidP="000C7C05">
      <w:pPr>
        <w:rPr>
          <w:rFonts w:ascii="Arial" w:hAnsi="Arial" w:cs="Arial"/>
          <w:sz w:val="16"/>
          <w:szCs w:val="16"/>
        </w:rPr>
      </w:pPr>
    </w:p>
    <w:p w:rsidR="000C7C05" w:rsidRPr="000C7C05" w:rsidRDefault="000C7C05" w:rsidP="000C7C05">
      <w:pPr>
        <w:rPr>
          <w:rFonts w:ascii="Arial" w:hAnsi="Arial" w:cs="Arial"/>
          <w:b/>
          <w:sz w:val="24"/>
          <w:szCs w:val="24"/>
        </w:rPr>
      </w:pPr>
      <w:r w:rsidRPr="000C7C05">
        <w:rPr>
          <w:rFonts w:ascii="Arial" w:hAnsi="Arial" w:cs="Arial"/>
          <w:b/>
          <w:sz w:val="24"/>
          <w:szCs w:val="24"/>
        </w:rPr>
        <w:t>Sequence of topics to be maintained in the Project Report:</w:t>
      </w:r>
    </w:p>
    <w:p w:rsidR="000C7C05" w:rsidRPr="000C7C05" w:rsidRDefault="00277666" w:rsidP="000C7C05">
      <w:pPr>
        <w:numPr>
          <w:ilvl w:val="0"/>
          <w:numId w:val="3"/>
        </w:num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3133725</wp:posOffset>
                </wp:positionH>
                <wp:positionV relativeFrom="paragraph">
                  <wp:posOffset>38734</wp:posOffset>
                </wp:positionV>
                <wp:extent cx="2466975" cy="149542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466975" cy="1495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xmlns:cx1="http://schemas.microsoft.com/office/drawing/2015/9/8/chartex" xmlns:cx="http://schemas.microsoft.com/office/drawing/2014/chartex">
            <w:pict>
              <v:shapetype w14:anchorId="7655AD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46.75pt;margin-top:3.05pt;width:194.25pt;height:1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PqXwIAAB8FAAAOAAAAZHJzL2Uyb0RvYy54bWysVN9P2zAQfp+0/8Hy+0hbtTAqUtSBmCYh&#10;QMDEs+vYTSTb553dpt1fv7OTlIohTZv24vhyv7/7zheXO2vYVmFowJV8fDLiTDkJVePWJf/+fPPp&#10;M2chClcJA06VfK8Cv1x8/HDR+rmaQA2mUsgoiAvz1pe8jtHPiyLIWlkRTsArR0oNaEUkEddFhaKl&#10;6NYUk9HotGgBK48gVQj097pT8kWOr7WS8V7roCIzJafaYj4xn6t0FosLMV+j8HUj+zLEP1RhReMo&#10;6SHUtYiCbbD5LZRtJEIAHU8k2AK0bqTKPVA349Gbbp5q4VXuhcAJ/gBT+H9h5d32AVlT0ew4c8LS&#10;iB6bdR3ZFxRSsXECqPVhTnZP/gF7KdA1dbvTaNOX+mC7DOr+AKraRSbp52R6enp+NuNMkm48PZ9N&#10;J7MUtXh19xjiVwWWpUvJMRWQ82dIxfY2xM5hMCTvVFRXRr7FvVGpEuMelaZ+KPE4e2cmqSuDbCuI&#10;A0JK5WJuiwrI1slNN8YcHEd/duztk6vKLPsb54NHzgwuHpxt4wDfyx53Q8m6sx8Q6PpOEKyg2tMo&#10;ETqOBy9vGoLzVoT4IJBITfSnRY33dGgDbcmhv3FWA/5873+yJ66RlrOWlqTk4cdGoOLMfHPEwvPx&#10;dJq2KgvT2dmEBDzWrI41bmOvgGZATKPq8jXZRzNcNYJ9oX1epqykEk5S7pLLiINwFbvlpRdBquUy&#10;m9EmeRFv3ZOXw9QTUZ53LwJ9z6lIdLyDYaHE/A2pOts0DwfLTQTdZMa94trjTVuYmdu/GGnNj+Vs&#10;9fquLX4BAAD//wMAUEsDBBQABgAIAAAAIQBgATD13gAAAAkBAAAPAAAAZHJzL2Rvd25yZXYueG1s&#10;TI9BT4NAFITvJv6HzTPxZhewJYA8GjTxYDy19eJty65AYN8Sdlvw3/s86XEyk5lvyv1qR3E1s+8d&#10;IcSbCIShxumeWoSP0+tDBsIHRVqNjgzCt/Gwr25vSlVot9DBXI+hFVxCvlAIXQhTIaVvOmOV37jJ&#10;EHtfbrYqsJxbqWe1cLkdZRJFqbSqJ17o1GReOtMMx4tF2A2hfU+ek5z08Pa51NPS5Ica8f5urZ9A&#10;BLOGvzD84jM6VMx0dhfSXowI2/xxx1GENAbBfpYl/O2MkGzjFGRVyv8Pqh8AAAD//wMAUEsBAi0A&#10;FAAGAAgAAAAhALaDOJL+AAAA4QEAABMAAAAAAAAAAAAAAAAAAAAAAFtDb250ZW50X1R5cGVzXS54&#10;bWxQSwECLQAUAAYACAAAACEAOP0h/9YAAACUAQAACwAAAAAAAAAAAAAAAAAvAQAAX3JlbHMvLnJl&#10;bHNQSwECLQAUAAYACAAAACEAVWWj6l8CAAAfBQAADgAAAAAAAAAAAAAAAAAuAgAAZHJzL2Uyb0Rv&#10;Yy54bWxQSwECLQAUAAYACAAAACEAYAEw9d4AAAAJAQAADwAAAAAAAAAAAAAAAAC5BAAAZHJzL2Rv&#10;d25yZXYueG1sUEsFBgAAAAAEAAQA8wAAAMQFAAAAAA==&#10;" strokecolor="#5b9bd5 [3204]" strokeweight=".5pt">
                <v:stroke joinstyle="miter"/>
              </v:shape>
            </w:pict>
          </mc:Fallback>
        </mc:AlternateContent>
      </w:r>
      <w:r w:rsidR="000C7C05" w:rsidRPr="000C7C05">
        <w:rPr>
          <w:rFonts w:ascii="Arial" w:hAnsi="Arial" w:cs="Arial"/>
          <w:b/>
          <w:sz w:val="24"/>
          <w:szCs w:val="24"/>
        </w:rPr>
        <w:t>Title Page</w:t>
      </w:r>
    </w:p>
    <w:p w:rsidR="000C7C05" w:rsidRPr="000C7C05" w:rsidRDefault="000C7C05" w:rsidP="000C7C05">
      <w:pPr>
        <w:numPr>
          <w:ilvl w:val="0"/>
          <w:numId w:val="3"/>
        </w:numPr>
        <w:rPr>
          <w:rFonts w:ascii="Arial" w:hAnsi="Arial" w:cs="Arial"/>
          <w:sz w:val="24"/>
          <w:szCs w:val="24"/>
        </w:rPr>
      </w:pPr>
      <w:proofErr w:type="spellStart"/>
      <w:r w:rsidRPr="000C7C05">
        <w:rPr>
          <w:rFonts w:ascii="Arial" w:hAnsi="Arial" w:cs="Arial"/>
          <w:b/>
          <w:sz w:val="24"/>
          <w:szCs w:val="24"/>
        </w:rPr>
        <w:t>Bonafide</w:t>
      </w:r>
      <w:proofErr w:type="spellEnd"/>
      <w:r w:rsidRPr="000C7C05">
        <w:rPr>
          <w:rFonts w:ascii="Arial" w:hAnsi="Arial" w:cs="Arial"/>
          <w:b/>
          <w:sz w:val="24"/>
          <w:szCs w:val="24"/>
        </w:rPr>
        <w:t xml:space="preserve"> Certificate</w:t>
      </w:r>
      <w:r w:rsidRPr="000C7C05">
        <w:rPr>
          <w:rFonts w:ascii="Arial" w:hAnsi="Arial" w:cs="Arial"/>
          <w:sz w:val="24"/>
          <w:szCs w:val="24"/>
        </w:rPr>
        <w:t xml:space="preserve"> – University format </w:t>
      </w:r>
    </w:p>
    <w:p w:rsidR="000C7C05" w:rsidRPr="000C7C05" w:rsidRDefault="000C7C05" w:rsidP="000C7C05">
      <w:pPr>
        <w:ind w:left="120"/>
        <w:rPr>
          <w:rFonts w:ascii="Arial" w:hAnsi="Arial" w:cs="Arial"/>
          <w:sz w:val="24"/>
          <w:szCs w:val="24"/>
        </w:rPr>
      </w:pPr>
      <w:r w:rsidRPr="000C7C05">
        <w:rPr>
          <w:rFonts w:ascii="Arial" w:hAnsi="Arial" w:cs="Arial"/>
          <w:sz w:val="24"/>
          <w:szCs w:val="24"/>
        </w:rPr>
        <w:t xml:space="preserve">      </w:t>
      </w:r>
      <w:proofErr w:type="spellStart"/>
      <w:r w:rsidRPr="000C7C05">
        <w:rPr>
          <w:rFonts w:ascii="Arial" w:hAnsi="Arial" w:cs="Arial"/>
          <w:sz w:val="24"/>
          <w:szCs w:val="24"/>
        </w:rPr>
        <w:t>Bonafide</w:t>
      </w:r>
      <w:proofErr w:type="spellEnd"/>
      <w:r w:rsidRPr="000C7C05">
        <w:rPr>
          <w:rFonts w:ascii="Arial" w:hAnsi="Arial" w:cs="Arial"/>
          <w:sz w:val="24"/>
          <w:szCs w:val="24"/>
        </w:rPr>
        <w:t xml:space="preserve"> from the place where the work is carried out, on their letter head</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Declaration</w:t>
      </w:r>
      <w:r w:rsidRPr="000C7C05">
        <w:rPr>
          <w:rFonts w:ascii="Arial" w:hAnsi="Arial" w:cs="Arial"/>
          <w:sz w:val="24"/>
          <w:szCs w:val="24"/>
        </w:rPr>
        <w:t xml:space="preserve"> – </w:t>
      </w:r>
      <w:r w:rsidR="00CC3912">
        <w:rPr>
          <w:rFonts w:ascii="Arial" w:hAnsi="Arial" w:cs="Arial"/>
          <w:sz w:val="24"/>
          <w:szCs w:val="24"/>
        </w:rPr>
        <w:t>Department</w:t>
      </w:r>
      <w:r w:rsidRPr="000C7C05">
        <w:rPr>
          <w:rFonts w:ascii="Arial" w:hAnsi="Arial" w:cs="Arial"/>
          <w:sz w:val="24"/>
          <w:szCs w:val="24"/>
        </w:rPr>
        <w:t xml:space="preserve"> format</w:t>
      </w:r>
    </w:p>
    <w:p w:rsidR="000C7C05" w:rsidRPr="000C7C05" w:rsidRDefault="00277666" w:rsidP="000C7C05">
      <w:pPr>
        <w:numPr>
          <w:ilvl w:val="0"/>
          <w:numId w:val="3"/>
        </w:numPr>
        <w:rPr>
          <w:rFonts w:ascii="Arial" w:hAnsi="Arial" w:cs="Arial"/>
          <w:sz w:val="24"/>
          <w:szCs w:val="24"/>
        </w:rPr>
      </w:pPr>
      <w:r w:rsidRPr="00277666">
        <w:rPr>
          <w:rFonts w:ascii="Arial" w:hAnsi="Arial" w:cs="Arial"/>
          <w:b/>
          <w:noProof/>
          <w:sz w:val="24"/>
          <w:szCs w:val="24"/>
        </w:rPr>
        <mc:AlternateContent>
          <mc:Choice Requires="wps">
            <w:drawing>
              <wp:anchor distT="45720" distB="45720" distL="114300" distR="114300" simplePos="0" relativeHeight="251661312" behindDoc="0" locked="0" layoutInCell="1" allowOverlap="1" wp14:anchorId="3BE43965" wp14:editId="3D7AA099">
                <wp:simplePos x="0" y="0"/>
                <wp:positionH relativeFrom="page">
                  <wp:posOffset>5334000</wp:posOffset>
                </wp:positionH>
                <wp:positionV relativeFrom="paragraph">
                  <wp:posOffset>156845</wp:posOffset>
                </wp:positionV>
                <wp:extent cx="21431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solidFill>
                          <a:srgbClr val="FFFFFF"/>
                        </a:solidFill>
                        <a:ln w="9525">
                          <a:solidFill>
                            <a:srgbClr val="000000"/>
                          </a:solidFill>
                          <a:miter lim="800000"/>
                          <a:headEnd/>
                          <a:tailEnd/>
                        </a:ln>
                      </wps:spPr>
                      <wps:txbx>
                        <w:txbxContent>
                          <w:p w:rsidR="00277666" w:rsidRDefault="00277666">
                            <w:r>
                              <w:t>Page number should be in roman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xmlns:cx1="http://schemas.microsoft.com/office/drawing/2015/9/8/chartex" xmlns:cx="http://schemas.microsoft.com/office/drawing/2014/chartex">
            <w:pict>
              <v:shapetype w14:anchorId="3BE43965" id="_x0000_t202" coordsize="21600,21600" o:spt="202" path="m,l,21600r21600,l21600,xe">
                <v:stroke joinstyle="miter"/>
                <v:path gradientshapeok="t" o:connecttype="rect"/>
              </v:shapetype>
              <v:shape id="Text Box 2" o:spid="_x0000_s1026" type="#_x0000_t202" style="position:absolute;left:0;text-align:left;margin-left:420pt;margin-top:12.35pt;width:16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NjIgIAAEcEAAAOAAAAZHJzL2Uyb0RvYy54bWysU8lu2zAQvRfoPxC811pqZxEsB6lTFwXS&#10;BUj6ASOKsohyK0lbcr8+Q8pxjbTooSgPBJfh45v3ZpY3o5Jkz50XRte0mOWUcM1MK/S2pt8eN2+u&#10;KPEBdAvSaF7TA/f0ZvX61XKwFS9Nb2TLHUEQ7avB1rQPwVZZ5lnPFfiZsVzjZWecgoBbt81aBwOi&#10;K5mVeX6RDca11hnGvcfTu+mSrhJ+13EWvnSd54HImiK3kGaX5ibO2WoJ1daB7QU70oB/YKFAaPz0&#10;BHUHAcjOid+glGDOeNOFGTMqM10nGE85YDZF/iKbhx4sT7mgON6eZPL/D5Z93n91RLQ1LYtLSjQo&#10;NOmRj4G8MyMpoz6D9RWGPVgMDCMeo88pV2/vDfvuiTbrHvSW3zpnhp5Di/yK+DI7ezrh+AjSDJ9M&#10;i9/ALpgENHZORfFQDoLo6NPh5E2kwvCwLOZvi3JBCcO7Yp7PL8rkXgbV83PrfPjAjSJxUVOH5id4&#10;2N/7EOlA9RwSf/NGinYjpEwbt23W0pE9YKFs0kgZvAiTmgw1vV4gkb9D5Gn8CUKJgBUvharp1SkI&#10;qqjbe92megwg5LRGylIfhYzaTSqGsRmPxjSmPaCkzkyVjZ2Ii964n5QMWNU19T924Dgl8qNGW66L&#10;+Ty2QdrMF5eoIXHnN835DWiGUDUNlEzLdUitk1K3t2jfRiRho88TkyNXrNak97GzYjuc71PUr/5f&#10;PQEAAP//AwBQSwMEFAAGAAgAAAAhAPAlMFfeAAAACwEAAA8AAABkcnMvZG93bnJldi54bWxMj8Fu&#10;wjAQRO+V+g/WVuoFFQdKCIQ4iCJx6omU3k28JBHxOtgGwt/XOdHj7Ixm32TrXrfshtY1hgRMxhEw&#10;pNKohioBh5/dxwKY85KUbA2hgAc6WOevL5lMlbnTHm+Fr1goIZdKAbX3Xcq5K2vU0o1NhxS8k7Fa&#10;+iBtxZWV91CuWz6NojnXsqHwoZYdbmssz8VVC5hfis/R968a0f6x+7KljtX2EAvx/tZvVsA89v4Z&#10;hgE/oEMemI7mSsqxVsBiFoUtXsB0lgAbApMkiYEdh0u8BJ5n/P+G/A8AAP//AwBQSwECLQAUAAYA&#10;CAAAACEAtoM4kv4AAADhAQAAEwAAAAAAAAAAAAAAAAAAAAAAW0NvbnRlbnRfVHlwZXNdLnhtbFBL&#10;AQItABQABgAIAAAAIQA4/SH/1gAAAJQBAAALAAAAAAAAAAAAAAAAAC8BAABfcmVscy8ucmVsc1BL&#10;AQItABQABgAIAAAAIQBYnqNjIgIAAEcEAAAOAAAAAAAAAAAAAAAAAC4CAABkcnMvZTJvRG9jLnht&#10;bFBLAQItABQABgAIAAAAIQDwJTBX3gAAAAsBAAAPAAAAAAAAAAAAAAAAAHwEAABkcnMvZG93bnJl&#10;di54bWxQSwUGAAAAAAQABADzAAAAhwUAAAAA&#10;">
                <v:textbox style="mso-fit-shape-to-text:t">
                  <w:txbxContent>
                    <w:p w:rsidR="00277666" w:rsidRDefault="00277666">
                      <w:r>
                        <w:t>Page number should be in roman</w:t>
                      </w:r>
                    </w:p>
                  </w:txbxContent>
                </v:textbox>
                <w10:wrap type="square" anchorx="page"/>
              </v:shape>
            </w:pict>
          </mc:Fallback>
        </mc:AlternateContent>
      </w:r>
      <w:r w:rsidR="000C7C05" w:rsidRPr="000C7C05">
        <w:rPr>
          <w:rFonts w:ascii="Arial" w:hAnsi="Arial" w:cs="Arial"/>
          <w:b/>
          <w:sz w:val="24"/>
          <w:szCs w:val="24"/>
        </w:rPr>
        <w:t>Acknowledgement</w:t>
      </w:r>
      <w:r w:rsidR="000C7C05" w:rsidRPr="000C7C05">
        <w:rPr>
          <w:rFonts w:ascii="Arial" w:hAnsi="Arial" w:cs="Arial"/>
          <w:sz w:val="24"/>
          <w:szCs w:val="24"/>
        </w:rPr>
        <w:t xml:space="preserve"> – Order of names to </w:t>
      </w:r>
      <w:r w:rsidR="0031727E">
        <w:rPr>
          <w:rFonts w:ascii="Arial" w:hAnsi="Arial" w:cs="Arial"/>
          <w:sz w:val="24"/>
          <w:szCs w:val="24"/>
        </w:rPr>
        <w:t xml:space="preserve">be </w:t>
      </w:r>
      <w:r w:rsidR="000C7C05" w:rsidRPr="000C7C05">
        <w:rPr>
          <w:rFonts w:ascii="Arial" w:hAnsi="Arial" w:cs="Arial"/>
          <w:sz w:val="24"/>
          <w:szCs w:val="24"/>
        </w:rPr>
        <w:t>acknowledged is attached</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 xml:space="preserve">Contents </w:t>
      </w:r>
      <w:r w:rsidRPr="000C7C05">
        <w:rPr>
          <w:rFonts w:ascii="Arial" w:hAnsi="Arial" w:cs="Arial"/>
          <w:sz w:val="24"/>
          <w:szCs w:val="24"/>
        </w:rPr>
        <w:t>with page numbers</w:t>
      </w:r>
    </w:p>
    <w:p w:rsidR="000C7C05" w:rsidRPr="000C7C05" w:rsidRDefault="000C7C05" w:rsidP="000C7C05">
      <w:pPr>
        <w:numPr>
          <w:ilvl w:val="0"/>
          <w:numId w:val="3"/>
        </w:numPr>
        <w:rPr>
          <w:rFonts w:ascii="Arial" w:hAnsi="Arial" w:cs="Arial"/>
          <w:sz w:val="24"/>
          <w:szCs w:val="24"/>
        </w:rPr>
      </w:pPr>
      <w:r w:rsidRPr="000C7C05">
        <w:rPr>
          <w:rFonts w:ascii="Arial" w:hAnsi="Arial" w:cs="Arial"/>
          <w:sz w:val="24"/>
          <w:szCs w:val="24"/>
        </w:rPr>
        <w:t>List of Abbreviations, if applicable</w:t>
      </w:r>
    </w:p>
    <w:p w:rsidR="000C7C05" w:rsidRPr="000C7C05" w:rsidRDefault="000C7C05" w:rsidP="000C7C05">
      <w:pPr>
        <w:numPr>
          <w:ilvl w:val="0"/>
          <w:numId w:val="3"/>
        </w:numPr>
        <w:rPr>
          <w:rFonts w:ascii="Arial" w:hAnsi="Arial" w:cs="Arial"/>
          <w:sz w:val="24"/>
          <w:szCs w:val="24"/>
        </w:rPr>
      </w:pPr>
      <w:r w:rsidRPr="000C7C05">
        <w:rPr>
          <w:rFonts w:ascii="Arial" w:hAnsi="Arial" w:cs="Arial"/>
          <w:sz w:val="24"/>
          <w:szCs w:val="24"/>
        </w:rPr>
        <w:t>List of figures, list of tables, if applicable</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Abstract</w:t>
      </w:r>
      <w:r w:rsidRPr="000C7C05">
        <w:rPr>
          <w:rFonts w:ascii="Arial" w:hAnsi="Arial" w:cs="Arial"/>
          <w:sz w:val="24"/>
          <w:szCs w:val="24"/>
        </w:rPr>
        <w:t xml:space="preserve"> of the work</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Chapter – 1</w:t>
      </w:r>
      <w:r w:rsidRPr="000C7C05">
        <w:rPr>
          <w:rFonts w:ascii="Arial" w:hAnsi="Arial" w:cs="Arial"/>
          <w:sz w:val="24"/>
          <w:szCs w:val="24"/>
        </w:rPr>
        <w:t>, Introduction</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Chapter – 2</w:t>
      </w:r>
      <w:r w:rsidRPr="000C7C05">
        <w:rPr>
          <w:rFonts w:ascii="Arial" w:hAnsi="Arial" w:cs="Arial"/>
          <w:sz w:val="24"/>
          <w:szCs w:val="24"/>
        </w:rPr>
        <w:t>, Aim and Scope of the present investigation</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Chapter – 3</w:t>
      </w:r>
      <w:r w:rsidRPr="000C7C05">
        <w:rPr>
          <w:rFonts w:ascii="Arial" w:hAnsi="Arial" w:cs="Arial"/>
          <w:sz w:val="24"/>
          <w:szCs w:val="24"/>
        </w:rPr>
        <w:t>, Experimental or materials and methods; algorithms used</w:t>
      </w:r>
    </w:p>
    <w:p w:rsidR="000C7C05" w:rsidRPr="000C7C05" w:rsidRDefault="000C7C05" w:rsidP="000C7C05">
      <w:pPr>
        <w:numPr>
          <w:ilvl w:val="0"/>
          <w:numId w:val="3"/>
        </w:numPr>
        <w:rPr>
          <w:rFonts w:ascii="Arial" w:hAnsi="Arial" w:cs="Arial"/>
          <w:sz w:val="24"/>
          <w:szCs w:val="24"/>
        </w:rPr>
      </w:pPr>
      <w:r w:rsidRPr="000C7C05">
        <w:rPr>
          <w:rFonts w:ascii="Arial" w:hAnsi="Arial" w:cs="Arial"/>
          <w:b/>
          <w:sz w:val="24"/>
          <w:szCs w:val="24"/>
        </w:rPr>
        <w:t>Chapter – 4</w:t>
      </w:r>
      <w:r w:rsidRPr="000C7C05">
        <w:rPr>
          <w:rFonts w:ascii="Arial" w:hAnsi="Arial" w:cs="Arial"/>
          <w:sz w:val="24"/>
          <w:szCs w:val="24"/>
        </w:rPr>
        <w:t>, Results and Discussion, Performance Analysis</w:t>
      </w:r>
    </w:p>
    <w:p w:rsidR="000C7C05" w:rsidRPr="000C7C05" w:rsidRDefault="000C7C05" w:rsidP="000C7C05">
      <w:pPr>
        <w:numPr>
          <w:ilvl w:val="0"/>
          <w:numId w:val="6"/>
        </w:numPr>
        <w:rPr>
          <w:rFonts w:ascii="Arial" w:hAnsi="Arial" w:cs="Arial"/>
          <w:sz w:val="24"/>
          <w:szCs w:val="24"/>
        </w:rPr>
      </w:pPr>
      <w:r w:rsidRPr="000C7C05">
        <w:rPr>
          <w:rFonts w:ascii="Arial" w:hAnsi="Arial" w:cs="Arial"/>
          <w:b/>
          <w:sz w:val="24"/>
          <w:szCs w:val="24"/>
        </w:rPr>
        <w:t>Chapter – 5</w:t>
      </w:r>
      <w:r w:rsidRPr="000C7C05">
        <w:rPr>
          <w:rFonts w:ascii="Arial" w:hAnsi="Arial" w:cs="Arial"/>
          <w:sz w:val="24"/>
          <w:szCs w:val="24"/>
        </w:rPr>
        <w:t>, Summary and Conclusions</w:t>
      </w:r>
    </w:p>
    <w:p w:rsidR="000C7C05" w:rsidRPr="000C7C05" w:rsidRDefault="000C7C05" w:rsidP="000C7C05">
      <w:pPr>
        <w:numPr>
          <w:ilvl w:val="0"/>
          <w:numId w:val="3"/>
        </w:numPr>
        <w:rPr>
          <w:rFonts w:ascii="Arial" w:hAnsi="Arial" w:cs="Arial"/>
          <w:b/>
          <w:sz w:val="24"/>
          <w:szCs w:val="24"/>
        </w:rPr>
      </w:pPr>
      <w:r w:rsidRPr="000C7C05">
        <w:rPr>
          <w:rFonts w:ascii="Arial" w:hAnsi="Arial" w:cs="Arial"/>
          <w:b/>
          <w:sz w:val="24"/>
          <w:szCs w:val="24"/>
        </w:rPr>
        <w:t>References</w:t>
      </w:r>
      <w:r w:rsidR="0031727E">
        <w:rPr>
          <w:rFonts w:ascii="Arial" w:hAnsi="Arial" w:cs="Arial"/>
          <w:b/>
          <w:sz w:val="24"/>
          <w:szCs w:val="24"/>
        </w:rPr>
        <w:t xml:space="preserve"> (in the following order only)</w:t>
      </w:r>
    </w:p>
    <w:p w:rsidR="0084707B" w:rsidRDefault="000C7C05" w:rsidP="0084707B">
      <w:pPr>
        <w:numPr>
          <w:ilvl w:val="0"/>
          <w:numId w:val="1"/>
        </w:numPr>
        <w:ind w:left="120" w:hanging="30"/>
        <w:rPr>
          <w:rFonts w:ascii="Arial" w:hAnsi="Arial" w:cs="Arial"/>
          <w:sz w:val="24"/>
          <w:szCs w:val="24"/>
        </w:rPr>
      </w:pPr>
      <w:r w:rsidRPr="0084707B">
        <w:rPr>
          <w:rFonts w:ascii="Arial" w:hAnsi="Arial" w:cs="Arial"/>
          <w:sz w:val="24"/>
          <w:szCs w:val="24"/>
        </w:rPr>
        <w:t>for Journals – name of authors,</w:t>
      </w:r>
      <w:r w:rsidR="0084707B" w:rsidRPr="0084707B">
        <w:rPr>
          <w:rFonts w:ascii="Arial" w:hAnsi="Arial" w:cs="Arial"/>
          <w:sz w:val="24"/>
          <w:szCs w:val="24"/>
        </w:rPr>
        <w:t xml:space="preserve"> paper title,</w:t>
      </w:r>
      <w:r w:rsidRPr="0084707B">
        <w:rPr>
          <w:rFonts w:ascii="Arial" w:hAnsi="Arial" w:cs="Arial"/>
          <w:sz w:val="24"/>
          <w:szCs w:val="24"/>
        </w:rPr>
        <w:t xml:space="preserve"> journal name, volume number, year of</w:t>
      </w:r>
      <w:r w:rsidR="0084707B">
        <w:rPr>
          <w:rFonts w:ascii="Arial" w:hAnsi="Arial" w:cs="Arial"/>
          <w:sz w:val="24"/>
          <w:szCs w:val="24"/>
        </w:rPr>
        <w:t xml:space="preserve"> </w:t>
      </w:r>
      <w:r w:rsidR="0084707B" w:rsidRPr="0084707B">
        <w:rPr>
          <w:rFonts w:ascii="Arial" w:hAnsi="Arial" w:cs="Arial"/>
          <w:sz w:val="24"/>
          <w:szCs w:val="24"/>
        </w:rPr>
        <w:t xml:space="preserve">   </w:t>
      </w:r>
      <w:r w:rsidR="0084707B">
        <w:rPr>
          <w:rFonts w:ascii="Arial" w:hAnsi="Arial" w:cs="Arial"/>
          <w:sz w:val="24"/>
          <w:szCs w:val="24"/>
        </w:rPr>
        <w:t xml:space="preserve"> </w:t>
      </w:r>
    </w:p>
    <w:p w:rsidR="000C7C05" w:rsidRPr="0084707B" w:rsidRDefault="0084707B" w:rsidP="0084707B">
      <w:pPr>
        <w:ind w:left="120"/>
        <w:rPr>
          <w:rFonts w:ascii="Arial" w:hAnsi="Arial" w:cs="Arial"/>
          <w:sz w:val="24"/>
          <w:szCs w:val="24"/>
        </w:rPr>
      </w:pPr>
      <w:r>
        <w:rPr>
          <w:rFonts w:ascii="Arial" w:hAnsi="Arial" w:cs="Arial"/>
          <w:sz w:val="24"/>
          <w:szCs w:val="24"/>
        </w:rPr>
        <w:t xml:space="preserve">      </w:t>
      </w:r>
      <w:proofErr w:type="gramStart"/>
      <w:r w:rsidR="000C7C05" w:rsidRPr="0084707B">
        <w:rPr>
          <w:rFonts w:ascii="Arial" w:hAnsi="Arial" w:cs="Arial"/>
          <w:sz w:val="24"/>
          <w:szCs w:val="24"/>
        </w:rPr>
        <w:t>publication</w:t>
      </w:r>
      <w:proofErr w:type="gramEnd"/>
      <w:r w:rsidR="000C7C05" w:rsidRPr="0084707B">
        <w:rPr>
          <w:rFonts w:ascii="Arial" w:hAnsi="Arial" w:cs="Arial"/>
          <w:sz w:val="24"/>
          <w:szCs w:val="24"/>
        </w:rPr>
        <w:t>, page numbers</w:t>
      </w:r>
      <w:r w:rsidR="0031727E" w:rsidRPr="0084707B">
        <w:rPr>
          <w:rFonts w:ascii="Arial" w:hAnsi="Arial" w:cs="Arial"/>
          <w:sz w:val="24"/>
          <w:szCs w:val="24"/>
        </w:rPr>
        <w:t xml:space="preserve"> - </w:t>
      </w:r>
      <w:r w:rsidR="000C7C05" w:rsidRPr="0084707B">
        <w:rPr>
          <w:rFonts w:ascii="Arial" w:hAnsi="Arial" w:cs="Arial"/>
          <w:sz w:val="24"/>
          <w:szCs w:val="24"/>
        </w:rPr>
        <w:t>starting and ending.</w:t>
      </w:r>
    </w:p>
    <w:p w:rsidR="000C7C05" w:rsidRPr="000C7C05" w:rsidRDefault="000C7C05" w:rsidP="000C7C05">
      <w:pPr>
        <w:numPr>
          <w:ilvl w:val="0"/>
          <w:numId w:val="1"/>
        </w:numPr>
        <w:rPr>
          <w:rFonts w:ascii="Arial" w:hAnsi="Arial" w:cs="Arial"/>
          <w:sz w:val="24"/>
          <w:szCs w:val="24"/>
        </w:rPr>
      </w:pPr>
      <w:r w:rsidRPr="000C7C05">
        <w:rPr>
          <w:rFonts w:ascii="Arial" w:hAnsi="Arial" w:cs="Arial"/>
          <w:sz w:val="24"/>
          <w:szCs w:val="24"/>
        </w:rPr>
        <w:t xml:space="preserve">For Books – name of author, title, name of editor, publisher, year, </w:t>
      </w:r>
      <w:proofErr w:type="gramStart"/>
      <w:r w:rsidRPr="000C7C05">
        <w:rPr>
          <w:rFonts w:ascii="Arial" w:hAnsi="Arial" w:cs="Arial"/>
          <w:sz w:val="24"/>
          <w:szCs w:val="24"/>
        </w:rPr>
        <w:t>page</w:t>
      </w:r>
      <w:proofErr w:type="gramEnd"/>
      <w:r w:rsidRPr="000C7C05">
        <w:rPr>
          <w:rFonts w:ascii="Arial" w:hAnsi="Arial" w:cs="Arial"/>
          <w:sz w:val="24"/>
          <w:szCs w:val="24"/>
        </w:rPr>
        <w:t xml:space="preserve"> numbers.</w:t>
      </w:r>
    </w:p>
    <w:p w:rsidR="000C7C05" w:rsidRPr="000C7C05" w:rsidRDefault="000C7C05" w:rsidP="000C7C05">
      <w:pPr>
        <w:numPr>
          <w:ilvl w:val="0"/>
          <w:numId w:val="1"/>
        </w:numPr>
        <w:rPr>
          <w:rFonts w:ascii="Arial" w:hAnsi="Arial" w:cs="Arial"/>
          <w:sz w:val="24"/>
          <w:szCs w:val="24"/>
        </w:rPr>
      </w:pPr>
      <w:r w:rsidRPr="000C7C05">
        <w:rPr>
          <w:rFonts w:ascii="Arial" w:hAnsi="Arial" w:cs="Arial"/>
          <w:sz w:val="24"/>
          <w:szCs w:val="24"/>
        </w:rPr>
        <w:t>Valid internet articles.</w:t>
      </w:r>
    </w:p>
    <w:p w:rsidR="000C7C05" w:rsidRPr="000C7C05" w:rsidRDefault="000C7C05" w:rsidP="000C7C05">
      <w:pPr>
        <w:numPr>
          <w:ilvl w:val="0"/>
          <w:numId w:val="7"/>
        </w:numPr>
        <w:rPr>
          <w:rFonts w:ascii="Arial" w:hAnsi="Arial" w:cs="Arial"/>
          <w:b/>
          <w:sz w:val="24"/>
          <w:szCs w:val="24"/>
        </w:rPr>
      </w:pPr>
      <w:r w:rsidRPr="000C7C05">
        <w:rPr>
          <w:rFonts w:ascii="Arial" w:hAnsi="Arial" w:cs="Arial"/>
          <w:b/>
          <w:sz w:val="24"/>
          <w:szCs w:val="24"/>
        </w:rPr>
        <w:t>Sub chapters should be numbered as follows:</w:t>
      </w:r>
    </w:p>
    <w:p w:rsidR="000C7C05" w:rsidRPr="000C7C05" w:rsidRDefault="000C7C05" w:rsidP="000C7C05">
      <w:pPr>
        <w:rPr>
          <w:rFonts w:ascii="Arial" w:hAnsi="Arial" w:cs="Arial"/>
          <w:sz w:val="24"/>
          <w:szCs w:val="24"/>
        </w:rPr>
      </w:pPr>
      <w:r w:rsidRPr="000C7C05">
        <w:rPr>
          <w:rFonts w:ascii="Arial" w:hAnsi="Arial" w:cs="Arial"/>
          <w:sz w:val="24"/>
          <w:szCs w:val="24"/>
        </w:rPr>
        <w:t xml:space="preserve">  </w:t>
      </w:r>
      <w:r w:rsidR="0084707B">
        <w:rPr>
          <w:rFonts w:ascii="Arial" w:hAnsi="Arial" w:cs="Arial"/>
          <w:sz w:val="24"/>
          <w:szCs w:val="24"/>
        </w:rPr>
        <w:t xml:space="preserve">      </w:t>
      </w:r>
      <w:proofErr w:type="spellStart"/>
      <w:proofErr w:type="gramStart"/>
      <w:r w:rsidRPr="000C7C05">
        <w:rPr>
          <w:rFonts w:ascii="Arial" w:hAnsi="Arial" w:cs="Arial"/>
          <w:sz w:val="24"/>
          <w:szCs w:val="24"/>
        </w:rPr>
        <w:t>Eg</w:t>
      </w:r>
      <w:proofErr w:type="spellEnd"/>
      <w:r w:rsidRPr="000C7C05">
        <w:rPr>
          <w:rFonts w:ascii="Arial" w:hAnsi="Arial" w:cs="Arial"/>
          <w:sz w:val="24"/>
          <w:szCs w:val="24"/>
        </w:rPr>
        <w:t>.</w:t>
      </w:r>
      <w:proofErr w:type="gramEnd"/>
      <w:r w:rsidRPr="000C7C05">
        <w:rPr>
          <w:rFonts w:ascii="Arial" w:hAnsi="Arial" w:cs="Arial"/>
          <w:sz w:val="24"/>
          <w:szCs w:val="24"/>
        </w:rPr>
        <w:t xml:space="preserve"> Sub Chapter of chapter 1 should be numbered as Chapter 1.1</w:t>
      </w:r>
    </w:p>
    <w:p w:rsidR="000C7C05" w:rsidRPr="000C7C05" w:rsidRDefault="000C7C05" w:rsidP="000C7C05">
      <w:pPr>
        <w:rPr>
          <w:rFonts w:ascii="Arial" w:hAnsi="Arial" w:cs="Arial"/>
          <w:sz w:val="24"/>
          <w:szCs w:val="24"/>
        </w:rPr>
      </w:pPr>
      <w:r w:rsidRPr="000C7C05">
        <w:rPr>
          <w:rFonts w:ascii="Arial" w:hAnsi="Arial" w:cs="Arial"/>
          <w:sz w:val="24"/>
          <w:szCs w:val="24"/>
        </w:rPr>
        <w:t xml:space="preserve">        Further sub chapters should be numbered as 1.1.1, </w:t>
      </w:r>
      <w:r w:rsidR="00711EB0" w:rsidRPr="000C7C05">
        <w:rPr>
          <w:rFonts w:ascii="Arial" w:hAnsi="Arial" w:cs="Arial"/>
          <w:sz w:val="24"/>
          <w:szCs w:val="24"/>
        </w:rPr>
        <w:t>1.1.2,</w:t>
      </w:r>
    </w:p>
    <w:p w:rsidR="000C7C05" w:rsidRPr="000C7C05" w:rsidRDefault="000C7C05" w:rsidP="000C7C05">
      <w:pPr>
        <w:numPr>
          <w:ilvl w:val="0"/>
          <w:numId w:val="8"/>
        </w:numPr>
        <w:tabs>
          <w:tab w:val="clear" w:pos="720"/>
          <w:tab w:val="num" w:pos="360"/>
        </w:tabs>
        <w:ind w:hanging="720"/>
        <w:rPr>
          <w:rFonts w:ascii="Arial" w:hAnsi="Arial" w:cs="Arial"/>
          <w:b/>
          <w:sz w:val="24"/>
          <w:szCs w:val="24"/>
        </w:rPr>
      </w:pPr>
      <w:r w:rsidRPr="000C7C05">
        <w:rPr>
          <w:rFonts w:ascii="Arial" w:hAnsi="Arial" w:cs="Arial"/>
          <w:b/>
          <w:sz w:val="24"/>
          <w:szCs w:val="24"/>
        </w:rPr>
        <w:t xml:space="preserve">Letter Font and Line </w:t>
      </w:r>
      <w:r w:rsidR="00EF108B" w:rsidRPr="000C7C05">
        <w:rPr>
          <w:rFonts w:ascii="Arial" w:hAnsi="Arial" w:cs="Arial"/>
          <w:b/>
          <w:sz w:val="24"/>
          <w:szCs w:val="24"/>
        </w:rPr>
        <w:t>spacing</w:t>
      </w:r>
      <w:r w:rsidRPr="000C7C05">
        <w:rPr>
          <w:rFonts w:ascii="Arial" w:hAnsi="Arial" w:cs="Arial"/>
          <w:b/>
          <w:sz w:val="24"/>
          <w:szCs w:val="24"/>
        </w:rPr>
        <w:t>:</w:t>
      </w:r>
    </w:p>
    <w:p w:rsidR="000C7C05" w:rsidRDefault="000C7C05" w:rsidP="000C7C05">
      <w:pPr>
        <w:rPr>
          <w:rFonts w:ascii="Arial" w:hAnsi="Arial" w:cs="Arial"/>
          <w:b/>
          <w:sz w:val="24"/>
          <w:szCs w:val="24"/>
        </w:rPr>
      </w:pPr>
      <w:r w:rsidRPr="000C7C05">
        <w:rPr>
          <w:rFonts w:ascii="Arial" w:hAnsi="Arial" w:cs="Arial"/>
          <w:b/>
          <w:sz w:val="24"/>
          <w:szCs w:val="24"/>
        </w:rPr>
        <w:t xml:space="preserve">     To be foll</w:t>
      </w:r>
      <w:r w:rsidR="00277666">
        <w:rPr>
          <w:rFonts w:ascii="Arial" w:hAnsi="Arial" w:cs="Arial"/>
          <w:b/>
          <w:sz w:val="24"/>
          <w:szCs w:val="24"/>
        </w:rPr>
        <w:t>owed throughout the project work</w:t>
      </w:r>
    </w:p>
    <w:p w:rsidR="00277666" w:rsidRPr="00277666" w:rsidRDefault="00277666" w:rsidP="000C7C05">
      <w:pPr>
        <w:rPr>
          <w:rFonts w:ascii="Arial" w:hAnsi="Arial" w:cs="Arial"/>
          <w:sz w:val="24"/>
          <w:szCs w:val="24"/>
        </w:rPr>
      </w:pPr>
      <w:r w:rsidRPr="00277666">
        <w:rPr>
          <w:rFonts w:ascii="Arial" w:hAnsi="Arial" w:cs="Arial"/>
          <w:sz w:val="24"/>
          <w:szCs w:val="24"/>
        </w:rPr>
        <w:t xml:space="preserve">Paper type            </w:t>
      </w:r>
      <w:r w:rsidR="00711EB0">
        <w:rPr>
          <w:rFonts w:ascii="Arial" w:hAnsi="Arial" w:cs="Arial"/>
          <w:sz w:val="24"/>
          <w:szCs w:val="24"/>
        </w:rPr>
        <w:t xml:space="preserve">    </w:t>
      </w:r>
      <w:r w:rsidRPr="00277666">
        <w:rPr>
          <w:rFonts w:ascii="Arial" w:hAnsi="Arial" w:cs="Arial"/>
          <w:sz w:val="24"/>
          <w:szCs w:val="24"/>
        </w:rPr>
        <w:t xml:space="preserve"> - A4 size bond paper </w:t>
      </w:r>
      <w:r w:rsidR="00711EB0" w:rsidRPr="00277666">
        <w:rPr>
          <w:rFonts w:ascii="Arial" w:hAnsi="Arial" w:cs="Arial"/>
          <w:sz w:val="24"/>
          <w:szCs w:val="24"/>
        </w:rPr>
        <w:t>(210</w:t>
      </w:r>
      <w:r w:rsidRPr="00277666">
        <w:rPr>
          <w:rFonts w:ascii="Arial" w:hAnsi="Arial" w:cs="Arial"/>
          <w:sz w:val="24"/>
          <w:szCs w:val="24"/>
        </w:rPr>
        <w:t xml:space="preserve"> x 297 mm)</w:t>
      </w:r>
    </w:p>
    <w:p w:rsidR="000C7C05" w:rsidRPr="000C7C05" w:rsidRDefault="000C7C05" w:rsidP="000C7C05">
      <w:pPr>
        <w:rPr>
          <w:rFonts w:ascii="Arial" w:hAnsi="Arial" w:cs="Arial"/>
          <w:sz w:val="24"/>
          <w:szCs w:val="24"/>
        </w:rPr>
      </w:pPr>
      <w:r w:rsidRPr="000C7C05">
        <w:rPr>
          <w:rFonts w:ascii="Arial" w:hAnsi="Arial" w:cs="Arial"/>
          <w:sz w:val="24"/>
          <w:szCs w:val="24"/>
        </w:rPr>
        <w:t>Line space</w:t>
      </w:r>
      <w:r w:rsidRPr="000C7C05">
        <w:rPr>
          <w:rFonts w:ascii="Arial" w:hAnsi="Arial" w:cs="Arial"/>
          <w:sz w:val="24"/>
          <w:szCs w:val="24"/>
        </w:rPr>
        <w:tab/>
      </w:r>
      <w:r w:rsidRPr="000C7C05">
        <w:rPr>
          <w:rFonts w:ascii="Arial" w:hAnsi="Arial" w:cs="Arial"/>
          <w:sz w:val="24"/>
          <w:szCs w:val="24"/>
        </w:rPr>
        <w:tab/>
        <w:t xml:space="preserve"> – 1.5</w:t>
      </w:r>
      <w:r w:rsidR="00CC3912">
        <w:rPr>
          <w:rFonts w:ascii="Arial" w:hAnsi="Arial" w:cs="Arial"/>
          <w:sz w:val="24"/>
          <w:szCs w:val="24"/>
        </w:rPr>
        <w:t xml:space="preserve"> </w:t>
      </w:r>
    </w:p>
    <w:p w:rsidR="000C7C05" w:rsidRPr="000C7C05" w:rsidRDefault="000C7C05" w:rsidP="000C7C05">
      <w:pPr>
        <w:rPr>
          <w:rFonts w:ascii="Arial" w:hAnsi="Arial" w:cs="Arial"/>
          <w:sz w:val="24"/>
          <w:szCs w:val="24"/>
        </w:rPr>
      </w:pPr>
      <w:r w:rsidRPr="000C7C05">
        <w:rPr>
          <w:rFonts w:ascii="Arial" w:hAnsi="Arial" w:cs="Arial"/>
          <w:sz w:val="24"/>
          <w:szCs w:val="24"/>
        </w:rPr>
        <w:t>Font Size</w:t>
      </w:r>
      <w:r w:rsidRPr="000C7C05">
        <w:rPr>
          <w:rFonts w:ascii="Arial" w:hAnsi="Arial" w:cs="Arial"/>
          <w:sz w:val="24"/>
          <w:szCs w:val="24"/>
        </w:rPr>
        <w:tab/>
      </w:r>
      <w:r w:rsidRPr="000C7C05">
        <w:rPr>
          <w:rFonts w:ascii="Arial" w:hAnsi="Arial" w:cs="Arial"/>
          <w:sz w:val="24"/>
          <w:szCs w:val="24"/>
        </w:rPr>
        <w:tab/>
        <w:t>- 12</w:t>
      </w:r>
    </w:p>
    <w:p w:rsidR="000C7C05" w:rsidRPr="000C7C05" w:rsidRDefault="00EF108B" w:rsidP="000C7C05">
      <w:pPr>
        <w:rPr>
          <w:rFonts w:ascii="Arial" w:hAnsi="Arial" w:cs="Arial"/>
          <w:sz w:val="24"/>
          <w:szCs w:val="24"/>
        </w:rPr>
      </w:pPr>
      <w:r>
        <w:rPr>
          <w:rFonts w:ascii="Arial" w:hAnsi="Arial" w:cs="Arial"/>
          <w:sz w:val="24"/>
          <w:szCs w:val="24"/>
        </w:rPr>
        <w:t xml:space="preserve">Font Type </w:t>
      </w:r>
      <w:r>
        <w:rPr>
          <w:rFonts w:ascii="Arial" w:hAnsi="Arial" w:cs="Arial"/>
          <w:sz w:val="24"/>
          <w:szCs w:val="24"/>
        </w:rPr>
        <w:tab/>
      </w:r>
      <w:r>
        <w:rPr>
          <w:rFonts w:ascii="Arial" w:hAnsi="Arial" w:cs="Arial"/>
          <w:sz w:val="24"/>
          <w:szCs w:val="24"/>
        </w:rPr>
        <w:tab/>
        <w:t>- Times new Roman</w:t>
      </w:r>
      <w:r w:rsidR="000C7C05" w:rsidRPr="000C7C05">
        <w:rPr>
          <w:rFonts w:ascii="Arial" w:hAnsi="Arial" w:cs="Arial"/>
          <w:sz w:val="24"/>
          <w:szCs w:val="24"/>
        </w:rPr>
        <w:t xml:space="preserve"> </w:t>
      </w:r>
    </w:p>
    <w:p w:rsidR="000C7C05" w:rsidRDefault="00CC3912" w:rsidP="000C7C05">
      <w:pPr>
        <w:rPr>
          <w:rFonts w:ascii="Arial" w:hAnsi="Arial" w:cs="Arial"/>
          <w:sz w:val="24"/>
          <w:szCs w:val="24"/>
        </w:rPr>
      </w:pPr>
      <w:r>
        <w:rPr>
          <w:rFonts w:ascii="Arial" w:hAnsi="Arial" w:cs="Arial"/>
          <w:sz w:val="24"/>
          <w:szCs w:val="24"/>
        </w:rPr>
        <w:t>Margin space</w:t>
      </w:r>
      <w:r>
        <w:rPr>
          <w:rFonts w:ascii="Arial" w:hAnsi="Arial" w:cs="Arial"/>
          <w:sz w:val="24"/>
          <w:szCs w:val="24"/>
        </w:rPr>
        <w:tab/>
        <w:t>- Left 1.25’’; Right – 1”</w:t>
      </w:r>
      <w:r w:rsidR="00277666">
        <w:rPr>
          <w:rFonts w:ascii="Arial" w:hAnsi="Arial" w:cs="Arial"/>
          <w:sz w:val="24"/>
          <w:szCs w:val="24"/>
        </w:rPr>
        <w:t>; Top- 0.75”</w:t>
      </w:r>
      <w:r w:rsidR="000C7C05" w:rsidRPr="000C7C05">
        <w:rPr>
          <w:rFonts w:ascii="Arial" w:hAnsi="Arial" w:cs="Arial"/>
          <w:sz w:val="24"/>
          <w:szCs w:val="24"/>
        </w:rPr>
        <w:t xml:space="preserve">; and Bottom – </w:t>
      </w:r>
      <w:r w:rsidR="00277666">
        <w:rPr>
          <w:rFonts w:ascii="Arial" w:hAnsi="Arial" w:cs="Arial"/>
          <w:sz w:val="24"/>
          <w:szCs w:val="24"/>
        </w:rPr>
        <w:t>0.75”</w:t>
      </w:r>
    </w:p>
    <w:p w:rsidR="006A018F" w:rsidRDefault="006A018F" w:rsidP="000C7C05">
      <w:pPr>
        <w:rPr>
          <w:rFonts w:ascii="Arial" w:hAnsi="Arial" w:cs="Arial"/>
          <w:sz w:val="24"/>
          <w:szCs w:val="24"/>
        </w:rPr>
      </w:pPr>
    </w:p>
    <w:p w:rsidR="0084707B" w:rsidRPr="000C7C05" w:rsidRDefault="0084707B" w:rsidP="000C7C05">
      <w:pPr>
        <w:rPr>
          <w:rFonts w:ascii="Arial" w:hAnsi="Arial" w:cs="Arial"/>
          <w:sz w:val="24"/>
          <w:szCs w:val="24"/>
        </w:rPr>
      </w:pPr>
    </w:p>
    <w:p w:rsidR="006A018F" w:rsidRPr="006A018F" w:rsidRDefault="006A018F" w:rsidP="000C7C05">
      <w:pPr>
        <w:numPr>
          <w:ilvl w:val="0"/>
          <w:numId w:val="4"/>
        </w:numPr>
        <w:tabs>
          <w:tab w:val="clear" w:pos="720"/>
          <w:tab w:val="num" w:pos="360"/>
        </w:tabs>
        <w:ind w:hanging="720"/>
        <w:rPr>
          <w:rFonts w:ascii="Arial" w:hAnsi="Arial" w:cs="Arial"/>
          <w:sz w:val="24"/>
          <w:szCs w:val="24"/>
        </w:rPr>
      </w:pPr>
      <w:r w:rsidRPr="00711EB0">
        <w:rPr>
          <w:rFonts w:ascii="Arial" w:hAnsi="Arial" w:cs="Arial"/>
          <w:b/>
          <w:sz w:val="24"/>
          <w:szCs w:val="24"/>
        </w:rPr>
        <w:t>Title of the chapter</w:t>
      </w:r>
      <w:r>
        <w:rPr>
          <w:rFonts w:ascii="Arial" w:hAnsi="Arial" w:cs="Arial"/>
          <w:sz w:val="24"/>
          <w:szCs w:val="24"/>
        </w:rPr>
        <w:t xml:space="preserve"> – all caps – 18 font size</w:t>
      </w:r>
    </w:p>
    <w:p w:rsidR="000C7C05" w:rsidRPr="000C7C05" w:rsidRDefault="006A018F" w:rsidP="000C7C05">
      <w:pPr>
        <w:numPr>
          <w:ilvl w:val="0"/>
          <w:numId w:val="4"/>
        </w:numPr>
        <w:tabs>
          <w:tab w:val="clear" w:pos="720"/>
          <w:tab w:val="num" w:pos="360"/>
        </w:tabs>
        <w:ind w:hanging="720"/>
        <w:rPr>
          <w:rFonts w:ascii="Arial" w:hAnsi="Arial" w:cs="Arial"/>
          <w:sz w:val="24"/>
          <w:szCs w:val="24"/>
        </w:rPr>
      </w:pPr>
      <w:r>
        <w:rPr>
          <w:rFonts w:ascii="Arial" w:hAnsi="Arial" w:cs="Arial"/>
          <w:b/>
          <w:sz w:val="24"/>
          <w:szCs w:val="24"/>
        </w:rPr>
        <w:t>Chapter Name</w:t>
      </w:r>
      <w:r>
        <w:rPr>
          <w:rFonts w:ascii="Arial" w:hAnsi="Arial" w:cs="Arial"/>
          <w:sz w:val="24"/>
          <w:szCs w:val="24"/>
        </w:rPr>
        <w:t xml:space="preserve"> – all caps – 16</w:t>
      </w:r>
      <w:r w:rsidR="000C7C05" w:rsidRPr="000C7C05">
        <w:rPr>
          <w:rFonts w:ascii="Arial" w:hAnsi="Arial" w:cs="Arial"/>
          <w:sz w:val="24"/>
          <w:szCs w:val="24"/>
        </w:rPr>
        <w:t xml:space="preserve"> font size</w:t>
      </w:r>
    </w:p>
    <w:p w:rsidR="000C7C05" w:rsidRPr="000C7C05" w:rsidRDefault="006A018F" w:rsidP="000C7C05">
      <w:pPr>
        <w:numPr>
          <w:ilvl w:val="0"/>
          <w:numId w:val="4"/>
        </w:numPr>
        <w:tabs>
          <w:tab w:val="clear" w:pos="720"/>
          <w:tab w:val="num" w:pos="360"/>
        </w:tabs>
        <w:ind w:hanging="720"/>
        <w:rPr>
          <w:rFonts w:ascii="Arial" w:hAnsi="Arial" w:cs="Arial"/>
          <w:sz w:val="24"/>
          <w:szCs w:val="24"/>
        </w:rPr>
      </w:pPr>
      <w:r>
        <w:rPr>
          <w:rFonts w:ascii="Arial" w:hAnsi="Arial" w:cs="Arial"/>
          <w:b/>
          <w:sz w:val="24"/>
          <w:szCs w:val="24"/>
        </w:rPr>
        <w:t>H</w:t>
      </w:r>
      <w:r w:rsidR="000C7C05" w:rsidRPr="000C7C05">
        <w:rPr>
          <w:rFonts w:ascii="Arial" w:hAnsi="Arial" w:cs="Arial"/>
          <w:b/>
          <w:sz w:val="24"/>
          <w:szCs w:val="24"/>
        </w:rPr>
        <w:t>eadings</w:t>
      </w:r>
      <w:r>
        <w:rPr>
          <w:rFonts w:ascii="Arial" w:hAnsi="Arial" w:cs="Arial"/>
          <w:sz w:val="24"/>
          <w:szCs w:val="24"/>
        </w:rPr>
        <w:t xml:space="preserve"> – Heading in caps – 14</w:t>
      </w:r>
      <w:r w:rsidR="000C7C05" w:rsidRPr="000C7C05">
        <w:rPr>
          <w:rFonts w:ascii="Arial" w:hAnsi="Arial" w:cs="Arial"/>
          <w:sz w:val="24"/>
          <w:szCs w:val="24"/>
        </w:rPr>
        <w:t xml:space="preserve"> font size</w:t>
      </w:r>
    </w:p>
    <w:p w:rsidR="000C7C05" w:rsidRPr="000C7C05" w:rsidRDefault="000C7C05" w:rsidP="000C7C05">
      <w:pPr>
        <w:numPr>
          <w:ilvl w:val="0"/>
          <w:numId w:val="4"/>
        </w:numPr>
        <w:tabs>
          <w:tab w:val="clear" w:pos="720"/>
          <w:tab w:val="num" w:pos="360"/>
        </w:tabs>
        <w:ind w:hanging="720"/>
        <w:rPr>
          <w:rFonts w:ascii="Arial" w:hAnsi="Arial" w:cs="Arial"/>
          <w:sz w:val="24"/>
          <w:szCs w:val="24"/>
        </w:rPr>
      </w:pPr>
      <w:r w:rsidRPr="000C7C05">
        <w:rPr>
          <w:rFonts w:ascii="Arial" w:hAnsi="Arial" w:cs="Arial"/>
          <w:b/>
          <w:sz w:val="24"/>
          <w:szCs w:val="24"/>
        </w:rPr>
        <w:t>Further sub headings</w:t>
      </w:r>
      <w:r w:rsidRPr="000C7C05">
        <w:rPr>
          <w:rFonts w:ascii="Arial" w:hAnsi="Arial" w:cs="Arial"/>
          <w:sz w:val="24"/>
          <w:szCs w:val="24"/>
        </w:rPr>
        <w:t xml:space="preserve"> – 12 font size, bold, italics</w:t>
      </w:r>
    </w:p>
    <w:p w:rsidR="000C7C05" w:rsidRDefault="000C7C05" w:rsidP="000C7C05">
      <w:pPr>
        <w:numPr>
          <w:ilvl w:val="0"/>
          <w:numId w:val="4"/>
        </w:numPr>
        <w:tabs>
          <w:tab w:val="clear" w:pos="720"/>
          <w:tab w:val="num" w:pos="360"/>
        </w:tabs>
        <w:ind w:hanging="720"/>
        <w:rPr>
          <w:rFonts w:ascii="Arial" w:hAnsi="Arial" w:cs="Arial"/>
          <w:sz w:val="24"/>
          <w:szCs w:val="24"/>
        </w:rPr>
      </w:pPr>
      <w:r w:rsidRPr="000C7C05">
        <w:rPr>
          <w:rFonts w:ascii="Arial" w:hAnsi="Arial" w:cs="Arial"/>
          <w:b/>
          <w:sz w:val="24"/>
          <w:szCs w:val="24"/>
        </w:rPr>
        <w:t>Still further sub headings</w:t>
      </w:r>
      <w:r w:rsidRPr="000C7C05">
        <w:rPr>
          <w:rFonts w:ascii="Arial" w:hAnsi="Arial" w:cs="Arial"/>
          <w:sz w:val="24"/>
          <w:szCs w:val="24"/>
        </w:rPr>
        <w:t xml:space="preserve"> – 12 font size, italics</w:t>
      </w:r>
    </w:p>
    <w:p w:rsidR="00A015FC" w:rsidRDefault="00A015FC" w:rsidP="000C7C05">
      <w:pPr>
        <w:numPr>
          <w:ilvl w:val="0"/>
          <w:numId w:val="4"/>
        </w:numPr>
        <w:tabs>
          <w:tab w:val="clear" w:pos="720"/>
          <w:tab w:val="num" w:pos="360"/>
        </w:tabs>
        <w:ind w:hanging="720"/>
        <w:rPr>
          <w:rFonts w:ascii="Arial" w:hAnsi="Arial" w:cs="Arial"/>
          <w:sz w:val="24"/>
          <w:szCs w:val="24"/>
        </w:rPr>
      </w:pPr>
      <w:r>
        <w:rPr>
          <w:rFonts w:ascii="Arial" w:hAnsi="Arial" w:cs="Arial"/>
          <w:b/>
          <w:sz w:val="24"/>
          <w:szCs w:val="24"/>
        </w:rPr>
        <w:t xml:space="preserve">Body of the Text </w:t>
      </w:r>
      <w:r>
        <w:rPr>
          <w:rFonts w:ascii="Arial" w:hAnsi="Arial" w:cs="Arial"/>
          <w:sz w:val="24"/>
          <w:szCs w:val="24"/>
        </w:rPr>
        <w:t>– 12 font size</w:t>
      </w:r>
    </w:p>
    <w:p w:rsidR="006B335B" w:rsidRDefault="006B335B" w:rsidP="006B335B">
      <w:pPr>
        <w:rPr>
          <w:rFonts w:ascii="Arial" w:hAnsi="Arial" w:cs="Arial"/>
          <w:sz w:val="24"/>
          <w:szCs w:val="24"/>
        </w:rPr>
      </w:pPr>
    </w:p>
    <w:p w:rsidR="006B335B" w:rsidRPr="000C7C05" w:rsidRDefault="006B335B" w:rsidP="006B335B">
      <w:pPr>
        <w:rPr>
          <w:rFonts w:ascii="Arial" w:hAnsi="Arial" w:cs="Arial"/>
          <w:sz w:val="24"/>
          <w:szCs w:val="24"/>
        </w:rPr>
      </w:pPr>
    </w:p>
    <w:p w:rsidR="000C7C05" w:rsidRPr="000C7C05" w:rsidRDefault="000C7C05" w:rsidP="000C7C05">
      <w:pPr>
        <w:numPr>
          <w:ilvl w:val="0"/>
          <w:numId w:val="4"/>
        </w:numPr>
        <w:tabs>
          <w:tab w:val="clear" w:pos="720"/>
          <w:tab w:val="num" w:pos="360"/>
        </w:tabs>
        <w:ind w:hanging="720"/>
        <w:rPr>
          <w:rFonts w:ascii="Arial" w:hAnsi="Arial" w:cs="Arial"/>
          <w:sz w:val="24"/>
          <w:szCs w:val="24"/>
        </w:rPr>
      </w:pPr>
      <w:r w:rsidRPr="000C7C05">
        <w:rPr>
          <w:rFonts w:ascii="Arial" w:hAnsi="Arial" w:cs="Arial"/>
          <w:b/>
          <w:sz w:val="24"/>
          <w:szCs w:val="24"/>
        </w:rPr>
        <w:t>Legend for Figures &amp; tables</w:t>
      </w:r>
      <w:r w:rsidRPr="000C7C05">
        <w:rPr>
          <w:rFonts w:ascii="Arial" w:hAnsi="Arial" w:cs="Arial"/>
          <w:sz w:val="24"/>
          <w:szCs w:val="24"/>
        </w:rPr>
        <w:t>:</w:t>
      </w:r>
      <w:r w:rsidR="0031727E">
        <w:rPr>
          <w:rFonts w:ascii="Arial" w:hAnsi="Arial" w:cs="Arial"/>
          <w:sz w:val="24"/>
          <w:szCs w:val="24"/>
        </w:rPr>
        <w:t xml:space="preserve"> (Numbering should start with each chapter Number)</w:t>
      </w:r>
    </w:p>
    <w:p w:rsidR="000C7C05" w:rsidRPr="000C7C05" w:rsidRDefault="0031727E" w:rsidP="000C7C05">
      <w:pPr>
        <w:rPr>
          <w:rFonts w:ascii="Arial" w:hAnsi="Arial" w:cs="Arial"/>
          <w:sz w:val="24"/>
          <w:szCs w:val="24"/>
        </w:rPr>
      </w:pPr>
      <w:r>
        <w:rPr>
          <w:rFonts w:ascii="Arial" w:hAnsi="Arial" w:cs="Arial"/>
          <w:sz w:val="24"/>
          <w:szCs w:val="24"/>
        </w:rPr>
        <w:t xml:space="preserve">     Figure – Fig</w:t>
      </w:r>
      <w:proofErr w:type="gramStart"/>
      <w:r>
        <w:rPr>
          <w:rFonts w:ascii="Arial" w:hAnsi="Arial" w:cs="Arial"/>
          <w:sz w:val="24"/>
          <w:szCs w:val="24"/>
        </w:rPr>
        <w:t>:1.1</w:t>
      </w:r>
      <w:proofErr w:type="gramEnd"/>
      <w:r w:rsidR="000C7C05" w:rsidRPr="000C7C05">
        <w:rPr>
          <w:rFonts w:ascii="Arial" w:hAnsi="Arial" w:cs="Arial"/>
          <w:sz w:val="24"/>
          <w:szCs w:val="24"/>
        </w:rPr>
        <w:t xml:space="preserve"> : Self descriptive title, 12 font size, italics, bold (should be below the figure)</w:t>
      </w:r>
    </w:p>
    <w:p w:rsidR="000C7C05" w:rsidRPr="000C7C05" w:rsidRDefault="0031727E" w:rsidP="000C7C05">
      <w:pPr>
        <w:rPr>
          <w:rFonts w:ascii="Arial" w:hAnsi="Arial" w:cs="Arial"/>
          <w:sz w:val="24"/>
          <w:szCs w:val="24"/>
        </w:rPr>
      </w:pPr>
      <w:r>
        <w:rPr>
          <w:rFonts w:ascii="Arial" w:hAnsi="Arial" w:cs="Arial"/>
          <w:sz w:val="24"/>
          <w:szCs w:val="24"/>
        </w:rPr>
        <w:t xml:space="preserve">     Table – Table </w:t>
      </w:r>
      <w:proofErr w:type="gramStart"/>
      <w:r>
        <w:rPr>
          <w:rFonts w:ascii="Arial" w:hAnsi="Arial" w:cs="Arial"/>
          <w:sz w:val="24"/>
          <w:szCs w:val="24"/>
        </w:rPr>
        <w:t xml:space="preserve">1.1 </w:t>
      </w:r>
      <w:r w:rsidR="000C7C05" w:rsidRPr="000C7C05">
        <w:rPr>
          <w:rFonts w:ascii="Arial" w:hAnsi="Arial" w:cs="Arial"/>
          <w:sz w:val="24"/>
          <w:szCs w:val="24"/>
        </w:rPr>
        <w:t xml:space="preserve"> :</w:t>
      </w:r>
      <w:proofErr w:type="gramEnd"/>
      <w:r w:rsidR="000C7C05" w:rsidRPr="000C7C05">
        <w:rPr>
          <w:rFonts w:ascii="Arial" w:hAnsi="Arial" w:cs="Arial"/>
          <w:sz w:val="24"/>
          <w:szCs w:val="24"/>
        </w:rPr>
        <w:t xml:space="preserve"> </w:t>
      </w:r>
      <w:proofErr w:type="spellStart"/>
      <w:r w:rsidR="000C7C05" w:rsidRPr="000C7C05">
        <w:rPr>
          <w:rFonts w:ascii="Arial" w:hAnsi="Arial" w:cs="Arial"/>
          <w:sz w:val="24"/>
          <w:szCs w:val="24"/>
        </w:rPr>
        <w:t>self descriptive</w:t>
      </w:r>
      <w:proofErr w:type="spellEnd"/>
      <w:r w:rsidR="000C7C05" w:rsidRPr="000C7C05">
        <w:rPr>
          <w:rFonts w:ascii="Arial" w:hAnsi="Arial" w:cs="Arial"/>
          <w:sz w:val="24"/>
          <w:szCs w:val="24"/>
        </w:rPr>
        <w:t xml:space="preserve"> title, 12 font size, bold (should be above the table)</w:t>
      </w:r>
    </w:p>
    <w:p w:rsidR="000C7C05" w:rsidRPr="0031727E" w:rsidRDefault="0031727E" w:rsidP="000C7C05">
      <w:pPr>
        <w:rPr>
          <w:rFonts w:ascii="Arial" w:hAnsi="Arial" w:cs="Arial"/>
          <w:color w:val="FF0000"/>
          <w:sz w:val="24"/>
          <w:szCs w:val="24"/>
        </w:rPr>
      </w:pPr>
      <w:r>
        <w:rPr>
          <w:rFonts w:ascii="Arial" w:hAnsi="Arial" w:cs="Arial"/>
          <w:sz w:val="24"/>
          <w:szCs w:val="24"/>
        </w:rPr>
        <w:t xml:space="preserve"> </w:t>
      </w:r>
      <w:r w:rsidRPr="0031727E">
        <w:rPr>
          <w:rFonts w:ascii="Arial" w:hAnsi="Arial" w:cs="Arial"/>
          <w:b/>
          <w:color w:val="FF0000"/>
          <w:sz w:val="24"/>
          <w:szCs w:val="24"/>
        </w:rPr>
        <w:t>Note</w:t>
      </w:r>
      <w:r w:rsidRPr="0031727E">
        <w:rPr>
          <w:rFonts w:ascii="Arial" w:hAnsi="Arial" w:cs="Arial"/>
          <w:b/>
          <w:sz w:val="24"/>
          <w:szCs w:val="24"/>
        </w:rPr>
        <w:t>:</w:t>
      </w:r>
      <w:r>
        <w:rPr>
          <w:rFonts w:ascii="Arial" w:hAnsi="Arial" w:cs="Arial"/>
          <w:sz w:val="24"/>
          <w:szCs w:val="24"/>
        </w:rPr>
        <w:t xml:space="preserve">  </w:t>
      </w:r>
      <w:r w:rsidRPr="0031727E">
        <w:rPr>
          <w:rFonts w:ascii="Arial" w:hAnsi="Arial" w:cs="Arial"/>
          <w:color w:val="FF0000"/>
          <w:sz w:val="24"/>
          <w:szCs w:val="24"/>
        </w:rPr>
        <w:t>Fig 1.1 refers to Figure 1 of chapter 1, Fig 2.2 refers to fig 2 of Chapter 2</w:t>
      </w:r>
    </w:p>
    <w:p w:rsidR="0031727E" w:rsidRPr="0031727E" w:rsidRDefault="0031727E" w:rsidP="000C7C05">
      <w:pPr>
        <w:rPr>
          <w:rFonts w:ascii="Arial" w:hAnsi="Arial" w:cs="Arial"/>
          <w:color w:val="FF0000"/>
          <w:sz w:val="24"/>
          <w:szCs w:val="24"/>
        </w:rPr>
      </w:pPr>
      <w:r w:rsidRPr="0031727E">
        <w:rPr>
          <w:rFonts w:ascii="Arial" w:hAnsi="Arial" w:cs="Arial"/>
          <w:color w:val="FF0000"/>
          <w:sz w:val="24"/>
          <w:szCs w:val="24"/>
        </w:rPr>
        <w:t xml:space="preserve"> </w:t>
      </w:r>
      <w:r w:rsidR="00711EB0" w:rsidRPr="0031727E">
        <w:rPr>
          <w:rFonts w:ascii="Arial" w:hAnsi="Arial" w:cs="Arial"/>
          <w:b/>
          <w:color w:val="FF0000"/>
          <w:sz w:val="24"/>
          <w:szCs w:val="24"/>
        </w:rPr>
        <w:t>Note:</w:t>
      </w:r>
      <w:r w:rsidRPr="0031727E">
        <w:rPr>
          <w:rFonts w:ascii="Arial" w:hAnsi="Arial" w:cs="Arial"/>
          <w:color w:val="FF0000"/>
          <w:sz w:val="24"/>
          <w:szCs w:val="24"/>
        </w:rPr>
        <w:t xml:space="preserve"> Table 1.1 refers to Table 1 of Chapter 1, Table 3.2 refers to Table 2 of Chapter 3.</w:t>
      </w:r>
    </w:p>
    <w:p w:rsidR="000C7C05" w:rsidRPr="000C7C05" w:rsidRDefault="000C7C05" w:rsidP="000C7C05">
      <w:pPr>
        <w:numPr>
          <w:ilvl w:val="0"/>
          <w:numId w:val="5"/>
        </w:numPr>
        <w:tabs>
          <w:tab w:val="clear" w:pos="720"/>
          <w:tab w:val="num" w:pos="360"/>
        </w:tabs>
        <w:ind w:left="360"/>
        <w:rPr>
          <w:rFonts w:ascii="Arial" w:hAnsi="Arial" w:cs="Arial"/>
          <w:sz w:val="24"/>
          <w:szCs w:val="24"/>
        </w:rPr>
      </w:pPr>
      <w:r w:rsidRPr="000C7C05">
        <w:rPr>
          <w:rFonts w:ascii="Arial" w:hAnsi="Arial" w:cs="Arial"/>
          <w:b/>
          <w:sz w:val="24"/>
          <w:szCs w:val="24"/>
        </w:rPr>
        <w:t>Page numbers</w:t>
      </w:r>
      <w:r w:rsidRPr="000C7C05">
        <w:rPr>
          <w:rFonts w:ascii="Arial" w:hAnsi="Arial" w:cs="Arial"/>
          <w:sz w:val="24"/>
          <w:szCs w:val="24"/>
        </w:rPr>
        <w:t xml:space="preserve"> should be centered at the bottom of each page, starting from Introduction chapter onwards. </w:t>
      </w:r>
    </w:p>
    <w:p w:rsidR="00CC3912" w:rsidRPr="00A015FC" w:rsidRDefault="000C7C05" w:rsidP="00476DAF">
      <w:pPr>
        <w:numPr>
          <w:ilvl w:val="0"/>
          <w:numId w:val="5"/>
        </w:numPr>
        <w:tabs>
          <w:tab w:val="clear" w:pos="720"/>
          <w:tab w:val="num" w:pos="360"/>
        </w:tabs>
        <w:ind w:left="360"/>
        <w:rPr>
          <w:rFonts w:ascii="Arial" w:hAnsi="Arial" w:cs="Arial"/>
          <w:sz w:val="24"/>
          <w:szCs w:val="24"/>
        </w:rPr>
      </w:pPr>
      <w:r w:rsidRPr="00A015FC">
        <w:rPr>
          <w:rFonts w:ascii="Arial" w:hAnsi="Arial" w:cs="Arial"/>
          <w:sz w:val="24"/>
          <w:szCs w:val="24"/>
        </w:rPr>
        <w:t xml:space="preserve">For Contents, Abstract, List of Abbreviations, List of figures, list of tables – the page numbers should be in the </w:t>
      </w:r>
      <w:r w:rsidR="00107459" w:rsidRPr="00A015FC">
        <w:rPr>
          <w:rFonts w:ascii="Arial" w:hAnsi="Arial" w:cs="Arial"/>
          <w:sz w:val="24"/>
          <w:szCs w:val="24"/>
        </w:rPr>
        <w:t xml:space="preserve">Roman Number </w:t>
      </w:r>
      <w:r w:rsidRPr="00A015FC">
        <w:rPr>
          <w:rFonts w:ascii="Arial" w:hAnsi="Arial" w:cs="Arial"/>
          <w:sz w:val="24"/>
          <w:szCs w:val="24"/>
        </w:rPr>
        <w:t>format (i), (ii), (iii)………… and centered at the bottom of the page.</w:t>
      </w:r>
    </w:p>
    <w:p w:rsidR="00CC3912" w:rsidRDefault="00CC3912" w:rsidP="00CC3912">
      <w:pPr>
        <w:rPr>
          <w:rFonts w:ascii="Arial" w:hAnsi="Arial" w:cs="Arial"/>
          <w:sz w:val="24"/>
          <w:szCs w:val="24"/>
        </w:rPr>
      </w:pPr>
    </w:p>
    <w:p w:rsidR="00CC3912" w:rsidRPr="00F13212" w:rsidRDefault="00277666" w:rsidP="00277666">
      <w:p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1. </w:t>
      </w:r>
      <w:r w:rsidR="00CC3912" w:rsidRPr="00F13212">
        <w:rPr>
          <w:rFonts w:asciiTheme="minorHAnsi" w:eastAsia="Times New Roman" w:hAnsiTheme="minorHAnsi"/>
          <w:color w:val="333333"/>
          <w:sz w:val="24"/>
          <w:szCs w:val="24"/>
          <w:lang w:val="en-IN" w:eastAsia="en-IN"/>
        </w:rPr>
        <w:t xml:space="preserve">The total number of reports to be prepared are </w:t>
      </w:r>
    </w:p>
    <w:p w:rsidR="00CC3912" w:rsidRPr="00F13212" w:rsidRDefault="00CC3912" w:rsidP="00CC3912">
      <w:pPr>
        <w:numPr>
          <w:ilvl w:val="0"/>
          <w:numId w:val="12"/>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One copy to the department </w:t>
      </w:r>
    </w:p>
    <w:p w:rsidR="00277666" w:rsidRPr="00F13212" w:rsidRDefault="00277666" w:rsidP="00CC3912">
      <w:pPr>
        <w:numPr>
          <w:ilvl w:val="0"/>
          <w:numId w:val="12"/>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One copy to the central library</w:t>
      </w:r>
    </w:p>
    <w:p w:rsidR="00CC3912" w:rsidRPr="00F13212" w:rsidRDefault="00CC3912" w:rsidP="00CC3912">
      <w:pPr>
        <w:numPr>
          <w:ilvl w:val="0"/>
          <w:numId w:val="12"/>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One copy to the concerned guide(s) </w:t>
      </w:r>
    </w:p>
    <w:p w:rsidR="00CC3912" w:rsidRPr="00F13212" w:rsidRDefault="00CC3912" w:rsidP="00CC3912">
      <w:pPr>
        <w:numPr>
          <w:ilvl w:val="0"/>
          <w:numId w:val="12"/>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Two copies to the sponsoring agency</w:t>
      </w:r>
      <w:r w:rsidR="005C32B2" w:rsidRPr="00F13212">
        <w:rPr>
          <w:rFonts w:asciiTheme="minorHAnsi" w:eastAsia="Times New Roman" w:hAnsiTheme="minorHAnsi"/>
          <w:color w:val="333333"/>
          <w:sz w:val="24"/>
          <w:szCs w:val="24"/>
          <w:lang w:val="en-IN" w:eastAsia="en-IN"/>
        </w:rPr>
        <w:t xml:space="preserve"> (Optional)</w:t>
      </w:r>
      <w:r w:rsidRPr="00F13212">
        <w:rPr>
          <w:rFonts w:asciiTheme="minorHAnsi" w:eastAsia="Times New Roman" w:hAnsiTheme="minorHAnsi"/>
          <w:color w:val="333333"/>
          <w:sz w:val="24"/>
          <w:szCs w:val="24"/>
          <w:lang w:val="en-IN" w:eastAsia="en-IN"/>
        </w:rPr>
        <w:t xml:space="preserve"> </w:t>
      </w:r>
    </w:p>
    <w:p w:rsidR="00CC3912" w:rsidRPr="00F13212" w:rsidRDefault="00277666" w:rsidP="00CC3912">
      <w:pPr>
        <w:numPr>
          <w:ilvl w:val="0"/>
          <w:numId w:val="12"/>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One copy to the candidate (individual copy)</w:t>
      </w:r>
    </w:p>
    <w:p w:rsidR="00CC3912" w:rsidRPr="00F13212" w:rsidRDefault="00277666" w:rsidP="00CC3912">
      <w:pPr>
        <w:spacing w:before="100" w:beforeAutospacing="1" w:after="100" w:afterAutospacing="1" w:line="312" w:lineRule="atLeast"/>
        <w:rPr>
          <w:rFonts w:asciiTheme="minorHAnsi" w:eastAsia="Times New Roman" w:hAnsiTheme="minorHAnsi"/>
          <w:sz w:val="24"/>
          <w:szCs w:val="24"/>
          <w:lang w:val="en-IN" w:eastAsia="en-IN"/>
        </w:rPr>
      </w:pPr>
      <w:r w:rsidRPr="00F13212">
        <w:rPr>
          <w:rFonts w:asciiTheme="minorHAnsi" w:eastAsia="Times New Roman" w:hAnsiTheme="minorHAnsi"/>
          <w:color w:val="333333"/>
          <w:sz w:val="24"/>
          <w:szCs w:val="24"/>
          <w:lang w:val="en-IN" w:eastAsia="en-IN"/>
        </w:rPr>
        <w:t xml:space="preserve">2. </w:t>
      </w:r>
      <w:r w:rsidR="00CC3912" w:rsidRPr="00F13212">
        <w:rPr>
          <w:rFonts w:asciiTheme="minorHAnsi" w:eastAsia="Times New Roman" w:hAnsiTheme="minorHAnsi"/>
          <w:color w:val="333333"/>
          <w:sz w:val="24"/>
          <w:szCs w:val="24"/>
          <w:lang w:val="en-IN" w:eastAsia="en-IN"/>
        </w:rPr>
        <w:t xml:space="preserve"> Before taking the final printout, the approval of the concerned guide(s) is mandatory and suggested corrections,</w:t>
      </w:r>
      <w:r w:rsidRPr="00F13212">
        <w:rPr>
          <w:rFonts w:asciiTheme="minorHAnsi" w:eastAsia="Times New Roman" w:hAnsiTheme="minorHAnsi"/>
          <w:color w:val="333333"/>
          <w:sz w:val="24"/>
          <w:szCs w:val="24"/>
          <w:lang w:val="en-IN" w:eastAsia="en-IN"/>
        </w:rPr>
        <w:t xml:space="preserve"> if any, must be incorporated.</w:t>
      </w:r>
      <w:r w:rsidRPr="00F13212">
        <w:rPr>
          <w:rFonts w:asciiTheme="minorHAnsi" w:eastAsia="Times New Roman" w:hAnsiTheme="minorHAnsi"/>
          <w:color w:val="333333"/>
          <w:sz w:val="24"/>
          <w:szCs w:val="24"/>
          <w:lang w:val="en-IN" w:eastAsia="en-IN"/>
        </w:rPr>
        <w:br/>
        <w:t xml:space="preserve">3.  </w:t>
      </w:r>
      <w:r w:rsidR="00CC3912" w:rsidRPr="00F13212">
        <w:rPr>
          <w:rFonts w:asciiTheme="minorHAnsi" w:eastAsia="Times New Roman" w:hAnsiTheme="minorHAnsi"/>
          <w:color w:val="333333"/>
          <w:sz w:val="24"/>
          <w:szCs w:val="24"/>
          <w:lang w:val="en-IN" w:eastAsia="en-IN"/>
        </w:rPr>
        <w:t xml:space="preserve"> For making copies </w:t>
      </w:r>
      <w:r w:rsidR="005C32B2" w:rsidRPr="00F13212">
        <w:rPr>
          <w:rFonts w:asciiTheme="minorHAnsi" w:eastAsia="Times New Roman" w:hAnsiTheme="minorHAnsi"/>
          <w:color w:val="333333"/>
          <w:sz w:val="24"/>
          <w:szCs w:val="24"/>
          <w:lang w:val="en-IN" w:eastAsia="en-IN"/>
        </w:rPr>
        <w:t>laser printout is</w:t>
      </w:r>
      <w:r w:rsidR="00CC3912" w:rsidRPr="00F13212">
        <w:rPr>
          <w:rFonts w:asciiTheme="minorHAnsi" w:eastAsia="Times New Roman" w:hAnsiTheme="minorHAnsi"/>
          <w:color w:val="333333"/>
          <w:sz w:val="24"/>
          <w:szCs w:val="24"/>
          <w:lang w:val="en-IN" w:eastAsia="en-IN"/>
        </w:rPr>
        <w:t xml:space="preserve"> suggested.</w:t>
      </w:r>
      <w:r w:rsidR="00CC3912" w:rsidRPr="00F13212">
        <w:rPr>
          <w:rFonts w:asciiTheme="minorHAnsi" w:eastAsia="Times New Roman" w:hAnsiTheme="minorHAnsi"/>
          <w:color w:val="333333"/>
          <w:sz w:val="24"/>
          <w:szCs w:val="24"/>
          <w:lang w:val="en-IN" w:eastAsia="en-IN"/>
        </w:rPr>
        <w:br/>
      </w:r>
      <w:r w:rsidRPr="00F13212">
        <w:rPr>
          <w:rFonts w:asciiTheme="minorHAnsi" w:eastAsia="Times New Roman" w:hAnsiTheme="minorHAnsi"/>
          <w:color w:val="333333"/>
          <w:sz w:val="24"/>
          <w:szCs w:val="24"/>
          <w:lang w:val="en-IN" w:eastAsia="en-IN"/>
        </w:rPr>
        <w:t>4. Every</w:t>
      </w:r>
      <w:r w:rsidR="00CC3912" w:rsidRPr="00F13212">
        <w:rPr>
          <w:rFonts w:asciiTheme="minorHAnsi" w:eastAsia="Times New Roman" w:hAnsiTheme="minorHAnsi"/>
          <w:color w:val="333333"/>
          <w:sz w:val="24"/>
          <w:szCs w:val="24"/>
          <w:lang w:val="en-IN" w:eastAsia="en-IN"/>
        </w:rPr>
        <w:t xml:space="preserve"> copy of the report must contain</w:t>
      </w:r>
    </w:p>
    <w:p w:rsidR="00CC3912" w:rsidRPr="00F13212" w:rsidRDefault="00CC3912" w:rsidP="00CC3912">
      <w:pPr>
        <w:numPr>
          <w:ilvl w:val="0"/>
          <w:numId w:val="13"/>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Inner title page (White) </w:t>
      </w:r>
    </w:p>
    <w:p w:rsidR="00CC3912" w:rsidRPr="00F13212" w:rsidRDefault="00CC3912" w:rsidP="00CC3912">
      <w:pPr>
        <w:numPr>
          <w:ilvl w:val="0"/>
          <w:numId w:val="13"/>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Outer title page with a plastic cover </w:t>
      </w:r>
    </w:p>
    <w:p w:rsidR="00CC3912" w:rsidRPr="00F13212" w:rsidRDefault="00CC3912" w:rsidP="00CC3912">
      <w:pPr>
        <w:numPr>
          <w:ilvl w:val="0"/>
          <w:numId w:val="13"/>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Certificate in the format enclosed </w:t>
      </w:r>
    </w:p>
    <w:p w:rsidR="009730AC" w:rsidRDefault="00CC3912" w:rsidP="002B2178">
      <w:pPr>
        <w:numPr>
          <w:ilvl w:val="0"/>
          <w:numId w:val="14"/>
        </w:numPr>
        <w:spacing w:before="100" w:beforeAutospacing="1" w:after="75" w:line="312" w:lineRule="atLeast"/>
        <w:rPr>
          <w:rFonts w:asciiTheme="minorHAnsi" w:eastAsia="Times New Roman" w:hAnsiTheme="minorHAnsi"/>
          <w:color w:val="333333"/>
          <w:sz w:val="24"/>
          <w:szCs w:val="24"/>
          <w:lang w:val="en-IN" w:eastAsia="en-IN"/>
        </w:rPr>
      </w:pPr>
      <w:r w:rsidRPr="009730AC">
        <w:rPr>
          <w:rFonts w:asciiTheme="minorHAnsi" w:eastAsia="Times New Roman" w:hAnsiTheme="minorHAnsi"/>
          <w:color w:val="333333"/>
          <w:sz w:val="24"/>
          <w:szCs w:val="24"/>
          <w:lang w:val="en-IN" w:eastAsia="en-IN"/>
        </w:rPr>
        <w:t>An abstract (synopsis) not exceeding 100 words, indicating salient features of the work</w:t>
      </w:r>
    </w:p>
    <w:p w:rsidR="00EF108B" w:rsidRPr="009730AC" w:rsidRDefault="00EF108B" w:rsidP="002B2178">
      <w:pPr>
        <w:numPr>
          <w:ilvl w:val="0"/>
          <w:numId w:val="14"/>
        </w:numPr>
        <w:spacing w:before="100" w:beforeAutospacing="1" w:after="75" w:line="312" w:lineRule="atLeast"/>
        <w:rPr>
          <w:rFonts w:asciiTheme="minorHAnsi" w:eastAsia="Times New Roman" w:hAnsiTheme="minorHAnsi"/>
          <w:color w:val="333333"/>
          <w:sz w:val="24"/>
          <w:szCs w:val="24"/>
          <w:lang w:val="en-IN" w:eastAsia="en-IN"/>
        </w:rPr>
      </w:pPr>
      <w:r w:rsidRPr="009730AC">
        <w:rPr>
          <w:rFonts w:asciiTheme="minorHAnsi" w:eastAsia="Times New Roman" w:hAnsiTheme="minorHAnsi"/>
          <w:color w:val="333333"/>
          <w:sz w:val="24"/>
          <w:szCs w:val="24"/>
          <w:lang w:val="en-IN" w:eastAsia="en-IN"/>
        </w:rPr>
        <w:t xml:space="preserve">The </w:t>
      </w:r>
      <w:r w:rsidRPr="009730AC">
        <w:rPr>
          <w:rFonts w:asciiTheme="minorHAnsi" w:eastAsia="Times New Roman" w:hAnsiTheme="minorHAnsi"/>
          <w:b/>
          <w:bCs/>
          <w:color w:val="333333"/>
          <w:sz w:val="24"/>
          <w:szCs w:val="24"/>
          <w:lang w:val="en-IN" w:eastAsia="en-IN"/>
        </w:rPr>
        <w:t>chapter must be left justified</w:t>
      </w:r>
      <w:r w:rsidRPr="009730AC">
        <w:rPr>
          <w:rFonts w:asciiTheme="minorHAnsi" w:eastAsia="Times New Roman" w:hAnsiTheme="minorHAnsi"/>
          <w:color w:val="333333"/>
          <w:sz w:val="24"/>
          <w:szCs w:val="24"/>
          <w:lang w:val="en-IN" w:eastAsia="en-IN"/>
        </w:rPr>
        <w:t xml:space="preserve"> (</w:t>
      </w:r>
      <w:r w:rsidRPr="009730AC">
        <w:rPr>
          <w:rFonts w:asciiTheme="minorHAnsi" w:eastAsia="Times New Roman" w:hAnsiTheme="minorHAnsi"/>
          <w:b/>
          <w:bCs/>
          <w:color w:val="333333"/>
          <w:sz w:val="24"/>
          <w:szCs w:val="24"/>
          <w:lang w:val="en-IN" w:eastAsia="en-IN"/>
        </w:rPr>
        <w:t>font size</w:t>
      </w:r>
      <w:r w:rsidRPr="009730AC">
        <w:rPr>
          <w:rFonts w:asciiTheme="minorHAnsi" w:eastAsia="Times New Roman" w:hAnsiTheme="minorHAnsi"/>
          <w:color w:val="333333"/>
          <w:sz w:val="24"/>
          <w:szCs w:val="24"/>
          <w:lang w:val="en-IN" w:eastAsia="en-IN"/>
        </w:rPr>
        <w:t xml:space="preserve"> 16).  Followed by the </w:t>
      </w:r>
      <w:r w:rsidRPr="009730AC">
        <w:rPr>
          <w:rFonts w:asciiTheme="minorHAnsi" w:eastAsia="Times New Roman" w:hAnsiTheme="minorHAnsi"/>
          <w:b/>
          <w:bCs/>
          <w:color w:val="333333"/>
          <w:sz w:val="24"/>
          <w:szCs w:val="24"/>
          <w:lang w:val="en-IN" w:eastAsia="en-IN"/>
        </w:rPr>
        <w:t>title of chapter centered</w:t>
      </w:r>
      <w:r w:rsidRPr="009730AC">
        <w:rPr>
          <w:rFonts w:asciiTheme="minorHAnsi" w:eastAsia="Times New Roman" w:hAnsiTheme="minorHAnsi"/>
          <w:color w:val="333333"/>
          <w:sz w:val="24"/>
          <w:szCs w:val="24"/>
          <w:lang w:val="en-IN" w:eastAsia="en-IN"/>
        </w:rPr>
        <w:t xml:space="preserve"> (</w:t>
      </w:r>
      <w:r w:rsidRPr="009730AC">
        <w:rPr>
          <w:rFonts w:asciiTheme="minorHAnsi" w:eastAsia="Times New Roman" w:hAnsiTheme="minorHAnsi"/>
          <w:b/>
          <w:bCs/>
          <w:color w:val="333333"/>
          <w:sz w:val="24"/>
          <w:szCs w:val="24"/>
          <w:lang w:val="en-IN" w:eastAsia="en-IN"/>
        </w:rPr>
        <w:t>font size 18</w:t>
      </w:r>
      <w:r w:rsidRPr="009730AC">
        <w:rPr>
          <w:rFonts w:asciiTheme="minorHAnsi" w:eastAsia="Times New Roman" w:hAnsiTheme="minorHAnsi"/>
          <w:color w:val="333333"/>
          <w:sz w:val="24"/>
          <w:szCs w:val="24"/>
          <w:lang w:val="en-IN" w:eastAsia="en-IN"/>
        </w:rPr>
        <w:t xml:space="preserve">), </w:t>
      </w:r>
      <w:r w:rsidRPr="009730AC">
        <w:rPr>
          <w:rFonts w:asciiTheme="minorHAnsi" w:eastAsia="Times New Roman" w:hAnsiTheme="minorHAnsi"/>
          <w:b/>
          <w:bCs/>
          <w:color w:val="333333"/>
          <w:sz w:val="24"/>
          <w:szCs w:val="24"/>
          <w:lang w:val="en-IN" w:eastAsia="en-IN"/>
        </w:rPr>
        <w:t>section/subsection numbers along with their headings</w:t>
      </w:r>
      <w:r w:rsidRPr="009730AC">
        <w:rPr>
          <w:rFonts w:asciiTheme="minorHAnsi" w:eastAsia="Times New Roman" w:hAnsiTheme="minorHAnsi"/>
          <w:color w:val="333333"/>
          <w:sz w:val="24"/>
          <w:szCs w:val="24"/>
          <w:lang w:val="en-IN" w:eastAsia="en-IN"/>
        </w:rPr>
        <w:t xml:space="preserve"> </w:t>
      </w:r>
      <w:r w:rsidRPr="009730AC">
        <w:rPr>
          <w:rFonts w:asciiTheme="minorHAnsi" w:eastAsia="Times New Roman" w:hAnsiTheme="minorHAnsi"/>
          <w:b/>
          <w:bCs/>
          <w:color w:val="333333"/>
          <w:sz w:val="24"/>
          <w:szCs w:val="24"/>
          <w:lang w:val="en-IN" w:eastAsia="en-IN"/>
        </w:rPr>
        <w:t>must be</w:t>
      </w:r>
      <w:r w:rsidRPr="009730AC">
        <w:rPr>
          <w:rFonts w:asciiTheme="minorHAnsi" w:eastAsia="Times New Roman" w:hAnsiTheme="minorHAnsi"/>
          <w:color w:val="333333"/>
          <w:sz w:val="24"/>
          <w:szCs w:val="24"/>
          <w:lang w:val="en-IN" w:eastAsia="en-IN"/>
        </w:rPr>
        <w:t xml:space="preserve"> </w:t>
      </w:r>
      <w:r w:rsidRPr="009730AC">
        <w:rPr>
          <w:rFonts w:asciiTheme="minorHAnsi" w:eastAsia="Times New Roman" w:hAnsiTheme="minorHAnsi"/>
          <w:b/>
          <w:bCs/>
          <w:color w:val="333333"/>
          <w:sz w:val="24"/>
          <w:szCs w:val="24"/>
          <w:lang w:val="en-IN" w:eastAsia="en-IN"/>
        </w:rPr>
        <w:t xml:space="preserve">left justified </w:t>
      </w:r>
      <w:r w:rsidRPr="009730AC">
        <w:rPr>
          <w:rFonts w:asciiTheme="minorHAnsi" w:eastAsia="Times New Roman" w:hAnsiTheme="minorHAnsi"/>
          <w:color w:val="333333"/>
          <w:sz w:val="24"/>
          <w:szCs w:val="24"/>
          <w:lang w:val="en-IN" w:eastAsia="en-IN"/>
        </w:rPr>
        <w:t xml:space="preserve">with </w:t>
      </w:r>
      <w:r w:rsidRPr="009730AC">
        <w:rPr>
          <w:rFonts w:asciiTheme="minorHAnsi" w:eastAsia="Times New Roman" w:hAnsiTheme="minorHAnsi"/>
          <w:b/>
          <w:bCs/>
          <w:color w:val="333333"/>
          <w:sz w:val="24"/>
          <w:szCs w:val="24"/>
          <w:lang w:val="en-IN" w:eastAsia="en-IN"/>
        </w:rPr>
        <w:t>section number and its heading in font size</w:t>
      </w:r>
      <w:r w:rsidRPr="009730AC">
        <w:rPr>
          <w:rFonts w:asciiTheme="minorHAnsi" w:eastAsia="Times New Roman" w:hAnsiTheme="minorHAnsi"/>
          <w:color w:val="333333"/>
          <w:sz w:val="24"/>
          <w:szCs w:val="24"/>
          <w:lang w:val="en-IN" w:eastAsia="en-IN"/>
        </w:rPr>
        <w:t xml:space="preserve"> 16 and </w:t>
      </w:r>
      <w:r w:rsidRPr="009730AC">
        <w:rPr>
          <w:rFonts w:asciiTheme="minorHAnsi" w:eastAsia="Times New Roman" w:hAnsiTheme="minorHAnsi"/>
          <w:b/>
          <w:bCs/>
          <w:color w:val="333333"/>
          <w:sz w:val="24"/>
          <w:szCs w:val="24"/>
          <w:lang w:val="en-IN" w:eastAsia="en-IN"/>
        </w:rPr>
        <w:t xml:space="preserve">subsection and its heading in font size </w:t>
      </w:r>
      <w:r w:rsidRPr="009730AC">
        <w:rPr>
          <w:rFonts w:asciiTheme="minorHAnsi" w:eastAsia="Times New Roman" w:hAnsiTheme="minorHAnsi"/>
          <w:color w:val="333333"/>
          <w:sz w:val="24"/>
          <w:szCs w:val="24"/>
          <w:lang w:val="en-IN" w:eastAsia="en-IN"/>
        </w:rPr>
        <w:t xml:space="preserve">14. The </w:t>
      </w:r>
      <w:r w:rsidRPr="009730AC">
        <w:rPr>
          <w:rFonts w:asciiTheme="minorHAnsi" w:eastAsia="Times New Roman" w:hAnsiTheme="minorHAnsi"/>
          <w:b/>
          <w:bCs/>
          <w:color w:val="333333"/>
          <w:sz w:val="24"/>
          <w:szCs w:val="24"/>
          <w:lang w:val="en-IN" w:eastAsia="en-IN"/>
        </w:rPr>
        <w:t xml:space="preserve">body or the text </w:t>
      </w:r>
      <w:r w:rsidRPr="009730AC">
        <w:rPr>
          <w:rFonts w:asciiTheme="minorHAnsi" w:eastAsia="Times New Roman" w:hAnsiTheme="minorHAnsi"/>
          <w:color w:val="333333"/>
          <w:sz w:val="24"/>
          <w:szCs w:val="24"/>
          <w:lang w:val="en-IN" w:eastAsia="en-IN"/>
        </w:rPr>
        <w:t>of the report</w:t>
      </w:r>
      <w:r w:rsidRPr="009730AC">
        <w:rPr>
          <w:rFonts w:asciiTheme="minorHAnsi" w:eastAsia="Times New Roman" w:hAnsiTheme="minorHAnsi"/>
          <w:b/>
          <w:bCs/>
          <w:color w:val="333333"/>
          <w:sz w:val="24"/>
          <w:szCs w:val="24"/>
          <w:lang w:val="en-IN" w:eastAsia="en-IN"/>
        </w:rPr>
        <w:t xml:space="preserve"> </w:t>
      </w:r>
      <w:r w:rsidRPr="009730AC">
        <w:rPr>
          <w:rFonts w:asciiTheme="minorHAnsi" w:eastAsia="Times New Roman" w:hAnsiTheme="minorHAnsi"/>
          <w:color w:val="333333"/>
          <w:sz w:val="24"/>
          <w:szCs w:val="24"/>
          <w:lang w:val="en-IN" w:eastAsia="en-IN"/>
        </w:rPr>
        <w:t xml:space="preserve">should have font size 12. </w:t>
      </w:r>
    </w:p>
    <w:p w:rsidR="00EF108B" w:rsidRPr="00F13212" w:rsidRDefault="00EF108B" w:rsidP="00EF108B">
      <w:pPr>
        <w:numPr>
          <w:ilvl w:val="0"/>
          <w:numId w:val="14"/>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The figures and tables must be numbered chapter wise for e.g.: Fig. 2.1 Block diagram of a serial binary adder, Table 3.1 Primitive flow table, etc. </w:t>
      </w:r>
    </w:p>
    <w:p w:rsidR="00EF108B" w:rsidRPr="00F13212" w:rsidRDefault="00EF108B" w:rsidP="00EF108B">
      <w:pPr>
        <w:numPr>
          <w:ilvl w:val="0"/>
          <w:numId w:val="14"/>
        </w:numPr>
        <w:spacing w:before="100" w:beforeAutospacing="1" w:after="75"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The last chapter should contain the summary of the work carried, contributions if any, their utility along with the scope for further work.</w:t>
      </w:r>
    </w:p>
    <w:p w:rsidR="00EF108B" w:rsidRDefault="00EF108B" w:rsidP="00EF108B">
      <w:pPr>
        <w:spacing w:before="100" w:beforeAutospacing="1" w:after="100" w:afterAutospacing="1" w:line="312" w:lineRule="atLeast"/>
        <w:rPr>
          <w:rFonts w:asciiTheme="minorHAnsi" w:eastAsia="Times New Roman" w:hAnsiTheme="minorHAnsi"/>
          <w:color w:val="333333"/>
          <w:sz w:val="24"/>
          <w:szCs w:val="24"/>
          <w:lang w:val="en-IN" w:eastAsia="en-IN"/>
        </w:rPr>
      </w:pPr>
      <w:r w:rsidRPr="00F13212">
        <w:rPr>
          <w:rFonts w:asciiTheme="minorHAnsi" w:eastAsia="Times New Roman" w:hAnsiTheme="minorHAnsi"/>
          <w:b/>
          <w:bCs/>
          <w:color w:val="333333"/>
          <w:sz w:val="24"/>
          <w:szCs w:val="24"/>
          <w:lang w:val="en-IN" w:eastAsia="en-IN"/>
        </w:rPr>
        <w:t xml:space="preserve">Reference OR Bibliography: </w:t>
      </w:r>
      <w:r w:rsidRPr="00F13212">
        <w:rPr>
          <w:rFonts w:asciiTheme="minorHAnsi" w:eastAsia="Times New Roman" w:hAnsiTheme="minorHAnsi"/>
          <w:color w:val="333333"/>
          <w:sz w:val="24"/>
          <w:szCs w:val="24"/>
          <w:lang w:val="en-IN" w:eastAsia="en-IN"/>
        </w:rPr>
        <w:t xml:space="preserve">The references should be </w:t>
      </w:r>
      <w:r w:rsidRPr="00F13212">
        <w:rPr>
          <w:rFonts w:asciiTheme="minorHAnsi" w:eastAsia="Times New Roman" w:hAnsiTheme="minorHAnsi"/>
          <w:b/>
          <w:bCs/>
          <w:color w:val="333333"/>
          <w:sz w:val="24"/>
          <w:szCs w:val="24"/>
          <w:lang w:val="en-IN" w:eastAsia="en-IN"/>
        </w:rPr>
        <w:t>numbered serially</w:t>
      </w:r>
      <w:r w:rsidRPr="00F13212">
        <w:rPr>
          <w:rFonts w:asciiTheme="minorHAnsi" w:eastAsia="Times New Roman" w:hAnsiTheme="minorHAnsi"/>
          <w:color w:val="333333"/>
          <w:sz w:val="24"/>
          <w:szCs w:val="24"/>
          <w:lang w:val="en-IN" w:eastAsia="en-IN"/>
        </w:rPr>
        <w:t xml:space="preserve"> in the order of their occurrence in the text and their numbers should be indicated within square brackets for e.g. [3].  The section on references should list them in serial order in the following format. </w:t>
      </w:r>
    </w:p>
    <w:p w:rsidR="006B335B" w:rsidRDefault="006B335B" w:rsidP="00EF108B">
      <w:pPr>
        <w:spacing w:before="100" w:beforeAutospacing="1" w:after="100" w:afterAutospacing="1" w:line="312" w:lineRule="atLeast"/>
        <w:rPr>
          <w:rFonts w:asciiTheme="minorHAnsi" w:eastAsia="Times New Roman" w:hAnsiTheme="minorHAnsi"/>
          <w:color w:val="333333"/>
          <w:sz w:val="24"/>
          <w:szCs w:val="24"/>
          <w:lang w:val="en-IN" w:eastAsia="en-IN"/>
        </w:rPr>
      </w:pP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For textbooks - A.V. Oppenheim and R.W. Schafer, Digital Signal Processing, Englewood, N.J., Prentice Hall, 3 Edition, 1975.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For papers - </w:t>
      </w:r>
      <w:r w:rsidR="00711EB0" w:rsidRPr="00F13212">
        <w:rPr>
          <w:rFonts w:asciiTheme="minorHAnsi" w:eastAsia="Times New Roman" w:hAnsiTheme="minorHAnsi"/>
          <w:color w:val="333333"/>
          <w:sz w:val="24"/>
          <w:szCs w:val="24"/>
          <w:lang w:val="en-IN" w:eastAsia="en-IN"/>
        </w:rPr>
        <w:t>David</w:t>
      </w:r>
      <w:r w:rsidRPr="00F13212">
        <w:rPr>
          <w:rFonts w:asciiTheme="minorHAnsi" w:eastAsia="Times New Roman" w:hAnsiTheme="minorHAnsi"/>
          <w:color w:val="333333"/>
          <w:sz w:val="24"/>
          <w:szCs w:val="24"/>
          <w:lang w:val="en-IN" w:eastAsia="en-IN"/>
        </w:rPr>
        <w:t>, Insulation design to combat pollution problem, Proc of IEEE, PAS, Vol 71, Aug 1981, pp 1901-1907.</w:t>
      </w:r>
    </w:p>
    <w:p w:rsidR="00EF108B" w:rsidRPr="009730AC" w:rsidRDefault="00EF108B" w:rsidP="00E356C7">
      <w:pPr>
        <w:pStyle w:val="ListParagraph"/>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9730AC">
        <w:rPr>
          <w:rFonts w:asciiTheme="minorHAnsi" w:eastAsia="Times New Roman" w:hAnsiTheme="minorHAnsi"/>
          <w:color w:val="333333"/>
          <w:sz w:val="24"/>
          <w:szCs w:val="24"/>
          <w:lang w:val="en-IN" w:eastAsia="en-IN"/>
        </w:rPr>
        <w:t>Only SI units are to be used in the report.  Important equations must be numbered in decimal form for e.g.       </w:t>
      </w:r>
      <w:r w:rsidRPr="009730AC">
        <w:rPr>
          <w:rFonts w:asciiTheme="minorHAnsi" w:eastAsia="Times New Roman" w:hAnsiTheme="minorHAnsi"/>
          <w:b/>
          <w:bCs/>
          <w:color w:val="333333"/>
          <w:sz w:val="24"/>
          <w:szCs w:val="24"/>
          <w:lang w:val="en-IN" w:eastAsia="en-IN"/>
        </w:rPr>
        <w:t xml:space="preserve"> V = IZ    </w:t>
      </w:r>
      <w:r w:rsidRPr="009730AC">
        <w:rPr>
          <w:rFonts w:asciiTheme="minorHAnsi" w:eastAsia="Times New Roman" w:hAnsiTheme="minorHAnsi"/>
          <w:color w:val="333333"/>
          <w:sz w:val="24"/>
          <w:szCs w:val="24"/>
          <w:lang w:val="en-IN" w:eastAsia="en-IN"/>
        </w:rPr>
        <w:t xml:space="preserve">                                  ..........                  </w:t>
      </w:r>
      <w:r w:rsidRPr="009730AC">
        <w:rPr>
          <w:rFonts w:asciiTheme="minorHAnsi" w:eastAsia="Times New Roman" w:hAnsiTheme="minorHAnsi"/>
          <w:b/>
          <w:bCs/>
          <w:color w:val="333333"/>
          <w:sz w:val="24"/>
          <w:szCs w:val="24"/>
          <w:lang w:val="en-IN" w:eastAsia="en-IN"/>
        </w:rPr>
        <w:t>(3.2)</w:t>
      </w:r>
      <w:r w:rsidRPr="009730AC">
        <w:rPr>
          <w:rFonts w:asciiTheme="minorHAnsi" w:eastAsia="Times New Roman" w:hAnsiTheme="minorHAnsi"/>
          <w:color w:val="333333"/>
          <w:sz w:val="24"/>
          <w:szCs w:val="24"/>
          <w:lang w:val="en-IN" w:eastAsia="en-IN"/>
        </w:rPr>
        <w:t xml:space="preserve">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All equation numbers should be right justified.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The project report should be brief and include descriptions of work carried out by others only to</w:t>
      </w:r>
      <w:r w:rsidR="00BE220F">
        <w:rPr>
          <w:rFonts w:asciiTheme="minorHAnsi" w:eastAsia="Times New Roman" w:hAnsiTheme="minorHAnsi"/>
          <w:color w:val="333333"/>
          <w:sz w:val="24"/>
          <w:szCs w:val="24"/>
          <w:lang w:val="en-IN" w:eastAsia="en-IN"/>
        </w:rPr>
        <w:t xml:space="preserve"> the minimum extent necessary. </w:t>
      </w:r>
      <w:r w:rsidRPr="00F13212">
        <w:rPr>
          <w:rFonts w:asciiTheme="minorHAnsi" w:eastAsia="Times New Roman" w:hAnsiTheme="minorHAnsi"/>
          <w:color w:val="333333"/>
          <w:sz w:val="24"/>
          <w:szCs w:val="24"/>
          <w:lang w:val="en-IN" w:eastAsia="en-IN"/>
        </w:rPr>
        <w:t>Where short excerpts from published work are desired to be included, they should be within quotation marks appropriately referenced.</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 </w:t>
      </w:r>
    </w:p>
    <w:p w:rsidR="00EF108B" w:rsidRPr="00F13212" w:rsidRDefault="00EF108B" w:rsidP="00E356C7">
      <w:pPr>
        <w:numPr>
          <w:ilvl w:val="0"/>
          <w:numId w:val="15"/>
        </w:numPr>
        <w:spacing w:before="100" w:beforeAutospacing="1" w:after="75" w:line="312" w:lineRule="atLeast"/>
        <w:jc w:val="both"/>
        <w:rPr>
          <w:rFonts w:asciiTheme="minorHAnsi" w:eastAsia="Times New Roman" w:hAnsiTheme="minorHAnsi"/>
          <w:color w:val="333333"/>
          <w:sz w:val="24"/>
          <w:szCs w:val="24"/>
          <w:lang w:val="en-IN" w:eastAsia="en-IN"/>
        </w:rPr>
      </w:pPr>
      <w:r w:rsidRPr="00F13212">
        <w:rPr>
          <w:rFonts w:asciiTheme="minorHAnsi" w:eastAsia="Times New Roman" w:hAnsiTheme="minorHAnsi"/>
          <w:color w:val="333333"/>
          <w:sz w:val="24"/>
          <w:szCs w:val="24"/>
          <w:lang w:val="en-IN" w:eastAsia="en-IN"/>
        </w:rPr>
        <w:t xml:space="preserve">Sponsored Projects must also satisfy the above requirements along with statement of accounts, bills for the same dully attested by the concerned guides to process further, </w:t>
      </w:r>
      <w:r w:rsidR="00AF3FF9" w:rsidRPr="00F13212">
        <w:rPr>
          <w:rFonts w:asciiTheme="minorHAnsi" w:eastAsia="Times New Roman" w:hAnsiTheme="minorHAnsi"/>
          <w:color w:val="333333"/>
          <w:sz w:val="24"/>
          <w:szCs w:val="24"/>
          <w:lang w:val="en-IN" w:eastAsia="en-IN"/>
        </w:rPr>
        <w:t>they</w:t>
      </w:r>
      <w:r w:rsidRPr="00F13212">
        <w:rPr>
          <w:rFonts w:asciiTheme="minorHAnsi" w:eastAsia="Times New Roman" w:hAnsiTheme="minorHAnsi"/>
          <w:color w:val="333333"/>
          <w:sz w:val="24"/>
          <w:szCs w:val="24"/>
          <w:lang w:val="en-IN" w:eastAsia="en-IN"/>
        </w:rPr>
        <w:t xml:space="preserve"> must also produce NOC from the concerned guide before taking the internal viva examination. </w:t>
      </w:r>
    </w:p>
    <w:p w:rsidR="000D7DA8" w:rsidRPr="00BE220F" w:rsidRDefault="00EF108B" w:rsidP="00A40E8A">
      <w:pPr>
        <w:numPr>
          <w:ilvl w:val="0"/>
          <w:numId w:val="15"/>
        </w:numPr>
        <w:spacing w:before="100" w:beforeAutospacing="1" w:after="75" w:line="312" w:lineRule="atLeast"/>
        <w:jc w:val="both"/>
        <w:rPr>
          <w:rFonts w:asciiTheme="minorHAnsi" w:hAnsiTheme="minorHAnsi" w:cs="Arial"/>
          <w:b/>
          <w:sz w:val="24"/>
          <w:szCs w:val="24"/>
        </w:rPr>
      </w:pPr>
      <w:r w:rsidRPr="00F13212">
        <w:rPr>
          <w:rFonts w:asciiTheme="minorHAnsi" w:eastAsia="Times New Roman" w:hAnsiTheme="minorHAnsi"/>
          <w:color w:val="333333"/>
          <w:sz w:val="24"/>
          <w:szCs w:val="24"/>
          <w:lang w:val="en-IN" w:eastAsia="en-IN"/>
        </w:rPr>
        <w:t>The reports submitted to the department/guide(s) must be hard bo</w:t>
      </w:r>
      <w:r w:rsidR="00BE220F">
        <w:rPr>
          <w:rFonts w:asciiTheme="minorHAnsi" w:eastAsia="Times New Roman" w:hAnsiTheme="minorHAnsi"/>
          <w:color w:val="333333"/>
          <w:sz w:val="24"/>
          <w:szCs w:val="24"/>
          <w:lang w:val="en-IN" w:eastAsia="en-IN"/>
        </w:rPr>
        <w:t xml:space="preserve">unded, with a plastic covering, along with a  CD containing soft copy of final report, referred papers, paper published, PPT and a short Video of your working model  </w:t>
      </w:r>
      <w:r w:rsidR="008F00F4">
        <w:rPr>
          <w:rFonts w:asciiTheme="minorHAnsi" w:eastAsia="Times New Roman" w:hAnsiTheme="minorHAnsi"/>
          <w:color w:val="333333"/>
          <w:sz w:val="24"/>
          <w:szCs w:val="24"/>
          <w:lang w:val="en-IN" w:eastAsia="en-IN"/>
        </w:rPr>
        <w:t xml:space="preserve">Ex: </w:t>
      </w:r>
      <w:hyperlink r:id="rId8" w:history="1">
        <w:r w:rsidR="008F00F4" w:rsidRPr="00335D1C">
          <w:rPr>
            <w:rStyle w:val="Hyperlink"/>
            <w:rFonts w:asciiTheme="minorHAnsi" w:eastAsia="Times New Roman" w:hAnsiTheme="minorHAnsi"/>
            <w:sz w:val="24"/>
            <w:szCs w:val="24"/>
            <w:lang w:val="en-IN" w:eastAsia="en-IN"/>
          </w:rPr>
          <w:t>https://youtu.be/NLlSEPOwUcU</w:t>
        </w:r>
      </w:hyperlink>
      <w:r w:rsidR="008F00F4">
        <w:rPr>
          <w:rFonts w:asciiTheme="minorHAnsi" w:eastAsia="Times New Roman" w:hAnsiTheme="minorHAnsi"/>
          <w:color w:val="333333"/>
          <w:sz w:val="24"/>
          <w:szCs w:val="24"/>
          <w:lang w:val="en-IN" w:eastAsia="en-IN"/>
        </w:rPr>
        <w:t xml:space="preserve"> </w:t>
      </w:r>
      <w:r w:rsidR="00A40E8A">
        <w:rPr>
          <w:rFonts w:asciiTheme="minorHAnsi" w:eastAsia="Times New Roman" w:hAnsiTheme="minorHAnsi"/>
          <w:color w:val="333333"/>
          <w:sz w:val="24"/>
          <w:szCs w:val="24"/>
          <w:lang w:val="en-IN" w:eastAsia="en-IN"/>
        </w:rPr>
        <w:t xml:space="preserve">, </w:t>
      </w:r>
      <w:hyperlink r:id="rId9" w:history="1">
        <w:r w:rsidR="00A40E8A" w:rsidRPr="00335D1C">
          <w:rPr>
            <w:rStyle w:val="Hyperlink"/>
            <w:rFonts w:asciiTheme="minorHAnsi" w:eastAsia="Times New Roman" w:hAnsiTheme="minorHAnsi"/>
            <w:sz w:val="24"/>
            <w:szCs w:val="24"/>
            <w:lang w:val="en-IN" w:eastAsia="en-IN"/>
          </w:rPr>
          <w:t>https://youtu.be/8lW83AF8tPc</w:t>
        </w:r>
      </w:hyperlink>
      <w:r w:rsidR="00A40E8A">
        <w:rPr>
          <w:rFonts w:asciiTheme="minorHAnsi" w:eastAsia="Times New Roman" w:hAnsiTheme="minorHAnsi"/>
          <w:color w:val="333333"/>
          <w:sz w:val="24"/>
          <w:szCs w:val="24"/>
          <w:lang w:val="en-IN" w:eastAsia="en-IN"/>
        </w:rPr>
        <w:t xml:space="preserve"> , </w:t>
      </w:r>
      <w:hyperlink r:id="rId10" w:history="1">
        <w:r w:rsidR="00A40E8A" w:rsidRPr="00335D1C">
          <w:rPr>
            <w:rStyle w:val="Hyperlink"/>
            <w:rFonts w:asciiTheme="minorHAnsi" w:eastAsia="Times New Roman" w:hAnsiTheme="minorHAnsi"/>
            <w:sz w:val="24"/>
            <w:szCs w:val="24"/>
            <w:lang w:val="en-IN" w:eastAsia="en-IN"/>
          </w:rPr>
          <w:t>https://youtu.be/DBvBW_0gSpc</w:t>
        </w:r>
      </w:hyperlink>
      <w:r w:rsidR="00A40E8A">
        <w:rPr>
          <w:rFonts w:asciiTheme="minorHAnsi" w:eastAsia="Times New Roman" w:hAnsiTheme="minorHAnsi"/>
          <w:color w:val="333333"/>
          <w:sz w:val="24"/>
          <w:szCs w:val="24"/>
          <w:lang w:val="en-IN" w:eastAsia="en-IN"/>
        </w:rPr>
        <w:t xml:space="preserve"> </w:t>
      </w:r>
    </w:p>
    <w:p w:rsidR="00BE220F" w:rsidRPr="00F13212" w:rsidRDefault="00BE220F" w:rsidP="00BE220F">
      <w:pPr>
        <w:spacing w:before="100" w:beforeAutospacing="1" w:after="75" w:line="312" w:lineRule="atLeast"/>
        <w:ind w:left="720"/>
        <w:jc w:val="both"/>
        <w:rPr>
          <w:rFonts w:asciiTheme="minorHAnsi" w:hAnsiTheme="minorHAnsi" w:cs="Arial"/>
          <w:b/>
          <w:sz w:val="24"/>
          <w:szCs w:val="24"/>
        </w:rPr>
      </w:pPr>
    </w:p>
    <w:p w:rsidR="006C5DC6" w:rsidRPr="00F13212" w:rsidRDefault="000D7DA8" w:rsidP="006C5DC6">
      <w:pPr>
        <w:spacing w:before="100" w:beforeAutospacing="1" w:after="75" w:line="312" w:lineRule="atLeast"/>
        <w:ind w:left="720"/>
        <w:rPr>
          <w:rFonts w:asciiTheme="minorHAnsi" w:eastAsia="Times New Roman" w:hAnsiTheme="minorHAnsi"/>
          <w:b/>
          <w:color w:val="7030A0"/>
          <w:sz w:val="36"/>
          <w:szCs w:val="24"/>
          <w:lang w:val="en-IN" w:eastAsia="en-IN"/>
        </w:rPr>
      </w:pPr>
      <w:r w:rsidRPr="00F13212">
        <w:rPr>
          <w:rFonts w:asciiTheme="minorHAnsi" w:eastAsia="Times New Roman" w:hAnsiTheme="minorHAnsi"/>
          <w:b/>
          <w:color w:val="7030A0"/>
          <w:sz w:val="36"/>
          <w:szCs w:val="24"/>
          <w:lang w:val="en-IN" w:eastAsia="en-IN"/>
        </w:rPr>
        <w:t xml:space="preserve">Color of the outer cover binding/project </w:t>
      </w:r>
      <w:r w:rsidR="007E5BBD" w:rsidRPr="00F13212">
        <w:rPr>
          <w:rFonts w:asciiTheme="minorHAnsi" w:eastAsia="Times New Roman" w:hAnsiTheme="minorHAnsi"/>
          <w:b/>
          <w:color w:val="7030A0"/>
          <w:sz w:val="36"/>
          <w:szCs w:val="24"/>
          <w:lang w:val="en-IN" w:eastAsia="en-IN"/>
        </w:rPr>
        <w:t>Report:</w:t>
      </w:r>
      <w:r w:rsidRPr="00F13212">
        <w:rPr>
          <w:rFonts w:asciiTheme="minorHAnsi" w:eastAsia="Times New Roman" w:hAnsiTheme="minorHAnsi"/>
          <w:b/>
          <w:color w:val="7030A0"/>
          <w:sz w:val="36"/>
          <w:szCs w:val="24"/>
          <w:lang w:val="en-IN" w:eastAsia="en-IN"/>
        </w:rPr>
        <w:t xml:space="preserve"> PURPLE</w:t>
      </w:r>
    </w:p>
    <w:p w:rsidR="006C5DC6" w:rsidRPr="00F13212" w:rsidRDefault="006C5DC6" w:rsidP="000D7DA8">
      <w:pPr>
        <w:spacing w:before="100" w:beforeAutospacing="1" w:after="75" w:line="312" w:lineRule="atLeast"/>
        <w:ind w:left="720"/>
        <w:rPr>
          <w:rFonts w:asciiTheme="minorHAnsi" w:hAnsiTheme="minorHAnsi" w:cs="Arial"/>
          <w:b/>
          <w:sz w:val="24"/>
          <w:szCs w:val="24"/>
        </w:rPr>
      </w:pPr>
    </w:p>
    <w:sectPr w:rsidR="006C5DC6" w:rsidRPr="00F13212" w:rsidSect="000D7DA8">
      <w:pgSz w:w="12240" w:h="15840"/>
      <w:pgMar w:top="426"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D60"/>
    <w:multiLevelType w:val="multilevel"/>
    <w:tmpl w:val="78A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92B4C"/>
    <w:multiLevelType w:val="multilevel"/>
    <w:tmpl w:val="98E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04011"/>
    <w:multiLevelType w:val="hybridMultilevel"/>
    <w:tmpl w:val="7F8C7E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DE110E"/>
    <w:multiLevelType w:val="multilevel"/>
    <w:tmpl w:val="FF6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202BF"/>
    <w:multiLevelType w:val="hybridMultilevel"/>
    <w:tmpl w:val="3BB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F3D7E"/>
    <w:multiLevelType w:val="multilevel"/>
    <w:tmpl w:val="A932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3B7124"/>
    <w:multiLevelType w:val="hybridMultilevel"/>
    <w:tmpl w:val="25F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F610F"/>
    <w:multiLevelType w:val="hybridMultilevel"/>
    <w:tmpl w:val="76A041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C6397C"/>
    <w:multiLevelType w:val="hybridMultilevel"/>
    <w:tmpl w:val="B80294B4"/>
    <w:lvl w:ilvl="0" w:tplc="65F2867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D3EC4"/>
    <w:multiLevelType w:val="multilevel"/>
    <w:tmpl w:val="681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711ED"/>
    <w:multiLevelType w:val="hybridMultilevel"/>
    <w:tmpl w:val="E222F1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676F4E"/>
    <w:multiLevelType w:val="hybridMultilevel"/>
    <w:tmpl w:val="1E2014D2"/>
    <w:lvl w:ilvl="0" w:tplc="D2BE5E4C">
      <w:numFmt w:val="bullet"/>
      <w:lvlText w:val="-"/>
      <w:lvlJc w:val="left"/>
      <w:pPr>
        <w:tabs>
          <w:tab w:val="num" w:pos="510"/>
        </w:tabs>
        <w:ind w:left="510" w:hanging="360"/>
      </w:pPr>
      <w:rPr>
        <w:rFonts w:ascii="Times New Roman" w:eastAsia="Times New Roman" w:hAnsi="Times New Roman" w:cs="Times New Roman" w:hint="default"/>
      </w:rPr>
    </w:lvl>
    <w:lvl w:ilvl="1" w:tplc="0409000B">
      <w:start w:val="1"/>
      <w:numFmt w:val="bullet"/>
      <w:lvlText w:val=""/>
      <w:lvlJc w:val="left"/>
      <w:pPr>
        <w:tabs>
          <w:tab w:val="num" w:pos="1230"/>
        </w:tabs>
        <w:ind w:left="1230" w:hanging="360"/>
      </w:pPr>
      <w:rPr>
        <w:rFonts w:ascii="Wingdings" w:hAnsi="Wingdings" w:hint="default"/>
      </w:rPr>
    </w:lvl>
    <w:lvl w:ilvl="2" w:tplc="04090005" w:tentative="1">
      <w:start w:val="1"/>
      <w:numFmt w:val="bullet"/>
      <w:lvlText w:val=""/>
      <w:lvlJc w:val="left"/>
      <w:pPr>
        <w:tabs>
          <w:tab w:val="num" w:pos="1950"/>
        </w:tabs>
        <w:ind w:left="1950" w:hanging="360"/>
      </w:pPr>
      <w:rPr>
        <w:rFonts w:ascii="Wingdings" w:hAnsi="Wingdings" w:hint="default"/>
      </w:rPr>
    </w:lvl>
    <w:lvl w:ilvl="3" w:tplc="04090001" w:tentative="1">
      <w:start w:val="1"/>
      <w:numFmt w:val="bullet"/>
      <w:lvlText w:val=""/>
      <w:lvlJc w:val="left"/>
      <w:pPr>
        <w:tabs>
          <w:tab w:val="num" w:pos="2670"/>
        </w:tabs>
        <w:ind w:left="2670" w:hanging="360"/>
      </w:pPr>
      <w:rPr>
        <w:rFonts w:ascii="Symbol" w:hAnsi="Symbol" w:hint="default"/>
      </w:rPr>
    </w:lvl>
    <w:lvl w:ilvl="4" w:tplc="04090003" w:tentative="1">
      <w:start w:val="1"/>
      <w:numFmt w:val="bullet"/>
      <w:lvlText w:val="o"/>
      <w:lvlJc w:val="left"/>
      <w:pPr>
        <w:tabs>
          <w:tab w:val="num" w:pos="3390"/>
        </w:tabs>
        <w:ind w:left="3390" w:hanging="360"/>
      </w:pPr>
      <w:rPr>
        <w:rFonts w:ascii="Courier New" w:hAnsi="Courier New" w:cs="Courier New" w:hint="default"/>
      </w:rPr>
    </w:lvl>
    <w:lvl w:ilvl="5" w:tplc="04090005" w:tentative="1">
      <w:start w:val="1"/>
      <w:numFmt w:val="bullet"/>
      <w:lvlText w:val=""/>
      <w:lvlJc w:val="left"/>
      <w:pPr>
        <w:tabs>
          <w:tab w:val="num" w:pos="4110"/>
        </w:tabs>
        <w:ind w:left="4110" w:hanging="360"/>
      </w:pPr>
      <w:rPr>
        <w:rFonts w:ascii="Wingdings" w:hAnsi="Wingdings" w:hint="default"/>
      </w:rPr>
    </w:lvl>
    <w:lvl w:ilvl="6" w:tplc="04090001" w:tentative="1">
      <w:start w:val="1"/>
      <w:numFmt w:val="bullet"/>
      <w:lvlText w:val=""/>
      <w:lvlJc w:val="left"/>
      <w:pPr>
        <w:tabs>
          <w:tab w:val="num" w:pos="4830"/>
        </w:tabs>
        <w:ind w:left="4830" w:hanging="360"/>
      </w:pPr>
      <w:rPr>
        <w:rFonts w:ascii="Symbol" w:hAnsi="Symbol" w:hint="default"/>
      </w:rPr>
    </w:lvl>
    <w:lvl w:ilvl="7" w:tplc="04090003" w:tentative="1">
      <w:start w:val="1"/>
      <w:numFmt w:val="bullet"/>
      <w:lvlText w:val="o"/>
      <w:lvlJc w:val="left"/>
      <w:pPr>
        <w:tabs>
          <w:tab w:val="num" w:pos="5550"/>
        </w:tabs>
        <w:ind w:left="5550" w:hanging="360"/>
      </w:pPr>
      <w:rPr>
        <w:rFonts w:ascii="Courier New" w:hAnsi="Courier New" w:cs="Courier New" w:hint="default"/>
      </w:rPr>
    </w:lvl>
    <w:lvl w:ilvl="8" w:tplc="04090005" w:tentative="1">
      <w:start w:val="1"/>
      <w:numFmt w:val="bullet"/>
      <w:lvlText w:val=""/>
      <w:lvlJc w:val="left"/>
      <w:pPr>
        <w:tabs>
          <w:tab w:val="num" w:pos="6270"/>
        </w:tabs>
        <w:ind w:left="6270" w:hanging="360"/>
      </w:pPr>
      <w:rPr>
        <w:rFonts w:ascii="Wingdings" w:hAnsi="Wingdings" w:hint="default"/>
      </w:rPr>
    </w:lvl>
  </w:abstractNum>
  <w:abstractNum w:abstractNumId="12">
    <w:nsid w:val="5AEF3981"/>
    <w:multiLevelType w:val="hybridMultilevel"/>
    <w:tmpl w:val="7DFA546C"/>
    <w:lvl w:ilvl="0" w:tplc="04090005">
      <w:start w:val="1"/>
      <w:numFmt w:val="bullet"/>
      <w:lvlText w:val=""/>
      <w:lvlJc w:val="left"/>
      <w:pPr>
        <w:tabs>
          <w:tab w:val="num" w:pos="480"/>
        </w:tabs>
        <w:ind w:left="4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8972E1"/>
    <w:multiLevelType w:val="hybridMultilevel"/>
    <w:tmpl w:val="074652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A263DD"/>
    <w:multiLevelType w:val="hybridMultilevel"/>
    <w:tmpl w:val="B2028196"/>
    <w:lvl w:ilvl="0" w:tplc="04090005">
      <w:start w:val="1"/>
      <w:numFmt w:val="bullet"/>
      <w:lvlText w:val=""/>
      <w:lvlJc w:val="left"/>
      <w:pPr>
        <w:tabs>
          <w:tab w:val="num" w:pos="480"/>
        </w:tabs>
        <w:ind w:left="480" w:hanging="360"/>
      </w:pPr>
      <w:rPr>
        <w:rFonts w:ascii="Wingdings" w:hAnsi="Wingdings" w:hint="default"/>
      </w:rPr>
    </w:lvl>
    <w:lvl w:ilvl="1" w:tplc="0409000B">
      <w:start w:val="1"/>
      <w:numFmt w:val="bullet"/>
      <w:lvlText w:val=""/>
      <w:lvlJc w:val="left"/>
      <w:pPr>
        <w:tabs>
          <w:tab w:val="num" w:pos="1200"/>
        </w:tabs>
        <w:ind w:left="1200" w:hanging="360"/>
      </w:pPr>
      <w:rPr>
        <w:rFonts w:ascii="Wingdings" w:hAnsi="Wingdings"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5">
    <w:nsid w:val="6B532725"/>
    <w:multiLevelType w:val="hybridMultilevel"/>
    <w:tmpl w:val="ECDAEFA0"/>
    <w:lvl w:ilvl="0" w:tplc="04090005">
      <w:start w:val="1"/>
      <w:numFmt w:val="bullet"/>
      <w:lvlText w:val=""/>
      <w:lvlJc w:val="left"/>
      <w:pPr>
        <w:tabs>
          <w:tab w:val="num" w:pos="480"/>
        </w:tabs>
        <w:ind w:left="4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15"/>
  </w:num>
  <w:num w:numId="4">
    <w:abstractNumId w:val="10"/>
  </w:num>
  <w:num w:numId="5">
    <w:abstractNumId w:val="7"/>
  </w:num>
  <w:num w:numId="6">
    <w:abstractNumId w:val="12"/>
  </w:num>
  <w:num w:numId="7">
    <w:abstractNumId w:val="14"/>
  </w:num>
  <w:num w:numId="8">
    <w:abstractNumId w:val="13"/>
  </w:num>
  <w:num w:numId="9">
    <w:abstractNumId w:val="4"/>
  </w:num>
  <w:num w:numId="10">
    <w:abstractNumId w:val="6"/>
  </w:num>
  <w:num w:numId="11">
    <w:abstractNumId w:val="8"/>
  </w:num>
  <w:num w:numId="12">
    <w:abstractNumId w:val="3"/>
  </w:num>
  <w:num w:numId="13">
    <w:abstractNumId w:val="9"/>
  </w:num>
  <w:num w:numId="14">
    <w:abstractNumId w:val="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2A"/>
    <w:rsid w:val="00062452"/>
    <w:rsid w:val="00070712"/>
    <w:rsid w:val="000C7C05"/>
    <w:rsid w:val="000D7DA8"/>
    <w:rsid w:val="00107459"/>
    <w:rsid w:val="00117D57"/>
    <w:rsid w:val="001B2FA6"/>
    <w:rsid w:val="001D1B5E"/>
    <w:rsid w:val="002000FD"/>
    <w:rsid w:val="00266E02"/>
    <w:rsid w:val="00277666"/>
    <w:rsid w:val="0028577B"/>
    <w:rsid w:val="00290C81"/>
    <w:rsid w:val="002C3F5E"/>
    <w:rsid w:val="00313E2E"/>
    <w:rsid w:val="00314D9F"/>
    <w:rsid w:val="0031727E"/>
    <w:rsid w:val="00334E56"/>
    <w:rsid w:val="0034001F"/>
    <w:rsid w:val="003649F0"/>
    <w:rsid w:val="003B0376"/>
    <w:rsid w:val="0042458E"/>
    <w:rsid w:val="00471BB8"/>
    <w:rsid w:val="00474D18"/>
    <w:rsid w:val="00495F6A"/>
    <w:rsid w:val="00540D17"/>
    <w:rsid w:val="005C32B2"/>
    <w:rsid w:val="005D743C"/>
    <w:rsid w:val="006064CF"/>
    <w:rsid w:val="00607495"/>
    <w:rsid w:val="006223E7"/>
    <w:rsid w:val="00683AA9"/>
    <w:rsid w:val="006A018F"/>
    <w:rsid w:val="006A1FFD"/>
    <w:rsid w:val="006B335B"/>
    <w:rsid w:val="006C5DC6"/>
    <w:rsid w:val="00703A2B"/>
    <w:rsid w:val="00711EB0"/>
    <w:rsid w:val="00716399"/>
    <w:rsid w:val="00740204"/>
    <w:rsid w:val="007E5BBD"/>
    <w:rsid w:val="008325F7"/>
    <w:rsid w:val="0084707B"/>
    <w:rsid w:val="00890C34"/>
    <w:rsid w:val="0089123D"/>
    <w:rsid w:val="008C0A29"/>
    <w:rsid w:val="008C36AF"/>
    <w:rsid w:val="008E2E7F"/>
    <w:rsid w:val="008E5365"/>
    <w:rsid w:val="008F00F4"/>
    <w:rsid w:val="008F78B4"/>
    <w:rsid w:val="009028D8"/>
    <w:rsid w:val="009730AC"/>
    <w:rsid w:val="009B787A"/>
    <w:rsid w:val="00A015FC"/>
    <w:rsid w:val="00A40E8A"/>
    <w:rsid w:val="00A4116E"/>
    <w:rsid w:val="00AB2759"/>
    <w:rsid w:val="00AD3452"/>
    <w:rsid w:val="00AD63D6"/>
    <w:rsid w:val="00AF216C"/>
    <w:rsid w:val="00AF362C"/>
    <w:rsid w:val="00AF3FF9"/>
    <w:rsid w:val="00B26757"/>
    <w:rsid w:val="00B301EB"/>
    <w:rsid w:val="00BC4B7F"/>
    <w:rsid w:val="00BC77BA"/>
    <w:rsid w:val="00BE220F"/>
    <w:rsid w:val="00CA49A0"/>
    <w:rsid w:val="00CB522A"/>
    <w:rsid w:val="00CC3912"/>
    <w:rsid w:val="00CD3269"/>
    <w:rsid w:val="00CE2A9B"/>
    <w:rsid w:val="00CF474E"/>
    <w:rsid w:val="00D04460"/>
    <w:rsid w:val="00D969B5"/>
    <w:rsid w:val="00E356C7"/>
    <w:rsid w:val="00E422C3"/>
    <w:rsid w:val="00E46703"/>
    <w:rsid w:val="00E550BF"/>
    <w:rsid w:val="00E66668"/>
    <w:rsid w:val="00E92B19"/>
    <w:rsid w:val="00EA3215"/>
    <w:rsid w:val="00EF108B"/>
    <w:rsid w:val="00F13212"/>
    <w:rsid w:val="00F31903"/>
    <w:rsid w:val="00F45126"/>
    <w:rsid w:val="00F56812"/>
    <w:rsid w:val="00F57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FD"/>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22A"/>
    <w:rPr>
      <w:rFonts w:ascii="Tahoma" w:hAnsi="Tahoma" w:cs="Tahoma"/>
      <w:sz w:val="16"/>
      <w:szCs w:val="16"/>
    </w:rPr>
  </w:style>
  <w:style w:type="character" w:customStyle="1" w:styleId="BalloonTextChar">
    <w:name w:val="Balloon Text Char"/>
    <w:basedOn w:val="DefaultParagraphFont"/>
    <w:link w:val="BalloonText"/>
    <w:uiPriority w:val="99"/>
    <w:semiHidden/>
    <w:rsid w:val="00CB522A"/>
    <w:rPr>
      <w:rFonts w:ascii="Tahoma" w:hAnsi="Tahoma" w:cs="Tahoma"/>
      <w:sz w:val="16"/>
      <w:szCs w:val="16"/>
    </w:rPr>
  </w:style>
  <w:style w:type="character" w:styleId="CommentReference">
    <w:name w:val="annotation reference"/>
    <w:basedOn w:val="DefaultParagraphFont"/>
    <w:uiPriority w:val="99"/>
    <w:semiHidden/>
    <w:unhideWhenUsed/>
    <w:rsid w:val="00E550BF"/>
    <w:rPr>
      <w:sz w:val="16"/>
      <w:szCs w:val="16"/>
    </w:rPr>
  </w:style>
  <w:style w:type="paragraph" w:styleId="CommentText">
    <w:name w:val="annotation text"/>
    <w:basedOn w:val="Normal"/>
    <w:link w:val="CommentTextChar"/>
    <w:uiPriority w:val="99"/>
    <w:semiHidden/>
    <w:unhideWhenUsed/>
    <w:rsid w:val="00E550BF"/>
    <w:rPr>
      <w:sz w:val="20"/>
      <w:szCs w:val="20"/>
    </w:rPr>
  </w:style>
  <w:style w:type="character" w:customStyle="1" w:styleId="CommentTextChar">
    <w:name w:val="Comment Text Char"/>
    <w:basedOn w:val="DefaultParagraphFont"/>
    <w:link w:val="CommentText"/>
    <w:uiPriority w:val="99"/>
    <w:semiHidden/>
    <w:rsid w:val="00E550BF"/>
  </w:style>
  <w:style w:type="paragraph" w:styleId="CommentSubject">
    <w:name w:val="annotation subject"/>
    <w:basedOn w:val="CommentText"/>
    <w:next w:val="CommentText"/>
    <w:link w:val="CommentSubjectChar"/>
    <w:uiPriority w:val="99"/>
    <w:semiHidden/>
    <w:unhideWhenUsed/>
    <w:rsid w:val="00E550BF"/>
    <w:rPr>
      <w:b/>
      <w:bCs/>
    </w:rPr>
  </w:style>
  <w:style w:type="character" w:customStyle="1" w:styleId="CommentSubjectChar">
    <w:name w:val="Comment Subject Char"/>
    <w:basedOn w:val="CommentTextChar"/>
    <w:link w:val="CommentSubject"/>
    <w:uiPriority w:val="99"/>
    <w:semiHidden/>
    <w:rsid w:val="00E550BF"/>
    <w:rPr>
      <w:b/>
      <w:bCs/>
    </w:rPr>
  </w:style>
  <w:style w:type="paragraph" w:styleId="NormalWeb">
    <w:name w:val="Normal (Web)"/>
    <w:basedOn w:val="Normal"/>
    <w:uiPriority w:val="99"/>
    <w:semiHidden/>
    <w:unhideWhenUsed/>
    <w:rsid w:val="00CC3912"/>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277666"/>
    <w:pPr>
      <w:ind w:left="720"/>
      <w:contextualSpacing/>
    </w:pPr>
  </w:style>
  <w:style w:type="character" w:styleId="Strong">
    <w:name w:val="Strong"/>
    <w:basedOn w:val="DefaultParagraphFont"/>
    <w:uiPriority w:val="22"/>
    <w:qFormat/>
    <w:rsid w:val="00EF108B"/>
    <w:rPr>
      <w:b/>
      <w:bCs/>
    </w:rPr>
  </w:style>
  <w:style w:type="character" w:styleId="Hyperlink">
    <w:name w:val="Hyperlink"/>
    <w:basedOn w:val="DefaultParagraphFont"/>
    <w:uiPriority w:val="99"/>
    <w:unhideWhenUsed/>
    <w:rsid w:val="008F00F4"/>
    <w:rPr>
      <w:color w:val="0563C1" w:themeColor="hyperlink"/>
      <w:u w:val="single"/>
    </w:rPr>
  </w:style>
  <w:style w:type="character" w:styleId="FollowedHyperlink">
    <w:name w:val="FollowedHyperlink"/>
    <w:basedOn w:val="DefaultParagraphFont"/>
    <w:uiPriority w:val="99"/>
    <w:semiHidden/>
    <w:unhideWhenUsed/>
    <w:rsid w:val="008F00F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FD"/>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22A"/>
    <w:rPr>
      <w:rFonts w:ascii="Tahoma" w:hAnsi="Tahoma" w:cs="Tahoma"/>
      <w:sz w:val="16"/>
      <w:szCs w:val="16"/>
    </w:rPr>
  </w:style>
  <w:style w:type="character" w:customStyle="1" w:styleId="BalloonTextChar">
    <w:name w:val="Balloon Text Char"/>
    <w:basedOn w:val="DefaultParagraphFont"/>
    <w:link w:val="BalloonText"/>
    <w:uiPriority w:val="99"/>
    <w:semiHidden/>
    <w:rsid w:val="00CB522A"/>
    <w:rPr>
      <w:rFonts w:ascii="Tahoma" w:hAnsi="Tahoma" w:cs="Tahoma"/>
      <w:sz w:val="16"/>
      <w:szCs w:val="16"/>
    </w:rPr>
  </w:style>
  <w:style w:type="character" w:styleId="CommentReference">
    <w:name w:val="annotation reference"/>
    <w:basedOn w:val="DefaultParagraphFont"/>
    <w:uiPriority w:val="99"/>
    <w:semiHidden/>
    <w:unhideWhenUsed/>
    <w:rsid w:val="00E550BF"/>
    <w:rPr>
      <w:sz w:val="16"/>
      <w:szCs w:val="16"/>
    </w:rPr>
  </w:style>
  <w:style w:type="paragraph" w:styleId="CommentText">
    <w:name w:val="annotation text"/>
    <w:basedOn w:val="Normal"/>
    <w:link w:val="CommentTextChar"/>
    <w:uiPriority w:val="99"/>
    <w:semiHidden/>
    <w:unhideWhenUsed/>
    <w:rsid w:val="00E550BF"/>
    <w:rPr>
      <w:sz w:val="20"/>
      <w:szCs w:val="20"/>
    </w:rPr>
  </w:style>
  <w:style w:type="character" w:customStyle="1" w:styleId="CommentTextChar">
    <w:name w:val="Comment Text Char"/>
    <w:basedOn w:val="DefaultParagraphFont"/>
    <w:link w:val="CommentText"/>
    <w:uiPriority w:val="99"/>
    <w:semiHidden/>
    <w:rsid w:val="00E550BF"/>
  </w:style>
  <w:style w:type="paragraph" w:styleId="CommentSubject">
    <w:name w:val="annotation subject"/>
    <w:basedOn w:val="CommentText"/>
    <w:next w:val="CommentText"/>
    <w:link w:val="CommentSubjectChar"/>
    <w:uiPriority w:val="99"/>
    <w:semiHidden/>
    <w:unhideWhenUsed/>
    <w:rsid w:val="00E550BF"/>
    <w:rPr>
      <w:b/>
      <w:bCs/>
    </w:rPr>
  </w:style>
  <w:style w:type="character" w:customStyle="1" w:styleId="CommentSubjectChar">
    <w:name w:val="Comment Subject Char"/>
    <w:basedOn w:val="CommentTextChar"/>
    <w:link w:val="CommentSubject"/>
    <w:uiPriority w:val="99"/>
    <w:semiHidden/>
    <w:rsid w:val="00E550BF"/>
    <w:rPr>
      <w:b/>
      <w:bCs/>
    </w:rPr>
  </w:style>
  <w:style w:type="paragraph" w:styleId="NormalWeb">
    <w:name w:val="Normal (Web)"/>
    <w:basedOn w:val="Normal"/>
    <w:uiPriority w:val="99"/>
    <w:semiHidden/>
    <w:unhideWhenUsed/>
    <w:rsid w:val="00CC3912"/>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277666"/>
    <w:pPr>
      <w:ind w:left="720"/>
      <w:contextualSpacing/>
    </w:pPr>
  </w:style>
  <w:style w:type="character" w:styleId="Strong">
    <w:name w:val="Strong"/>
    <w:basedOn w:val="DefaultParagraphFont"/>
    <w:uiPriority w:val="22"/>
    <w:qFormat/>
    <w:rsid w:val="00EF108B"/>
    <w:rPr>
      <w:b/>
      <w:bCs/>
    </w:rPr>
  </w:style>
  <w:style w:type="character" w:styleId="Hyperlink">
    <w:name w:val="Hyperlink"/>
    <w:basedOn w:val="DefaultParagraphFont"/>
    <w:uiPriority w:val="99"/>
    <w:unhideWhenUsed/>
    <w:rsid w:val="008F00F4"/>
    <w:rPr>
      <w:color w:val="0563C1" w:themeColor="hyperlink"/>
      <w:u w:val="single"/>
    </w:rPr>
  </w:style>
  <w:style w:type="character" w:styleId="FollowedHyperlink">
    <w:name w:val="FollowedHyperlink"/>
    <w:basedOn w:val="DefaultParagraphFont"/>
    <w:uiPriority w:val="99"/>
    <w:semiHidden/>
    <w:unhideWhenUsed/>
    <w:rsid w:val="008F0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6690">
      <w:bodyDiv w:val="1"/>
      <w:marLeft w:val="0"/>
      <w:marRight w:val="0"/>
      <w:marTop w:val="0"/>
      <w:marBottom w:val="0"/>
      <w:divBdr>
        <w:top w:val="none" w:sz="0" w:space="0" w:color="auto"/>
        <w:left w:val="none" w:sz="0" w:space="0" w:color="auto"/>
        <w:bottom w:val="none" w:sz="0" w:space="0" w:color="auto"/>
        <w:right w:val="none" w:sz="0" w:space="0" w:color="auto"/>
      </w:divBdr>
    </w:div>
    <w:div w:id="441924965">
      <w:bodyDiv w:val="1"/>
      <w:marLeft w:val="0"/>
      <w:marRight w:val="0"/>
      <w:marTop w:val="0"/>
      <w:marBottom w:val="0"/>
      <w:divBdr>
        <w:top w:val="none" w:sz="0" w:space="0" w:color="auto"/>
        <w:left w:val="none" w:sz="0" w:space="0" w:color="auto"/>
        <w:bottom w:val="none" w:sz="0" w:space="0" w:color="auto"/>
        <w:right w:val="none" w:sz="0" w:space="0" w:color="auto"/>
      </w:divBdr>
    </w:div>
    <w:div w:id="78061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LlSEPOwUcU"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youtu.be/DBvBW_0gSpc" TargetMode="External"/><Relationship Id="rId4" Type="http://schemas.microsoft.com/office/2007/relationships/stylesWithEffects" Target="stylesWithEffects.xml"/><Relationship Id="rId9" Type="http://schemas.openxmlformats.org/officeDocument/2006/relationships/hyperlink" Target="https://youtu.be/8lW83AF8t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9CB9-47F9-4AFC-A02A-18401318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ss.roa</dc:creator>
  <cp:lastModifiedBy>C RANGASWAMY</cp:lastModifiedBy>
  <cp:revision>8</cp:revision>
  <cp:lastPrinted>2020-12-23T06:58:00Z</cp:lastPrinted>
  <dcterms:created xsi:type="dcterms:W3CDTF">2022-06-01T03:31:00Z</dcterms:created>
  <dcterms:modified xsi:type="dcterms:W3CDTF">2023-06-21T16:39:00Z</dcterms:modified>
</cp:coreProperties>
</file>