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FA04" w14:textId="57CD1E16" w:rsidR="00423458" w:rsidRPr="00423458" w:rsidRDefault="00423458" w:rsidP="00423458">
      <w:pPr>
        <w:jc w:val="center"/>
        <w:rPr>
          <w:rFonts w:ascii="Arial" w:hAnsi="Arial" w:cs="Arial"/>
          <w:b/>
          <w:sz w:val="32"/>
        </w:rPr>
      </w:pPr>
      <w:r w:rsidRPr="00423458">
        <w:rPr>
          <w:rFonts w:ascii="Arial" w:hAnsi="Arial" w:cs="Arial"/>
          <w:b/>
          <w:sz w:val="32"/>
        </w:rPr>
        <w:t>Creating Microservices for account and loan</w:t>
      </w:r>
    </w:p>
    <w:p w14:paraId="079FFA05" w14:textId="7CEEA7D6" w:rsidR="00423458" w:rsidRPr="0005465F" w:rsidRDefault="00423458" w:rsidP="00423458">
      <w:pPr>
        <w:pStyle w:val="ListParagraph"/>
        <w:numPr>
          <w:ilvl w:val="0"/>
          <w:numId w:val="4"/>
        </w:numPr>
        <w:ind w:left="360"/>
      </w:pPr>
      <w:r w:rsidRPr="0005465F">
        <w:t xml:space="preserve">In </w:t>
      </w:r>
      <w:r w:rsidR="00601AA0" w:rsidRPr="0005465F">
        <w:t>these hands-on exercises</w:t>
      </w:r>
      <w:r w:rsidRPr="0005465F">
        <w:t xml:space="preserve">, we will create two microservices for a bank. One microservice for handing accounts and one for handling loans. </w:t>
      </w:r>
    </w:p>
    <w:p w14:paraId="079FFA06" w14:textId="18448A56" w:rsidR="00423458" w:rsidRPr="0005465F" w:rsidRDefault="00423458" w:rsidP="00423458">
      <w:pPr>
        <w:pStyle w:val="ListParagraph"/>
        <w:numPr>
          <w:ilvl w:val="0"/>
          <w:numId w:val="4"/>
        </w:numPr>
        <w:ind w:left="360"/>
      </w:pPr>
      <w:r w:rsidRPr="0005465F">
        <w:t xml:space="preserve">Each microservice will be a specific independent Spring RESTful Webservice maven project having </w:t>
      </w:r>
      <w:r w:rsidR="00601AA0" w:rsidRPr="0005465F">
        <w:t>its</w:t>
      </w:r>
      <w:r w:rsidRPr="0005465F"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79FFA07" w14:textId="77777777" w:rsidR="00423458" w:rsidRPr="0005465F" w:rsidRDefault="00423458" w:rsidP="00423458">
      <w:pPr>
        <w:pStyle w:val="ListParagraph"/>
        <w:numPr>
          <w:ilvl w:val="0"/>
          <w:numId w:val="4"/>
        </w:numPr>
        <w:ind w:left="360"/>
      </w:pPr>
      <w:r w:rsidRPr="0005465F">
        <w:t xml:space="preserve">Follow steps below to implement the two microservices: Account Microservice </w:t>
      </w:r>
    </w:p>
    <w:p w14:paraId="079FFA08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Create folder with employee id in D: drive </w:t>
      </w:r>
    </w:p>
    <w:p w14:paraId="079FFA09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Create folder named 'microservices' in the new folder created in previous step. This folder will contain all the sample projects that we will create for learning microservices. </w:t>
      </w:r>
    </w:p>
    <w:p w14:paraId="079FFA0A" w14:textId="77777777" w:rsidR="00423458" w:rsidRPr="0005465F" w:rsidRDefault="00423458" w:rsidP="00423458">
      <w:pPr>
        <w:pStyle w:val="ListParagraph"/>
        <w:numPr>
          <w:ilvl w:val="0"/>
          <w:numId w:val="4"/>
        </w:numPr>
        <w:ind w:left="360"/>
      </w:pPr>
      <w:r w:rsidRPr="0005465F">
        <w:t xml:space="preserve">Open https://start.spring.io/ in browser </w:t>
      </w:r>
    </w:p>
    <w:p w14:paraId="079FFA0B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Enter form field values as specified below: </w:t>
      </w:r>
    </w:p>
    <w:p w14:paraId="079FFA0C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Group: </w:t>
      </w:r>
      <w:proofErr w:type="spellStart"/>
      <w:proofErr w:type="gramStart"/>
      <w:r w:rsidRPr="0005465F">
        <w:t>com.cognizant</w:t>
      </w:r>
      <w:proofErr w:type="spellEnd"/>
      <w:proofErr w:type="gramEnd"/>
      <w:r w:rsidRPr="0005465F">
        <w:t xml:space="preserve"> </w:t>
      </w:r>
    </w:p>
    <w:p w14:paraId="079FFA0D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 Artifact: account </w:t>
      </w:r>
    </w:p>
    <w:p w14:paraId="079FFA0E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Select the following modules o Developer Tools &gt; Spring Boot </w:t>
      </w:r>
      <w:proofErr w:type="spellStart"/>
      <w:r w:rsidRPr="0005465F">
        <w:t>DevTools</w:t>
      </w:r>
      <w:proofErr w:type="spellEnd"/>
      <w:r w:rsidRPr="0005465F">
        <w:t xml:space="preserve"> o Web &gt; Spring Web</w:t>
      </w:r>
    </w:p>
    <w:p w14:paraId="079FFA0F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>Click generate and download the zip file</w:t>
      </w:r>
    </w:p>
    <w:p w14:paraId="079FFA10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>Extract 'account' folder from the zip and place this folder in the 'microservices' folder created earlier</w:t>
      </w:r>
    </w:p>
    <w:p w14:paraId="079FFA11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 Open command prompt in account folder and build using </w:t>
      </w:r>
      <w:proofErr w:type="spellStart"/>
      <w:r w:rsidRPr="0005465F">
        <w:t>mvn</w:t>
      </w:r>
      <w:proofErr w:type="spellEnd"/>
      <w:r w:rsidRPr="0005465F">
        <w:t xml:space="preserve"> clean package command </w:t>
      </w:r>
    </w:p>
    <w:p w14:paraId="079FFA12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 Import this project in Eclipse and implement a controller method for getting account details based on account number. Refer specification below: </w:t>
      </w:r>
    </w:p>
    <w:p w14:paraId="079FFA13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Method: GET o Endpoint: /accounts/{number} </w:t>
      </w:r>
    </w:p>
    <w:p w14:paraId="079FFA14" w14:textId="77777777" w:rsidR="00423458" w:rsidRPr="0005465F" w:rsidRDefault="00423458" w:rsidP="00423458">
      <w:pPr>
        <w:pStyle w:val="ListParagraph"/>
        <w:numPr>
          <w:ilvl w:val="1"/>
          <w:numId w:val="4"/>
        </w:numPr>
        <w:ind w:left="1080"/>
      </w:pPr>
      <w:r w:rsidRPr="0005465F">
        <w:t xml:space="preserve">Sample Response. </w:t>
      </w:r>
    </w:p>
    <w:p w14:paraId="079FFA17" w14:textId="15DB1ECD" w:rsidR="00423458" w:rsidRPr="0005465F" w:rsidRDefault="00423458" w:rsidP="001478BB">
      <w:pPr>
        <w:pStyle w:val="ListParagraph"/>
        <w:numPr>
          <w:ilvl w:val="1"/>
          <w:numId w:val="4"/>
        </w:numPr>
        <w:ind w:left="1080"/>
      </w:pPr>
      <w:r w:rsidRPr="0005465F">
        <w:t xml:space="preserve">Just a dummy response without any backend connectivity. </w:t>
      </w:r>
    </w:p>
    <w:p w14:paraId="079FFA19" w14:textId="652BC128" w:rsidR="00423458" w:rsidRPr="0005465F" w:rsidRDefault="00423458" w:rsidP="00423458">
      <w:proofErr w:type="gramStart"/>
      <w:r w:rsidRPr="0005465F">
        <w:t>{ number</w:t>
      </w:r>
      <w:proofErr w:type="gramEnd"/>
      <w:r w:rsidRPr="0005465F">
        <w:t xml:space="preserve">: "00987987973432", type: "savings", balance: </w:t>
      </w:r>
      <w:proofErr w:type="gramStart"/>
      <w:r w:rsidRPr="0005465F">
        <w:t>234343 }</w:t>
      </w:r>
      <w:proofErr w:type="gramEnd"/>
      <w:r w:rsidRPr="0005465F">
        <w:t xml:space="preserve"> </w:t>
      </w:r>
    </w:p>
    <w:p w14:paraId="456E3814" w14:textId="77777777" w:rsidR="0005465F" w:rsidRPr="0005465F" w:rsidRDefault="00423458" w:rsidP="00423458">
      <w:r w:rsidRPr="0005465F">
        <w:t>Launch by running the application class and test the service in browser</w:t>
      </w:r>
    </w:p>
    <w:p w14:paraId="19E97411" w14:textId="77777777" w:rsidR="0005465F" w:rsidRDefault="00423458" w:rsidP="0005465F">
      <w:pPr>
        <w:spacing w:after="0"/>
        <w:rPr>
          <w:b/>
          <w:sz w:val="28"/>
        </w:rPr>
      </w:pPr>
      <w:r>
        <w:rPr>
          <w:b/>
          <w:sz w:val="28"/>
        </w:rPr>
        <w:t>Code:</w:t>
      </w:r>
    </w:p>
    <w:p w14:paraId="079FFA1D" w14:textId="5CA7515E" w:rsidR="00423458" w:rsidRDefault="00423458" w:rsidP="0005465F">
      <w:pPr>
        <w:spacing w:after="0"/>
        <w:rPr>
          <w:b/>
          <w:sz w:val="28"/>
        </w:rPr>
      </w:pPr>
      <w:r>
        <w:rPr>
          <w:b/>
          <w:sz w:val="28"/>
        </w:rPr>
        <w:t>AccountController.java</w:t>
      </w:r>
    </w:p>
    <w:p w14:paraId="079FFA1F" w14:textId="527ECDD1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cognizant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accountservice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6" w14:textId="6D645B55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2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079FFA28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"/account"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79FFA2A" w14:textId="621C85CD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23458">
        <w:rPr>
          <w:rFonts w:ascii="Consolas" w:eastAsia="Times New Roman" w:hAnsi="Consolas" w:cs="Times New Roman"/>
          <w:color w:val="6868F3"/>
          <w:sz w:val="21"/>
          <w:szCs w:val="21"/>
        </w:rPr>
        <w:t>AccountController</w:t>
      </w:r>
      <w:proofErr w:type="spellEnd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2B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079FFA2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Object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getAccountDetails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2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Object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account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2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account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"number"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"00987987973432"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2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account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"type"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"savings"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3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account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"balance"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AB6526"/>
          <w:sz w:val="21"/>
          <w:szCs w:val="21"/>
        </w:rPr>
        <w:t>234343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3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account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3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33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3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36" w14:textId="77777777" w:rsidR="00423458" w:rsidRDefault="00423458" w:rsidP="00423458">
      <w:pPr>
        <w:rPr>
          <w:b/>
          <w:sz w:val="28"/>
        </w:rPr>
      </w:pPr>
      <w:r>
        <w:rPr>
          <w:b/>
          <w:sz w:val="28"/>
        </w:rPr>
        <w:lastRenderedPageBreak/>
        <w:t>AccountServiceApplicantion.java</w:t>
      </w:r>
    </w:p>
    <w:p w14:paraId="079FFA38" w14:textId="67966445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cognizant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accountservice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39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3B" w14:textId="57F89303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423458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3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079FFA3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23458">
        <w:rPr>
          <w:rFonts w:ascii="Consolas" w:eastAsia="Times New Roman" w:hAnsi="Consolas" w:cs="Times New Roman"/>
          <w:color w:val="6868F3"/>
          <w:sz w:val="21"/>
          <w:szCs w:val="21"/>
        </w:rPr>
        <w:t>AccountServiceApplication</w:t>
      </w:r>
      <w:proofErr w:type="spellEnd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3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3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23458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23458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4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AccountServiceApplication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23458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4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44" w14:textId="2577F48A" w:rsidR="00423458" w:rsidRDefault="00423458" w:rsidP="0005465F">
      <w:pPr>
        <w:shd w:val="clear" w:color="auto" w:fill="1E202B"/>
        <w:spacing w:after="0" w:line="285" w:lineRule="atLeast"/>
        <w:rPr>
          <w:b/>
          <w:sz w:val="28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45" w14:textId="77777777" w:rsidR="00423458" w:rsidRDefault="00423458" w:rsidP="00423458">
      <w:pPr>
        <w:rPr>
          <w:b/>
          <w:sz w:val="28"/>
        </w:rPr>
      </w:pPr>
      <w:r>
        <w:rPr>
          <w:b/>
          <w:sz w:val="28"/>
        </w:rPr>
        <w:t>Pom.xml</w:t>
      </w:r>
    </w:p>
    <w:p w14:paraId="079FFA46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23458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079FFA4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423458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423458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423458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079FFA48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423458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423458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423458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423458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079FFA49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4A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4B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4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4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com.cognizant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4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account-service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4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5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account-service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3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 Boot Account Microservice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55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6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8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9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5A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dependencyManagement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B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spring-boot-dependencies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5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type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pom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type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import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3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dependencyManagement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5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66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8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9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A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B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6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spring-boot-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devtools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6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7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3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5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6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8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79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A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B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C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D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E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7F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80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81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82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83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23458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84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85" w14:textId="77777777" w:rsidR="00423458" w:rsidRDefault="00423458" w:rsidP="00423458">
      <w:pPr>
        <w:rPr>
          <w:b/>
          <w:sz w:val="28"/>
        </w:rPr>
      </w:pPr>
    </w:p>
    <w:p w14:paraId="079FFA86" w14:textId="77777777" w:rsidR="00423458" w:rsidRDefault="00423458" w:rsidP="00423458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14:paraId="079FFA87" w14:textId="77777777" w:rsidR="00423458" w:rsidRPr="00423458" w:rsidRDefault="00423458" w:rsidP="004234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423458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8081</w:t>
      </w:r>
    </w:p>
    <w:p w14:paraId="079FFA8B" w14:textId="5CCDB66A" w:rsidR="00423458" w:rsidRDefault="00423458" w:rsidP="0005465F">
      <w:pPr>
        <w:shd w:val="clear" w:color="auto" w:fill="1E202B"/>
        <w:spacing w:after="0" w:line="285" w:lineRule="atLeast"/>
        <w:rPr>
          <w:b/>
          <w:sz w:val="28"/>
        </w:rPr>
      </w:pPr>
      <w:r w:rsidRPr="00423458">
        <w:rPr>
          <w:rFonts w:ascii="Consolas" w:eastAsia="Times New Roman" w:hAnsi="Consolas" w:cs="Times New Roman"/>
          <w:color w:val="AB6526"/>
          <w:sz w:val="21"/>
          <w:szCs w:val="21"/>
        </w:rPr>
        <w:t>spring.application.name</w:t>
      </w:r>
      <w:r w:rsidRPr="00423458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423458">
        <w:rPr>
          <w:rFonts w:ascii="Consolas" w:eastAsia="Times New Roman" w:hAnsi="Consolas" w:cs="Times New Roman"/>
          <w:color w:val="C44445"/>
          <w:sz w:val="21"/>
          <w:szCs w:val="21"/>
        </w:rPr>
        <w:t>account-service</w:t>
      </w:r>
    </w:p>
    <w:p w14:paraId="5A8BA4CB" w14:textId="77777777" w:rsidR="0005465F" w:rsidRDefault="0005465F" w:rsidP="00423458">
      <w:pPr>
        <w:rPr>
          <w:b/>
          <w:sz w:val="28"/>
        </w:rPr>
      </w:pPr>
    </w:p>
    <w:p w14:paraId="079FFA8C" w14:textId="66B8CC8A" w:rsidR="00423458" w:rsidRDefault="00423458" w:rsidP="00423458">
      <w:pPr>
        <w:rPr>
          <w:b/>
          <w:sz w:val="28"/>
        </w:rPr>
      </w:pPr>
      <w:r>
        <w:rPr>
          <w:b/>
          <w:sz w:val="28"/>
        </w:rPr>
        <w:t>Output:</w:t>
      </w:r>
    </w:p>
    <w:p w14:paraId="079FFA8D" w14:textId="77777777" w:rsidR="00423458" w:rsidRDefault="00423458" w:rsidP="00423458">
      <w:pPr>
        <w:rPr>
          <w:b/>
          <w:sz w:val="28"/>
        </w:rPr>
      </w:pPr>
      <w:r w:rsidRPr="00423458">
        <w:rPr>
          <w:b/>
          <w:noProof/>
          <w:sz w:val="28"/>
        </w:rPr>
        <w:drawing>
          <wp:inline distT="0" distB="0" distL="0" distR="0" wp14:anchorId="079FFB0F" wp14:editId="476F1CE6">
            <wp:extent cx="6743700" cy="18662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755" b="7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440" cy="187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FFA8E" w14:textId="77777777" w:rsidR="00423458" w:rsidRDefault="00423458" w:rsidP="00423458">
      <w:pPr>
        <w:rPr>
          <w:b/>
          <w:sz w:val="28"/>
        </w:rPr>
      </w:pPr>
    </w:p>
    <w:p w14:paraId="079FFA8F" w14:textId="77777777" w:rsidR="00423458" w:rsidRDefault="00423458" w:rsidP="00423458">
      <w:pPr>
        <w:rPr>
          <w:b/>
          <w:sz w:val="28"/>
        </w:rPr>
      </w:pPr>
    </w:p>
    <w:p w14:paraId="079FFA96" w14:textId="77777777" w:rsidR="00CE552C" w:rsidRPr="00261B24" w:rsidRDefault="00423458" w:rsidP="00CE552C">
      <w:pPr>
        <w:jc w:val="center"/>
        <w:rPr>
          <w:rFonts w:ascii="Arial" w:hAnsi="Arial" w:cs="Arial"/>
          <w:b/>
          <w:sz w:val="32"/>
          <w:szCs w:val="18"/>
        </w:rPr>
      </w:pPr>
      <w:r w:rsidRPr="00261B24">
        <w:rPr>
          <w:rFonts w:ascii="Arial" w:hAnsi="Arial" w:cs="Arial"/>
          <w:b/>
          <w:sz w:val="32"/>
          <w:szCs w:val="18"/>
        </w:rPr>
        <w:lastRenderedPageBreak/>
        <w:t>Loan Microservice</w:t>
      </w:r>
    </w:p>
    <w:p w14:paraId="079FFA97" w14:textId="77777777" w:rsidR="00CE552C" w:rsidRPr="00261B24" w:rsidRDefault="00423458" w:rsidP="00CE552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>Follow similar steps specified for Account Microservice and implement a service API to get loan account detail</w:t>
      </w:r>
      <w:r w:rsidR="00CE552C" w:rsidRPr="00261B24">
        <w:rPr>
          <w:rFonts w:ascii="Arial" w:hAnsi="Arial" w:cs="Arial"/>
        </w:rPr>
        <w:t xml:space="preserve">s </w:t>
      </w:r>
    </w:p>
    <w:p w14:paraId="079FFA98" w14:textId="77777777" w:rsidR="00CE552C" w:rsidRPr="00261B24" w:rsidRDefault="00423458" w:rsidP="00CE552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>Method: GE</w:t>
      </w:r>
      <w:r w:rsidR="00CE552C" w:rsidRPr="00261B24">
        <w:rPr>
          <w:rFonts w:ascii="Arial" w:hAnsi="Arial" w:cs="Arial"/>
        </w:rPr>
        <w:t xml:space="preserve">T o Endpoint: /loans/{number} </w:t>
      </w:r>
    </w:p>
    <w:p w14:paraId="079FFA99" w14:textId="77777777" w:rsidR="00CE552C" w:rsidRPr="00261B24" w:rsidRDefault="00423458" w:rsidP="00CE552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>Sample Response. Just a dummy response without any backend connectivity.</w:t>
      </w:r>
    </w:p>
    <w:p w14:paraId="079FFA9A" w14:textId="77777777" w:rsidR="00CE552C" w:rsidRPr="00261B24" w:rsidRDefault="00423458" w:rsidP="00CE552C">
      <w:p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 xml:space="preserve"> </w:t>
      </w:r>
      <w:proofErr w:type="gramStart"/>
      <w:r w:rsidRPr="00261B24">
        <w:rPr>
          <w:rFonts w:ascii="Arial" w:hAnsi="Arial" w:cs="Arial"/>
        </w:rPr>
        <w:t>{ number</w:t>
      </w:r>
      <w:proofErr w:type="gramEnd"/>
      <w:r w:rsidRPr="00261B24">
        <w:rPr>
          <w:rFonts w:ascii="Arial" w:hAnsi="Arial" w:cs="Arial"/>
        </w:rPr>
        <w:t xml:space="preserve">: "H00987987972342", type: "car", loan: 400000, </w:t>
      </w:r>
      <w:proofErr w:type="spellStart"/>
      <w:r w:rsidRPr="00261B24">
        <w:rPr>
          <w:rFonts w:ascii="Arial" w:hAnsi="Arial" w:cs="Arial"/>
        </w:rPr>
        <w:t>emi</w:t>
      </w:r>
      <w:proofErr w:type="spellEnd"/>
      <w:r w:rsidRPr="00261B24">
        <w:rPr>
          <w:rFonts w:ascii="Arial" w:hAnsi="Arial" w:cs="Arial"/>
        </w:rPr>
        <w:t xml:space="preserve">: 3258, tenure: </w:t>
      </w:r>
      <w:proofErr w:type="gramStart"/>
      <w:r w:rsidRPr="00261B24">
        <w:rPr>
          <w:rFonts w:ascii="Arial" w:hAnsi="Arial" w:cs="Arial"/>
        </w:rPr>
        <w:t>18 }</w:t>
      </w:r>
      <w:proofErr w:type="gramEnd"/>
      <w:r w:rsidRPr="00261B24">
        <w:rPr>
          <w:rFonts w:ascii="Arial" w:hAnsi="Arial" w:cs="Arial"/>
        </w:rPr>
        <w:t xml:space="preserve"> </w:t>
      </w:r>
    </w:p>
    <w:p w14:paraId="079FFA9B" w14:textId="77777777" w:rsidR="00CE552C" w:rsidRPr="00261B24" w:rsidRDefault="00423458" w:rsidP="00CE55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 xml:space="preserve">Launching this application by having account service already running </w:t>
      </w:r>
    </w:p>
    <w:p w14:paraId="079FFA9C" w14:textId="77777777" w:rsidR="00CE552C" w:rsidRPr="00261B24" w:rsidRDefault="00423458" w:rsidP="00CE55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 xml:space="preserve">This launch will fail with error that the bind address is already in use </w:t>
      </w:r>
    </w:p>
    <w:p w14:paraId="079FFA9D" w14:textId="77777777" w:rsidR="00CE552C" w:rsidRPr="00261B24" w:rsidRDefault="00423458" w:rsidP="00CE55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 xml:space="preserve">The reason is that each one of the </w:t>
      </w:r>
      <w:proofErr w:type="gramStart"/>
      <w:r w:rsidRPr="00261B24">
        <w:rPr>
          <w:rFonts w:ascii="Arial" w:hAnsi="Arial" w:cs="Arial"/>
        </w:rPr>
        <w:t>service</w:t>
      </w:r>
      <w:proofErr w:type="gramEnd"/>
      <w:r w:rsidRPr="00261B24">
        <w:rPr>
          <w:rFonts w:ascii="Arial" w:hAnsi="Arial" w:cs="Arial"/>
        </w:rPr>
        <w:t xml:space="preserve"> is launched with default port number as 8080. Account service is already using this port and it is not available for loan </w:t>
      </w:r>
      <w:r w:rsidR="00CE552C" w:rsidRPr="00261B24">
        <w:rPr>
          <w:rFonts w:ascii="Arial" w:hAnsi="Arial" w:cs="Arial"/>
        </w:rPr>
        <w:t>service.</w:t>
      </w:r>
    </w:p>
    <w:p w14:paraId="079FFA9E" w14:textId="77777777" w:rsidR="00CE552C" w:rsidRPr="00261B24" w:rsidRDefault="00423458" w:rsidP="00CE55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>Include "</w:t>
      </w:r>
      <w:proofErr w:type="spellStart"/>
      <w:proofErr w:type="gramStart"/>
      <w:r w:rsidRPr="00261B24">
        <w:rPr>
          <w:rFonts w:ascii="Arial" w:hAnsi="Arial" w:cs="Arial"/>
        </w:rPr>
        <w:t>server.port</w:t>
      </w:r>
      <w:proofErr w:type="spellEnd"/>
      <w:proofErr w:type="gramEnd"/>
      <w:r w:rsidRPr="00261B24">
        <w:rPr>
          <w:rFonts w:ascii="Arial" w:hAnsi="Arial" w:cs="Arial"/>
        </w:rPr>
        <w:t>" property with value 808</w:t>
      </w:r>
      <w:r w:rsidR="00CE552C" w:rsidRPr="00261B24">
        <w:rPr>
          <w:rFonts w:ascii="Arial" w:hAnsi="Arial" w:cs="Arial"/>
        </w:rPr>
        <w:t>2</w:t>
      </w:r>
      <w:r w:rsidRPr="00261B24">
        <w:rPr>
          <w:rFonts w:ascii="Arial" w:hAnsi="Arial" w:cs="Arial"/>
        </w:rPr>
        <w:t xml:space="preserve"> and try launching the application </w:t>
      </w:r>
    </w:p>
    <w:p w14:paraId="079FFA9F" w14:textId="77777777" w:rsidR="00CE552C" w:rsidRPr="00261B24" w:rsidRDefault="00CE552C" w:rsidP="00CE552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61B24">
        <w:rPr>
          <w:rFonts w:ascii="Arial" w:hAnsi="Arial" w:cs="Arial"/>
        </w:rPr>
        <w:t xml:space="preserve">Test the service with 8082 </w:t>
      </w:r>
      <w:proofErr w:type="gramStart"/>
      <w:r w:rsidR="00423458" w:rsidRPr="00261B24">
        <w:rPr>
          <w:rFonts w:ascii="Arial" w:hAnsi="Arial" w:cs="Arial"/>
        </w:rPr>
        <w:t>port</w:t>
      </w:r>
      <w:proofErr w:type="gramEnd"/>
      <w:r w:rsidR="00423458" w:rsidRPr="00261B24">
        <w:rPr>
          <w:rFonts w:ascii="Arial" w:hAnsi="Arial" w:cs="Arial"/>
        </w:rPr>
        <w:t xml:space="preserve"> Now we have two microservices running on different ports</w:t>
      </w:r>
    </w:p>
    <w:p w14:paraId="079FFAA1" w14:textId="26B6F76C" w:rsidR="00CE552C" w:rsidRPr="00261B24" w:rsidRDefault="00423458" w:rsidP="00245D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36"/>
        </w:rPr>
      </w:pPr>
      <w:r w:rsidRPr="00261B24">
        <w:rPr>
          <w:rFonts w:ascii="Arial" w:hAnsi="Arial" w:cs="Arial"/>
        </w:rPr>
        <w:t xml:space="preserve">NOTE: The console window of Eclipse will have both the service console running. To switch between different </w:t>
      </w:r>
      <w:proofErr w:type="gramStart"/>
      <w:r w:rsidRPr="00261B24">
        <w:rPr>
          <w:rFonts w:ascii="Arial" w:hAnsi="Arial" w:cs="Arial"/>
        </w:rPr>
        <w:t>consoles</w:t>
      </w:r>
      <w:proofErr w:type="gramEnd"/>
      <w:r w:rsidRPr="00261B24">
        <w:rPr>
          <w:rFonts w:ascii="Arial" w:hAnsi="Arial" w:cs="Arial"/>
        </w:rPr>
        <w:t xml:space="preserve"> use the monitor icon within the console view.</w:t>
      </w:r>
    </w:p>
    <w:p w14:paraId="079FFAA2" w14:textId="77777777" w:rsidR="00501C0B" w:rsidRDefault="00501C0B" w:rsidP="00261B24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Code:</w:t>
      </w:r>
    </w:p>
    <w:p w14:paraId="079FFAA3" w14:textId="77777777" w:rsidR="00501C0B" w:rsidRDefault="00501C0B" w:rsidP="00261B24">
      <w:pPr>
        <w:spacing w:after="0"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Pom.xml</w:t>
      </w:r>
    </w:p>
    <w:p w14:paraId="079FFAA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01C0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079FFAA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501C0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01C0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01C0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079FFAA6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501C0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01C0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01C0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501C0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079FFAA7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A9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com.cognizant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loan-service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C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D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AE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AF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loan-service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0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 Boot Loan Microservice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1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B2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3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6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B7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dependencyManagement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9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spring-boot-dependencies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C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D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type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pom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type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E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BF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0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1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dependencyManagement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2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C3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6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7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C9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spring-boot-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devtools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C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D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CE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CF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0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1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2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3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D6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7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9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C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D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E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DF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01C0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9FFAE0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FFAE2" w14:textId="77777777" w:rsid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LoanServiceApplication.java</w:t>
      </w:r>
    </w:p>
    <w:p w14:paraId="079FFAE4" w14:textId="289CA979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cognizant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loanservice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E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E7" w14:textId="5AC883E1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E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079FFAE9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01C0B">
        <w:rPr>
          <w:rFonts w:ascii="Consolas" w:eastAsia="Times New Roman" w:hAnsi="Consolas" w:cs="Times New Roman"/>
          <w:color w:val="6868F3"/>
          <w:sz w:val="21"/>
          <w:szCs w:val="21"/>
        </w:rPr>
        <w:t>LoanServiceApplication</w:t>
      </w:r>
      <w:proofErr w:type="spellEnd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E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01C0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E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LoanServiceApplication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AEC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EF" w14:textId="646B81AD" w:rsidR="00501C0B" w:rsidRDefault="00501C0B" w:rsidP="00261B24">
      <w:pPr>
        <w:shd w:val="clear" w:color="auto" w:fill="1E202B"/>
        <w:spacing w:after="0" w:line="285" w:lineRule="atLeast"/>
        <w:rPr>
          <w:rFonts w:ascii="Arial" w:hAnsi="Arial" w:cs="Arial"/>
          <w:b/>
          <w:sz w:val="28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AF0" w14:textId="77777777" w:rsid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LoanController.java</w:t>
      </w:r>
    </w:p>
    <w:p w14:paraId="079FFAF2" w14:textId="65BF7166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cognizant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loanservice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3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7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8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01C0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AFA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@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079FFAFB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"/loan"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79FFAFD" w14:textId="14C63581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01C0B">
        <w:rPr>
          <w:rFonts w:ascii="Consolas" w:eastAsia="Times New Roman" w:hAnsi="Consolas" w:cs="Times New Roman"/>
          <w:color w:val="6868F3"/>
          <w:sz w:val="21"/>
          <w:szCs w:val="21"/>
        </w:rPr>
        <w:t>LoanController</w:t>
      </w:r>
      <w:proofErr w:type="spellEnd"/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AFE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079FFAFF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Object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getLoanDetails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79FFB00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Object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loan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B01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loan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loanNumber</w:t>
      </w:r>
      <w:proofErr w:type="spellEnd"/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"LOAN-7687878"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B02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loan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"type"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B03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501C0B">
        <w:rPr>
          <w:rFonts w:ascii="Consolas" w:eastAsia="Times New Roman" w:hAnsi="Consolas" w:cs="Times New Roman"/>
          <w:color w:val="DA2BDD"/>
          <w:sz w:val="21"/>
          <w:szCs w:val="21"/>
        </w:rPr>
        <w:t>loan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01C0B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"amount"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01C0B">
        <w:rPr>
          <w:rFonts w:ascii="Consolas" w:eastAsia="Times New Roman" w:hAnsi="Consolas" w:cs="Times New Roman"/>
          <w:color w:val="AB6526"/>
          <w:sz w:val="21"/>
          <w:szCs w:val="21"/>
        </w:rPr>
        <w:t>1000000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79FFB04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01C0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loan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9FFB05" w14:textId="77777777" w:rsidR="00501C0B" w:rsidRPr="00501C0B" w:rsidRDefault="00501C0B" w:rsidP="00501C0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01C0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B08" w14:textId="6C6500FC" w:rsidR="00501C0B" w:rsidRDefault="00501C0B" w:rsidP="00261B24">
      <w:pPr>
        <w:shd w:val="clear" w:color="auto" w:fill="1E202B"/>
        <w:spacing w:after="0" w:line="285" w:lineRule="atLeast"/>
        <w:rPr>
          <w:rFonts w:ascii="Arial" w:hAnsi="Arial" w:cs="Arial"/>
          <w:b/>
          <w:sz w:val="28"/>
        </w:rPr>
      </w:pPr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9FFB09" w14:textId="77777777" w:rsid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Application.properties</w:t>
      </w:r>
      <w:proofErr w:type="spellEnd"/>
    </w:p>
    <w:p w14:paraId="079FFB0B" w14:textId="153C7832" w:rsidR="00501C0B" w:rsidRPr="00501C0B" w:rsidRDefault="00501C0B" w:rsidP="00261B2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501C0B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proofErr w:type="gramEnd"/>
      <w:r w:rsidRPr="00501C0B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501C0B">
        <w:rPr>
          <w:rFonts w:ascii="Consolas" w:eastAsia="Times New Roman" w:hAnsi="Consolas" w:cs="Times New Roman"/>
          <w:color w:val="C44445"/>
          <w:sz w:val="21"/>
          <w:szCs w:val="21"/>
        </w:rPr>
        <w:t>8081</w:t>
      </w:r>
    </w:p>
    <w:p w14:paraId="079FFB0C" w14:textId="77777777" w:rsid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</w:p>
    <w:p w14:paraId="079FFB0D" w14:textId="77777777" w:rsid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Output:</w:t>
      </w:r>
    </w:p>
    <w:p w14:paraId="079FFB0E" w14:textId="77777777" w:rsidR="00501C0B" w:rsidRPr="00501C0B" w:rsidRDefault="00501C0B" w:rsidP="00CE552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01C0B">
        <w:rPr>
          <w:rFonts w:ascii="Arial" w:hAnsi="Arial" w:cs="Arial"/>
          <w:b/>
          <w:noProof/>
          <w:sz w:val="28"/>
        </w:rPr>
        <w:drawing>
          <wp:inline distT="0" distB="0" distL="0" distR="0" wp14:anchorId="079FFB11" wp14:editId="7C35A0BA">
            <wp:extent cx="6762750" cy="26234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181" b="5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778" cy="263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C0B" w:rsidRPr="00501C0B" w:rsidSect="00601AA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704"/>
    <w:multiLevelType w:val="hybridMultilevel"/>
    <w:tmpl w:val="03122A3E"/>
    <w:lvl w:ilvl="0" w:tplc="D142581A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CA4"/>
    <w:multiLevelType w:val="hybridMultilevel"/>
    <w:tmpl w:val="06CA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691D"/>
    <w:multiLevelType w:val="hybridMultilevel"/>
    <w:tmpl w:val="497A2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7E87"/>
    <w:multiLevelType w:val="hybridMultilevel"/>
    <w:tmpl w:val="9932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D4095"/>
    <w:multiLevelType w:val="hybridMultilevel"/>
    <w:tmpl w:val="E38644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3135F"/>
    <w:multiLevelType w:val="hybridMultilevel"/>
    <w:tmpl w:val="A21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8006">
    <w:abstractNumId w:val="3"/>
  </w:num>
  <w:num w:numId="2" w16cid:durableId="85268255">
    <w:abstractNumId w:val="4"/>
  </w:num>
  <w:num w:numId="3" w16cid:durableId="22487836">
    <w:abstractNumId w:val="5"/>
  </w:num>
  <w:num w:numId="4" w16cid:durableId="1051341025">
    <w:abstractNumId w:val="1"/>
  </w:num>
  <w:num w:numId="5" w16cid:durableId="1835874127">
    <w:abstractNumId w:val="2"/>
  </w:num>
  <w:num w:numId="6" w16cid:durableId="12999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58"/>
    <w:rsid w:val="0005465F"/>
    <w:rsid w:val="00261B24"/>
    <w:rsid w:val="00423458"/>
    <w:rsid w:val="00442D03"/>
    <w:rsid w:val="00501C0B"/>
    <w:rsid w:val="00601AA0"/>
    <w:rsid w:val="00A254DA"/>
    <w:rsid w:val="00C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FA03"/>
  <w15:chartTrackingRefBased/>
  <w15:docId w15:val="{3EFABB88-0A7C-47AE-B134-FFE30D7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4</cp:revision>
  <dcterms:created xsi:type="dcterms:W3CDTF">2025-07-17T09:33:00Z</dcterms:created>
  <dcterms:modified xsi:type="dcterms:W3CDTF">2025-07-20T06:13:00Z</dcterms:modified>
</cp:coreProperties>
</file>