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6143" w14:textId="4B7D739A" w:rsidR="00861FFC" w:rsidRPr="00861FFC" w:rsidRDefault="00861FFC" w:rsidP="00861FFC">
      <w:pPr>
        <w:rPr>
          <w:sz w:val="32"/>
          <w:szCs w:val="32"/>
        </w:rPr>
      </w:pPr>
      <w:r w:rsidRPr="00861FFC">
        <w:rPr>
          <w:b/>
          <w:bCs/>
          <w:sz w:val="32"/>
          <w:szCs w:val="32"/>
        </w:rPr>
        <w:t>P</w:t>
      </w:r>
      <w:r w:rsidRPr="00861FFC">
        <w:rPr>
          <w:b/>
          <w:bCs/>
          <w:sz w:val="32"/>
          <w:szCs w:val="32"/>
        </w:rPr>
        <w:t xml:space="preserve">roject: Summarizing and </w:t>
      </w:r>
      <w:proofErr w:type="spellStart"/>
      <w:r w:rsidRPr="00861FFC">
        <w:rPr>
          <w:b/>
          <w:bCs/>
          <w:sz w:val="32"/>
          <w:szCs w:val="32"/>
        </w:rPr>
        <w:t>Analyzing</w:t>
      </w:r>
      <w:proofErr w:type="spellEnd"/>
      <w:r w:rsidRPr="00861FFC">
        <w:rPr>
          <w:b/>
          <w:bCs/>
          <w:sz w:val="32"/>
          <w:szCs w:val="32"/>
        </w:rPr>
        <w:t xml:space="preserve"> Research Papers</w:t>
      </w:r>
    </w:p>
    <w:p w14:paraId="77573974" w14:textId="7ADF86AE" w:rsidR="00861FFC" w:rsidRPr="00861FFC" w:rsidRDefault="00861FFC" w:rsidP="00861FFC">
      <w:r w:rsidRPr="00861FFC">
        <w:rPr>
          <w:b/>
          <w:bCs/>
        </w:rPr>
        <w:t>Learner Name:</w:t>
      </w:r>
      <w:r w:rsidRPr="00861FFC">
        <w:t xml:space="preserve"> [</w:t>
      </w:r>
      <w:r>
        <w:t>Nikhat Ansar</w:t>
      </w:r>
      <w:r w:rsidRPr="00861FFC">
        <w:t>]</w:t>
      </w:r>
      <w:r w:rsidRPr="00861FFC">
        <w:br/>
      </w:r>
      <w:r w:rsidRPr="00861FFC">
        <w:rPr>
          <w:b/>
          <w:bCs/>
        </w:rPr>
        <w:t>Learner Email:</w:t>
      </w:r>
      <w:r w:rsidRPr="00861FFC">
        <w:t xml:space="preserve"> [</w:t>
      </w:r>
      <w:r>
        <w:t>nikhatansar27@gmail.com</w:t>
      </w:r>
      <w:r w:rsidRPr="00861FFC">
        <w:t>]</w:t>
      </w:r>
      <w:r w:rsidRPr="00861FFC">
        <w:br/>
      </w:r>
      <w:r w:rsidRPr="00861FFC">
        <w:rPr>
          <w:b/>
          <w:bCs/>
        </w:rPr>
        <w:t>Topic:</w:t>
      </w:r>
      <w:r w:rsidRPr="00861FFC">
        <w:t xml:space="preserve"> Engineering: Advancements in Renewable Energy Technologies</w:t>
      </w:r>
      <w:r w:rsidRPr="00861FFC">
        <w:br/>
      </w:r>
      <w:r w:rsidRPr="00861FFC">
        <w:rPr>
          <w:b/>
          <w:bCs/>
        </w:rPr>
        <w:t>Research Paper:</w:t>
      </w:r>
      <w:r w:rsidRPr="00861FFC">
        <w:t xml:space="preserve"> "Advancements in Solar Photovoltaic Technology: Enhancing Efficiency and Reducing Costs" </w:t>
      </w:r>
    </w:p>
    <w:p w14:paraId="6844097B" w14:textId="77777777" w:rsidR="00861FFC" w:rsidRPr="00861FFC" w:rsidRDefault="00861FFC" w:rsidP="00861FFC">
      <w:r w:rsidRPr="00861FFC">
        <w:pict w14:anchorId="67F6E9CB">
          <v:rect id="_x0000_i1067" style="width:0;height:1.5pt" o:hralign="center" o:hrstd="t" o:hr="t" fillcolor="#a0a0a0" stroked="f"/>
        </w:pict>
      </w:r>
    </w:p>
    <w:p w14:paraId="152C94B8" w14:textId="77777777" w:rsidR="00861FFC" w:rsidRPr="00861FFC" w:rsidRDefault="00861FFC" w:rsidP="00861FFC">
      <w:pPr>
        <w:rPr>
          <w:b/>
          <w:bCs/>
          <w:sz w:val="24"/>
          <w:szCs w:val="24"/>
        </w:rPr>
      </w:pPr>
      <w:r w:rsidRPr="00861FFC">
        <w:rPr>
          <w:b/>
          <w:bCs/>
          <w:sz w:val="24"/>
          <w:szCs w:val="24"/>
        </w:rPr>
        <w:t>Initial Prompt</w:t>
      </w:r>
    </w:p>
    <w:p w14:paraId="6A5212EF" w14:textId="6D90D0C4" w:rsidR="00861FFC" w:rsidRPr="00861FFC" w:rsidRDefault="00861FFC" w:rsidP="00861FFC">
      <w:r w:rsidRPr="00861FFC">
        <w:rPr>
          <w:b/>
          <w:bCs/>
        </w:rPr>
        <w:t>Description:</w:t>
      </w:r>
      <w:r w:rsidRPr="00861FFC">
        <w:br/>
        <w:t>The initial prompt is designed to generate a concise summary of the research paper, focusing on its main objectives, methodology, and key findings regarding advancements in solar photovoltaic technology.</w:t>
      </w:r>
    </w:p>
    <w:p w14:paraId="69AD4E96" w14:textId="06209F5F" w:rsidR="00861FFC" w:rsidRPr="00861FFC" w:rsidRDefault="00861FFC" w:rsidP="00861FFC">
      <w:r w:rsidRPr="00861FFC">
        <w:rPr>
          <w:b/>
          <w:bCs/>
        </w:rPr>
        <w:t xml:space="preserve">Generated </w:t>
      </w:r>
      <w:proofErr w:type="gramStart"/>
      <w:r w:rsidRPr="00861FFC">
        <w:rPr>
          <w:b/>
          <w:bCs/>
        </w:rPr>
        <w:t>Summary :</w:t>
      </w:r>
      <w:proofErr w:type="gramEnd"/>
      <w:r w:rsidRPr="00861FFC">
        <w:br/>
        <w:t>The paper explores recent advancements in solar photovoltaic technology, particularly those aimed at increasing energy conversion efficiency and reducing production costs. Key findings include the development of new materials, such as perovskite solar cells, and innovations in manufacturing processes that significantly lower costs while maintaining high efficiency.</w:t>
      </w:r>
    </w:p>
    <w:p w14:paraId="38ACC2AF" w14:textId="77777777" w:rsidR="00861FFC" w:rsidRPr="00861FFC" w:rsidRDefault="00861FFC" w:rsidP="00861FFC">
      <w:r w:rsidRPr="00861FFC">
        <w:pict w14:anchorId="0674021E">
          <v:rect id="_x0000_i1068" style="width:0;height:1.5pt" o:hralign="center" o:hrstd="t" o:hr="t" fillcolor="#a0a0a0" stroked="f"/>
        </w:pict>
      </w:r>
    </w:p>
    <w:p w14:paraId="56B58685" w14:textId="77777777" w:rsidR="00861FFC" w:rsidRPr="00861FFC" w:rsidRDefault="00861FFC" w:rsidP="00861FFC">
      <w:pPr>
        <w:rPr>
          <w:b/>
          <w:bCs/>
          <w:sz w:val="24"/>
          <w:szCs w:val="24"/>
        </w:rPr>
      </w:pPr>
      <w:r w:rsidRPr="00861FFC">
        <w:rPr>
          <w:b/>
          <w:bCs/>
          <w:sz w:val="24"/>
          <w:szCs w:val="24"/>
        </w:rPr>
        <w:t>Iteration 1</w:t>
      </w:r>
    </w:p>
    <w:p w14:paraId="0CF67915" w14:textId="0D1A2AEA" w:rsidR="00861FFC" w:rsidRPr="00861FFC" w:rsidRDefault="00861FFC" w:rsidP="00861FFC">
      <w:r w:rsidRPr="00861FFC">
        <w:rPr>
          <w:b/>
          <w:bCs/>
        </w:rPr>
        <w:t>Description:</w:t>
      </w:r>
      <w:r w:rsidRPr="00861FFC">
        <w:br/>
        <w:t>This iteration refines the summary by including specific data or statistics that highlight the advancements in solar photovoltaic technology, focusing on efficiency improvements and cost reductions.</w:t>
      </w:r>
    </w:p>
    <w:p w14:paraId="668FC928" w14:textId="6589CA2E" w:rsidR="00861FFC" w:rsidRPr="00861FFC" w:rsidRDefault="00861FFC" w:rsidP="00861FFC">
      <w:r w:rsidRPr="00861FFC">
        <w:rPr>
          <w:b/>
          <w:bCs/>
        </w:rPr>
        <w:t>Generated Summary:</w:t>
      </w:r>
      <w:r w:rsidRPr="00861FFC">
        <w:br/>
        <w:t>The research highlights a 15% increase in efficiency through the use of perovskite materials and a 20% reduction in production costs due to innovative thin-film technology. These advancements make solar energy more competitive compared to traditional fossil fuels, accelerating the transition to renewable energy sources.</w:t>
      </w:r>
    </w:p>
    <w:p w14:paraId="3524FC04" w14:textId="77777777" w:rsidR="00861FFC" w:rsidRPr="00861FFC" w:rsidRDefault="00861FFC" w:rsidP="00861FFC">
      <w:r w:rsidRPr="00861FFC">
        <w:pict w14:anchorId="2B81E58F">
          <v:rect id="_x0000_i1069" style="width:0;height:1.5pt" o:hralign="center" o:hrstd="t" o:hr="t" fillcolor="#a0a0a0" stroked="f"/>
        </w:pict>
      </w:r>
    </w:p>
    <w:p w14:paraId="66E5024A" w14:textId="77777777" w:rsidR="00861FFC" w:rsidRPr="00861FFC" w:rsidRDefault="00861FFC" w:rsidP="00861FFC">
      <w:pPr>
        <w:rPr>
          <w:b/>
          <w:bCs/>
          <w:sz w:val="24"/>
          <w:szCs w:val="24"/>
        </w:rPr>
      </w:pPr>
      <w:r w:rsidRPr="00861FFC">
        <w:rPr>
          <w:b/>
          <w:bCs/>
          <w:sz w:val="24"/>
          <w:szCs w:val="24"/>
        </w:rPr>
        <w:t>Iteration 2</w:t>
      </w:r>
    </w:p>
    <w:p w14:paraId="7A95ACBE" w14:textId="7433FCBB" w:rsidR="00861FFC" w:rsidRPr="00861FFC" w:rsidRDefault="00861FFC" w:rsidP="00861FFC">
      <w:r w:rsidRPr="00861FFC">
        <w:rPr>
          <w:b/>
          <w:bCs/>
        </w:rPr>
        <w:t>Description:</w:t>
      </w:r>
      <w:r w:rsidRPr="00861FFC">
        <w:br/>
        <w:t>Further refinement emphasizes the broader implications of the advancements for the renewable energy industry, providing context on their potential impact.</w:t>
      </w:r>
    </w:p>
    <w:p w14:paraId="5B10E963" w14:textId="6923A8A8" w:rsidR="00861FFC" w:rsidRPr="00861FFC" w:rsidRDefault="00861FFC" w:rsidP="00861FFC">
      <w:r w:rsidRPr="00861FFC">
        <w:rPr>
          <w:b/>
          <w:bCs/>
        </w:rPr>
        <w:t>Generated Summary:</w:t>
      </w:r>
      <w:r w:rsidRPr="00861FFC">
        <w:br/>
        <w:t>The study outlines how new photovoltaic materials and manufacturing innovations have led to a 15% efficiency gain and 20% cost reduction in solar panels. These advancements are expected to increase the adoption of solar energy, contributing significantly to global renewable energy targets and reducing dependence on non-renewable resources.</w:t>
      </w:r>
    </w:p>
    <w:p w14:paraId="32D65840" w14:textId="77777777" w:rsidR="00861FFC" w:rsidRPr="00861FFC" w:rsidRDefault="00861FFC" w:rsidP="00861FFC">
      <w:r w:rsidRPr="00861FFC">
        <w:pict w14:anchorId="31505C51">
          <v:rect id="_x0000_i1070" style="width:0;height:1.5pt" o:hralign="center" o:hrstd="t" o:hr="t" fillcolor="#a0a0a0" stroked="f"/>
        </w:pict>
      </w:r>
    </w:p>
    <w:p w14:paraId="64046E8F" w14:textId="77777777" w:rsidR="00861FFC" w:rsidRPr="00861FFC" w:rsidRDefault="00861FFC" w:rsidP="00861FFC">
      <w:pPr>
        <w:rPr>
          <w:b/>
          <w:bCs/>
          <w:sz w:val="28"/>
          <w:szCs w:val="28"/>
        </w:rPr>
      </w:pPr>
      <w:r w:rsidRPr="00861FFC">
        <w:rPr>
          <w:b/>
          <w:bCs/>
          <w:sz w:val="28"/>
          <w:szCs w:val="28"/>
        </w:rPr>
        <w:lastRenderedPageBreak/>
        <w:t>Final Prompt</w:t>
      </w:r>
    </w:p>
    <w:p w14:paraId="19123F97" w14:textId="5DD66402" w:rsidR="00861FFC" w:rsidRPr="00861FFC" w:rsidRDefault="00861FFC" w:rsidP="00861FFC">
      <w:r w:rsidRPr="00861FFC">
        <w:rPr>
          <w:b/>
          <w:bCs/>
        </w:rPr>
        <w:t>Description:</w:t>
      </w:r>
      <w:r w:rsidRPr="00861FFC">
        <w:br/>
        <w:t>The final prompt provides the most polished and comprehensive summary, focusing on technological improvements, their impact on efficiency and cost, and broader implications for renewable energy adoption.</w:t>
      </w:r>
    </w:p>
    <w:p w14:paraId="6C1E3CF3" w14:textId="39879A9A" w:rsidR="00861FFC" w:rsidRPr="00861FFC" w:rsidRDefault="00861FFC" w:rsidP="00861FFC">
      <w:r w:rsidRPr="00861FFC">
        <w:rPr>
          <w:b/>
          <w:bCs/>
        </w:rPr>
        <w:t xml:space="preserve">Generated </w:t>
      </w:r>
      <w:proofErr w:type="gramStart"/>
      <w:r w:rsidRPr="00861FFC">
        <w:rPr>
          <w:b/>
          <w:bCs/>
        </w:rPr>
        <w:t>Summary :</w:t>
      </w:r>
      <w:proofErr w:type="gramEnd"/>
      <w:r w:rsidRPr="00861FFC">
        <w:br/>
        <w:t>The paper presents major advancements in solar photovoltaic technology, including a 15% boost in efficiency and a 20% decrease in production costs, achieved through perovskite materials and thin-film innovations. These improvements enhance the viability of solar energy, supporting wider adoption and contributing to the reduction of global carbon emissions.</w:t>
      </w:r>
    </w:p>
    <w:p w14:paraId="5F151FDA" w14:textId="77777777" w:rsidR="00861FFC" w:rsidRPr="00861FFC" w:rsidRDefault="00861FFC" w:rsidP="00861FFC">
      <w:r w:rsidRPr="00861FFC">
        <w:pict w14:anchorId="72F26032">
          <v:rect id="_x0000_i1071" style="width:0;height:1.5pt" o:hralign="center" o:hrstd="t" o:hr="t" fillcolor="#a0a0a0" stroked="f"/>
        </w:pict>
      </w:r>
    </w:p>
    <w:p w14:paraId="4873C57D" w14:textId="77777777" w:rsidR="00861FFC" w:rsidRPr="00861FFC" w:rsidRDefault="00861FFC" w:rsidP="00861FFC">
      <w:pPr>
        <w:rPr>
          <w:b/>
          <w:bCs/>
          <w:sz w:val="28"/>
          <w:szCs w:val="28"/>
        </w:rPr>
      </w:pPr>
      <w:r w:rsidRPr="00861FFC">
        <w:rPr>
          <w:b/>
          <w:bCs/>
          <w:sz w:val="28"/>
          <w:szCs w:val="28"/>
        </w:rPr>
        <w:t>Insights and Applications</w:t>
      </w:r>
    </w:p>
    <w:p w14:paraId="1C6C1757" w14:textId="7B3273EC" w:rsidR="00861FFC" w:rsidRPr="00861FFC" w:rsidRDefault="00861FFC" w:rsidP="00861FFC">
      <w:r w:rsidRPr="00861FFC">
        <w:rPr>
          <w:b/>
          <w:bCs/>
        </w:rPr>
        <w:t xml:space="preserve">Key </w:t>
      </w:r>
      <w:proofErr w:type="gramStart"/>
      <w:r w:rsidRPr="00861FFC">
        <w:rPr>
          <w:b/>
          <w:bCs/>
        </w:rPr>
        <w:t>Insights :</w:t>
      </w:r>
      <w:proofErr w:type="gramEnd"/>
    </w:p>
    <w:p w14:paraId="79C830A8" w14:textId="77777777" w:rsidR="00861FFC" w:rsidRPr="00861FFC" w:rsidRDefault="00861FFC" w:rsidP="00861FFC">
      <w:pPr>
        <w:numPr>
          <w:ilvl w:val="0"/>
          <w:numId w:val="1"/>
        </w:numPr>
      </w:pPr>
      <w:r w:rsidRPr="00861FFC">
        <w:rPr>
          <w:b/>
          <w:bCs/>
        </w:rPr>
        <w:t>Efficiency Improvements</w:t>
      </w:r>
      <w:r w:rsidRPr="00861FFC">
        <w:t>: The introduction of perovskite materials in solar cells has resulted in a significant 15% increase in energy conversion efficiency, which is crucial for maximizing energy output from limited space.</w:t>
      </w:r>
    </w:p>
    <w:p w14:paraId="0FFF84E3" w14:textId="77777777" w:rsidR="00861FFC" w:rsidRPr="00861FFC" w:rsidRDefault="00861FFC" w:rsidP="00861FFC">
      <w:pPr>
        <w:numPr>
          <w:ilvl w:val="0"/>
          <w:numId w:val="1"/>
        </w:numPr>
      </w:pPr>
      <w:r w:rsidRPr="00861FFC">
        <w:rPr>
          <w:b/>
          <w:bCs/>
        </w:rPr>
        <w:t>Cost Reductions</w:t>
      </w:r>
      <w:r w:rsidRPr="00861FFC">
        <w:t>: Innovations in thin-film technology have reduced production costs by 20%, making solar panels more affordable and accessible, which is critical for scaling up renewable energy deployment.</w:t>
      </w:r>
    </w:p>
    <w:p w14:paraId="5899A2A6" w14:textId="77777777" w:rsidR="00861FFC" w:rsidRPr="00861FFC" w:rsidRDefault="00861FFC" w:rsidP="00861FFC">
      <w:pPr>
        <w:numPr>
          <w:ilvl w:val="0"/>
          <w:numId w:val="1"/>
        </w:numPr>
      </w:pPr>
      <w:r w:rsidRPr="00861FFC">
        <w:rPr>
          <w:b/>
          <w:bCs/>
        </w:rPr>
        <w:t>Industry Implications</w:t>
      </w:r>
      <w:r w:rsidRPr="00861FFC">
        <w:t>: These advancements are likely to accelerate the shift towards renewable energy by making solar power more competitive with traditional energy sources, thus supporting global sustainability goals.</w:t>
      </w:r>
    </w:p>
    <w:p w14:paraId="19019E43" w14:textId="77777777" w:rsidR="00861FFC" w:rsidRPr="00861FFC" w:rsidRDefault="00861FFC" w:rsidP="00861FFC">
      <w:r w:rsidRPr="00861FFC">
        <w:rPr>
          <w:b/>
          <w:bCs/>
          <w:sz w:val="28"/>
          <w:szCs w:val="28"/>
        </w:rPr>
        <w:t>Potential Applications</w:t>
      </w:r>
      <w:r w:rsidRPr="00861FFC">
        <w:rPr>
          <w:b/>
          <w:bCs/>
        </w:rPr>
        <w:t xml:space="preserve"> (150 words max):</w:t>
      </w:r>
    </w:p>
    <w:p w14:paraId="6E212FA7" w14:textId="77777777" w:rsidR="00861FFC" w:rsidRPr="00861FFC" w:rsidRDefault="00861FFC" w:rsidP="00861FFC">
      <w:pPr>
        <w:numPr>
          <w:ilvl w:val="0"/>
          <w:numId w:val="2"/>
        </w:numPr>
      </w:pPr>
      <w:r w:rsidRPr="00861FFC">
        <w:rPr>
          <w:b/>
          <w:bCs/>
        </w:rPr>
        <w:t>Widespread Adoption in Urban Areas</w:t>
      </w:r>
      <w:r w:rsidRPr="00861FFC">
        <w:t>: Enhanced efficiency and reduced costs make solar energy a viable option for urban environments where space and budget constraints previously limited renewable energy options.</w:t>
      </w:r>
    </w:p>
    <w:p w14:paraId="0A2E062B" w14:textId="77777777" w:rsidR="00861FFC" w:rsidRPr="00861FFC" w:rsidRDefault="00861FFC" w:rsidP="00861FFC">
      <w:pPr>
        <w:numPr>
          <w:ilvl w:val="0"/>
          <w:numId w:val="2"/>
        </w:numPr>
      </w:pPr>
      <w:r w:rsidRPr="00861FFC">
        <w:rPr>
          <w:b/>
          <w:bCs/>
        </w:rPr>
        <w:t>Integration into Smart Grids</w:t>
      </w:r>
      <w:r w:rsidRPr="00861FFC">
        <w:t>: The improved performance of solar technologies can be leveraged in smart grid systems, enhancing energy management and distribution in real-time.</w:t>
      </w:r>
    </w:p>
    <w:p w14:paraId="22AF53B3" w14:textId="77777777" w:rsidR="00861FFC" w:rsidRPr="00861FFC" w:rsidRDefault="00861FFC" w:rsidP="00861FFC">
      <w:pPr>
        <w:numPr>
          <w:ilvl w:val="0"/>
          <w:numId w:val="2"/>
        </w:numPr>
      </w:pPr>
      <w:r w:rsidRPr="00861FFC">
        <w:rPr>
          <w:b/>
          <w:bCs/>
        </w:rPr>
        <w:t>Expansion into Emerging Markets</w:t>
      </w:r>
      <w:r w:rsidRPr="00861FFC">
        <w:t>: Lower costs can drive the adoption of solar energy in developing countries, providing an affordable and sustainable energy source where infrastructure for traditional energy may be lacking.</w:t>
      </w:r>
    </w:p>
    <w:p w14:paraId="3B2AB6B8" w14:textId="77777777" w:rsidR="00861FFC" w:rsidRPr="00861FFC" w:rsidRDefault="00861FFC" w:rsidP="00861FFC">
      <w:r w:rsidRPr="00861FFC">
        <w:pict w14:anchorId="57615706">
          <v:rect id="_x0000_i1072" style="width:0;height:1.5pt" o:hralign="center" o:hrstd="t" o:hr="t" fillcolor="#a0a0a0" stroked="f"/>
        </w:pict>
      </w:r>
    </w:p>
    <w:p w14:paraId="70B08FA0" w14:textId="77777777" w:rsidR="00861FFC" w:rsidRPr="00861FFC" w:rsidRDefault="00861FFC" w:rsidP="00861FFC">
      <w:pPr>
        <w:rPr>
          <w:b/>
          <w:bCs/>
          <w:sz w:val="28"/>
          <w:szCs w:val="28"/>
        </w:rPr>
      </w:pPr>
      <w:r w:rsidRPr="00861FFC">
        <w:rPr>
          <w:b/>
          <w:bCs/>
          <w:sz w:val="28"/>
          <w:szCs w:val="28"/>
        </w:rPr>
        <w:t>Evaluation</w:t>
      </w:r>
    </w:p>
    <w:p w14:paraId="4082E4B6" w14:textId="37A7E4B2" w:rsidR="00861FFC" w:rsidRPr="00861FFC" w:rsidRDefault="00861FFC" w:rsidP="00861FFC">
      <w:proofErr w:type="gramStart"/>
      <w:r w:rsidRPr="00861FFC">
        <w:rPr>
          <w:b/>
          <w:bCs/>
        </w:rPr>
        <w:t>Clarity :</w:t>
      </w:r>
      <w:proofErr w:type="gramEnd"/>
      <w:r w:rsidRPr="00861FFC">
        <w:br/>
        <w:t>The final summary is clear and concise, effectively communicating the key advancements and their implications for renewable energy, making the information accessible to a broad audience.</w:t>
      </w:r>
    </w:p>
    <w:p w14:paraId="788CF00F" w14:textId="417D25F6" w:rsidR="00861FFC" w:rsidRPr="00861FFC" w:rsidRDefault="00861FFC" w:rsidP="00861FFC">
      <w:r w:rsidRPr="00861FFC">
        <w:rPr>
          <w:b/>
          <w:bCs/>
          <w:sz w:val="24"/>
          <w:szCs w:val="24"/>
        </w:rPr>
        <w:lastRenderedPageBreak/>
        <w:t>Accuracy</w:t>
      </w:r>
      <w:r w:rsidRPr="00861FFC">
        <w:rPr>
          <w:b/>
          <w:bCs/>
        </w:rPr>
        <w:t>:</w:t>
      </w:r>
      <w:r w:rsidRPr="00861FFC">
        <w:br/>
        <w:t>The summary accurately reflects the core findings of the research paper, focusing on specific data and outcomes that demonstrate the technological improvements in solar photovoltaic technology.</w:t>
      </w:r>
    </w:p>
    <w:p w14:paraId="51E25666" w14:textId="0367EF8B" w:rsidR="00861FFC" w:rsidRPr="00861FFC" w:rsidRDefault="00861FFC" w:rsidP="00861FFC">
      <w:r w:rsidRPr="00861FFC">
        <w:rPr>
          <w:b/>
          <w:bCs/>
          <w:sz w:val="24"/>
          <w:szCs w:val="24"/>
        </w:rPr>
        <w:t>Relevance</w:t>
      </w:r>
      <w:r w:rsidRPr="00861FFC">
        <w:rPr>
          <w:b/>
          <w:bCs/>
        </w:rPr>
        <w:t>:</w:t>
      </w:r>
      <w:r w:rsidRPr="00861FFC">
        <w:br/>
        <w:t>The insights and suggested applications are directly relevant to the renewable energy industry, highlighting practical and impactful uses of the research findings, especially in enhancing the adoption of solar technologies globally.</w:t>
      </w:r>
    </w:p>
    <w:p w14:paraId="73197712" w14:textId="77777777" w:rsidR="00861FFC" w:rsidRPr="00861FFC" w:rsidRDefault="00861FFC" w:rsidP="00861FFC">
      <w:r w:rsidRPr="00861FFC">
        <w:pict w14:anchorId="4C545A92">
          <v:rect id="_x0000_i1073" style="width:0;height:1.5pt" o:hralign="center" o:hrstd="t" o:hr="t" fillcolor="#a0a0a0" stroked="f"/>
        </w:pict>
      </w:r>
    </w:p>
    <w:p w14:paraId="32F9DC95" w14:textId="2DFD474D" w:rsidR="00861FFC" w:rsidRPr="00861FFC" w:rsidRDefault="00861FFC" w:rsidP="00861FFC">
      <w:pPr>
        <w:rPr>
          <w:b/>
          <w:bCs/>
          <w:sz w:val="28"/>
          <w:szCs w:val="28"/>
        </w:rPr>
      </w:pPr>
      <w:r w:rsidRPr="00861FFC">
        <w:rPr>
          <w:b/>
          <w:bCs/>
          <w:sz w:val="28"/>
          <w:szCs w:val="28"/>
        </w:rPr>
        <w:t>Reflection:</w:t>
      </w:r>
    </w:p>
    <w:p w14:paraId="36902176" w14:textId="77777777" w:rsidR="00861FFC" w:rsidRPr="00861FFC" w:rsidRDefault="00861FFC" w:rsidP="00861FFC">
      <w:r w:rsidRPr="00861FFC">
        <w:t xml:space="preserve">The project provided valuable insights into the process of prompt engineering and the importance of iterative refinement to achieve clarity and precision in summarization and analysis tasks. One of the challenges was ensuring that the generated summaries captured not just the basic findings but also their broader implications for the renewable energy sector. This exercise underscored the significance of understanding the target audience and tailoring prompts to elicit the most relevant information. Additionally, I learned the importance of balancing technical details with accessibility to create summaries that are both informative and engaging for a diverse readership. The iterative process was crucial in refining the prompts to extract more detailed and insightful information, which greatly improved the quality of the final outputs. Overall, this project enhanced my ability to </w:t>
      </w:r>
      <w:proofErr w:type="spellStart"/>
      <w:r w:rsidRPr="00861FFC">
        <w:t>analyze</w:t>
      </w:r>
      <w:proofErr w:type="spellEnd"/>
      <w:r w:rsidRPr="00861FFC">
        <w:t xml:space="preserve"> research critically and develop more effective prompts for generating meaningful and useful summaries.</w:t>
      </w:r>
    </w:p>
    <w:p w14:paraId="0C4F0F18" w14:textId="77777777" w:rsidR="003767E6" w:rsidRDefault="003767E6"/>
    <w:sectPr w:rsidR="00376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71455"/>
    <w:multiLevelType w:val="multilevel"/>
    <w:tmpl w:val="781C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13DC7"/>
    <w:multiLevelType w:val="multilevel"/>
    <w:tmpl w:val="83EE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064542">
    <w:abstractNumId w:val="1"/>
  </w:num>
  <w:num w:numId="2" w16cid:durableId="141840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FC"/>
    <w:rsid w:val="003767E6"/>
    <w:rsid w:val="00861FFC"/>
    <w:rsid w:val="008A5C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4AA3"/>
  <w15:chartTrackingRefBased/>
  <w15:docId w15:val="{19A0F448-7560-4BBC-9F8E-58113534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47679">
      <w:bodyDiv w:val="1"/>
      <w:marLeft w:val="0"/>
      <w:marRight w:val="0"/>
      <w:marTop w:val="0"/>
      <w:marBottom w:val="0"/>
      <w:divBdr>
        <w:top w:val="none" w:sz="0" w:space="0" w:color="auto"/>
        <w:left w:val="none" w:sz="0" w:space="0" w:color="auto"/>
        <w:bottom w:val="none" w:sz="0" w:space="0" w:color="auto"/>
        <w:right w:val="none" w:sz="0" w:space="0" w:color="auto"/>
      </w:divBdr>
    </w:div>
    <w:div w:id="7218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Nikhat Ansar</dc:creator>
  <cp:keywords/>
  <dc:description/>
  <cp:lastModifiedBy>Nikhat Ansar</cp:lastModifiedBy>
  <cp:revision>1</cp:revision>
  <dcterms:created xsi:type="dcterms:W3CDTF">2024-09-07T08:05:00Z</dcterms:created>
  <dcterms:modified xsi:type="dcterms:W3CDTF">2024-09-07T08:17:00Z</dcterms:modified>
</cp:coreProperties>
</file>