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1844" w14:textId="77777777" w:rsidR="005B7743" w:rsidRDefault="00000000">
      <w:pPr>
        <w:pStyle w:val="Title"/>
        <w:jc w:val="center"/>
      </w:pPr>
      <w:r>
        <w:t>Cynaris Solutions Private Limited</w:t>
      </w:r>
      <w:r>
        <w:br/>
      </w:r>
      <w:r>
        <w:rPr>
          <w:b/>
          <w:sz w:val="30"/>
        </w:rPr>
        <w:t>Week 2 – Day 2: Missing Data Imputation</w:t>
      </w:r>
    </w:p>
    <w:p w14:paraId="3846C790" w14:textId="77777777" w:rsidR="005B7743" w:rsidRDefault="00000000">
      <w:pPr>
        <w:jc w:val="center"/>
        <w:rPr>
          <w:rFonts w:hint="eastAsia"/>
        </w:rPr>
      </w:pPr>
      <w:r>
        <w:rPr>
          <w:i/>
        </w:rPr>
        <w:t>Implementation and Output Report</w:t>
      </w:r>
    </w:p>
    <w:p w14:paraId="0E62B782" w14:textId="77777777" w:rsidR="005B7743" w:rsidRDefault="00000000">
      <w:pPr>
        <w:pStyle w:val="Heading1"/>
      </w:pPr>
      <w:r>
        <w:t>1. Objective</w:t>
      </w:r>
    </w:p>
    <w:p w14:paraId="7C26A1AE" w14:textId="77777777" w:rsidR="005B7743" w:rsidRDefault="00000000">
      <w:pPr>
        <w:rPr>
          <w:rFonts w:hint="eastAsia"/>
        </w:rPr>
      </w:pPr>
      <w:r>
        <w:t>Demonstrate two approaches for handling missing numerical values in a small dataset: SimpleImputer using the median strategy, and KNNImputer using two neighbours. Both programs report missing-value counts before and after imputation.</w:t>
      </w:r>
    </w:p>
    <w:p w14:paraId="71159DE6" w14:textId="77777777" w:rsidR="005B7743" w:rsidRDefault="00000000">
      <w:pPr>
        <w:pStyle w:val="Heading1"/>
      </w:pPr>
      <w:r>
        <w:t>2. Files Created</w:t>
      </w:r>
    </w:p>
    <w:p w14:paraId="65576CF9" w14:textId="77777777" w:rsidR="005B7743" w:rsidRDefault="00000000">
      <w:pPr>
        <w:pStyle w:val="ListBullet"/>
        <w:rPr>
          <w:rFonts w:hint="eastAsia"/>
        </w:rPr>
      </w:pPr>
      <w:r>
        <w:t>missing_data.py — demonstrates SimpleImputer(strategy='median').</w:t>
      </w:r>
    </w:p>
    <w:p w14:paraId="65FC865D" w14:textId="77777777" w:rsidR="005B7743" w:rsidRDefault="00000000">
      <w:pPr>
        <w:pStyle w:val="ListBullet"/>
        <w:rPr>
          <w:rFonts w:hint="eastAsia"/>
        </w:rPr>
      </w:pPr>
      <w:r>
        <w:t>knn_imputation.py — demonstrates KNNImputer(n_neighbors=2).</w:t>
      </w:r>
    </w:p>
    <w:p w14:paraId="23BB8BEF" w14:textId="77777777" w:rsidR="005B7743" w:rsidRDefault="00000000">
      <w:pPr>
        <w:pStyle w:val="Heading1"/>
      </w:pPr>
      <w:r>
        <w:t>3. Dataset</w:t>
      </w:r>
    </w:p>
    <w:p w14:paraId="6CF403BF" w14:textId="77777777" w:rsidR="005B7743" w:rsidRDefault="00000000">
      <w:pPr>
        <w:rPr>
          <w:rFonts w:hint="eastAsia"/>
        </w:rPr>
      </w:pPr>
      <w:r>
        <w:t>The example contains five rows and three numerical columns: age, income, and score. One value is missing in each column (represented by NaN), so the initial missing-value count is one for each column.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5B7743" w14:paraId="6B6B20BA" w14:textId="77777777" w:rsidTr="005B77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6840B1DE" w14:textId="77777777" w:rsidR="005B7743" w:rsidRDefault="00000000">
            <w:pPr>
              <w:rPr>
                <w:rFonts w:hint="eastAsia"/>
              </w:rPr>
            </w:pPr>
            <w:r>
              <w:t>Row</w:t>
            </w:r>
          </w:p>
        </w:tc>
        <w:tc>
          <w:tcPr>
            <w:tcW w:w="2520" w:type="dxa"/>
            <w:vAlign w:val="center"/>
          </w:tcPr>
          <w:p w14:paraId="14F478AE" w14:textId="77777777" w:rsidR="005B77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age</w:t>
            </w:r>
          </w:p>
        </w:tc>
        <w:tc>
          <w:tcPr>
            <w:tcW w:w="2520" w:type="dxa"/>
            <w:vAlign w:val="center"/>
          </w:tcPr>
          <w:p w14:paraId="01C65553" w14:textId="77777777" w:rsidR="005B77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income</w:t>
            </w:r>
          </w:p>
        </w:tc>
        <w:tc>
          <w:tcPr>
            <w:tcW w:w="2520" w:type="dxa"/>
            <w:vAlign w:val="center"/>
          </w:tcPr>
          <w:p w14:paraId="30C407C7" w14:textId="77777777" w:rsidR="005B77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score</w:t>
            </w:r>
          </w:p>
        </w:tc>
      </w:tr>
      <w:tr w:rsidR="005B7743" w14:paraId="1141B925" w14:textId="77777777" w:rsidTr="005B7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07D382B3" w14:textId="77777777" w:rsidR="005B7743" w:rsidRDefault="00000000">
            <w:pPr>
              <w:rPr>
                <w:rFonts w:hint="eastAsia"/>
              </w:rPr>
            </w:pPr>
            <w:r>
              <w:t>0</w:t>
            </w:r>
          </w:p>
        </w:tc>
        <w:tc>
          <w:tcPr>
            <w:tcW w:w="2520" w:type="dxa"/>
            <w:vAlign w:val="center"/>
          </w:tcPr>
          <w:p w14:paraId="5849BBB5" w14:textId="77777777" w:rsidR="005B77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</w:t>
            </w:r>
          </w:p>
        </w:tc>
        <w:tc>
          <w:tcPr>
            <w:tcW w:w="2520" w:type="dxa"/>
            <w:vAlign w:val="center"/>
          </w:tcPr>
          <w:p w14:paraId="1FB2EED0" w14:textId="77777777" w:rsidR="005B77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20000</w:t>
            </w:r>
          </w:p>
        </w:tc>
        <w:tc>
          <w:tcPr>
            <w:tcW w:w="2520" w:type="dxa"/>
            <w:vAlign w:val="center"/>
          </w:tcPr>
          <w:p w14:paraId="2E807628" w14:textId="77777777" w:rsidR="005B77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60</w:t>
            </w:r>
          </w:p>
        </w:tc>
      </w:tr>
      <w:tr w:rsidR="005B7743" w14:paraId="23793A7F" w14:textId="77777777" w:rsidTr="005B774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21688767" w14:textId="77777777" w:rsidR="005B7743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520" w:type="dxa"/>
            <w:vAlign w:val="center"/>
          </w:tcPr>
          <w:p w14:paraId="421F2E6B" w14:textId="77777777" w:rsidR="005B77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25</w:t>
            </w:r>
          </w:p>
        </w:tc>
        <w:tc>
          <w:tcPr>
            <w:tcW w:w="2520" w:type="dxa"/>
            <w:vAlign w:val="center"/>
          </w:tcPr>
          <w:p w14:paraId="41449AF5" w14:textId="77777777" w:rsidR="005B77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NaN</w:t>
            </w:r>
          </w:p>
        </w:tc>
        <w:tc>
          <w:tcPr>
            <w:tcW w:w="2520" w:type="dxa"/>
            <w:vAlign w:val="center"/>
          </w:tcPr>
          <w:p w14:paraId="7FF98BE8" w14:textId="77777777" w:rsidR="005B77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70</w:t>
            </w:r>
          </w:p>
        </w:tc>
      </w:tr>
      <w:tr w:rsidR="005B7743" w14:paraId="0FB4CD2F" w14:textId="77777777" w:rsidTr="005B7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7CC5CD4F" w14:textId="77777777" w:rsidR="005B7743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520" w:type="dxa"/>
            <w:vAlign w:val="center"/>
          </w:tcPr>
          <w:p w14:paraId="4B625239" w14:textId="77777777" w:rsidR="005B77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NaN</w:t>
            </w:r>
          </w:p>
        </w:tc>
        <w:tc>
          <w:tcPr>
            <w:tcW w:w="2520" w:type="dxa"/>
            <w:vAlign w:val="center"/>
          </w:tcPr>
          <w:p w14:paraId="15F93EBC" w14:textId="77777777" w:rsidR="005B77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40000</w:t>
            </w:r>
          </w:p>
        </w:tc>
        <w:tc>
          <w:tcPr>
            <w:tcW w:w="2520" w:type="dxa"/>
            <w:vAlign w:val="center"/>
          </w:tcPr>
          <w:p w14:paraId="15E8669A" w14:textId="77777777" w:rsidR="005B77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80</w:t>
            </w:r>
          </w:p>
        </w:tc>
      </w:tr>
      <w:tr w:rsidR="005B7743" w14:paraId="13F81A5C" w14:textId="77777777" w:rsidTr="005B774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26303022" w14:textId="77777777" w:rsidR="005B7743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520" w:type="dxa"/>
            <w:vAlign w:val="center"/>
          </w:tcPr>
          <w:p w14:paraId="21B35AB3" w14:textId="77777777" w:rsidR="005B77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30</w:t>
            </w:r>
          </w:p>
        </w:tc>
        <w:tc>
          <w:tcPr>
            <w:tcW w:w="2520" w:type="dxa"/>
            <w:vAlign w:val="center"/>
          </w:tcPr>
          <w:p w14:paraId="78AB5067" w14:textId="77777777" w:rsidR="005B77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50000</w:t>
            </w:r>
          </w:p>
        </w:tc>
        <w:tc>
          <w:tcPr>
            <w:tcW w:w="2520" w:type="dxa"/>
            <w:vAlign w:val="center"/>
          </w:tcPr>
          <w:p w14:paraId="5F387547" w14:textId="77777777" w:rsidR="005B77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NaN</w:t>
            </w:r>
          </w:p>
        </w:tc>
      </w:tr>
      <w:tr w:rsidR="005B7743" w14:paraId="50DA5C5D" w14:textId="77777777" w:rsidTr="005B7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017EEAD" w14:textId="77777777" w:rsidR="005B7743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520" w:type="dxa"/>
            <w:vAlign w:val="center"/>
          </w:tcPr>
          <w:p w14:paraId="212C1F9E" w14:textId="77777777" w:rsidR="005B77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35</w:t>
            </w:r>
          </w:p>
        </w:tc>
        <w:tc>
          <w:tcPr>
            <w:tcW w:w="2520" w:type="dxa"/>
            <w:vAlign w:val="center"/>
          </w:tcPr>
          <w:p w14:paraId="34C5AFCA" w14:textId="77777777" w:rsidR="005B77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60000</w:t>
            </w:r>
          </w:p>
        </w:tc>
        <w:tc>
          <w:tcPr>
            <w:tcW w:w="2520" w:type="dxa"/>
            <w:vAlign w:val="center"/>
          </w:tcPr>
          <w:p w14:paraId="1EF5A57D" w14:textId="77777777" w:rsidR="005B77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90</w:t>
            </w:r>
          </w:p>
        </w:tc>
      </w:tr>
    </w:tbl>
    <w:p w14:paraId="64163F37" w14:textId="77777777" w:rsidR="005B7743" w:rsidRDefault="00000000">
      <w:pPr>
        <w:pStyle w:val="Heading1"/>
      </w:pPr>
      <w:r>
        <w:t>4. Method 1 — SimpleImputer</w:t>
      </w:r>
    </w:p>
    <w:p w14:paraId="4483FC3E" w14:textId="77777777" w:rsidR="005B7743" w:rsidRDefault="00000000">
      <w:pPr>
        <w:rPr>
          <w:rFonts w:hint="eastAsia"/>
        </w:rPr>
      </w:pPr>
      <w:r>
        <w:t>The program uses SimpleImputer(strategy='median') to replace each missing numerical value with the median of its column. In the observed output, the missing values were filled as follows:</w:t>
      </w:r>
    </w:p>
    <w:p w14:paraId="1670B982" w14:textId="77777777" w:rsidR="005B7743" w:rsidRDefault="00000000">
      <w:pPr>
        <w:pStyle w:val="ListBullet"/>
        <w:rPr>
          <w:rFonts w:hint="eastAsia"/>
        </w:rPr>
      </w:pPr>
      <w:r>
        <w:t>age: NaN → 27.5</w:t>
      </w:r>
    </w:p>
    <w:p w14:paraId="7D8961AD" w14:textId="77777777" w:rsidR="005B7743" w:rsidRDefault="00000000">
      <w:pPr>
        <w:pStyle w:val="ListBullet"/>
        <w:rPr>
          <w:rFonts w:hint="eastAsia"/>
        </w:rPr>
      </w:pPr>
      <w:r>
        <w:t>income: NaN → 45,000</w:t>
      </w:r>
    </w:p>
    <w:p w14:paraId="1A75258F" w14:textId="77777777" w:rsidR="005B7743" w:rsidRDefault="00000000">
      <w:pPr>
        <w:pStyle w:val="ListBullet"/>
        <w:rPr>
          <w:rFonts w:hint="eastAsia"/>
        </w:rPr>
      </w:pPr>
      <w:r>
        <w:t>score: NaN → 75</w:t>
      </w:r>
    </w:p>
    <w:p w14:paraId="1B2E8E3B" w14:textId="77777777" w:rsidR="005B7743" w:rsidRDefault="00000000">
      <w:pPr>
        <w:rPr>
          <w:rFonts w:hint="eastAsia"/>
        </w:rPr>
      </w:pPr>
      <w:r>
        <w:t>Observed result: after imputation, the missing-value count is 0 for age, income, and score.</w:t>
      </w:r>
    </w:p>
    <w:p w14:paraId="64133883" w14:textId="77777777" w:rsidR="005B7743" w:rsidRDefault="00000000">
      <w:pPr>
        <w:pStyle w:val="Heading1"/>
      </w:pPr>
      <w:r>
        <w:t>5. Method 2 — KNNImputer</w:t>
      </w:r>
    </w:p>
    <w:p w14:paraId="506BD394" w14:textId="77777777" w:rsidR="005B7743" w:rsidRDefault="00000000">
      <w:pPr>
        <w:rPr>
          <w:rFonts w:hint="eastAsia"/>
        </w:rPr>
      </w:pPr>
      <w:r>
        <w:t>The program uses KNNImputer(n_neighbors=2). It estimates missing values from neighbouring rows based on the available numerical data. The output showed:</w:t>
      </w:r>
    </w:p>
    <w:p w14:paraId="53A0B460" w14:textId="77777777" w:rsidR="005B7743" w:rsidRDefault="00000000">
      <w:pPr>
        <w:pStyle w:val="ListBullet"/>
        <w:rPr>
          <w:rFonts w:hint="eastAsia"/>
        </w:rPr>
      </w:pPr>
      <w:r>
        <w:t>age: NaN → 27.5</w:t>
      </w:r>
    </w:p>
    <w:p w14:paraId="57349805" w14:textId="77777777" w:rsidR="005B7743" w:rsidRDefault="00000000">
      <w:pPr>
        <w:pStyle w:val="ListBullet"/>
        <w:rPr>
          <w:rFonts w:hint="eastAsia"/>
        </w:rPr>
      </w:pPr>
      <w:r>
        <w:t>income: NaN → 35,000</w:t>
      </w:r>
    </w:p>
    <w:p w14:paraId="17B8ED28" w14:textId="77777777" w:rsidR="005B7743" w:rsidRDefault="00000000">
      <w:pPr>
        <w:pStyle w:val="ListBullet"/>
        <w:rPr>
          <w:rFonts w:hint="eastAsia"/>
        </w:rPr>
      </w:pPr>
      <w:r>
        <w:t>score: NaN → 80</w:t>
      </w:r>
    </w:p>
    <w:p w14:paraId="2C6EDC3E" w14:textId="77777777" w:rsidR="005B7743" w:rsidRDefault="00000000">
      <w:pPr>
        <w:rPr>
          <w:rFonts w:hint="eastAsia"/>
        </w:rPr>
      </w:pPr>
      <w:r>
        <w:t>Observed result: after imputation, the missing-value count is 0 for age, income, and score.</w:t>
      </w:r>
    </w:p>
    <w:p w14:paraId="3403FFA8" w14:textId="77777777" w:rsidR="005B7743" w:rsidRDefault="00000000">
      <w:pPr>
        <w:pStyle w:val="Heading1"/>
      </w:pPr>
      <w:r>
        <w:lastRenderedPageBreak/>
        <w:t>6. Comparison of Observed Results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B7743" w14:paraId="663F7A56" w14:textId="77777777" w:rsidTr="005B77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8738E4D" w14:textId="77777777" w:rsidR="005B7743" w:rsidRDefault="00000000">
            <w:pPr>
              <w:rPr>
                <w:rFonts w:hint="eastAsia"/>
              </w:rPr>
            </w:pPr>
            <w:r>
              <w:t>Column</w:t>
            </w:r>
          </w:p>
        </w:tc>
        <w:tc>
          <w:tcPr>
            <w:tcW w:w="3360" w:type="dxa"/>
            <w:vAlign w:val="center"/>
          </w:tcPr>
          <w:p w14:paraId="2426D147" w14:textId="77777777" w:rsidR="005B77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SimpleImputer (median)</w:t>
            </w:r>
          </w:p>
        </w:tc>
        <w:tc>
          <w:tcPr>
            <w:tcW w:w="3360" w:type="dxa"/>
            <w:vAlign w:val="center"/>
          </w:tcPr>
          <w:p w14:paraId="00375834" w14:textId="77777777" w:rsidR="005B77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KNNImputer (2 neighbours)</w:t>
            </w:r>
          </w:p>
        </w:tc>
      </w:tr>
      <w:tr w:rsidR="005B7743" w14:paraId="019FC515" w14:textId="77777777" w:rsidTr="005B7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2C451EF8" w14:textId="77777777" w:rsidR="005B7743" w:rsidRDefault="00000000">
            <w:pPr>
              <w:rPr>
                <w:rFonts w:hint="eastAsia"/>
              </w:rPr>
            </w:pPr>
            <w:r>
              <w:t>age</w:t>
            </w:r>
          </w:p>
        </w:tc>
        <w:tc>
          <w:tcPr>
            <w:tcW w:w="3360" w:type="dxa"/>
            <w:vAlign w:val="center"/>
          </w:tcPr>
          <w:p w14:paraId="72C1DD44" w14:textId="77777777" w:rsidR="005B77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27.5</w:t>
            </w:r>
          </w:p>
        </w:tc>
        <w:tc>
          <w:tcPr>
            <w:tcW w:w="3360" w:type="dxa"/>
            <w:vAlign w:val="center"/>
          </w:tcPr>
          <w:p w14:paraId="12527D5B" w14:textId="77777777" w:rsidR="005B77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27.5</w:t>
            </w:r>
          </w:p>
        </w:tc>
      </w:tr>
      <w:tr w:rsidR="005B7743" w14:paraId="33A5DA11" w14:textId="77777777" w:rsidTr="005B774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95872DE" w14:textId="77777777" w:rsidR="005B7743" w:rsidRDefault="00000000">
            <w:pPr>
              <w:rPr>
                <w:rFonts w:hint="eastAsia"/>
              </w:rPr>
            </w:pPr>
            <w:r>
              <w:t>income</w:t>
            </w:r>
          </w:p>
        </w:tc>
        <w:tc>
          <w:tcPr>
            <w:tcW w:w="3360" w:type="dxa"/>
            <w:vAlign w:val="center"/>
          </w:tcPr>
          <w:p w14:paraId="013BB05B" w14:textId="77777777" w:rsidR="005B77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45,000</w:t>
            </w:r>
          </w:p>
        </w:tc>
        <w:tc>
          <w:tcPr>
            <w:tcW w:w="3360" w:type="dxa"/>
            <w:vAlign w:val="center"/>
          </w:tcPr>
          <w:p w14:paraId="69E93BBE" w14:textId="77777777" w:rsidR="005B77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35,000</w:t>
            </w:r>
          </w:p>
        </w:tc>
      </w:tr>
      <w:tr w:rsidR="005B7743" w14:paraId="33560A34" w14:textId="77777777" w:rsidTr="005B77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7CAB8EA5" w14:textId="77777777" w:rsidR="005B7743" w:rsidRDefault="00000000">
            <w:pPr>
              <w:rPr>
                <w:rFonts w:hint="eastAsia"/>
              </w:rPr>
            </w:pPr>
            <w:r>
              <w:t>score</w:t>
            </w:r>
          </w:p>
        </w:tc>
        <w:tc>
          <w:tcPr>
            <w:tcW w:w="3360" w:type="dxa"/>
            <w:vAlign w:val="center"/>
          </w:tcPr>
          <w:p w14:paraId="5C8C534A" w14:textId="77777777" w:rsidR="005B77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75</w:t>
            </w:r>
          </w:p>
        </w:tc>
        <w:tc>
          <w:tcPr>
            <w:tcW w:w="3360" w:type="dxa"/>
            <w:vAlign w:val="center"/>
          </w:tcPr>
          <w:p w14:paraId="0E6427C3" w14:textId="77777777" w:rsidR="005B77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80</w:t>
            </w:r>
          </w:p>
        </w:tc>
      </w:tr>
      <w:tr w:rsidR="005B7743" w14:paraId="4FABB540" w14:textId="77777777" w:rsidTr="005B774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06D246BC" w14:textId="77777777" w:rsidR="005B7743" w:rsidRDefault="00000000">
            <w:pPr>
              <w:rPr>
                <w:rFonts w:hint="eastAsia"/>
              </w:rPr>
            </w:pPr>
            <w:r>
              <w:t>Missing values remaining</w:t>
            </w:r>
          </w:p>
        </w:tc>
        <w:tc>
          <w:tcPr>
            <w:tcW w:w="3360" w:type="dxa"/>
            <w:vAlign w:val="center"/>
          </w:tcPr>
          <w:p w14:paraId="4BF0459B" w14:textId="77777777" w:rsidR="005B77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0 in all three columns</w:t>
            </w:r>
          </w:p>
        </w:tc>
        <w:tc>
          <w:tcPr>
            <w:tcW w:w="3360" w:type="dxa"/>
            <w:vAlign w:val="center"/>
          </w:tcPr>
          <w:p w14:paraId="5BAB24B2" w14:textId="77777777" w:rsidR="005B77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0 in all three columns</w:t>
            </w:r>
          </w:p>
        </w:tc>
      </w:tr>
    </w:tbl>
    <w:p w14:paraId="09554A5F" w14:textId="77777777" w:rsidR="005B7743" w:rsidRDefault="00000000">
      <w:pPr>
        <w:rPr>
          <w:rFonts w:hint="eastAsia"/>
        </w:rPr>
      </w:pPr>
      <w:r>
        <w:t>The two methods produce different estimates because they use different strategies. KNN imputation is sensitive to feature scales; because income values are much larger than age and score values here, feature scaling may be important before using KNNImputer on real-world data. This report describes the observed demonstration output, not a claim that one method is always more accurate.</w:t>
      </w:r>
    </w:p>
    <w:p w14:paraId="2812C421" w14:textId="77777777" w:rsidR="005B7743" w:rsidRDefault="00000000">
      <w:pPr>
        <w:pStyle w:val="Heading1"/>
      </w:pPr>
      <w:r>
        <w:t>7. Verification</w:t>
      </w:r>
    </w:p>
    <w:p w14:paraId="72FAE081" w14:textId="77777777" w:rsidR="005B7743" w:rsidRDefault="00000000">
      <w:pPr>
        <w:pStyle w:val="ListBullet"/>
        <w:rPr>
          <w:rFonts w:hint="eastAsia"/>
        </w:rPr>
      </w:pPr>
      <w:r>
        <w:t>Both Python programs ran successfully in the terminal.</w:t>
      </w:r>
    </w:p>
    <w:p w14:paraId="1D83AFC0" w14:textId="77777777" w:rsidR="005B7743" w:rsidRDefault="00000000">
      <w:pPr>
        <w:pStyle w:val="ListBullet"/>
        <w:rPr>
          <w:rFonts w:hint="eastAsia"/>
        </w:rPr>
      </w:pPr>
      <w:r>
        <w:t>The original missing-value counts were: age = 1, income = 1, score = 1.</w:t>
      </w:r>
    </w:p>
    <w:p w14:paraId="5FFA0807" w14:textId="77777777" w:rsidR="005B7743" w:rsidRDefault="00000000">
      <w:pPr>
        <w:pStyle w:val="ListBullet"/>
        <w:rPr>
          <w:rFonts w:hint="eastAsia"/>
        </w:rPr>
      </w:pPr>
      <w:r>
        <w:t>After each imputation method, the missing-value counts were: age = 0, income = 0, score = 0.</w:t>
      </w:r>
    </w:p>
    <w:p w14:paraId="1612E5FD" w14:textId="77777777" w:rsidR="005B7743" w:rsidRDefault="00000000">
      <w:pPr>
        <w:pStyle w:val="ListBullet"/>
        <w:rPr>
          <w:rFonts w:hint="eastAsia"/>
        </w:rPr>
      </w:pPr>
      <w:r>
        <w:t>Terminal screenshots were captured as output evidence.</w:t>
      </w:r>
    </w:p>
    <w:p w14:paraId="6E0DCE89" w14:textId="77777777" w:rsidR="005B7743" w:rsidRDefault="00000000">
      <w:pPr>
        <w:pStyle w:val="Heading1"/>
      </w:pPr>
      <w:r>
        <w:t>8. Scope Note</w:t>
      </w:r>
    </w:p>
    <w:p w14:paraId="22B93D61" w14:textId="77777777" w:rsidR="005B7743" w:rsidRDefault="00000000">
      <w:pPr>
        <w:rPr>
          <w:rFonts w:hint="eastAsia"/>
        </w:rPr>
      </w:pPr>
      <w:r>
        <w:t>This Day 2 work covers the two missing-data imputation demonstrations implemented so far. It does not claim completion of the separate encoding, scaling, or feature-selection exercises listed elsewhere in the broader lesson.</w:t>
      </w:r>
    </w:p>
    <w:p w14:paraId="36752039" w14:textId="1DB325E6" w:rsidR="005B7743" w:rsidRDefault="005B7743" w:rsidP="00B121EF">
      <w:pPr>
        <w:pStyle w:val="ListNumber"/>
        <w:numPr>
          <w:ilvl w:val="0"/>
          <w:numId w:val="0"/>
        </w:numPr>
        <w:ind w:left="360"/>
        <w:rPr>
          <w:rFonts w:hint="eastAsia"/>
        </w:rPr>
      </w:pPr>
    </w:p>
    <w:sectPr w:rsidR="005B774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70193" w14:textId="77777777" w:rsidR="00A30C9A" w:rsidRDefault="00A30C9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F38E7C" w14:textId="77777777" w:rsidR="00A30C9A" w:rsidRDefault="00A30C9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B833F" w14:textId="77777777" w:rsidR="005B7743" w:rsidRDefault="00000000">
    <w:pPr>
      <w:pStyle w:val="Footer"/>
      <w:jc w:val="center"/>
      <w:rPr>
        <w:rFonts w:hint="eastAsia"/>
      </w:rPr>
    </w:pPr>
    <w:proofErr w:type="spellStart"/>
    <w:r>
      <w:t>Cynaris</w:t>
    </w:r>
    <w:proofErr w:type="spellEnd"/>
    <w:r>
      <w:t xml:space="preserve"> Solutions | W2D2 Missing Data Imputation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AB226" w14:textId="77777777" w:rsidR="00A30C9A" w:rsidRDefault="00A30C9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915452" w14:textId="77777777" w:rsidR="00A30C9A" w:rsidRDefault="00A30C9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415389">
    <w:abstractNumId w:val="8"/>
  </w:num>
  <w:num w:numId="2" w16cid:durableId="1793089991">
    <w:abstractNumId w:val="6"/>
  </w:num>
  <w:num w:numId="3" w16cid:durableId="1172989178">
    <w:abstractNumId w:val="5"/>
  </w:num>
  <w:num w:numId="4" w16cid:durableId="1663847249">
    <w:abstractNumId w:val="4"/>
  </w:num>
  <w:num w:numId="5" w16cid:durableId="1082340203">
    <w:abstractNumId w:val="7"/>
  </w:num>
  <w:num w:numId="6" w16cid:durableId="1096291485">
    <w:abstractNumId w:val="3"/>
  </w:num>
  <w:num w:numId="7" w16cid:durableId="465009476">
    <w:abstractNumId w:val="2"/>
  </w:num>
  <w:num w:numId="8" w16cid:durableId="481197961">
    <w:abstractNumId w:val="1"/>
  </w:num>
  <w:num w:numId="9" w16cid:durableId="1616406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79A"/>
    <w:rsid w:val="0029639D"/>
    <w:rsid w:val="00326F90"/>
    <w:rsid w:val="005B7743"/>
    <w:rsid w:val="00A30C9A"/>
    <w:rsid w:val="00AA1D8D"/>
    <w:rsid w:val="00B121E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6E268"/>
  <w14:defaultImageDpi w14:val="300"/>
  <w15:docId w15:val="{AD34545E-9A6A-41E1-895B-EA9D19769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Nikhita P Shetty</cp:lastModifiedBy>
  <cp:revision>2</cp:revision>
  <dcterms:created xsi:type="dcterms:W3CDTF">2013-12-23T23:15:00Z</dcterms:created>
  <dcterms:modified xsi:type="dcterms:W3CDTF">2026-10-20T10:39:00Z</dcterms:modified>
  <cp:category/>
</cp:coreProperties>
</file>