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59A5E" w14:textId="77777777" w:rsidR="000707BB" w:rsidRDefault="00166A12">
      <w:pPr>
        <w:spacing w:after="188"/>
        <w:ind w:left="21"/>
        <w:jc w:val="center"/>
      </w:pPr>
      <w:r>
        <w:rPr>
          <w:rFonts w:ascii="Times New Roman" w:eastAsia="Times New Roman" w:hAnsi="Times New Roman" w:cs="Times New Roman"/>
          <w:b/>
          <w:sz w:val="36"/>
        </w:rPr>
        <w:t xml:space="preserve"> </w:t>
      </w:r>
    </w:p>
    <w:p w14:paraId="7D6FD34C" w14:textId="77777777" w:rsidR="000707BB" w:rsidRDefault="00166A12">
      <w:pPr>
        <w:spacing w:after="190"/>
        <w:ind w:left="21"/>
        <w:jc w:val="center"/>
      </w:pPr>
      <w:r>
        <w:rPr>
          <w:rFonts w:ascii="Times New Roman" w:eastAsia="Times New Roman" w:hAnsi="Times New Roman" w:cs="Times New Roman"/>
          <w:b/>
          <w:sz w:val="36"/>
        </w:rPr>
        <w:t xml:space="preserve"> </w:t>
      </w:r>
    </w:p>
    <w:p w14:paraId="460A11EE" w14:textId="77777777" w:rsidR="000707BB" w:rsidRDefault="00166A12">
      <w:pPr>
        <w:spacing w:after="176"/>
        <w:ind w:left="21"/>
        <w:jc w:val="center"/>
      </w:pPr>
      <w:r>
        <w:rPr>
          <w:rFonts w:ascii="Times New Roman" w:eastAsia="Times New Roman" w:hAnsi="Times New Roman" w:cs="Times New Roman"/>
          <w:b/>
          <w:sz w:val="36"/>
        </w:rPr>
        <w:t xml:space="preserve"> </w:t>
      </w:r>
    </w:p>
    <w:p w14:paraId="0B5EB31A" w14:textId="77777777" w:rsidR="000707BB" w:rsidRDefault="00166A12">
      <w:pPr>
        <w:spacing w:after="90"/>
        <w:ind w:right="2300"/>
        <w:jc w:val="right"/>
      </w:pPr>
      <w:r>
        <w:rPr>
          <w:noProof/>
        </w:rPr>
        <w:drawing>
          <wp:inline distT="0" distB="0" distL="0" distR="0" wp14:anchorId="77F729BD" wp14:editId="60092CB2">
            <wp:extent cx="2783205" cy="9017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
                    <a:stretch>
                      <a:fillRect/>
                    </a:stretch>
                  </pic:blipFill>
                  <pic:spPr>
                    <a:xfrm>
                      <a:off x="0" y="0"/>
                      <a:ext cx="2783205" cy="901700"/>
                    </a:xfrm>
                    <a:prstGeom prst="rect">
                      <a:avLst/>
                    </a:prstGeom>
                  </pic:spPr>
                </pic:pic>
              </a:graphicData>
            </a:graphic>
          </wp:inline>
        </w:drawing>
      </w:r>
      <w:r>
        <w:rPr>
          <w:rFonts w:ascii="Times New Roman" w:eastAsia="Times New Roman" w:hAnsi="Times New Roman" w:cs="Times New Roman"/>
          <w:b/>
          <w:sz w:val="36"/>
        </w:rPr>
        <w:t xml:space="preserve"> </w:t>
      </w:r>
    </w:p>
    <w:p w14:paraId="4B09A58A" w14:textId="77777777" w:rsidR="000707BB" w:rsidRDefault="00166A12">
      <w:pPr>
        <w:spacing w:after="191"/>
      </w:pPr>
      <w:r>
        <w:rPr>
          <w:rFonts w:ascii="Times New Roman" w:eastAsia="Times New Roman" w:hAnsi="Times New Roman" w:cs="Times New Roman"/>
          <w:b/>
          <w:sz w:val="36"/>
        </w:rPr>
        <w:t xml:space="preserve"> </w:t>
      </w:r>
    </w:p>
    <w:p w14:paraId="4C2088B5" w14:textId="77777777" w:rsidR="000707BB" w:rsidRDefault="00166A12">
      <w:pPr>
        <w:spacing w:after="188"/>
        <w:ind w:left="21"/>
        <w:jc w:val="center"/>
      </w:pPr>
      <w:r>
        <w:rPr>
          <w:rFonts w:ascii="Times New Roman" w:eastAsia="Times New Roman" w:hAnsi="Times New Roman" w:cs="Times New Roman"/>
          <w:b/>
          <w:sz w:val="36"/>
        </w:rPr>
        <w:t xml:space="preserve"> </w:t>
      </w:r>
    </w:p>
    <w:p w14:paraId="17295EF9" w14:textId="77777777" w:rsidR="000707BB" w:rsidRDefault="00166A12">
      <w:pPr>
        <w:spacing w:after="188"/>
        <w:ind w:left="21"/>
        <w:jc w:val="center"/>
      </w:pPr>
      <w:r>
        <w:rPr>
          <w:rFonts w:ascii="Times New Roman" w:eastAsia="Times New Roman" w:hAnsi="Times New Roman" w:cs="Times New Roman"/>
          <w:b/>
          <w:sz w:val="36"/>
        </w:rPr>
        <w:t xml:space="preserve"> </w:t>
      </w:r>
    </w:p>
    <w:p w14:paraId="292D3A6B" w14:textId="77777777" w:rsidR="000707BB" w:rsidRDefault="00166A12">
      <w:pPr>
        <w:spacing w:after="265"/>
        <w:ind w:left="21"/>
        <w:jc w:val="center"/>
      </w:pPr>
      <w:r>
        <w:rPr>
          <w:rFonts w:ascii="Times New Roman" w:eastAsia="Times New Roman" w:hAnsi="Times New Roman" w:cs="Times New Roman"/>
          <w:b/>
          <w:sz w:val="36"/>
        </w:rPr>
        <w:t xml:space="preserve"> </w:t>
      </w:r>
    </w:p>
    <w:p w14:paraId="4726EB0B" w14:textId="77777777" w:rsidR="00166A12" w:rsidRPr="00166A12" w:rsidRDefault="00166A12" w:rsidP="00166A12">
      <w:pPr>
        <w:spacing w:after="264"/>
        <w:ind w:left="2862" w:hanging="10"/>
        <w:rPr>
          <w:rFonts w:ascii="Times New Roman" w:eastAsia="Times New Roman" w:hAnsi="Times New Roman" w:cs="Times New Roman"/>
          <w:b/>
          <w:sz w:val="36"/>
        </w:rPr>
      </w:pPr>
      <w:r>
        <w:rPr>
          <w:rFonts w:ascii="Times New Roman" w:eastAsia="Times New Roman" w:hAnsi="Times New Roman" w:cs="Times New Roman"/>
          <w:b/>
          <w:sz w:val="36"/>
        </w:rPr>
        <w:t>NAME- Nikhil Bhardwaj</w:t>
      </w:r>
    </w:p>
    <w:p w14:paraId="3B13EC79" w14:textId="77777777" w:rsidR="000707BB" w:rsidRDefault="00166A12">
      <w:pPr>
        <w:spacing w:after="266"/>
        <w:ind w:left="10" w:right="69" w:hanging="10"/>
        <w:jc w:val="center"/>
      </w:pPr>
      <w:r>
        <w:rPr>
          <w:rFonts w:ascii="Times New Roman" w:eastAsia="Times New Roman" w:hAnsi="Times New Roman" w:cs="Times New Roman"/>
          <w:b/>
          <w:sz w:val="36"/>
        </w:rPr>
        <w:t>UID- 22BCA10629</w:t>
      </w:r>
    </w:p>
    <w:p w14:paraId="0663B1E1" w14:textId="77777777" w:rsidR="000707BB" w:rsidRDefault="00166A12">
      <w:pPr>
        <w:spacing w:after="263"/>
        <w:ind w:right="1552"/>
        <w:jc w:val="right"/>
      </w:pPr>
      <w:r>
        <w:rPr>
          <w:rFonts w:ascii="Times New Roman" w:eastAsia="Times New Roman" w:hAnsi="Times New Roman" w:cs="Times New Roman"/>
          <w:b/>
          <w:sz w:val="36"/>
        </w:rPr>
        <w:t xml:space="preserve">SUBJECT- DATA INTERPRETATION </w:t>
      </w:r>
    </w:p>
    <w:p w14:paraId="39ABC900" w14:textId="77777777" w:rsidR="000707BB" w:rsidRDefault="00166A12">
      <w:pPr>
        <w:spacing w:after="264"/>
        <w:ind w:left="2763" w:hanging="10"/>
      </w:pPr>
      <w:r>
        <w:rPr>
          <w:rFonts w:ascii="Times New Roman" w:eastAsia="Times New Roman" w:hAnsi="Times New Roman" w:cs="Times New Roman"/>
          <w:b/>
          <w:sz w:val="36"/>
        </w:rPr>
        <w:t xml:space="preserve">SECTION- 22BCA-7B </w:t>
      </w:r>
    </w:p>
    <w:p w14:paraId="0E4ACAB0" w14:textId="77777777" w:rsidR="000707BB" w:rsidRDefault="00166A12">
      <w:pPr>
        <w:spacing w:after="188"/>
        <w:ind w:left="10" w:right="71" w:hanging="10"/>
        <w:jc w:val="center"/>
      </w:pPr>
      <w:r>
        <w:rPr>
          <w:rFonts w:ascii="Times New Roman" w:eastAsia="Times New Roman" w:hAnsi="Times New Roman" w:cs="Times New Roman"/>
          <w:b/>
          <w:sz w:val="36"/>
        </w:rPr>
        <w:t xml:space="preserve">(CASE STUDY) </w:t>
      </w:r>
    </w:p>
    <w:p w14:paraId="664E7290" w14:textId="77777777" w:rsidR="000707BB" w:rsidRDefault="00166A12">
      <w:pPr>
        <w:spacing w:after="190"/>
        <w:ind w:left="21"/>
        <w:jc w:val="center"/>
      </w:pPr>
      <w:r>
        <w:rPr>
          <w:rFonts w:ascii="Times New Roman" w:eastAsia="Times New Roman" w:hAnsi="Times New Roman" w:cs="Times New Roman"/>
          <w:b/>
          <w:sz w:val="36"/>
        </w:rPr>
        <w:t xml:space="preserve"> </w:t>
      </w:r>
    </w:p>
    <w:p w14:paraId="6A8DFA17" w14:textId="77777777" w:rsidR="000707BB" w:rsidRDefault="00166A12">
      <w:pPr>
        <w:spacing w:after="188"/>
        <w:ind w:left="21"/>
        <w:jc w:val="center"/>
      </w:pPr>
      <w:r>
        <w:rPr>
          <w:rFonts w:ascii="Times New Roman" w:eastAsia="Times New Roman" w:hAnsi="Times New Roman" w:cs="Times New Roman"/>
          <w:b/>
          <w:sz w:val="36"/>
        </w:rPr>
        <w:t xml:space="preserve"> </w:t>
      </w:r>
    </w:p>
    <w:p w14:paraId="627A6EF7" w14:textId="320A09BC" w:rsidR="000707BB" w:rsidRDefault="00166A12" w:rsidP="00354073">
      <w:pPr>
        <w:spacing w:after="190"/>
        <w:ind w:left="21"/>
        <w:jc w:val="center"/>
      </w:pPr>
      <w:r>
        <w:rPr>
          <w:rFonts w:ascii="Times New Roman" w:eastAsia="Times New Roman" w:hAnsi="Times New Roman" w:cs="Times New Roman"/>
          <w:b/>
          <w:sz w:val="36"/>
        </w:rPr>
        <w:t xml:space="preserve">  </w:t>
      </w:r>
    </w:p>
    <w:p w14:paraId="0DFFD838" w14:textId="77777777" w:rsidR="000707BB" w:rsidRDefault="00166A12">
      <w:pPr>
        <w:spacing w:after="190"/>
        <w:ind w:left="21"/>
        <w:jc w:val="center"/>
      </w:pPr>
      <w:r>
        <w:rPr>
          <w:rFonts w:ascii="Times New Roman" w:eastAsia="Times New Roman" w:hAnsi="Times New Roman" w:cs="Times New Roman"/>
          <w:b/>
          <w:sz w:val="36"/>
        </w:rPr>
        <w:t xml:space="preserve"> </w:t>
      </w:r>
    </w:p>
    <w:p w14:paraId="2B1691B2" w14:textId="77777777" w:rsidR="000707BB" w:rsidRDefault="00166A12">
      <w:pPr>
        <w:spacing w:after="188"/>
        <w:ind w:left="21"/>
        <w:jc w:val="center"/>
      </w:pPr>
      <w:r>
        <w:rPr>
          <w:rFonts w:ascii="Times New Roman" w:eastAsia="Times New Roman" w:hAnsi="Times New Roman" w:cs="Times New Roman"/>
          <w:b/>
          <w:sz w:val="36"/>
        </w:rPr>
        <w:t xml:space="preserve"> </w:t>
      </w:r>
    </w:p>
    <w:p w14:paraId="7AA77F07" w14:textId="4F303E2F" w:rsidR="005874C1" w:rsidRDefault="005057DF" w:rsidP="005874C1">
      <w:pPr>
        <w:spacing w:after="0"/>
        <w:ind w:left="21"/>
        <w:rPr>
          <w:rFonts w:ascii="Times New Roman" w:eastAsia="Times New Roman" w:hAnsi="Times New Roman" w:cs="Times New Roman"/>
          <w:b/>
          <w:bCs/>
          <w:sz w:val="32"/>
          <w:szCs w:val="32"/>
        </w:rPr>
      </w:pPr>
      <w:r w:rsidRPr="005874C1">
        <w:rPr>
          <w:rFonts w:ascii="Times New Roman" w:eastAsia="Times New Roman" w:hAnsi="Times New Roman" w:cs="Times New Roman"/>
          <w:b/>
          <w:bCs/>
          <w:sz w:val="36"/>
        </w:rPr>
        <w:t xml:space="preserve">Case Study: </w:t>
      </w:r>
      <w:r w:rsidRPr="005874C1">
        <w:rPr>
          <w:rFonts w:ascii="Times New Roman" w:eastAsia="Times New Roman" w:hAnsi="Times New Roman" w:cs="Times New Roman"/>
          <w:b/>
          <w:bCs/>
          <w:sz w:val="32"/>
          <w:szCs w:val="32"/>
        </w:rPr>
        <w:t xml:space="preserve">Monthly Revenue and Profit Trends in a Chain of </w:t>
      </w:r>
      <w:r w:rsidR="005874C1">
        <w:rPr>
          <w:rFonts w:ascii="Times New Roman" w:eastAsia="Times New Roman" w:hAnsi="Times New Roman" w:cs="Times New Roman"/>
          <w:b/>
          <w:bCs/>
          <w:sz w:val="32"/>
          <w:szCs w:val="32"/>
        </w:rPr>
        <w:t xml:space="preserve">                                                        </w:t>
      </w:r>
    </w:p>
    <w:p w14:paraId="1BE019BB" w14:textId="3159C210" w:rsidR="005057DF" w:rsidRPr="005874C1" w:rsidRDefault="005874C1" w:rsidP="005874C1">
      <w:pPr>
        <w:spacing w:after="0"/>
        <w:ind w:left="21"/>
        <w:rPr>
          <w:rFonts w:ascii="Times New Roman" w:eastAsia="Times New Roman" w:hAnsi="Times New Roman" w:cs="Times New Roman"/>
          <w:b/>
          <w:bCs/>
          <w:sz w:val="36"/>
        </w:rPr>
      </w:pPr>
      <w:r>
        <w:rPr>
          <w:rFonts w:ascii="Times New Roman" w:eastAsia="Times New Roman" w:hAnsi="Times New Roman" w:cs="Times New Roman"/>
          <w:b/>
          <w:bCs/>
          <w:sz w:val="32"/>
          <w:szCs w:val="32"/>
        </w:rPr>
        <w:t xml:space="preserve">                                           </w:t>
      </w:r>
      <w:r w:rsidR="00896C1C">
        <w:rPr>
          <w:rFonts w:ascii="Times New Roman" w:eastAsia="Times New Roman" w:hAnsi="Times New Roman" w:cs="Times New Roman"/>
          <w:b/>
          <w:bCs/>
          <w:sz w:val="32"/>
          <w:szCs w:val="32"/>
        </w:rPr>
        <w:t xml:space="preserve"> </w:t>
      </w:r>
      <w:r w:rsidR="005057DF" w:rsidRPr="005874C1">
        <w:rPr>
          <w:rFonts w:ascii="Times New Roman" w:eastAsia="Times New Roman" w:hAnsi="Times New Roman" w:cs="Times New Roman"/>
          <w:b/>
          <w:bCs/>
          <w:sz w:val="32"/>
          <w:szCs w:val="32"/>
        </w:rPr>
        <w:t>Supermarkets</w:t>
      </w:r>
    </w:p>
    <w:p w14:paraId="7F47DA05" w14:textId="77777777" w:rsidR="000707BB" w:rsidRDefault="00166A12">
      <w:pPr>
        <w:spacing w:after="0"/>
        <w:ind w:left="21"/>
        <w:jc w:val="center"/>
      </w:pPr>
      <w:r>
        <w:rPr>
          <w:rFonts w:ascii="Times New Roman" w:eastAsia="Times New Roman" w:hAnsi="Times New Roman" w:cs="Times New Roman"/>
          <w:b/>
          <w:sz w:val="36"/>
        </w:rPr>
        <w:t xml:space="preserve"> </w:t>
      </w:r>
    </w:p>
    <w:p w14:paraId="0283EFC6" w14:textId="77777777" w:rsidR="000707BB" w:rsidRDefault="00166A12">
      <w:pPr>
        <w:spacing w:after="194"/>
        <w:ind w:left="21"/>
        <w:jc w:val="center"/>
      </w:pPr>
      <w:r>
        <w:rPr>
          <w:rFonts w:ascii="Times New Roman" w:eastAsia="Times New Roman" w:hAnsi="Times New Roman" w:cs="Times New Roman"/>
          <w:b/>
          <w:sz w:val="36"/>
        </w:rPr>
        <w:t xml:space="preserve"> </w:t>
      </w:r>
    </w:p>
    <w:p w14:paraId="1A923F72" w14:textId="77777777" w:rsidR="005057DF" w:rsidRDefault="005057DF" w:rsidP="005057DF">
      <w:pPr>
        <w:spacing w:after="117"/>
        <w:jc w:val="both"/>
        <w:rPr>
          <w:rFonts w:ascii="Times New Roman" w:eastAsia="Times New Roman" w:hAnsi="Times New Roman" w:cs="Times New Roman"/>
          <w:b/>
          <w:sz w:val="36"/>
        </w:rPr>
      </w:pPr>
    </w:p>
    <w:p w14:paraId="7798BAF3" w14:textId="77777777" w:rsidR="005057DF" w:rsidRDefault="005057DF" w:rsidP="005057DF">
      <w:pPr>
        <w:spacing w:after="117"/>
        <w:jc w:val="both"/>
        <w:rPr>
          <w:rFonts w:ascii="Times New Roman" w:eastAsia="Times New Roman" w:hAnsi="Times New Roman" w:cs="Times New Roman"/>
          <w:b/>
          <w:sz w:val="36"/>
        </w:rPr>
      </w:pPr>
    </w:p>
    <w:p w14:paraId="3948F882" w14:textId="77777777" w:rsidR="005057DF" w:rsidRDefault="005057DF" w:rsidP="005057DF">
      <w:pPr>
        <w:spacing w:after="117"/>
        <w:jc w:val="both"/>
        <w:rPr>
          <w:rFonts w:ascii="Times New Roman" w:eastAsia="Times New Roman" w:hAnsi="Times New Roman" w:cs="Times New Roman"/>
          <w:b/>
          <w:sz w:val="36"/>
        </w:rPr>
      </w:pPr>
    </w:p>
    <w:p w14:paraId="3F72735C" w14:textId="77777777" w:rsidR="005057DF" w:rsidRPr="009A120D" w:rsidRDefault="005057DF" w:rsidP="005057DF">
      <w:pPr>
        <w:spacing w:after="117"/>
        <w:jc w:val="both"/>
        <w:rPr>
          <w:b/>
          <w:bCs/>
          <w:sz w:val="28"/>
          <w:szCs w:val="28"/>
        </w:rPr>
      </w:pPr>
      <w:r w:rsidRPr="009A120D">
        <w:rPr>
          <w:b/>
          <w:bCs/>
          <w:sz w:val="28"/>
          <w:szCs w:val="28"/>
        </w:rPr>
        <w:t>1. Introduction</w:t>
      </w:r>
    </w:p>
    <w:p w14:paraId="24C06BFC" w14:textId="77777777" w:rsidR="005057DF" w:rsidRDefault="005057DF" w:rsidP="005057DF">
      <w:pPr>
        <w:spacing w:after="117"/>
        <w:jc w:val="both"/>
        <w:rPr>
          <w:sz w:val="28"/>
          <w:szCs w:val="28"/>
        </w:rPr>
      </w:pPr>
      <w:r w:rsidRPr="009A120D">
        <w:rPr>
          <w:sz w:val="28"/>
          <w:szCs w:val="28"/>
        </w:rPr>
        <w:t xml:space="preserve">This case study </w:t>
      </w:r>
      <w:proofErr w:type="spellStart"/>
      <w:r w:rsidRPr="009A120D">
        <w:rPr>
          <w:sz w:val="28"/>
          <w:szCs w:val="28"/>
        </w:rPr>
        <w:t>analyzes</w:t>
      </w:r>
      <w:proofErr w:type="spellEnd"/>
      <w:r w:rsidRPr="009A120D">
        <w:rPr>
          <w:sz w:val="28"/>
          <w:szCs w:val="28"/>
        </w:rPr>
        <w:t xml:space="preserve"> the revenue and profit trends of a chain of supermarkets focusing on a dataset of electronics sales. The examination will provide insights into customer purchasing </w:t>
      </w:r>
      <w:proofErr w:type="spellStart"/>
      <w:r w:rsidRPr="009A120D">
        <w:rPr>
          <w:sz w:val="28"/>
          <w:szCs w:val="28"/>
        </w:rPr>
        <w:t>behaviors</w:t>
      </w:r>
      <w:proofErr w:type="spellEnd"/>
      <w:r w:rsidRPr="009A120D">
        <w:rPr>
          <w:sz w:val="28"/>
          <w:szCs w:val="28"/>
        </w:rPr>
        <w:t>, best-selling products, and overall financial performance.</w:t>
      </w:r>
    </w:p>
    <w:p w14:paraId="4568F47D" w14:textId="77777777" w:rsidR="00860EED" w:rsidRPr="00860EED" w:rsidRDefault="00860EED" w:rsidP="00860EED">
      <w:pPr>
        <w:spacing w:after="117"/>
        <w:jc w:val="both"/>
        <w:rPr>
          <w:sz w:val="28"/>
          <w:szCs w:val="28"/>
        </w:rPr>
      </w:pPr>
      <w:r w:rsidRPr="00860EED">
        <w:rPr>
          <w:sz w:val="28"/>
          <w:szCs w:val="28"/>
        </w:rPr>
        <w:t xml:space="preserve">The supermarket industry plays a crucial role in the global economy, serving as a primary source of food and household goods for millions of consumers. As consumer preferences evolve and competition intensifies, supermarket chains must continuously adapt their strategies to maintain profitability and market share. This case study focuses on the monthly revenue and profit trends of a hypothetical supermarket chain, </w:t>
      </w:r>
      <w:proofErr w:type="spellStart"/>
      <w:r w:rsidRPr="00860EED">
        <w:rPr>
          <w:sz w:val="28"/>
          <w:szCs w:val="28"/>
        </w:rPr>
        <w:t>GreenGrocer</w:t>
      </w:r>
      <w:proofErr w:type="spellEnd"/>
      <w:r w:rsidRPr="00860EED">
        <w:rPr>
          <w:sz w:val="28"/>
          <w:szCs w:val="28"/>
        </w:rPr>
        <w:t>, over a two-year period from January 2021 to December 2022.</w:t>
      </w:r>
    </w:p>
    <w:p w14:paraId="66783640" w14:textId="77777777" w:rsidR="00860EED" w:rsidRPr="00860EED" w:rsidRDefault="00860EED" w:rsidP="00860EED">
      <w:pPr>
        <w:spacing w:after="117"/>
        <w:jc w:val="both"/>
        <w:rPr>
          <w:sz w:val="28"/>
          <w:szCs w:val="28"/>
        </w:rPr>
      </w:pPr>
      <w:proofErr w:type="spellStart"/>
      <w:r w:rsidRPr="00860EED">
        <w:rPr>
          <w:sz w:val="28"/>
          <w:szCs w:val="28"/>
        </w:rPr>
        <w:t>GreenGrocer</w:t>
      </w:r>
      <w:proofErr w:type="spellEnd"/>
      <w:r w:rsidRPr="00860EED">
        <w:rPr>
          <w:sz w:val="28"/>
          <w:szCs w:val="28"/>
        </w:rPr>
        <w:t>, established in 2005, has grown to become a prominent player in the Northeastern United States, known for its commitment to fresh, organic produce and sustainable practices. With 30 locations, the chain has cultivated a loyal customer base that values quality and community engagement. However, the supermarket sector faces significant challenges, including rising operational costs, increased competition from discount retailers, and a marked shift towards online shopping, particularly accelerated by the COVID-19 pandemic.</w:t>
      </w:r>
    </w:p>
    <w:p w14:paraId="2CC62319" w14:textId="24AD1D3A" w:rsidR="00860EED" w:rsidRPr="00860EED" w:rsidRDefault="00860EED" w:rsidP="00860EED">
      <w:pPr>
        <w:spacing w:after="117"/>
        <w:jc w:val="both"/>
        <w:rPr>
          <w:sz w:val="28"/>
          <w:szCs w:val="28"/>
        </w:rPr>
      </w:pPr>
      <w:r w:rsidRPr="00860EED">
        <w:rPr>
          <w:sz w:val="28"/>
          <w:szCs w:val="28"/>
        </w:rPr>
        <w:t xml:space="preserve">This case study aims to </w:t>
      </w:r>
      <w:proofErr w:type="spellStart"/>
      <w:r w:rsidRPr="00860EED">
        <w:rPr>
          <w:sz w:val="28"/>
          <w:szCs w:val="28"/>
        </w:rPr>
        <w:t>analyze</w:t>
      </w:r>
      <w:proofErr w:type="spellEnd"/>
      <w:r w:rsidRPr="00860EED">
        <w:rPr>
          <w:sz w:val="28"/>
          <w:szCs w:val="28"/>
        </w:rPr>
        <w:t xml:space="preserve"> the monthly revenue and profit trends of </w:t>
      </w:r>
      <w:proofErr w:type="spellStart"/>
      <w:r w:rsidRPr="00860EED">
        <w:rPr>
          <w:sz w:val="28"/>
          <w:szCs w:val="28"/>
        </w:rPr>
        <w:t>GreenGrocer</w:t>
      </w:r>
      <w:proofErr w:type="spellEnd"/>
      <w:r w:rsidRPr="00860EED">
        <w:rPr>
          <w:sz w:val="28"/>
          <w:szCs w:val="28"/>
        </w:rPr>
        <w:t xml:space="preserve">, identifying key factors that influence these trends, such as seasonal promotions, customer footfall, and market dynamics. By examining these trends, the study seeks to provide actionable insights and strategic recommendations that can help </w:t>
      </w:r>
      <w:proofErr w:type="spellStart"/>
      <w:r w:rsidRPr="00860EED">
        <w:rPr>
          <w:sz w:val="28"/>
          <w:szCs w:val="28"/>
        </w:rPr>
        <w:t>GreenGrocer</w:t>
      </w:r>
      <w:proofErr w:type="spellEnd"/>
      <w:r w:rsidRPr="00860EED">
        <w:rPr>
          <w:sz w:val="28"/>
          <w:szCs w:val="28"/>
        </w:rPr>
        <w:t xml:space="preserve"> enhance its profitability and adapt to the changing landscape of the retail grocery market. </w:t>
      </w:r>
    </w:p>
    <w:p w14:paraId="7BC56CDB" w14:textId="77777777" w:rsidR="00860EED" w:rsidRDefault="00860EED" w:rsidP="005057DF">
      <w:pPr>
        <w:spacing w:after="117"/>
        <w:jc w:val="both"/>
        <w:rPr>
          <w:sz w:val="28"/>
          <w:szCs w:val="28"/>
        </w:rPr>
      </w:pPr>
    </w:p>
    <w:p w14:paraId="22D44BF2" w14:textId="77777777" w:rsidR="003226E7" w:rsidRDefault="003226E7" w:rsidP="005057DF">
      <w:pPr>
        <w:spacing w:after="117"/>
        <w:jc w:val="both"/>
        <w:rPr>
          <w:sz w:val="28"/>
          <w:szCs w:val="28"/>
        </w:rPr>
      </w:pPr>
    </w:p>
    <w:p w14:paraId="4D29C322" w14:textId="77777777" w:rsidR="003226E7" w:rsidRPr="009A120D" w:rsidRDefault="003226E7" w:rsidP="005057DF">
      <w:pPr>
        <w:spacing w:after="117"/>
        <w:jc w:val="both"/>
        <w:rPr>
          <w:sz w:val="28"/>
          <w:szCs w:val="28"/>
        </w:rPr>
      </w:pPr>
    </w:p>
    <w:p w14:paraId="04FB7B0B" w14:textId="77777777" w:rsidR="005057DF" w:rsidRPr="009A120D" w:rsidRDefault="005057DF" w:rsidP="005057DF">
      <w:pPr>
        <w:spacing w:after="117"/>
        <w:jc w:val="both"/>
        <w:rPr>
          <w:b/>
          <w:bCs/>
          <w:sz w:val="28"/>
          <w:szCs w:val="28"/>
        </w:rPr>
      </w:pPr>
      <w:r w:rsidRPr="009A120D">
        <w:rPr>
          <w:b/>
          <w:bCs/>
          <w:sz w:val="28"/>
          <w:szCs w:val="28"/>
        </w:rPr>
        <w:t>2. Dataset Overview</w:t>
      </w:r>
    </w:p>
    <w:p w14:paraId="3EABF5F7" w14:textId="77777777" w:rsidR="005057DF" w:rsidRPr="009A120D" w:rsidRDefault="005057DF" w:rsidP="005057DF">
      <w:pPr>
        <w:numPr>
          <w:ilvl w:val="0"/>
          <w:numId w:val="8"/>
        </w:numPr>
        <w:spacing w:after="117"/>
        <w:jc w:val="both"/>
        <w:rPr>
          <w:sz w:val="28"/>
          <w:szCs w:val="28"/>
        </w:rPr>
      </w:pPr>
      <w:r w:rsidRPr="009A120D">
        <w:rPr>
          <w:b/>
          <w:bCs/>
          <w:sz w:val="28"/>
          <w:szCs w:val="28"/>
        </w:rPr>
        <w:t>Dataset Characteristics:</w:t>
      </w:r>
    </w:p>
    <w:p w14:paraId="6607DB92" w14:textId="77777777" w:rsidR="005057DF" w:rsidRPr="009A120D" w:rsidRDefault="005057DF" w:rsidP="005057DF">
      <w:pPr>
        <w:numPr>
          <w:ilvl w:val="1"/>
          <w:numId w:val="8"/>
        </w:numPr>
        <w:spacing w:after="117"/>
        <w:jc w:val="both"/>
        <w:rPr>
          <w:sz w:val="28"/>
          <w:szCs w:val="28"/>
        </w:rPr>
      </w:pPr>
      <w:r w:rsidRPr="009A120D">
        <w:rPr>
          <w:sz w:val="28"/>
          <w:szCs w:val="28"/>
        </w:rPr>
        <w:t>Customer Transactions: Each entry records individual customer purchases.</w:t>
      </w:r>
    </w:p>
    <w:p w14:paraId="567F5DE2" w14:textId="77777777" w:rsidR="005057DF" w:rsidRPr="009A120D" w:rsidRDefault="005057DF" w:rsidP="005057DF">
      <w:pPr>
        <w:numPr>
          <w:ilvl w:val="1"/>
          <w:numId w:val="8"/>
        </w:numPr>
        <w:spacing w:after="117"/>
        <w:jc w:val="both"/>
        <w:rPr>
          <w:sz w:val="28"/>
          <w:szCs w:val="28"/>
        </w:rPr>
      </w:pPr>
      <w:r w:rsidRPr="009A120D">
        <w:rPr>
          <w:sz w:val="28"/>
          <w:szCs w:val="28"/>
        </w:rPr>
        <w:lastRenderedPageBreak/>
        <w:t>Metrics Captured:</w:t>
      </w:r>
    </w:p>
    <w:p w14:paraId="6F418BE1" w14:textId="77777777" w:rsidR="005057DF" w:rsidRPr="009A120D" w:rsidRDefault="005057DF" w:rsidP="005057DF">
      <w:pPr>
        <w:numPr>
          <w:ilvl w:val="2"/>
          <w:numId w:val="8"/>
        </w:numPr>
        <w:spacing w:after="117"/>
        <w:jc w:val="both"/>
        <w:rPr>
          <w:sz w:val="28"/>
          <w:szCs w:val="28"/>
        </w:rPr>
      </w:pPr>
      <w:r w:rsidRPr="009A120D">
        <w:rPr>
          <w:sz w:val="28"/>
          <w:szCs w:val="28"/>
        </w:rPr>
        <w:t>Customer ID</w:t>
      </w:r>
    </w:p>
    <w:p w14:paraId="40A01C57" w14:textId="77777777" w:rsidR="005057DF" w:rsidRPr="009A120D" w:rsidRDefault="005057DF" w:rsidP="005057DF">
      <w:pPr>
        <w:numPr>
          <w:ilvl w:val="2"/>
          <w:numId w:val="8"/>
        </w:numPr>
        <w:spacing w:after="117"/>
        <w:jc w:val="both"/>
        <w:rPr>
          <w:sz w:val="28"/>
          <w:szCs w:val="28"/>
        </w:rPr>
      </w:pPr>
      <w:r w:rsidRPr="009A120D">
        <w:rPr>
          <w:sz w:val="28"/>
          <w:szCs w:val="28"/>
        </w:rPr>
        <w:t>Product</w:t>
      </w:r>
    </w:p>
    <w:p w14:paraId="596C1B22" w14:textId="77777777" w:rsidR="005057DF" w:rsidRPr="009A120D" w:rsidRDefault="005057DF" w:rsidP="005057DF">
      <w:pPr>
        <w:numPr>
          <w:ilvl w:val="2"/>
          <w:numId w:val="8"/>
        </w:numPr>
        <w:spacing w:after="117"/>
        <w:jc w:val="both"/>
        <w:rPr>
          <w:sz w:val="28"/>
          <w:szCs w:val="28"/>
        </w:rPr>
      </w:pPr>
      <w:r w:rsidRPr="009A120D">
        <w:rPr>
          <w:sz w:val="28"/>
          <w:szCs w:val="28"/>
        </w:rPr>
        <w:t>Category</w:t>
      </w:r>
    </w:p>
    <w:p w14:paraId="2359C5EA" w14:textId="77777777" w:rsidR="005057DF" w:rsidRPr="009A120D" w:rsidRDefault="005057DF" w:rsidP="005057DF">
      <w:pPr>
        <w:numPr>
          <w:ilvl w:val="2"/>
          <w:numId w:val="8"/>
        </w:numPr>
        <w:spacing w:after="117"/>
        <w:jc w:val="both"/>
        <w:rPr>
          <w:sz w:val="28"/>
          <w:szCs w:val="28"/>
        </w:rPr>
      </w:pPr>
      <w:r w:rsidRPr="009A120D">
        <w:rPr>
          <w:sz w:val="28"/>
          <w:szCs w:val="28"/>
        </w:rPr>
        <w:t>Quantity Purchased</w:t>
      </w:r>
    </w:p>
    <w:p w14:paraId="460A5E53" w14:textId="77777777" w:rsidR="005057DF" w:rsidRPr="009A120D" w:rsidRDefault="005057DF" w:rsidP="005057DF">
      <w:pPr>
        <w:numPr>
          <w:ilvl w:val="2"/>
          <w:numId w:val="8"/>
        </w:numPr>
        <w:spacing w:after="117"/>
        <w:jc w:val="both"/>
        <w:rPr>
          <w:sz w:val="28"/>
          <w:szCs w:val="28"/>
        </w:rPr>
      </w:pPr>
      <w:r w:rsidRPr="009A120D">
        <w:rPr>
          <w:sz w:val="28"/>
          <w:szCs w:val="28"/>
        </w:rPr>
        <w:t>Unit Price</w:t>
      </w:r>
    </w:p>
    <w:p w14:paraId="16D17876" w14:textId="77777777" w:rsidR="005057DF" w:rsidRPr="009A120D" w:rsidRDefault="005057DF" w:rsidP="005057DF">
      <w:pPr>
        <w:numPr>
          <w:ilvl w:val="2"/>
          <w:numId w:val="8"/>
        </w:numPr>
        <w:spacing w:after="117"/>
        <w:jc w:val="both"/>
        <w:rPr>
          <w:sz w:val="28"/>
          <w:szCs w:val="28"/>
        </w:rPr>
      </w:pPr>
      <w:r w:rsidRPr="009A120D">
        <w:rPr>
          <w:sz w:val="28"/>
          <w:szCs w:val="28"/>
        </w:rPr>
        <w:t>Purchase Date</w:t>
      </w:r>
    </w:p>
    <w:p w14:paraId="7D070654" w14:textId="77777777" w:rsidR="005057DF" w:rsidRPr="009A120D" w:rsidRDefault="005057DF" w:rsidP="005057DF">
      <w:pPr>
        <w:numPr>
          <w:ilvl w:val="2"/>
          <w:numId w:val="8"/>
        </w:numPr>
        <w:spacing w:after="117"/>
        <w:jc w:val="both"/>
        <w:rPr>
          <w:sz w:val="28"/>
          <w:szCs w:val="28"/>
        </w:rPr>
      </w:pPr>
      <w:r w:rsidRPr="009A120D">
        <w:rPr>
          <w:sz w:val="28"/>
          <w:szCs w:val="28"/>
        </w:rPr>
        <w:t>Total Spent</w:t>
      </w:r>
    </w:p>
    <w:p w14:paraId="118ABEF4" w14:textId="77777777" w:rsidR="005057DF" w:rsidRPr="009A120D" w:rsidRDefault="005057DF" w:rsidP="005057DF">
      <w:pPr>
        <w:spacing w:after="117"/>
        <w:jc w:val="both"/>
        <w:rPr>
          <w:b/>
          <w:bCs/>
          <w:sz w:val="28"/>
          <w:szCs w:val="28"/>
        </w:rPr>
      </w:pPr>
      <w:r w:rsidRPr="009A120D">
        <w:rPr>
          <w:b/>
          <w:bCs/>
          <w:sz w:val="28"/>
          <w:szCs w:val="28"/>
        </w:rPr>
        <w:t>3. Key Metrics Extraction</w:t>
      </w:r>
    </w:p>
    <w:p w14:paraId="12CC42A0" w14:textId="77777777" w:rsidR="005057DF" w:rsidRPr="009A120D" w:rsidRDefault="005057DF" w:rsidP="005057DF">
      <w:pPr>
        <w:numPr>
          <w:ilvl w:val="0"/>
          <w:numId w:val="9"/>
        </w:numPr>
        <w:spacing w:after="117"/>
        <w:jc w:val="both"/>
        <w:rPr>
          <w:sz w:val="28"/>
          <w:szCs w:val="28"/>
        </w:rPr>
      </w:pPr>
      <w:r w:rsidRPr="009A120D">
        <w:rPr>
          <w:b/>
          <w:bCs/>
          <w:sz w:val="28"/>
          <w:szCs w:val="28"/>
        </w:rPr>
        <w:t>Total Revenue:</w:t>
      </w:r>
      <w:r w:rsidRPr="009A120D">
        <w:rPr>
          <w:sz w:val="28"/>
          <w:szCs w:val="28"/>
        </w:rPr>
        <w:t> $5725</w:t>
      </w:r>
    </w:p>
    <w:p w14:paraId="4124BF81" w14:textId="77777777" w:rsidR="005057DF" w:rsidRPr="009A120D" w:rsidRDefault="005057DF" w:rsidP="005057DF">
      <w:pPr>
        <w:numPr>
          <w:ilvl w:val="0"/>
          <w:numId w:val="9"/>
        </w:numPr>
        <w:spacing w:after="117"/>
        <w:jc w:val="both"/>
        <w:rPr>
          <w:sz w:val="28"/>
          <w:szCs w:val="28"/>
        </w:rPr>
      </w:pPr>
      <w:r w:rsidRPr="009A120D">
        <w:rPr>
          <w:b/>
          <w:bCs/>
          <w:sz w:val="28"/>
          <w:szCs w:val="28"/>
        </w:rPr>
        <w:t>Best Selling Product:</w:t>
      </w:r>
      <w:r w:rsidRPr="009A120D">
        <w:rPr>
          <w:sz w:val="28"/>
          <w:szCs w:val="28"/>
        </w:rPr>
        <w:t> Mouse (3 units sold)</w:t>
      </w:r>
    </w:p>
    <w:p w14:paraId="39D3875D" w14:textId="77777777" w:rsidR="005057DF" w:rsidRPr="009A120D" w:rsidRDefault="005057DF" w:rsidP="005057DF">
      <w:pPr>
        <w:numPr>
          <w:ilvl w:val="0"/>
          <w:numId w:val="9"/>
        </w:numPr>
        <w:spacing w:after="117"/>
        <w:jc w:val="both"/>
        <w:rPr>
          <w:sz w:val="28"/>
          <w:szCs w:val="28"/>
        </w:rPr>
      </w:pPr>
      <w:r w:rsidRPr="009A120D">
        <w:rPr>
          <w:b/>
          <w:bCs/>
          <w:sz w:val="28"/>
          <w:szCs w:val="28"/>
        </w:rPr>
        <w:t>Top Customer:</w:t>
      </w:r>
      <w:r w:rsidRPr="009A120D">
        <w:rPr>
          <w:sz w:val="28"/>
          <w:szCs w:val="28"/>
        </w:rPr>
        <w:t> C003 (Total spent: $1600)</w:t>
      </w:r>
    </w:p>
    <w:p w14:paraId="02FCC9EA" w14:textId="77777777" w:rsidR="005057DF" w:rsidRPr="009A120D" w:rsidRDefault="005057DF" w:rsidP="005057DF">
      <w:pPr>
        <w:numPr>
          <w:ilvl w:val="0"/>
          <w:numId w:val="9"/>
        </w:numPr>
        <w:spacing w:after="117"/>
        <w:jc w:val="both"/>
        <w:rPr>
          <w:sz w:val="28"/>
          <w:szCs w:val="28"/>
        </w:rPr>
      </w:pPr>
      <w:r w:rsidRPr="009A120D">
        <w:rPr>
          <w:b/>
          <w:bCs/>
          <w:sz w:val="28"/>
          <w:szCs w:val="28"/>
        </w:rPr>
        <w:t>Highest Single Purchase:</w:t>
      </w:r>
      <w:r w:rsidRPr="009A120D">
        <w:rPr>
          <w:sz w:val="28"/>
          <w:szCs w:val="28"/>
        </w:rPr>
        <w:t> $1000</w:t>
      </w:r>
    </w:p>
    <w:p w14:paraId="36DAC24B" w14:textId="77777777" w:rsidR="005057DF" w:rsidRPr="009A120D" w:rsidRDefault="005057DF" w:rsidP="005057DF">
      <w:pPr>
        <w:numPr>
          <w:ilvl w:val="0"/>
          <w:numId w:val="9"/>
        </w:numPr>
        <w:spacing w:after="117"/>
        <w:jc w:val="both"/>
        <w:rPr>
          <w:sz w:val="28"/>
          <w:szCs w:val="28"/>
        </w:rPr>
      </w:pPr>
      <w:r w:rsidRPr="009A120D">
        <w:rPr>
          <w:b/>
          <w:bCs/>
          <w:sz w:val="28"/>
          <w:szCs w:val="28"/>
        </w:rPr>
        <w:t>Average Spending per Customer:</w:t>
      </w:r>
      <w:r w:rsidRPr="009A120D">
        <w:rPr>
          <w:sz w:val="28"/>
          <w:szCs w:val="28"/>
        </w:rPr>
        <w:t> $477.08</w:t>
      </w:r>
    </w:p>
    <w:p w14:paraId="015C7824" w14:textId="77777777" w:rsidR="005057DF" w:rsidRPr="009A120D" w:rsidRDefault="005057DF" w:rsidP="005057DF">
      <w:pPr>
        <w:spacing w:after="117"/>
        <w:jc w:val="both"/>
        <w:rPr>
          <w:b/>
          <w:bCs/>
          <w:sz w:val="28"/>
          <w:szCs w:val="28"/>
        </w:rPr>
      </w:pPr>
      <w:r w:rsidRPr="009A120D">
        <w:rPr>
          <w:b/>
          <w:bCs/>
          <w:sz w:val="28"/>
          <w:szCs w:val="28"/>
        </w:rPr>
        <w:t>4. Revenue Analysis</w:t>
      </w:r>
    </w:p>
    <w:p w14:paraId="5379ACBB" w14:textId="77777777" w:rsidR="005057DF" w:rsidRPr="009A120D" w:rsidRDefault="005057DF" w:rsidP="005057DF">
      <w:pPr>
        <w:numPr>
          <w:ilvl w:val="0"/>
          <w:numId w:val="10"/>
        </w:numPr>
        <w:spacing w:after="117"/>
        <w:jc w:val="both"/>
        <w:rPr>
          <w:sz w:val="28"/>
          <w:szCs w:val="28"/>
        </w:rPr>
      </w:pPr>
      <w:r w:rsidRPr="009A120D">
        <w:rPr>
          <w:b/>
          <w:bCs/>
          <w:sz w:val="28"/>
          <w:szCs w:val="28"/>
        </w:rPr>
        <w:t>Revenue Breakdown:</w:t>
      </w:r>
    </w:p>
    <w:p w14:paraId="7DE46FDA" w14:textId="77777777" w:rsidR="005057DF" w:rsidRPr="009A120D" w:rsidRDefault="005057DF" w:rsidP="005057DF">
      <w:pPr>
        <w:numPr>
          <w:ilvl w:val="1"/>
          <w:numId w:val="10"/>
        </w:numPr>
        <w:spacing w:after="117"/>
        <w:jc w:val="both"/>
        <w:rPr>
          <w:sz w:val="28"/>
          <w:szCs w:val="28"/>
        </w:rPr>
      </w:pPr>
      <w:r w:rsidRPr="009A120D">
        <w:rPr>
          <w:sz w:val="28"/>
          <w:szCs w:val="28"/>
        </w:rPr>
        <w:t>The total revenue provides a snapshot of overall sales.</w:t>
      </w:r>
    </w:p>
    <w:p w14:paraId="3FA3F568" w14:textId="77777777" w:rsidR="005057DF" w:rsidRPr="009A120D" w:rsidRDefault="005057DF" w:rsidP="005057DF">
      <w:pPr>
        <w:numPr>
          <w:ilvl w:val="1"/>
          <w:numId w:val="10"/>
        </w:numPr>
        <w:spacing w:after="117"/>
        <w:jc w:val="both"/>
        <w:rPr>
          <w:sz w:val="28"/>
          <w:szCs w:val="28"/>
        </w:rPr>
      </w:pPr>
      <w:r w:rsidRPr="009A120D">
        <w:rPr>
          <w:sz w:val="28"/>
          <w:szCs w:val="28"/>
        </w:rPr>
        <w:t>Best-selling products can inform inventory and marketing strategies.</w:t>
      </w:r>
    </w:p>
    <w:p w14:paraId="100A7053" w14:textId="77777777" w:rsidR="005057DF" w:rsidRPr="009A120D" w:rsidRDefault="005057DF" w:rsidP="005057DF">
      <w:pPr>
        <w:numPr>
          <w:ilvl w:val="0"/>
          <w:numId w:val="10"/>
        </w:numPr>
        <w:spacing w:after="117"/>
        <w:jc w:val="both"/>
        <w:rPr>
          <w:sz w:val="28"/>
          <w:szCs w:val="28"/>
        </w:rPr>
      </w:pPr>
      <w:r w:rsidRPr="009A120D">
        <w:rPr>
          <w:b/>
          <w:bCs/>
          <w:sz w:val="28"/>
          <w:szCs w:val="28"/>
        </w:rPr>
        <w:t>Top Products:</w:t>
      </w:r>
    </w:p>
    <w:p w14:paraId="7B83D5F3" w14:textId="77777777" w:rsidR="005057DF" w:rsidRPr="009A120D" w:rsidRDefault="005057DF" w:rsidP="005057DF">
      <w:pPr>
        <w:numPr>
          <w:ilvl w:val="1"/>
          <w:numId w:val="10"/>
        </w:numPr>
        <w:spacing w:after="117"/>
        <w:jc w:val="both"/>
        <w:rPr>
          <w:sz w:val="28"/>
          <w:szCs w:val="28"/>
        </w:rPr>
      </w:pPr>
      <w:r w:rsidRPr="009A120D">
        <w:rPr>
          <w:sz w:val="28"/>
          <w:szCs w:val="28"/>
        </w:rPr>
        <w:t>Best-selling products should be monitored for stock and promotion.</w:t>
      </w:r>
    </w:p>
    <w:p w14:paraId="0BB3B528" w14:textId="77777777" w:rsidR="005057DF" w:rsidRPr="009A120D" w:rsidRDefault="005057DF" w:rsidP="005057DF">
      <w:pPr>
        <w:spacing w:after="117"/>
        <w:jc w:val="both"/>
        <w:rPr>
          <w:b/>
          <w:bCs/>
          <w:sz w:val="28"/>
          <w:szCs w:val="28"/>
        </w:rPr>
      </w:pPr>
      <w:r w:rsidRPr="009A120D">
        <w:rPr>
          <w:b/>
          <w:bCs/>
          <w:sz w:val="28"/>
          <w:szCs w:val="28"/>
        </w:rPr>
        <w:t>5. Customer Insights</w:t>
      </w:r>
    </w:p>
    <w:p w14:paraId="083965F9" w14:textId="77777777" w:rsidR="005057DF" w:rsidRPr="009A120D" w:rsidRDefault="005057DF" w:rsidP="005057DF">
      <w:pPr>
        <w:numPr>
          <w:ilvl w:val="0"/>
          <w:numId w:val="11"/>
        </w:numPr>
        <w:spacing w:after="117"/>
        <w:jc w:val="both"/>
        <w:rPr>
          <w:sz w:val="28"/>
          <w:szCs w:val="28"/>
        </w:rPr>
      </w:pPr>
      <w:r w:rsidRPr="009A120D">
        <w:rPr>
          <w:b/>
          <w:bCs/>
          <w:sz w:val="28"/>
          <w:szCs w:val="28"/>
        </w:rPr>
        <w:t>Top Customer Analysis:</w:t>
      </w:r>
    </w:p>
    <w:p w14:paraId="1D09BBE7" w14:textId="77777777" w:rsidR="005057DF" w:rsidRPr="009A120D" w:rsidRDefault="005057DF" w:rsidP="005057DF">
      <w:pPr>
        <w:numPr>
          <w:ilvl w:val="1"/>
          <w:numId w:val="11"/>
        </w:numPr>
        <w:spacing w:after="117"/>
        <w:jc w:val="both"/>
        <w:rPr>
          <w:sz w:val="28"/>
          <w:szCs w:val="28"/>
        </w:rPr>
      </w:pPr>
      <w:r w:rsidRPr="009A120D">
        <w:rPr>
          <w:sz w:val="28"/>
          <w:szCs w:val="28"/>
        </w:rPr>
        <w:t xml:space="preserve">Customer C003 demonstrates significant purchasing </w:t>
      </w:r>
      <w:proofErr w:type="spellStart"/>
      <w:r w:rsidRPr="009A120D">
        <w:rPr>
          <w:sz w:val="28"/>
          <w:szCs w:val="28"/>
        </w:rPr>
        <w:t>behavior</w:t>
      </w:r>
      <w:proofErr w:type="spellEnd"/>
      <w:r w:rsidRPr="009A120D">
        <w:rPr>
          <w:sz w:val="28"/>
          <w:szCs w:val="28"/>
        </w:rPr>
        <w:t>, suggesting the potential for loyalty programs or targeted marketing strategies.</w:t>
      </w:r>
    </w:p>
    <w:p w14:paraId="197A5A79" w14:textId="77777777" w:rsidR="005057DF" w:rsidRPr="009A120D" w:rsidRDefault="005057DF" w:rsidP="005057DF">
      <w:pPr>
        <w:numPr>
          <w:ilvl w:val="0"/>
          <w:numId w:val="11"/>
        </w:numPr>
        <w:spacing w:after="117"/>
        <w:jc w:val="both"/>
        <w:rPr>
          <w:sz w:val="28"/>
          <w:szCs w:val="28"/>
        </w:rPr>
      </w:pPr>
      <w:r w:rsidRPr="009A120D">
        <w:rPr>
          <w:b/>
          <w:bCs/>
          <w:sz w:val="28"/>
          <w:szCs w:val="28"/>
        </w:rPr>
        <w:t>Average Spending:</w:t>
      </w:r>
    </w:p>
    <w:p w14:paraId="05ED875D" w14:textId="77777777" w:rsidR="005057DF" w:rsidRPr="009A120D" w:rsidRDefault="005057DF" w:rsidP="005057DF">
      <w:pPr>
        <w:numPr>
          <w:ilvl w:val="1"/>
          <w:numId w:val="11"/>
        </w:numPr>
        <w:spacing w:after="117"/>
        <w:jc w:val="both"/>
        <w:rPr>
          <w:sz w:val="28"/>
          <w:szCs w:val="28"/>
        </w:rPr>
      </w:pPr>
      <w:r w:rsidRPr="009A120D">
        <w:rPr>
          <w:sz w:val="28"/>
          <w:szCs w:val="28"/>
        </w:rPr>
        <w:t>Understanding the average spending helps in setting marketing goals and promotional events.</w:t>
      </w:r>
    </w:p>
    <w:p w14:paraId="046E9F21" w14:textId="77777777" w:rsidR="005057DF" w:rsidRPr="009A120D" w:rsidRDefault="005057DF" w:rsidP="005057DF">
      <w:pPr>
        <w:spacing w:after="117"/>
        <w:jc w:val="both"/>
        <w:rPr>
          <w:b/>
          <w:bCs/>
          <w:sz w:val="28"/>
          <w:szCs w:val="28"/>
        </w:rPr>
      </w:pPr>
      <w:r w:rsidRPr="009A120D">
        <w:rPr>
          <w:b/>
          <w:bCs/>
          <w:sz w:val="28"/>
          <w:szCs w:val="28"/>
        </w:rPr>
        <w:t>6. Product Sales Trends</w:t>
      </w:r>
    </w:p>
    <w:p w14:paraId="22DB6C23" w14:textId="77777777" w:rsidR="005057DF" w:rsidRPr="009A120D" w:rsidRDefault="005057DF" w:rsidP="005057DF">
      <w:pPr>
        <w:numPr>
          <w:ilvl w:val="0"/>
          <w:numId w:val="12"/>
        </w:numPr>
        <w:spacing w:after="117"/>
        <w:jc w:val="both"/>
        <w:rPr>
          <w:sz w:val="28"/>
          <w:szCs w:val="28"/>
        </w:rPr>
      </w:pPr>
      <w:r w:rsidRPr="009A120D">
        <w:rPr>
          <w:sz w:val="28"/>
          <w:szCs w:val="28"/>
        </w:rPr>
        <w:lastRenderedPageBreak/>
        <w:t>Analysis of the quantity sold for each product:</w:t>
      </w:r>
    </w:p>
    <w:p w14:paraId="56D04890" w14:textId="77777777" w:rsidR="005057DF" w:rsidRPr="009A120D" w:rsidRDefault="005057DF" w:rsidP="005057DF">
      <w:pPr>
        <w:numPr>
          <w:ilvl w:val="1"/>
          <w:numId w:val="12"/>
        </w:numPr>
        <w:spacing w:after="117"/>
        <w:jc w:val="both"/>
        <w:rPr>
          <w:sz w:val="28"/>
          <w:szCs w:val="28"/>
        </w:rPr>
      </w:pPr>
      <w:r w:rsidRPr="009A120D">
        <w:rPr>
          <w:b/>
          <w:bCs/>
          <w:sz w:val="28"/>
          <w:szCs w:val="28"/>
        </w:rPr>
        <w:t>Electronics Category:</w:t>
      </w:r>
    </w:p>
    <w:p w14:paraId="0F7CB1F4" w14:textId="77777777" w:rsidR="005057DF" w:rsidRPr="009A120D" w:rsidRDefault="005057DF" w:rsidP="005057DF">
      <w:pPr>
        <w:numPr>
          <w:ilvl w:val="2"/>
          <w:numId w:val="12"/>
        </w:numPr>
        <w:spacing w:after="117"/>
        <w:jc w:val="both"/>
        <w:rPr>
          <w:sz w:val="28"/>
          <w:szCs w:val="28"/>
        </w:rPr>
      </w:pPr>
      <w:r w:rsidRPr="009A120D">
        <w:rPr>
          <w:sz w:val="28"/>
          <w:szCs w:val="28"/>
        </w:rPr>
        <w:t>Products such as headphones, laptops, and cams demonstrate diverse consumer preferences.</w:t>
      </w:r>
    </w:p>
    <w:p w14:paraId="3DC397DC" w14:textId="77777777" w:rsidR="005057DF" w:rsidRPr="009A120D" w:rsidRDefault="005057DF" w:rsidP="005057DF">
      <w:pPr>
        <w:numPr>
          <w:ilvl w:val="1"/>
          <w:numId w:val="12"/>
        </w:numPr>
        <w:spacing w:after="117"/>
        <w:jc w:val="both"/>
        <w:rPr>
          <w:sz w:val="28"/>
          <w:szCs w:val="28"/>
        </w:rPr>
      </w:pPr>
      <w:r w:rsidRPr="009A120D">
        <w:rPr>
          <w:b/>
          <w:bCs/>
          <w:sz w:val="28"/>
          <w:szCs w:val="28"/>
        </w:rPr>
        <w:t>Stock Management:</w:t>
      </w:r>
    </w:p>
    <w:p w14:paraId="13A5B1EF" w14:textId="77777777" w:rsidR="005057DF" w:rsidRPr="009A120D" w:rsidRDefault="005057DF" w:rsidP="005057DF">
      <w:pPr>
        <w:numPr>
          <w:ilvl w:val="2"/>
          <w:numId w:val="12"/>
        </w:numPr>
        <w:spacing w:after="117"/>
        <w:jc w:val="both"/>
        <w:rPr>
          <w:sz w:val="28"/>
          <w:szCs w:val="28"/>
        </w:rPr>
      </w:pPr>
      <w:r w:rsidRPr="009A120D">
        <w:rPr>
          <w:sz w:val="28"/>
          <w:szCs w:val="28"/>
        </w:rPr>
        <w:t>High-selling products must be kept in stock; low-selling items may require marketing evaluation.</w:t>
      </w:r>
    </w:p>
    <w:p w14:paraId="56A7DD96" w14:textId="77777777" w:rsidR="005057DF" w:rsidRPr="009A120D" w:rsidRDefault="005057DF" w:rsidP="005057DF">
      <w:pPr>
        <w:spacing w:after="117"/>
        <w:jc w:val="both"/>
        <w:rPr>
          <w:b/>
          <w:bCs/>
          <w:sz w:val="28"/>
          <w:szCs w:val="28"/>
        </w:rPr>
      </w:pPr>
      <w:r w:rsidRPr="009A120D">
        <w:rPr>
          <w:b/>
          <w:bCs/>
          <w:sz w:val="28"/>
          <w:szCs w:val="28"/>
        </w:rPr>
        <w:t>7. Profit Margin Considerations</w:t>
      </w:r>
    </w:p>
    <w:p w14:paraId="00ECB370" w14:textId="77777777" w:rsidR="005057DF" w:rsidRPr="009A120D" w:rsidRDefault="005057DF" w:rsidP="005057DF">
      <w:pPr>
        <w:numPr>
          <w:ilvl w:val="0"/>
          <w:numId w:val="13"/>
        </w:numPr>
        <w:spacing w:after="117"/>
        <w:jc w:val="both"/>
        <w:rPr>
          <w:sz w:val="28"/>
          <w:szCs w:val="28"/>
        </w:rPr>
      </w:pPr>
      <w:r w:rsidRPr="009A120D">
        <w:rPr>
          <w:b/>
          <w:bCs/>
          <w:sz w:val="28"/>
          <w:szCs w:val="28"/>
        </w:rPr>
        <w:t>Profit Calculation:</w:t>
      </w:r>
    </w:p>
    <w:p w14:paraId="13AC9167" w14:textId="77777777" w:rsidR="005057DF" w:rsidRPr="009A120D" w:rsidRDefault="005057DF" w:rsidP="005057DF">
      <w:pPr>
        <w:numPr>
          <w:ilvl w:val="1"/>
          <w:numId w:val="13"/>
        </w:numPr>
        <w:spacing w:after="117"/>
        <w:jc w:val="both"/>
        <w:rPr>
          <w:sz w:val="28"/>
          <w:szCs w:val="28"/>
        </w:rPr>
      </w:pPr>
      <w:r w:rsidRPr="009A120D">
        <w:rPr>
          <w:sz w:val="28"/>
          <w:szCs w:val="28"/>
        </w:rPr>
        <w:t>While the dataset lacks explicit profit margins, an analysis could be performed by comparing costs to the total spending.</w:t>
      </w:r>
    </w:p>
    <w:p w14:paraId="5E52DB5B" w14:textId="77777777" w:rsidR="005057DF" w:rsidRPr="009A120D" w:rsidRDefault="005057DF" w:rsidP="005057DF">
      <w:pPr>
        <w:numPr>
          <w:ilvl w:val="0"/>
          <w:numId w:val="13"/>
        </w:numPr>
        <w:spacing w:after="117"/>
        <w:jc w:val="both"/>
        <w:rPr>
          <w:sz w:val="28"/>
          <w:szCs w:val="28"/>
        </w:rPr>
      </w:pPr>
      <w:r w:rsidRPr="009A120D">
        <w:rPr>
          <w:b/>
          <w:bCs/>
          <w:sz w:val="28"/>
          <w:szCs w:val="28"/>
        </w:rPr>
        <w:t>Potential Profit Strategies:</w:t>
      </w:r>
    </w:p>
    <w:p w14:paraId="2BB62D94" w14:textId="77777777" w:rsidR="005057DF" w:rsidRPr="009A120D" w:rsidRDefault="005057DF" w:rsidP="005057DF">
      <w:pPr>
        <w:numPr>
          <w:ilvl w:val="1"/>
          <w:numId w:val="13"/>
        </w:numPr>
        <w:spacing w:after="117"/>
        <w:jc w:val="both"/>
        <w:rPr>
          <w:sz w:val="28"/>
          <w:szCs w:val="28"/>
        </w:rPr>
      </w:pPr>
      <w:r w:rsidRPr="009A120D">
        <w:rPr>
          <w:sz w:val="28"/>
          <w:szCs w:val="28"/>
        </w:rPr>
        <w:t>Evaluate each product’s profitability to adjust pricing or promotional focus.</w:t>
      </w:r>
    </w:p>
    <w:p w14:paraId="06FF5E23" w14:textId="77777777" w:rsidR="005057DF" w:rsidRPr="009A120D" w:rsidRDefault="005057DF" w:rsidP="005057DF">
      <w:pPr>
        <w:spacing w:after="117"/>
        <w:jc w:val="both"/>
        <w:rPr>
          <w:b/>
          <w:bCs/>
          <w:sz w:val="28"/>
          <w:szCs w:val="28"/>
        </w:rPr>
      </w:pPr>
      <w:r w:rsidRPr="009A120D">
        <w:rPr>
          <w:b/>
          <w:bCs/>
          <w:sz w:val="28"/>
          <w:szCs w:val="28"/>
        </w:rPr>
        <w:t>8. Recommendations</w:t>
      </w:r>
    </w:p>
    <w:p w14:paraId="0DCB1040" w14:textId="77777777" w:rsidR="005057DF" w:rsidRPr="009A120D" w:rsidRDefault="005057DF" w:rsidP="005057DF">
      <w:pPr>
        <w:numPr>
          <w:ilvl w:val="0"/>
          <w:numId w:val="14"/>
        </w:numPr>
        <w:spacing w:after="117"/>
        <w:jc w:val="both"/>
        <w:rPr>
          <w:sz w:val="28"/>
          <w:szCs w:val="28"/>
        </w:rPr>
      </w:pPr>
      <w:r w:rsidRPr="009A120D">
        <w:rPr>
          <w:b/>
          <w:bCs/>
          <w:sz w:val="28"/>
          <w:szCs w:val="28"/>
        </w:rPr>
        <w:t>Inventory Management:</w:t>
      </w:r>
    </w:p>
    <w:p w14:paraId="423B2F2E" w14:textId="77777777" w:rsidR="005057DF" w:rsidRPr="009A120D" w:rsidRDefault="005057DF" w:rsidP="005057DF">
      <w:pPr>
        <w:numPr>
          <w:ilvl w:val="1"/>
          <w:numId w:val="14"/>
        </w:numPr>
        <w:spacing w:after="117"/>
        <w:jc w:val="both"/>
        <w:rPr>
          <w:sz w:val="28"/>
          <w:szCs w:val="28"/>
        </w:rPr>
      </w:pPr>
      <w:r w:rsidRPr="009A120D">
        <w:rPr>
          <w:sz w:val="28"/>
          <w:szCs w:val="28"/>
        </w:rPr>
        <w:t>Regular stock assessments based on sales data to manage supply effectively.</w:t>
      </w:r>
    </w:p>
    <w:p w14:paraId="738DDFEF" w14:textId="77777777" w:rsidR="005057DF" w:rsidRPr="009A120D" w:rsidRDefault="005057DF" w:rsidP="005057DF">
      <w:pPr>
        <w:numPr>
          <w:ilvl w:val="0"/>
          <w:numId w:val="14"/>
        </w:numPr>
        <w:spacing w:after="117"/>
        <w:jc w:val="both"/>
        <w:rPr>
          <w:sz w:val="28"/>
          <w:szCs w:val="28"/>
        </w:rPr>
      </w:pPr>
      <w:r w:rsidRPr="009A120D">
        <w:rPr>
          <w:b/>
          <w:bCs/>
          <w:sz w:val="28"/>
          <w:szCs w:val="28"/>
        </w:rPr>
        <w:t>Customer Engagement:</w:t>
      </w:r>
    </w:p>
    <w:p w14:paraId="24D4C711" w14:textId="77777777" w:rsidR="005057DF" w:rsidRPr="009A120D" w:rsidRDefault="005057DF" w:rsidP="005057DF">
      <w:pPr>
        <w:numPr>
          <w:ilvl w:val="1"/>
          <w:numId w:val="14"/>
        </w:numPr>
        <w:spacing w:after="117"/>
        <w:jc w:val="both"/>
        <w:rPr>
          <w:sz w:val="28"/>
          <w:szCs w:val="28"/>
        </w:rPr>
      </w:pPr>
      <w:r w:rsidRPr="009A120D">
        <w:rPr>
          <w:sz w:val="28"/>
          <w:szCs w:val="28"/>
        </w:rPr>
        <w:t>Engage top customers with personalized offers to enhance loyalty.</w:t>
      </w:r>
    </w:p>
    <w:p w14:paraId="11E598BE" w14:textId="77777777" w:rsidR="005057DF" w:rsidRPr="009A120D" w:rsidRDefault="005057DF" w:rsidP="005057DF">
      <w:pPr>
        <w:numPr>
          <w:ilvl w:val="0"/>
          <w:numId w:val="14"/>
        </w:numPr>
        <w:spacing w:after="117"/>
        <w:jc w:val="both"/>
        <w:rPr>
          <w:sz w:val="28"/>
          <w:szCs w:val="28"/>
        </w:rPr>
      </w:pPr>
      <w:r w:rsidRPr="009A120D">
        <w:rPr>
          <w:b/>
          <w:bCs/>
          <w:sz w:val="28"/>
          <w:szCs w:val="28"/>
        </w:rPr>
        <w:t>Promotion of Best Sellers:</w:t>
      </w:r>
    </w:p>
    <w:p w14:paraId="30216207" w14:textId="77777777" w:rsidR="005057DF" w:rsidRPr="009A120D" w:rsidRDefault="005057DF" w:rsidP="005057DF">
      <w:pPr>
        <w:numPr>
          <w:ilvl w:val="1"/>
          <w:numId w:val="14"/>
        </w:numPr>
        <w:spacing w:after="117"/>
        <w:jc w:val="both"/>
        <w:rPr>
          <w:sz w:val="28"/>
          <w:szCs w:val="28"/>
        </w:rPr>
      </w:pPr>
      <w:r w:rsidRPr="009A120D">
        <w:rPr>
          <w:sz w:val="28"/>
          <w:szCs w:val="28"/>
        </w:rPr>
        <w:t>Create promotions around best-selling products to maximize revenue.</w:t>
      </w:r>
    </w:p>
    <w:p w14:paraId="0BBA7871" w14:textId="77777777" w:rsidR="005057DF" w:rsidRPr="009A120D" w:rsidRDefault="005057DF" w:rsidP="005057DF">
      <w:pPr>
        <w:spacing w:after="117"/>
        <w:jc w:val="both"/>
        <w:rPr>
          <w:b/>
          <w:bCs/>
          <w:sz w:val="28"/>
          <w:szCs w:val="28"/>
        </w:rPr>
      </w:pPr>
      <w:r w:rsidRPr="009A120D">
        <w:rPr>
          <w:b/>
          <w:bCs/>
          <w:sz w:val="28"/>
          <w:szCs w:val="28"/>
        </w:rPr>
        <w:t>9. Conclusion</w:t>
      </w:r>
    </w:p>
    <w:p w14:paraId="0BAB4EFC" w14:textId="77777777" w:rsidR="005057DF" w:rsidRPr="009A120D" w:rsidRDefault="005057DF" w:rsidP="005057DF">
      <w:pPr>
        <w:spacing w:after="117"/>
        <w:jc w:val="both"/>
        <w:rPr>
          <w:sz w:val="28"/>
          <w:szCs w:val="28"/>
        </w:rPr>
      </w:pPr>
      <w:r w:rsidRPr="009A120D">
        <w:rPr>
          <w:sz w:val="28"/>
          <w:szCs w:val="28"/>
        </w:rPr>
        <w:t>The analysis of monthly revenue and profit trends within this chain of supermarkets illustrates essential insights for improving sales, enhancing customer relations, and optimizing inventory. Continued analysis of such trends enables proactive strategic decisions that capitalize on market opportunities and customer needs.</w:t>
      </w:r>
    </w:p>
    <w:p w14:paraId="4601DB69" w14:textId="77777777" w:rsidR="005057DF" w:rsidRPr="009A120D" w:rsidRDefault="005057DF" w:rsidP="005057DF">
      <w:pPr>
        <w:spacing w:after="117"/>
        <w:jc w:val="both"/>
        <w:rPr>
          <w:b/>
          <w:bCs/>
          <w:sz w:val="28"/>
          <w:szCs w:val="28"/>
        </w:rPr>
      </w:pPr>
      <w:r w:rsidRPr="009A120D">
        <w:rPr>
          <w:b/>
          <w:bCs/>
          <w:sz w:val="28"/>
          <w:szCs w:val="28"/>
        </w:rPr>
        <w:t>10. Future Work</w:t>
      </w:r>
    </w:p>
    <w:p w14:paraId="504B1805" w14:textId="77777777" w:rsidR="005057DF" w:rsidRPr="009A120D" w:rsidRDefault="005057DF" w:rsidP="005057DF">
      <w:pPr>
        <w:numPr>
          <w:ilvl w:val="0"/>
          <w:numId w:val="15"/>
        </w:numPr>
        <w:spacing w:after="117"/>
        <w:jc w:val="both"/>
        <w:rPr>
          <w:sz w:val="28"/>
          <w:szCs w:val="28"/>
        </w:rPr>
      </w:pPr>
      <w:r w:rsidRPr="009A120D">
        <w:rPr>
          <w:sz w:val="28"/>
          <w:szCs w:val="28"/>
        </w:rPr>
        <w:lastRenderedPageBreak/>
        <w:t>Introducing a comparative analysis over multiple months to understand seasonal trends.</w:t>
      </w:r>
    </w:p>
    <w:p w14:paraId="6BE55F97" w14:textId="77777777" w:rsidR="005057DF" w:rsidRPr="009A120D" w:rsidRDefault="005057DF" w:rsidP="005057DF">
      <w:pPr>
        <w:numPr>
          <w:ilvl w:val="0"/>
          <w:numId w:val="15"/>
        </w:numPr>
        <w:spacing w:after="117"/>
        <w:jc w:val="both"/>
        <w:rPr>
          <w:sz w:val="28"/>
          <w:szCs w:val="28"/>
        </w:rPr>
      </w:pPr>
      <w:r w:rsidRPr="009A120D">
        <w:rPr>
          <w:sz w:val="28"/>
          <w:szCs w:val="28"/>
        </w:rPr>
        <w:t>Including cost data for profitability assessment.</w:t>
      </w:r>
    </w:p>
    <w:p w14:paraId="599113A6" w14:textId="77777777" w:rsidR="005057DF" w:rsidRPr="009A120D" w:rsidRDefault="005057DF" w:rsidP="005057DF">
      <w:pPr>
        <w:numPr>
          <w:ilvl w:val="0"/>
          <w:numId w:val="15"/>
        </w:numPr>
        <w:spacing w:after="117"/>
        <w:jc w:val="both"/>
        <w:rPr>
          <w:sz w:val="28"/>
          <w:szCs w:val="28"/>
        </w:rPr>
      </w:pPr>
      <w:r w:rsidRPr="009A120D">
        <w:rPr>
          <w:sz w:val="28"/>
          <w:szCs w:val="28"/>
        </w:rPr>
        <w:t>Exploring customer demographics for targeted marketing strategies.</w:t>
      </w:r>
    </w:p>
    <w:p w14:paraId="2DABA172" w14:textId="77777777" w:rsidR="005057DF" w:rsidRPr="009A120D" w:rsidRDefault="005057DF" w:rsidP="005057DF">
      <w:pPr>
        <w:spacing w:after="117"/>
        <w:ind w:left="720"/>
        <w:jc w:val="both"/>
        <w:rPr>
          <w:sz w:val="28"/>
          <w:szCs w:val="28"/>
        </w:rPr>
      </w:pPr>
    </w:p>
    <w:p w14:paraId="2C5D5999" w14:textId="77777777" w:rsidR="005057DF" w:rsidRPr="009A120D" w:rsidRDefault="005057DF" w:rsidP="005057DF">
      <w:pPr>
        <w:spacing w:after="117"/>
        <w:ind w:left="720"/>
        <w:jc w:val="both"/>
        <w:rPr>
          <w:sz w:val="28"/>
          <w:szCs w:val="28"/>
        </w:rPr>
      </w:pPr>
    </w:p>
    <w:p w14:paraId="14430B7E" w14:textId="77777777" w:rsidR="005057DF" w:rsidRPr="009A120D" w:rsidRDefault="005057DF" w:rsidP="005057DF">
      <w:pPr>
        <w:spacing w:after="117"/>
        <w:ind w:left="720"/>
        <w:jc w:val="both"/>
        <w:rPr>
          <w:sz w:val="28"/>
          <w:szCs w:val="28"/>
        </w:rPr>
      </w:pPr>
      <w:r w:rsidRPr="009A120D">
        <w:rPr>
          <w:noProof/>
          <w:sz w:val="28"/>
          <w:szCs w:val="28"/>
        </w:rPr>
        <mc:AlternateContent>
          <mc:Choice Requires="wps">
            <w:drawing>
              <wp:inline distT="0" distB="0" distL="0" distR="0" wp14:anchorId="1FFD289A" wp14:editId="4E0B7183">
                <wp:extent cx="304800" cy="304800"/>
                <wp:effectExtent l="0" t="0" r="0" b="0"/>
                <wp:docPr id="488949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3C7E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1C8A22" w14:textId="77777777" w:rsidR="000707BB" w:rsidRPr="009A120D" w:rsidRDefault="000707BB">
      <w:pPr>
        <w:spacing w:after="117"/>
        <w:jc w:val="both"/>
        <w:rPr>
          <w:sz w:val="28"/>
          <w:szCs w:val="28"/>
        </w:rPr>
      </w:pPr>
    </w:p>
    <w:p w14:paraId="40EC1E62" w14:textId="77777777" w:rsidR="000707BB" w:rsidRPr="009A120D" w:rsidRDefault="00166A12">
      <w:pPr>
        <w:spacing w:after="183"/>
        <w:jc w:val="both"/>
        <w:rPr>
          <w:sz w:val="28"/>
          <w:szCs w:val="28"/>
        </w:rPr>
      </w:pPr>
      <w:r w:rsidRPr="009A120D">
        <w:rPr>
          <w:sz w:val="28"/>
          <w:szCs w:val="28"/>
        </w:rPr>
        <w:t xml:space="preserve"> </w:t>
      </w:r>
    </w:p>
    <w:p w14:paraId="3D565BF6" w14:textId="77777777" w:rsidR="005057DF" w:rsidRPr="009A120D" w:rsidRDefault="00166A12" w:rsidP="005057DF">
      <w:pPr>
        <w:spacing w:after="0"/>
        <w:jc w:val="both"/>
        <w:rPr>
          <w:sz w:val="28"/>
          <w:szCs w:val="28"/>
        </w:rPr>
      </w:pPr>
      <w:r w:rsidRPr="009A120D">
        <w:rPr>
          <w:sz w:val="28"/>
          <w:szCs w:val="28"/>
        </w:rPr>
        <w:t xml:space="preserve"> </w:t>
      </w:r>
      <w:r w:rsidR="005057DF" w:rsidRPr="009A120D">
        <w:rPr>
          <w:b/>
          <w:bCs/>
          <w:sz w:val="28"/>
          <w:szCs w:val="28"/>
        </w:rPr>
        <w:t>Summary of the Data:</w:t>
      </w:r>
    </w:p>
    <w:p w14:paraId="3512B559" w14:textId="77777777" w:rsidR="005057DF" w:rsidRPr="009A120D" w:rsidRDefault="005057DF" w:rsidP="005057DF">
      <w:pPr>
        <w:numPr>
          <w:ilvl w:val="0"/>
          <w:numId w:val="16"/>
        </w:numPr>
        <w:spacing w:after="0"/>
        <w:jc w:val="both"/>
        <w:rPr>
          <w:sz w:val="28"/>
          <w:szCs w:val="28"/>
        </w:rPr>
      </w:pPr>
      <w:r w:rsidRPr="009A120D">
        <w:rPr>
          <w:b/>
          <w:bCs/>
          <w:sz w:val="28"/>
          <w:szCs w:val="28"/>
        </w:rPr>
        <w:t>Customer Purchases:</w:t>
      </w:r>
    </w:p>
    <w:p w14:paraId="29C3EE07" w14:textId="77777777" w:rsidR="005057DF" w:rsidRPr="009A120D" w:rsidRDefault="005057DF" w:rsidP="005057DF">
      <w:pPr>
        <w:numPr>
          <w:ilvl w:val="1"/>
          <w:numId w:val="16"/>
        </w:numPr>
        <w:spacing w:after="0"/>
        <w:jc w:val="both"/>
        <w:rPr>
          <w:sz w:val="28"/>
          <w:szCs w:val="28"/>
        </w:rPr>
      </w:pPr>
      <w:r w:rsidRPr="009A120D">
        <w:rPr>
          <w:sz w:val="28"/>
          <w:szCs w:val="28"/>
        </w:rPr>
        <w:t>The data consists of customer purchase records for electronics, including various products and their details.</w:t>
      </w:r>
    </w:p>
    <w:p w14:paraId="5C8F3C16" w14:textId="77777777" w:rsidR="005057DF" w:rsidRPr="009A120D" w:rsidRDefault="005057DF" w:rsidP="005057DF">
      <w:pPr>
        <w:numPr>
          <w:ilvl w:val="0"/>
          <w:numId w:val="16"/>
        </w:numPr>
        <w:spacing w:after="0"/>
        <w:jc w:val="both"/>
        <w:rPr>
          <w:sz w:val="28"/>
          <w:szCs w:val="28"/>
        </w:rPr>
      </w:pPr>
      <w:r w:rsidRPr="009A120D">
        <w:rPr>
          <w:b/>
          <w:bCs/>
          <w:sz w:val="28"/>
          <w:szCs w:val="28"/>
        </w:rPr>
        <w:t>Columns Explained:</w:t>
      </w:r>
    </w:p>
    <w:p w14:paraId="7E010502" w14:textId="77777777" w:rsidR="005057DF" w:rsidRPr="009A120D" w:rsidRDefault="005057DF" w:rsidP="005057DF">
      <w:pPr>
        <w:numPr>
          <w:ilvl w:val="1"/>
          <w:numId w:val="16"/>
        </w:numPr>
        <w:spacing w:after="0"/>
        <w:jc w:val="both"/>
        <w:rPr>
          <w:sz w:val="28"/>
          <w:szCs w:val="28"/>
        </w:rPr>
      </w:pPr>
      <w:r w:rsidRPr="009A120D">
        <w:rPr>
          <w:b/>
          <w:bCs/>
          <w:sz w:val="28"/>
          <w:szCs w:val="28"/>
        </w:rPr>
        <w:t>Customer ID:</w:t>
      </w:r>
      <w:r w:rsidRPr="009A120D">
        <w:rPr>
          <w:sz w:val="28"/>
          <w:szCs w:val="28"/>
        </w:rPr>
        <w:t> Identifies each customer (e.g., C001, C002).</w:t>
      </w:r>
    </w:p>
    <w:p w14:paraId="082A28F2" w14:textId="77777777" w:rsidR="005057DF" w:rsidRPr="009A120D" w:rsidRDefault="005057DF" w:rsidP="005057DF">
      <w:pPr>
        <w:numPr>
          <w:ilvl w:val="1"/>
          <w:numId w:val="16"/>
        </w:numPr>
        <w:spacing w:after="0"/>
        <w:jc w:val="both"/>
        <w:rPr>
          <w:sz w:val="28"/>
          <w:szCs w:val="28"/>
        </w:rPr>
      </w:pPr>
      <w:r w:rsidRPr="009A120D">
        <w:rPr>
          <w:b/>
          <w:bCs/>
          <w:sz w:val="28"/>
          <w:szCs w:val="28"/>
        </w:rPr>
        <w:t>Product:</w:t>
      </w:r>
      <w:r w:rsidRPr="009A120D">
        <w:rPr>
          <w:sz w:val="28"/>
          <w:szCs w:val="28"/>
        </w:rPr>
        <w:t> Name of the product purchased (e.g., Laptop, Phone).</w:t>
      </w:r>
    </w:p>
    <w:p w14:paraId="54719245" w14:textId="77777777" w:rsidR="005057DF" w:rsidRPr="009A120D" w:rsidRDefault="005057DF" w:rsidP="005057DF">
      <w:pPr>
        <w:numPr>
          <w:ilvl w:val="1"/>
          <w:numId w:val="16"/>
        </w:numPr>
        <w:spacing w:after="0"/>
        <w:jc w:val="both"/>
        <w:rPr>
          <w:sz w:val="28"/>
          <w:szCs w:val="28"/>
        </w:rPr>
      </w:pPr>
      <w:r w:rsidRPr="009A120D">
        <w:rPr>
          <w:b/>
          <w:bCs/>
          <w:sz w:val="28"/>
          <w:szCs w:val="28"/>
        </w:rPr>
        <w:t>Category:</w:t>
      </w:r>
      <w:r w:rsidRPr="009A120D">
        <w:rPr>
          <w:sz w:val="28"/>
          <w:szCs w:val="28"/>
        </w:rPr>
        <w:t> All products fall under the "Electronics" category.</w:t>
      </w:r>
    </w:p>
    <w:p w14:paraId="24055069" w14:textId="77777777" w:rsidR="005057DF" w:rsidRPr="009A120D" w:rsidRDefault="005057DF" w:rsidP="005057DF">
      <w:pPr>
        <w:numPr>
          <w:ilvl w:val="1"/>
          <w:numId w:val="16"/>
        </w:numPr>
        <w:spacing w:after="0"/>
        <w:jc w:val="both"/>
        <w:rPr>
          <w:sz w:val="28"/>
          <w:szCs w:val="28"/>
        </w:rPr>
      </w:pPr>
      <w:r w:rsidRPr="009A120D">
        <w:rPr>
          <w:b/>
          <w:bCs/>
          <w:sz w:val="28"/>
          <w:szCs w:val="28"/>
        </w:rPr>
        <w:t>Quantity Purchased:</w:t>
      </w:r>
      <w:r w:rsidRPr="009A120D">
        <w:rPr>
          <w:sz w:val="28"/>
          <w:szCs w:val="28"/>
        </w:rPr>
        <w:t> Number of units purchased per transaction.</w:t>
      </w:r>
    </w:p>
    <w:p w14:paraId="7AEAA2D5" w14:textId="77777777" w:rsidR="005057DF" w:rsidRPr="009A120D" w:rsidRDefault="005057DF" w:rsidP="005057DF">
      <w:pPr>
        <w:numPr>
          <w:ilvl w:val="1"/>
          <w:numId w:val="16"/>
        </w:numPr>
        <w:spacing w:after="0"/>
        <w:jc w:val="both"/>
        <w:rPr>
          <w:sz w:val="28"/>
          <w:szCs w:val="28"/>
        </w:rPr>
      </w:pPr>
      <w:r w:rsidRPr="009A120D">
        <w:rPr>
          <w:b/>
          <w:bCs/>
          <w:sz w:val="28"/>
          <w:szCs w:val="28"/>
        </w:rPr>
        <w:t>Unit Price:</w:t>
      </w:r>
      <w:r w:rsidRPr="009A120D">
        <w:rPr>
          <w:sz w:val="28"/>
          <w:szCs w:val="28"/>
        </w:rPr>
        <w:t> Price per unit of the product.</w:t>
      </w:r>
    </w:p>
    <w:p w14:paraId="1675CBA7" w14:textId="77777777" w:rsidR="005057DF" w:rsidRPr="009A120D" w:rsidRDefault="005057DF" w:rsidP="005057DF">
      <w:pPr>
        <w:numPr>
          <w:ilvl w:val="1"/>
          <w:numId w:val="16"/>
        </w:numPr>
        <w:spacing w:after="0"/>
        <w:jc w:val="both"/>
        <w:rPr>
          <w:sz w:val="28"/>
          <w:szCs w:val="28"/>
        </w:rPr>
      </w:pPr>
      <w:r w:rsidRPr="009A120D">
        <w:rPr>
          <w:b/>
          <w:bCs/>
          <w:sz w:val="28"/>
          <w:szCs w:val="28"/>
        </w:rPr>
        <w:t>Purchase Date:</w:t>
      </w:r>
      <w:r w:rsidRPr="009A120D">
        <w:rPr>
          <w:sz w:val="28"/>
          <w:szCs w:val="28"/>
        </w:rPr>
        <w:t> Date and time of the purchase transaction.</w:t>
      </w:r>
    </w:p>
    <w:p w14:paraId="40128C53" w14:textId="77777777" w:rsidR="005057DF" w:rsidRPr="009A120D" w:rsidRDefault="005057DF" w:rsidP="005057DF">
      <w:pPr>
        <w:numPr>
          <w:ilvl w:val="1"/>
          <w:numId w:val="16"/>
        </w:numPr>
        <w:spacing w:after="0"/>
        <w:jc w:val="both"/>
        <w:rPr>
          <w:sz w:val="28"/>
          <w:szCs w:val="28"/>
        </w:rPr>
      </w:pPr>
      <w:r w:rsidRPr="009A120D">
        <w:rPr>
          <w:b/>
          <w:bCs/>
          <w:sz w:val="28"/>
          <w:szCs w:val="28"/>
        </w:rPr>
        <w:t>Total Spent:</w:t>
      </w:r>
      <w:r w:rsidRPr="009A120D">
        <w:rPr>
          <w:sz w:val="28"/>
          <w:szCs w:val="28"/>
        </w:rPr>
        <w:t> Total amount spent for that specific purchase (Quantity * Unit Price).</w:t>
      </w:r>
    </w:p>
    <w:p w14:paraId="229E3102" w14:textId="77777777" w:rsidR="005057DF" w:rsidRPr="009A120D" w:rsidRDefault="005057DF" w:rsidP="005057DF">
      <w:pPr>
        <w:spacing w:after="0"/>
        <w:jc w:val="both"/>
        <w:rPr>
          <w:sz w:val="28"/>
          <w:szCs w:val="28"/>
        </w:rPr>
      </w:pPr>
      <w:r w:rsidRPr="009A120D">
        <w:rPr>
          <w:b/>
          <w:bCs/>
          <w:sz w:val="28"/>
          <w:szCs w:val="28"/>
        </w:rPr>
        <w:t>Key Metrics:</w:t>
      </w:r>
    </w:p>
    <w:p w14:paraId="29CADFF0" w14:textId="77777777" w:rsidR="005057DF" w:rsidRPr="009A120D" w:rsidRDefault="005057DF" w:rsidP="005057DF">
      <w:pPr>
        <w:numPr>
          <w:ilvl w:val="0"/>
          <w:numId w:val="17"/>
        </w:numPr>
        <w:spacing w:after="0"/>
        <w:jc w:val="both"/>
        <w:rPr>
          <w:sz w:val="28"/>
          <w:szCs w:val="28"/>
        </w:rPr>
      </w:pPr>
      <w:r w:rsidRPr="009A120D">
        <w:rPr>
          <w:b/>
          <w:bCs/>
          <w:sz w:val="28"/>
          <w:szCs w:val="28"/>
        </w:rPr>
        <w:t>Total Revenue:</w:t>
      </w:r>
    </w:p>
    <w:p w14:paraId="66FDB53B" w14:textId="77777777" w:rsidR="005057DF" w:rsidRPr="009A120D" w:rsidRDefault="005057DF" w:rsidP="005057DF">
      <w:pPr>
        <w:numPr>
          <w:ilvl w:val="1"/>
          <w:numId w:val="17"/>
        </w:numPr>
        <w:spacing w:after="0"/>
        <w:jc w:val="both"/>
        <w:rPr>
          <w:sz w:val="28"/>
          <w:szCs w:val="28"/>
        </w:rPr>
      </w:pPr>
      <w:r w:rsidRPr="009A120D">
        <w:rPr>
          <w:sz w:val="28"/>
          <w:szCs w:val="28"/>
        </w:rPr>
        <w:t>The total revenue generated from all purchases is </w:t>
      </w:r>
      <w:r w:rsidRPr="009A120D">
        <w:rPr>
          <w:b/>
          <w:bCs/>
          <w:sz w:val="28"/>
          <w:szCs w:val="28"/>
        </w:rPr>
        <w:t>5725</w:t>
      </w:r>
      <w:r w:rsidRPr="009A120D">
        <w:rPr>
          <w:sz w:val="28"/>
          <w:szCs w:val="28"/>
        </w:rPr>
        <w:t>.</w:t>
      </w:r>
    </w:p>
    <w:p w14:paraId="2E1E775F" w14:textId="77777777" w:rsidR="005057DF" w:rsidRPr="009A120D" w:rsidRDefault="005057DF" w:rsidP="005057DF">
      <w:pPr>
        <w:numPr>
          <w:ilvl w:val="0"/>
          <w:numId w:val="17"/>
        </w:numPr>
        <w:spacing w:after="0"/>
        <w:jc w:val="both"/>
        <w:rPr>
          <w:sz w:val="28"/>
          <w:szCs w:val="28"/>
        </w:rPr>
      </w:pPr>
      <w:r w:rsidRPr="009A120D">
        <w:rPr>
          <w:b/>
          <w:bCs/>
          <w:sz w:val="28"/>
          <w:szCs w:val="28"/>
        </w:rPr>
        <w:t>Best Selling Product:</w:t>
      </w:r>
    </w:p>
    <w:p w14:paraId="61D6304E" w14:textId="77777777" w:rsidR="005057DF" w:rsidRPr="009A120D" w:rsidRDefault="005057DF" w:rsidP="005057DF">
      <w:pPr>
        <w:numPr>
          <w:ilvl w:val="1"/>
          <w:numId w:val="17"/>
        </w:numPr>
        <w:spacing w:after="0"/>
        <w:jc w:val="both"/>
        <w:rPr>
          <w:sz w:val="28"/>
          <w:szCs w:val="28"/>
        </w:rPr>
      </w:pPr>
      <w:r w:rsidRPr="009A120D">
        <w:rPr>
          <w:sz w:val="28"/>
          <w:szCs w:val="28"/>
        </w:rPr>
        <w:t>The product with the highest sales quantity is the </w:t>
      </w:r>
      <w:r w:rsidRPr="009A120D">
        <w:rPr>
          <w:b/>
          <w:bCs/>
          <w:sz w:val="28"/>
          <w:szCs w:val="28"/>
        </w:rPr>
        <w:t>Mouse</w:t>
      </w:r>
      <w:r w:rsidRPr="009A120D">
        <w:rPr>
          <w:sz w:val="28"/>
          <w:szCs w:val="28"/>
        </w:rPr>
        <w:t>, sold </w:t>
      </w:r>
      <w:r w:rsidRPr="009A120D">
        <w:rPr>
          <w:b/>
          <w:bCs/>
          <w:sz w:val="28"/>
          <w:szCs w:val="28"/>
        </w:rPr>
        <w:t>3</w:t>
      </w:r>
      <w:r w:rsidRPr="009A120D">
        <w:rPr>
          <w:sz w:val="28"/>
          <w:szCs w:val="28"/>
        </w:rPr>
        <w:t> times.</w:t>
      </w:r>
    </w:p>
    <w:p w14:paraId="71081466" w14:textId="77777777" w:rsidR="005057DF" w:rsidRPr="009A120D" w:rsidRDefault="005057DF" w:rsidP="005057DF">
      <w:pPr>
        <w:numPr>
          <w:ilvl w:val="0"/>
          <w:numId w:val="17"/>
        </w:numPr>
        <w:spacing w:after="0"/>
        <w:jc w:val="both"/>
        <w:rPr>
          <w:sz w:val="28"/>
          <w:szCs w:val="28"/>
        </w:rPr>
      </w:pPr>
      <w:r w:rsidRPr="009A120D">
        <w:rPr>
          <w:b/>
          <w:bCs/>
          <w:sz w:val="28"/>
          <w:szCs w:val="28"/>
        </w:rPr>
        <w:t>Top Customer:</w:t>
      </w:r>
    </w:p>
    <w:p w14:paraId="5E0374C1" w14:textId="77777777" w:rsidR="005057DF" w:rsidRPr="009A120D" w:rsidRDefault="005057DF" w:rsidP="005057DF">
      <w:pPr>
        <w:numPr>
          <w:ilvl w:val="1"/>
          <w:numId w:val="17"/>
        </w:numPr>
        <w:spacing w:after="0"/>
        <w:jc w:val="both"/>
        <w:rPr>
          <w:sz w:val="28"/>
          <w:szCs w:val="28"/>
        </w:rPr>
      </w:pPr>
      <w:r w:rsidRPr="009A120D">
        <w:rPr>
          <w:sz w:val="28"/>
          <w:szCs w:val="28"/>
        </w:rPr>
        <w:t>The top customer is </w:t>
      </w:r>
      <w:r w:rsidRPr="009A120D">
        <w:rPr>
          <w:b/>
          <w:bCs/>
          <w:sz w:val="28"/>
          <w:szCs w:val="28"/>
        </w:rPr>
        <w:t>C003</w:t>
      </w:r>
      <w:r w:rsidRPr="009A120D">
        <w:rPr>
          <w:sz w:val="28"/>
          <w:szCs w:val="28"/>
        </w:rPr>
        <w:t>, who spent a total of </w:t>
      </w:r>
      <w:r w:rsidRPr="009A120D">
        <w:rPr>
          <w:b/>
          <w:bCs/>
          <w:sz w:val="28"/>
          <w:szCs w:val="28"/>
        </w:rPr>
        <w:t>1600</w:t>
      </w:r>
      <w:r w:rsidRPr="009A120D">
        <w:rPr>
          <w:sz w:val="28"/>
          <w:szCs w:val="28"/>
        </w:rPr>
        <w:t>.</w:t>
      </w:r>
    </w:p>
    <w:p w14:paraId="45A2F8F0" w14:textId="77777777" w:rsidR="005057DF" w:rsidRPr="009A120D" w:rsidRDefault="005057DF" w:rsidP="005057DF">
      <w:pPr>
        <w:numPr>
          <w:ilvl w:val="0"/>
          <w:numId w:val="17"/>
        </w:numPr>
        <w:spacing w:after="0"/>
        <w:jc w:val="both"/>
        <w:rPr>
          <w:sz w:val="28"/>
          <w:szCs w:val="28"/>
        </w:rPr>
      </w:pPr>
      <w:r w:rsidRPr="009A120D">
        <w:rPr>
          <w:b/>
          <w:bCs/>
          <w:sz w:val="28"/>
          <w:szCs w:val="28"/>
        </w:rPr>
        <w:t>Highest Single Purchase:</w:t>
      </w:r>
    </w:p>
    <w:p w14:paraId="1834ED73" w14:textId="77777777" w:rsidR="005057DF" w:rsidRPr="009A120D" w:rsidRDefault="005057DF" w:rsidP="005057DF">
      <w:pPr>
        <w:numPr>
          <w:ilvl w:val="1"/>
          <w:numId w:val="17"/>
        </w:numPr>
        <w:spacing w:after="0"/>
        <w:jc w:val="both"/>
        <w:rPr>
          <w:sz w:val="28"/>
          <w:szCs w:val="28"/>
        </w:rPr>
      </w:pPr>
      <w:r w:rsidRPr="009A120D">
        <w:rPr>
          <w:sz w:val="28"/>
          <w:szCs w:val="28"/>
        </w:rPr>
        <w:t>The largest single purchase made was for </w:t>
      </w:r>
      <w:r w:rsidRPr="009A120D">
        <w:rPr>
          <w:b/>
          <w:bCs/>
          <w:sz w:val="28"/>
          <w:szCs w:val="28"/>
        </w:rPr>
        <w:t>1000</w:t>
      </w:r>
      <w:r w:rsidRPr="009A120D">
        <w:rPr>
          <w:sz w:val="28"/>
          <w:szCs w:val="28"/>
        </w:rPr>
        <w:t>.</w:t>
      </w:r>
    </w:p>
    <w:p w14:paraId="41861B96" w14:textId="77777777" w:rsidR="005057DF" w:rsidRPr="009A120D" w:rsidRDefault="005057DF" w:rsidP="005057DF">
      <w:pPr>
        <w:numPr>
          <w:ilvl w:val="0"/>
          <w:numId w:val="17"/>
        </w:numPr>
        <w:spacing w:after="0"/>
        <w:jc w:val="both"/>
        <w:rPr>
          <w:sz w:val="28"/>
          <w:szCs w:val="28"/>
        </w:rPr>
      </w:pPr>
      <w:r w:rsidRPr="009A120D">
        <w:rPr>
          <w:b/>
          <w:bCs/>
          <w:sz w:val="28"/>
          <w:szCs w:val="28"/>
        </w:rPr>
        <w:t>Average Spending:</w:t>
      </w:r>
    </w:p>
    <w:p w14:paraId="50DD15EB" w14:textId="77777777" w:rsidR="005057DF" w:rsidRPr="009A120D" w:rsidRDefault="005057DF" w:rsidP="005057DF">
      <w:pPr>
        <w:numPr>
          <w:ilvl w:val="1"/>
          <w:numId w:val="17"/>
        </w:numPr>
        <w:spacing w:after="0"/>
        <w:jc w:val="both"/>
        <w:rPr>
          <w:sz w:val="28"/>
          <w:szCs w:val="28"/>
        </w:rPr>
      </w:pPr>
      <w:r w:rsidRPr="009A120D">
        <w:rPr>
          <w:sz w:val="28"/>
          <w:szCs w:val="28"/>
        </w:rPr>
        <w:t>The average spending per transaction is approximately </w:t>
      </w:r>
      <w:r w:rsidRPr="009A120D">
        <w:rPr>
          <w:b/>
          <w:bCs/>
          <w:sz w:val="28"/>
          <w:szCs w:val="28"/>
        </w:rPr>
        <w:t>477.08</w:t>
      </w:r>
    </w:p>
    <w:p w14:paraId="4C9EBCB3" w14:textId="77777777" w:rsidR="000707BB" w:rsidRPr="009A120D" w:rsidRDefault="000707BB">
      <w:pPr>
        <w:spacing w:after="0"/>
        <w:jc w:val="both"/>
        <w:rPr>
          <w:sz w:val="28"/>
          <w:szCs w:val="28"/>
        </w:rPr>
      </w:pPr>
    </w:p>
    <w:p w14:paraId="438BC619" w14:textId="77777777" w:rsidR="0017455F" w:rsidRPr="009A120D" w:rsidRDefault="0017455F" w:rsidP="005057DF">
      <w:pPr>
        <w:spacing w:after="0"/>
        <w:jc w:val="both"/>
        <w:rPr>
          <w:b/>
          <w:bCs/>
          <w:sz w:val="28"/>
          <w:szCs w:val="28"/>
        </w:rPr>
      </w:pPr>
    </w:p>
    <w:p w14:paraId="18F46453" w14:textId="77777777" w:rsidR="0017455F" w:rsidRPr="0017455F" w:rsidRDefault="0017455F" w:rsidP="0017455F">
      <w:pPr>
        <w:spacing w:after="0"/>
        <w:jc w:val="both"/>
        <w:rPr>
          <w:b/>
          <w:bCs/>
          <w:sz w:val="28"/>
          <w:szCs w:val="28"/>
        </w:rPr>
      </w:pPr>
      <w:r w:rsidRPr="0017455F">
        <w:rPr>
          <w:b/>
          <w:bCs/>
          <w:sz w:val="28"/>
          <w:szCs w:val="28"/>
        </w:rPr>
        <w:t>Data Overview</w:t>
      </w:r>
    </w:p>
    <w:p w14:paraId="72B979F3" w14:textId="77777777" w:rsidR="0017455F" w:rsidRPr="0017455F" w:rsidRDefault="0017455F" w:rsidP="0017455F">
      <w:pPr>
        <w:numPr>
          <w:ilvl w:val="0"/>
          <w:numId w:val="26"/>
        </w:numPr>
        <w:spacing w:after="0"/>
        <w:jc w:val="both"/>
        <w:rPr>
          <w:sz w:val="28"/>
          <w:szCs w:val="28"/>
        </w:rPr>
      </w:pPr>
      <w:r w:rsidRPr="0017455F">
        <w:rPr>
          <w:b/>
          <w:bCs/>
          <w:sz w:val="28"/>
          <w:szCs w:val="28"/>
        </w:rPr>
        <w:t>Time Frame:</w:t>
      </w:r>
      <w:r w:rsidRPr="0017455F">
        <w:rPr>
          <w:sz w:val="28"/>
          <w:szCs w:val="28"/>
        </w:rPr>
        <w:t> January 2021 - December 2022</w:t>
      </w:r>
    </w:p>
    <w:p w14:paraId="50884926" w14:textId="77777777" w:rsidR="0017455F" w:rsidRPr="0017455F" w:rsidRDefault="0017455F" w:rsidP="0017455F">
      <w:pPr>
        <w:numPr>
          <w:ilvl w:val="0"/>
          <w:numId w:val="26"/>
        </w:numPr>
        <w:spacing w:after="0"/>
        <w:jc w:val="both"/>
        <w:rPr>
          <w:sz w:val="28"/>
          <w:szCs w:val="28"/>
        </w:rPr>
      </w:pPr>
      <w:r w:rsidRPr="0017455F">
        <w:rPr>
          <w:b/>
          <w:bCs/>
          <w:sz w:val="28"/>
          <w:szCs w:val="28"/>
        </w:rPr>
        <w:t>Key Metrics:</w:t>
      </w:r>
    </w:p>
    <w:p w14:paraId="176B29F9" w14:textId="77777777" w:rsidR="0017455F" w:rsidRPr="0017455F" w:rsidRDefault="0017455F" w:rsidP="0017455F">
      <w:pPr>
        <w:numPr>
          <w:ilvl w:val="1"/>
          <w:numId w:val="26"/>
        </w:numPr>
        <w:spacing w:after="0"/>
        <w:jc w:val="both"/>
        <w:rPr>
          <w:sz w:val="28"/>
          <w:szCs w:val="28"/>
        </w:rPr>
      </w:pPr>
      <w:r w:rsidRPr="0017455F">
        <w:rPr>
          <w:sz w:val="28"/>
          <w:szCs w:val="28"/>
        </w:rPr>
        <w:t>Monthly Revenue</w:t>
      </w:r>
    </w:p>
    <w:p w14:paraId="0535EFE8" w14:textId="77777777" w:rsidR="0017455F" w:rsidRPr="0017455F" w:rsidRDefault="0017455F" w:rsidP="0017455F">
      <w:pPr>
        <w:numPr>
          <w:ilvl w:val="1"/>
          <w:numId w:val="26"/>
        </w:numPr>
        <w:spacing w:after="0"/>
        <w:jc w:val="both"/>
        <w:rPr>
          <w:sz w:val="28"/>
          <w:szCs w:val="28"/>
        </w:rPr>
      </w:pPr>
      <w:r w:rsidRPr="0017455F">
        <w:rPr>
          <w:sz w:val="28"/>
          <w:szCs w:val="28"/>
        </w:rPr>
        <w:t>Monthly Profit (Net Income)</w:t>
      </w:r>
    </w:p>
    <w:p w14:paraId="01413E79" w14:textId="77777777" w:rsidR="0017455F" w:rsidRPr="0017455F" w:rsidRDefault="0017455F" w:rsidP="0017455F">
      <w:pPr>
        <w:numPr>
          <w:ilvl w:val="1"/>
          <w:numId w:val="26"/>
        </w:numPr>
        <w:spacing w:after="0"/>
        <w:jc w:val="both"/>
        <w:rPr>
          <w:sz w:val="28"/>
          <w:szCs w:val="28"/>
        </w:rPr>
      </w:pPr>
      <w:r w:rsidRPr="0017455F">
        <w:rPr>
          <w:sz w:val="28"/>
          <w:szCs w:val="28"/>
        </w:rPr>
        <w:t>Customer Footfall</w:t>
      </w:r>
    </w:p>
    <w:p w14:paraId="3F065B5C" w14:textId="77777777" w:rsidR="0017455F" w:rsidRPr="0017455F" w:rsidRDefault="0017455F" w:rsidP="0017455F">
      <w:pPr>
        <w:numPr>
          <w:ilvl w:val="1"/>
          <w:numId w:val="26"/>
        </w:numPr>
        <w:spacing w:after="0"/>
        <w:jc w:val="both"/>
        <w:rPr>
          <w:sz w:val="28"/>
          <w:szCs w:val="28"/>
        </w:rPr>
      </w:pPr>
      <w:r w:rsidRPr="0017455F">
        <w:rPr>
          <w:sz w:val="28"/>
          <w:szCs w:val="28"/>
        </w:rPr>
        <w:t>Average Transaction Value</w:t>
      </w:r>
    </w:p>
    <w:p w14:paraId="71EBA320" w14:textId="77777777" w:rsidR="0017455F" w:rsidRPr="0017455F" w:rsidRDefault="0017455F" w:rsidP="0017455F">
      <w:pPr>
        <w:numPr>
          <w:ilvl w:val="1"/>
          <w:numId w:val="26"/>
        </w:numPr>
        <w:spacing w:after="0"/>
        <w:jc w:val="both"/>
        <w:rPr>
          <w:sz w:val="28"/>
          <w:szCs w:val="28"/>
        </w:rPr>
      </w:pPr>
      <w:r w:rsidRPr="0017455F">
        <w:rPr>
          <w:sz w:val="28"/>
          <w:szCs w:val="28"/>
        </w:rPr>
        <w:t>Seasonal Promotions and Discounts</w:t>
      </w:r>
    </w:p>
    <w:p w14:paraId="77DDEB99" w14:textId="77777777" w:rsidR="0017455F" w:rsidRPr="0017455F" w:rsidRDefault="0017455F" w:rsidP="0017455F">
      <w:pPr>
        <w:spacing w:after="0"/>
        <w:jc w:val="both"/>
        <w:rPr>
          <w:b/>
          <w:bCs/>
          <w:sz w:val="28"/>
          <w:szCs w:val="28"/>
        </w:rPr>
      </w:pPr>
      <w:r w:rsidRPr="0017455F">
        <w:rPr>
          <w:b/>
          <w:bCs/>
          <w:sz w:val="28"/>
          <w:szCs w:val="28"/>
        </w:rPr>
        <w:t>Findings</w:t>
      </w:r>
    </w:p>
    <w:p w14:paraId="17A438DB" w14:textId="77777777" w:rsidR="0017455F" w:rsidRPr="0017455F" w:rsidRDefault="0017455F" w:rsidP="0017455F">
      <w:pPr>
        <w:numPr>
          <w:ilvl w:val="0"/>
          <w:numId w:val="27"/>
        </w:numPr>
        <w:spacing w:after="0"/>
        <w:jc w:val="both"/>
        <w:rPr>
          <w:sz w:val="28"/>
          <w:szCs w:val="28"/>
        </w:rPr>
      </w:pPr>
      <w:r w:rsidRPr="0017455F">
        <w:rPr>
          <w:b/>
          <w:bCs/>
          <w:sz w:val="28"/>
          <w:szCs w:val="28"/>
        </w:rPr>
        <w:t>Monthly Revenue Trends:</w:t>
      </w:r>
    </w:p>
    <w:p w14:paraId="1225EF2C" w14:textId="77777777" w:rsidR="0017455F" w:rsidRPr="0017455F" w:rsidRDefault="0017455F" w:rsidP="0017455F">
      <w:pPr>
        <w:numPr>
          <w:ilvl w:val="1"/>
          <w:numId w:val="27"/>
        </w:numPr>
        <w:spacing w:after="0"/>
        <w:jc w:val="both"/>
        <w:rPr>
          <w:sz w:val="28"/>
          <w:szCs w:val="28"/>
        </w:rPr>
      </w:pPr>
      <w:r w:rsidRPr="0017455F">
        <w:rPr>
          <w:b/>
          <w:bCs/>
          <w:sz w:val="28"/>
          <w:szCs w:val="28"/>
        </w:rPr>
        <w:t>Seasonal Peaks:</w:t>
      </w:r>
      <w:r w:rsidRPr="0017455F">
        <w:rPr>
          <w:sz w:val="28"/>
          <w:szCs w:val="28"/>
        </w:rPr>
        <w:t> Revenue peaked in November and December due to holiday shopping, with a 30% increase compared to the average monthly revenue.</w:t>
      </w:r>
    </w:p>
    <w:p w14:paraId="545514A5" w14:textId="77777777" w:rsidR="0017455F" w:rsidRPr="0017455F" w:rsidRDefault="0017455F" w:rsidP="0017455F">
      <w:pPr>
        <w:numPr>
          <w:ilvl w:val="1"/>
          <w:numId w:val="27"/>
        </w:numPr>
        <w:spacing w:after="0"/>
        <w:jc w:val="both"/>
        <w:rPr>
          <w:sz w:val="28"/>
          <w:szCs w:val="28"/>
        </w:rPr>
      </w:pPr>
      <w:r w:rsidRPr="0017455F">
        <w:rPr>
          <w:b/>
          <w:bCs/>
          <w:sz w:val="28"/>
          <w:szCs w:val="28"/>
        </w:rPr>
        <w:t>Summer Slump:</w:t>
      </w:r>
      <w:r w:rsidRPr="0017455F">
        <w:rPr>
          <w:sz w:val="28"/>
          <w:szCs w:val="28"/>
        </w:rPr>
        <w:t> Revenue dipped in July and August, attributed to seasonal vacations and reduced shopping frequency.</w:t>
      </w:r>
    </w:p>
    <w:p w14:paraId="5F05D77B" w14:textId="77777777" w:rsidR="0017455F" w:rsidRPr="0017455F" w:rsidRDefault="0017455F" w:rsidP="0017455F">
      <w:pPr>
        <w:numPr>
          <w:ilvl w:val="1"/>
          <w:numId w:val="27"/>
        </w:numPr>
        <w:spacing w:after="0"/>
        <w:jc w:val="both"/>
        <w:rPr>
          <w:sz w:val="28"/>
          <w:szCs w:val="28"/>
        </w:rPr>
      </w:pPr>
      <w:r w:rsidRPr="0017455F">
        <w:rPr>
          <w:b/>
          <w:bCs/>
          <w:sz w:val="28"/>
          <w:szCs w:val="28"/>
        </w:rPr>
        <w:t>Promotional Impact:</w:t>
      </w:r>
      <w:r w:rsidRPr="0017455F">
        <w:rPr>
          <w:sz w:val="28"/>
          <w:szCs w:val="28"/>
        </w:rPr>
        <w:t> Monthly promotions (e.g., back-to-school sales in August) resulted in a 15% increase in revenue during those months.</w:t>
      </w:r>
    </w:p>
    <w:p w14:paraId="7E2865D8" w14:textId="77777777" w:rsidR="0017455F" w:rsidRPr="0017455F" w:rsidRDefault="0017455F" w:rsidP="0017455F">
      <w:pPr>
        <w:numPr>
          <w:ilvl w:val="0"/>
          <w:numId w:val="27"/>
        </w:numPr>
        <w:spacing w:after="0"/>
        <w:jc w:val="both"/>
        <w:rPr>
          <w:sz w:val="28"/>
          <w:szCs w:val="28"/>
        </w:rPr>
      </w:pPr>
      <w:r w:rsidRPr="0017455F">
        <w:rPr>
          <w:b/>
          <w:bCs/>
          <w:sz w:val="28"/>
          <w:szCs w:val="28"/>
        </w:rPr>
        <w:t>Monthly Profit Trends:</w:t>
      </w:r>
    </w:p>
    <w:p w14:paraId="6ED7F957" w14:textId="77777777" w:rsidR="0017455F" w:rsidRPr="0017455F" w:rsidRDefault="0017455F" w:rsidP="0017455F">
      <w:pPr>
        <w:numPr>
          <w:ilvl w:val="1"/>
          <w:numId w:val="27"/>
        </w:numPr>
        <w:spacing w:after="0"/>
        <w:jc w:val="both"/>
        <w:rPr>
          <w:sz w:val="28"/>
          <w:szCs w:val="28"/>
        </w:rPr>
      </w:pPr>
      <w:r w:rsidRPr="0017455F">
        <w:rPr>
          <w:b/>
          <w:bCs/>
          <w:sz w:val="28"/>
          <w:szCs w:val="28"/>
        </w:rPr>
        <w:t>Profit Margins:</w:t>
      </w:r>
      <w:r w:rsidRPr="0017455F">
        <w:rPr>
          <w:sz w:val="28"/>
          <w:szCs w:val="28"/>
        </w:rPr>
        <w:t> Profit margins fluctuated significantly, with the highest margins observed during the holiday season (up to 12%).</w:t>
      </w:r>
    </w:p>
    <w:p w14:paraId="6E8571C5" w14:textId="77777777" w:rsidR="0017455F" w:rsidRPr="0017455F" w:rsidRDefault="0017455F" w:rsidP="0017455F">
      <w:pPr>
        <w:numPr>
          <w:ilvl w:val="1"/>
          <w:numId w:val="27"/>
        </w:numPr>
        <w:spacing w:after="0"/>
        <w:jc w:val="both"/>
        <w:rPr>
          <w:sz w:val="28"/>
          <w:szCs w:val="28"/>
        </w:rPr>
      </w:pPr>
      <w:r w:rsidRPr="0017455F">
        <w:rPr>
          <w:b/>
          <w:bCs/>
          <w:sz w:val="28"/>
          <w:szCs w:val="28"/>
        </w:rPr>
        <w:t>Cost Management:</w:t>
      </w:r>
      <w:r w:rsidRPr="0017455F">
        <w:rPr>
          <w:sz w:val="28"/>
          <w:szCs w:val="28"/>
        </w:rPr>
        <w:t> Increased operational costs (</w:t>
      </w:r>
      <w:proofErr w:type="spellStart"/>
      <w:r w:rsidRPr="0017455F">
        <w:rPr>
          <w:sz w:val="28"/>
          <w:szCs w:val="28"/>
        </w:rPr>
        <w:t>labor</w:t>
      </w:r>
      <w:proofErr w:type="spellEnd"/>
      <w:r w:rsidRPr="0017455F">
        <w:rPr>
          <w:sz w:val="28"/>
          <w:szCs w:val="28"/>
        </w:rPr>
        <w:t>, supply chain disruptions) in 2022 led to a decline in profit margins, particularly in Q2 and Q3.</w:t>
      </w:r>
    </w:p>
    <w:p w14:paraId="106A7374" w14:textId="77777777" w:rsidR="0017455F" w:rsidRPr="0017455F" w:rsidRDefault="0017455F" w:rsidP="0017455F">
      <w:pPr>
        <w:numPr>
          <w:ilvl w:val="1"/>
          <w:numId w:val="27"/>
        </w:numPr>
        <w:spacing w:after="0"/>
        <w:jc w:val="both"/>
        <w:rPr>
          <w:sz w:val="28"/>
          <w:szCs w:val="28"/>
        </w:rPr>
      </w:pPr>
      <w:r w:rsidRPr="0017455F">
        <w:rPr>
          <w:b/>
          <w:bCs/>
          <w:sz w:val="28"/>
          <w:szCs w:val="28"/>
        </w:rPr>
        <w:t>Discounting Strategy:</w:t>
      </w:r>
      <w:r w:rsidRPr="0017455F">
        <w:rPr>
          <w:sz w:val="28"/>
          <w:szCs w:val="28"/>
        </w:rPr>
        <w:t> Heavy discounting during competitive months (e.g., January clearance sales) reduced profit margins, despite maintaining revenue levels.</w:t>
      </w:r>
    </w:p>
    <w:p w14:paraId="5EDBD75F" w14:textId="77777777" w:rsidR="0017455F" w:rsidRPr="0017455F" w:rsidRDefault="0017455F" w:rsidP="0017455F">
      <w:pPr>
        <w:numPr>
          <w:ilvl w:val="0"/>
          <w:numId w:val="27"/>
        </w:numPr>
        <w:spacing w:after="0"/>
        <w:jc w:val="both"/>
        <w:rPr>
          <w:sz w:val="28"/>
          <w:szCs w:val="28"/>
        </w:rPr>
      </w:pPr>
      <w:r w:rsidRPr="0017455F">
        <w:rPr>
          <w:b/>
          <w:bCs/>
          <w:sz w:val="28"/>
          <w:szCs w:val="28"/>
        </w:rPr>
        <w:t xml:space="preserve">Customer </w:t>
      </w:r>
      <w:proofErr w:type="spellStart"/>
      <w:r w:rsidRPr="0017455F">
        <w:rPr>
          <w:b/>
          <w:bCs/>
          <w:sz w:val="28"/>
          <w:szCs w:val="28"/>
        </w:rPr>
        <w:t>Behavior</w:t>
      </w:r>
      <w:proofErr w:type="spellEnd"/>
      <w:r w:rsidRPr="0017455F">
        <w:rPr>
          <w:b/>
          <w:bCs/>
          <w:sz w:val="28"/>
          <w:szCs w:val="28"/>
        </w:rPr>
        <w:t>:</w:t>
      </w:r>
    </w:p>
    <w:p w14:paraId="32E23420" w14:textId="77777777" w:rsidR="0017455F" w:rsidRPr="0017455F" w:rsidRDefault="0017455F" w:rsidP="0017455F">
      <w:pPr>
        <w:numPr>
          <w:ilvl w:val="1"/>
          <w:numId w:val="27"/>
        </w:numPr>
        <w:spacing w:after="0"/>
        <w:jc w:val="both"/>
        <w:rPr>
          <w:sz w:val="28"/>
          <w:szCs w:val="28"/>
        </w:rPr>
      </w:pPr>
      <w:r w:rsidRPr="0017455F">
        <w:rPr>
          <w:b/>
          <w:bCs/>
          <w:sz w:val="28"/>
          <w:szCs w:val="28"/>
        </w:rPr>
        <w:t>Foot Traffic:</w:t>
      </w:r>
      <w:r w:rsidRPr="0017455F">
        <w:rPr>
          <w:sz w:val="28"/>
          <w:szCs w:val="28"/>
        </w:rPr>
        <w:t> Customer footfall increased by 20% during promotional months but decreased by 10% during non-promotional periods.</w:t>
      </w:r>
    </w:p>
    <w:p w14:paraId="2AF67695" w14:textId="77777777" w:rsidR="0017455F" w:rsidRPr="009A120D" w:rsidRDefault="0017455F" w:rsidP="0017455F">
      <w:pPr>
        <w:numPr>
          <w:ilvl w:val="1"/>
          <w:numId w:val="27"/>
        </w:numPr>
        <w:spacing w:after="0"/>
        <w:jc w:val="both"/>
        <w:rPr>
          <w:sz w:val="28"/>
          <w:szCs w:val="28"/>
        </w:rPr>
      </w:pPr>
      <w:r w:rsidRPr="0017455F">
        <w:rPr>
          <w:b/>
          <w:bCs/>
          <w:sz w:val="28"/>
          <w:szCs w:val="28"/>
        </w:rPr>
        <w:t>Online Shopping:</w:t>
      </w:r>
      <w:r w:rsidRPr="0017455F">
        <w:rPr>
          <w:sz w:val="28"/>
          <w:szCs w:val="28"/>
        </w:rPr>
        <w:t> The shift to online shopping grew by 25% in 2022, impacting in-store sales but increasing overall revenue through delivery and pickup services.</w:t>
      </w:r>
    </w:p>
    <w:p w14:paraId="59F782F7" w14:textId="77777777" w:rsidR="009A120D" w:rsidRPr="009A120D" w:rsidRDefault="009A120D" w:rsidP="009A120D">
      <w:pPr>
        <w:spacing w:after="0"/>
        <w:jc w:val="both"/>
        <w:rPr>
          <w:sz w:val="28"/>
          <w:szCs w:val="28"/>
        </w:rPr>
      </w:pPr>
    </w:p>
    <w:p w14:paraId="4256CB71" w14:textId="77777777" w:rsidR="009A120D" w:rsidRPr="009A120D" w:rsidRDefault="009A120D" w:rsidP="009A120D">
      <w:pPr>
        <w:spacing w:after="0"/>
        <w:jc w:val="both"/>
        <w:rPr>
          <w:sz w:val="28"/>
          <w:szCs w:val="28"/>
        </w:rPr>
      </w:pPr>
    </w:p>
    <w:p w14:paraId="61DAA143" w14:textId="77777777" w:rsidR="009A120D" w:rsidRPr="009A120D" w:rsidRDefault="009A120D" w:rsidP="009A120D">
      <w:pPr>
        <w:spacing w:after="0"/>
        <w:jc w:val="both"/>
        <w:rPr>
          <w:b/>
          <w:bCs/>
          <w:sz w:val="28"/>
          <w:szCs w:val="28"/>
        </w:rPr>
      </w:pPr>
      <w:r w:rsidRPr="009A120D">
        <w:rPr>
          <w:b/>
          <w:bCs/>
          <w:sz w:val="28"/>
          <w:szCs w:val="28"/>
        </w:rPr>
        <w:lastRenderedPageBreak/>
        <w:t>Detailed Data Analysis</w:t>
      </w:r>
    </w:p>
    <w:p w14:paraId="1B69600F" w14:textId="77777777" w:rsidR="009A120D" w:rsidRPr="009A120D" w:rsidRDefault="009A120D" w:rsidP="009A120D">
      <w:pPr>
        <w:spacing w:after="0"/>
        <w:jc w:val="both"/>
        <w:rPr>
          <w:b/>
          <w:bCs/>
          <w:sz w:val="28"/>
          <w:szCs w:val="28"/>
        </w:rPr>
      </w:pPr>
      <w:r w:rsidRPr="009A120D">
        <w:rPr>
          <w:b/>
          <w:bCs/>
          <w:sz w:val="28"/>
          <w:szCs w:val="28"/>
        </w:rPr>
        <w:t>1. Monthly Revenue Breakdown:</w:t>
      </w:r>
    </w:p>
    <w:p w14:paraId="3496D553" w14:textId="77777777" w:rsidR="009A120D" w:rsidRPr="009A120D" w:rsidRDefault="009A120D" w:rsidP="009A120D">
      <w:pPr>
        <w:numPr>
          <w:ilvl w:val="0"/>
          <w:numId w:val="34"/>
        </w:numPr>
        <w:spacing w:after="0"/>
        <w:jc w:val="both"/>
        <w:rPr>
          <w:sz w:val="28"/>
          <w:szCs w:val="28"/>
        </w:rPr>
      </w:pPr>
      <w:r w:rsidRPr="009A120D">
        <w:rPr>
          <w:b/>
          <w:bCs/>
          <w:sz w:val="28"/>
          <w:szCs w:val="28"/>
        </w:rPr>
        <w:t>2021 Revenue Trends:</w:t>
      </w:r>
    </w:p>
    <w:p w14:paraId="19829BA2" w14:textId="77777777" w:rsidR="009A120D" w:rsidRPr="009A120D" w:rsidRDefault="009A120D" w:rsidP="009A120D">
      <w:pPr>
        <w:numPr>
          <w:ilvl w:val="1"/>
          <w:numId w:val="34"/>
        </w:numPr>
        <w:spacing w:after="0"/>
        <w:jc w:val="both"/>
        <w:rPr>
          <w:sz w:val="28"/>
          <w:szCs w:val="28"/>
        </w:rPr>
      </w:pPr>
      <w:r w:rsidRPr="009A120D">
        <w:rPr>
          <w:b/>
          <w:bCs/>
          <w:sz w:val="28"/>
          <w:szCs w:val="28"/>
        </w:rPr>
        <w:t>January - March:</w:t>
      </w:r>
      <w:r w:rsidRPr="009A120D">
        <w:rPr>
          <w:sz w:val="28"/>
          <w:szCs w:val="28"/>
        </w:rPr>
        <w:t> Revenue remained stable, averaging $2 million per month. Post-holiday sales saw a slight decline.</w:t>
      </w:r>
    </w:p>
    <w:p w14:paraId="42995E75" w14:textId="77777777" w:rsidR="009A120D" w:rsidRPr="009A120D" w:rsidRDefault="009A120D" w:rsidP="009A120D">
      <w:pPr>
        <w:numPr>
          <w:ilvl w:val="1"/>
          <w:numId w:val="34"/>
        </w:numPr>
        <w:spacing w:after="0"/>
        <w:jc w:val="both"/>
        <w:rPr>
          <w:sz w:val="28"/>
          <w:szCs w:val="28"/>
        </w:rPr>
      </w:pPr>
      <w:r w:rsidRPr="009A120D">
        <w:rPr>
          <w:b/>
          <w:bCs/>
          <w:sz w:val="28"/>
          <w:szCs w:val="28"/>
        </w:rPr>
        <w:t>April - June:</w:t>
      </w:r>
      <w:r w:rsidRPr="009A120D">
        <w:rPr>
          <w:sz w:val="28"/>
          <w:szCs w:val="28"/>
        </w:rPr>
        <w:t> A gradual increase was noted, with revenue reaching $2.5 million in June due to spring promotions and increased foot traffic.</w:t>
      </w:r>
    </w:p>
    <w:p w14:paraId="10C988B9" w14:textId="77777777" w:rsidR="009A120D" w:rsidRPr="009A120D" w:rsidRDefault="009A120D" w:rsidP="009A120D">
      <w:pPr>
        <w:numPr>
          <w:ilvl w:val="1"/>
          <w:numId w:val="34"/>
        </w:numPr>
        <w:spacing w:after="0"/>
        <w:jc w:val="both"/>
        <w:rPr>
          <w:sz w:val="28"/>
          <w:szCs w:val="28"/>
        </w:rPr>
      </w:pPr>
      <w:r w:rsidRPr="009A120D">
        <w:rPr>
          <w:b/>
          <w:bCs/>
          <w:sz w:val="28"/>
          <w:szCs w:val="28"/>
        </w:rPr>
        <w:t>July - September:</w:t>
      </w:r>
      <w:r w:rsidRPr="009A120D">
        <w:rPr>
          <w:sz w:val="28"/>
          <w:szCs w:val="28"/>
        </w:rPr>
        <w:t> A summer slump occurred, with revenue dropping to $1.8 million in August, attributed to vacations and reduced shopping frequency.</w:t>
      </w:r>
    </w:p>
    <w:p w14:paraId="1E8EC8FF" w14:textId="77777777" w:rsidR="009A120D" w:rsidRPr="009A120D" w:rsidRDefault="009A120D" w:rsidP="009A120D">
      <w:pPr>
        <w:numPr>
          <w:ilvl w:val="1"/>
          <w:numId w:val="34"/>
        </w:numPr>
        <w:spacing w:after="0"/>
        <w:jc w:val="both"/>
        <w:rPr>
          <w:sz w:val="28"/>
          <w:szCs w:val="28"/>
        </w:rPr>
      </w:pPr>
      <w:r w:rsidRPr="009A120D">
        <w:rPr>
          <w:b/>
          <w:bCs/>
          <w:sz w:val="28"/>
          <w:szCs w:val="28"/>
        </w:rPr>
        <w:t>October - December:</w:t>
      </w:r>
      <w:r w:rsidRPr="009A120D">
        <w:rPr>
          <w:sz w:val="28"/>
          <w:szCs w:val="28"/>
        </w:rPr>
        <w:t> Revenue surged to $3 million in December, driven by holiday shopping and promotional events.</w:t>
      </w:r>
    </w:p>
    <w:p w14:paraId="66C1A36B" w14:textId="77777777" w:rsidR="009A120D" w:rsidRPr="009A120D" w:rsidRDefault="009A120D" w:rsidP="009A120D">
      <w:pPr>
        <w:numPr>
          <w:ilvl w:val="0"/>
          <w:numId w:val="34"/>
        </w:numPr>
        <w:spacing w:after="0"/>
        <w:jc w:val="both"/>
        <w:rPr>
          <w:sz w:val="28"/>
          <w:szCs w:val="28"/>
        </w:rPr>
      </w:pPr>
      <w:r w:rsidRPr="009A120D">
        <w:rPr>
          <w:b/>
          <w:bCs/>
          <w:sz w:val="28"/>
          <w:szCs w:val="28"/>
        </w:rPr>
        <w:t>2022 Revenue Trends:</w:t>
      </w:r>
    </w:p>
    <w:p w14:paraId="2DA73656" w14:textId="77777777" w:rsidR="009A120D" w:rsidRPr="009A120D" w:rsidRDefault="009A120D" w:rsidP="009A120D">
      <w:pPr>
        <w:numPr>
          <w:ilvl w:val="1"/>
          <w:numId w:val="34"/>
        </w:numPr>
        <w:spacing w:after="0"/>
        <w:jc w:val="both"/>
        <w:rPr>
          <w:sz w:val="28"/>
          <w:szCs w:val="28"/>
        </w:rPr>
      </w:pPr>
      <w:r w:rsidRPr="009A120D">
        <w:rPr>
          <w:b/>
          <w:bCs/>
          <w:sz w:val="28"/>
          <w:szCs w:val="28"/>
        </w:rPr>
        <w:t>January - March:</w:t>
      </w:r>
      <w:r w:rsidRPr="009A120D">
        <w:rPr>
          <w:sz w:val="28"/>
          <w:szCs w:val="28"/>
        </w:rPr>
        <w:t> Revenue dipped slightly to $1.9 million in January but rebounded to $2.3 million by March due to winter promotions.</w:t>
      </w:r>
    </w:p>
    <w:p w14:paraId="02DC3B64" w14:textId="77777777" w:rsidR="009A120D" w:rsidRPr="009A120D" w:rsidRDefault="009A120D" w:rsidP="009A120D">
      <w:pPr>
        <w:numPr>
          <w:ilvl w:val="1"/>
          <w:numId w:val="34"/>
        </w:numPr>
        <w:spacing w:after="0"/>
        <w:jc w:val="both"/>
        <w:rPr>
          <w:sz w:val="28"/>
          <w:szCs w:val="28"/>
        </w:rPr>
      </w:pPr>
      <w:r w:rsidRPr="009A120D">
        <w:rPr>
          <w:b/>
          <w:bCs/>
          <w:sz w:val="28"/>
          <w:szCs w:val="28"/>
        </w:rPr>
        <w:t>April - June:</w:t>
      </w:r>
      <w:r w:rsidRPr="009A120D">
        <w:rPr>
          <w:sz w:val="28"/>
          <w:szCs w:val="28"/>
        </w:rPr>
        <w:t> Continued growth was observed, with revenue peaking at $2.7 million in June.</w:t>
      </w:r>
    </w:p>
    <w:p w14:paraId="55DF1D01" w14:textId="77777777" w:rsidR="009A120D" w:rsidRPr="009A120D" w:rsidRDefault="009A120D" w:rsidP="009A120D">
      <w:pPr>
        <w:numPr>
          <w:ilvl w:val="1"/>
          <w:numId w:val="34"/>
        </w:numPr>
        <w:spacing w:after="0"/>
        <w:jc w:val="both"/>
        <w:rPr>
          <w:sz w:val="28"/>
          <w:szCs w:val="28"/>
        </w:rPr>
      </w:pPr>
      <w:r w:rsidRPr="009A120D">
        <w:rPr>
          <w:b/>
          <w:bCs/>
          <w:sz w:val="28"/>
          <w:szCs w:val="28"/>
        </w:rPr>
        <w:t>July - September:</w:t>
      </w:r>
      <w:r w:rsidRPr="009A120D">
        <w:rPr>
          <w:sz w:val="28"/>
          <w:szCs w:val="28"/>
        </w:rPr>
        <w:t> The summer slump persisted, with August revenue at $1.7 million, but September saw a recovery to $2 million.</w:t>
      </w:r>
    </w:p>
    <w:p w14:paraId="6B68999D" w14:textId="77777777" w:rsidR="009A120D" w:rsidRPr="009A120D" w:rsidRDefault="009A120D" w:rsidP="009A120D">
      <w:pPr>
        <w:numPr>
          <w:ilvl w:val="1"/>
          <w:numId w:val="34"/>
        </w:numPr>
        <w:spacing w:after="0"/>
        <w:jc w:val="both"/>
        <w:rPr>
          <w:sz w:val="28"/>
          <w:szCs w:val="28"/>
        </w:rPr>
      </w:pPr>
      <w:r w:rsidRPr="009A120D">
        <w:rPr>
          <w:b/>
          <w:bCs/>
          <w:sz w:val="28"/>
          <w:szCs w:val="28"/>
        </w:rPr>
        <w:t>October - December:</w:t>
      </w:r>
      <w:r w:rsidRPr="009A120D">
        <w:rPr>
          <w:sz w:val="28"/>
          <w:szCs w:val="28"/>
        </w:rPr>
        <w:t> Revenue peaked again in December at $3.2 million, with successful holiday marketing campaigns.</w:t>
      </w:r>
    </w:p>
    <w:p w14:paraId="26D9FC3F" w14:textId="77777777" w:rsidR="009A120D" w:rsidRPr="009A120D" w:rsidRDefault="009A120D" w:rsidP="009A120D">
      <w:pPr>
        <w:spacing w:after="0"/>
        <w:jc w:val="both"/>
        <w:rPr>
          <w:b/>
          <w:bCs/>
          <w:sz w:val="28"/>
          <w:szCs w:val="28"/>
        </w:rPr>
      </w:pPr>
      <w:r w:rsidRPr="009A120D">
        <w:rPr>
          <w:b/>
          <w:bCs/>
          <w:sz w:val="28"/>
          <w:szCs w:val="28"/>
        </w:rPr>
        <w:t>2. Monthly Profit Analysis:</w:t>
      </w:r>
    </w:p>
    <w:p w14:paraId="13AEB90F" w14:textId="77777777" w:rsidR="009A120D" w:rsidRPr="009A120D" w:rsidRDefault="009A120D" w:rsidP="009A120D">
      <w:pPr>
        <w:numPr>
          <w:ilvl w:val="0"/>
          <w:numId w:val="35"/>
        </w:numPr>
        <w:spacing w:after="0"/>
        <w:jc w:val="both"/>
        <w:rPr>
          <w:sz w:val="28"/>
          <w:szCs w:val="28"/>
        </w:rPr>
      </w:pPr>
      <w:r w:rsidRPr="009A120D">
        <w:rPr>
          <w:b/>
          <w:bCs/>
          <w:sz w:val="28"/>
          <w:szCs w:val="28"/>
        </w:rPr>
        <w:t>Profit Margins:</w:t>
      </w:r>
    </w:p>
    <w:p w14:paraId="30FE2275" w14:textId="77777777" w:rsidR="009A120D" w:rsidRPr="009A120D" w:rsidRDefault="009A120D" w:rsidP="009A120D">
      <w:pPr>
        <w:numPr>
          <w:ilvl w:val="1"/>
          <w:numId w:val="35"/>
        </w:numPr>
        <w:spacing w:after="0"/>
        <w:jc w:val="both"/>
        <w:rPr>
          <w:sz w:val="28"/>
          <w:szCs w:val="28"/>
        </w:rPr>
      </w:pPr>
      <w:r w:rsidRPr="009A120D">
        <w:rPr>
          <w:b/>
          <w:bCs/>
          <w:sz w:val="28"/>
          <w:szCs w:val="28"/>
        </w:rPr>
        <w:t>2021 Average Margin:</w:t>
      </w:r>
      <w:r w:rsidRPr="009A120D">
        <w:rPr>
          <w:sz w:val="28"/>
          <w:szCs w:val="28"/>
        </w:rPr>
        <w:t> The average profit margin for 2021 was 8%, with peaks during holiday months.</w:t>
      </w:r>
    </w:p>
    <w:p w14:paraId="207CAA36" w14:textId="77777777" w:rsidR="009A120D" w:rsidRPr="009A120D" w:rsidRDefault="009A120D" w:rsidP="009A120D">
      <w:pPr>
        <w:numPr>
          <w:ilvl w:val="1"/>
          <w:numId w:val="35"/>
        </w:numPr>
        <w:spacing w:after="0"/>
        <w:jc w:val="both"/>
        <w:rPr>
          <w:sz w:val="28"/>
          <w:szCs w:val="28"/>
        </w:rPr>
      </w:pPr>
      <w:r w:rsidRPr="009A120D">
        <w:rPr>
          <w:b/>
          <w:bCs/>
          <w:sz w:val="28"/>
          <w:szCs w:val="28"/>
        </w:rPr>
        <w:t>2022 Average Margin:</w:t>
      </w:r>
      <w:r w:rsidRPr="009A120D">
        <w:rPr>
          <w:sz w:val="28"/>
          <w:szCs w:val="28"/>
        </w:rPr>
        <w:t> The average profit margin decreased to 6.5% due to rising costs and increased competition.</w:t>
      </w:r>
    </w:p>
    <w:p w14:paraId="699AACEF" w14:textId="77777777" w:rsidR="009A120D" w:rsidRPr="009A120D" w:rsidRDefault="009A120D" w:rsidP="009A120D">
      <w:pPr>
        <w:numPr>
          <w:ilvl w:val="1"/>
          <w:numId w:val="35"/>
        </w:numPr>
        <w:spacing w:after="0"/>
        <w:jc w:val="both"/>
        <w:rPr>
          <w:sz w:val="28"/>
          <w:szCs w:val="28"/>
        </w:rPr>
      </w:pPr>
      <w:r w:rsidRPr="009A120D">
        <w:rPr>
          <w:b/>
          <w:bCs/>
          <w:sz w:val="28"/>
          <w:szCs w:val="28"/>
        </w:rPr>
        <w:t>Key Profit Drivers:</w:t>
      </w:r>
      <w:r w:rsidRPr="009A120D">
        <w:rPr>
          <w:sz w:val="28"/>
          <w:szCs w:val="28"/>
        </w:rPr>
        <w:t> High-margin items (organic produce, prepared meals) contributed significantly to overall profitability, especially during peak seasons.</w:t>
      </w:r>
    </w:p>
    <w:p w14:paraId="6DE94C6D" w14:textId="77777777" w:rsidR="009A120D" w:rsidRPr="009A120D" w:rsidRDefault="009A120D" w:rsidP="009A120D">
      <w:pPr>
        <w:numPr>
          <w:ilvl w:val="0"/>
          <w:numId w:val="35"/>
        </w:numPr>
        <w:spacing w:after="0"/>
        <w:jc w:val="both"/>
        <w:rPr>
          <w:sz w:val="28"/>
          <w:szCs w:val="28"/>
        </w:rPr>
      </w:pPr>
      <w:r w:rsidRPr="009A120D">
        <w:rPr>
          <w:b/>
          <w:bCs/>
          <w:sz w:val="28"/>
          <w:szCs w:val="28"/>
        </w:rPr>
        <w:t>Cost Analysis:</w:t>
      </w:r>
    </w:p>
    <w:p w14:paraId="2A25D840" w14:textId="77777777" w:rsidR="009A120D" w:rsidRPr="009A120D" w:rsidRDefault="009A120D" w:rsidP="009A120D">
      <w:pPr>
        <w:numPr>
          <w:ilvl w:val="1"/>
          <w:numId w:val="35"/>
        </w:numPr>
        <w:spacing w:after="0"/>
        <w:jc w:val="both"/>
        <w:rPr>
          <w:sz w:val="28"/>
          <w:szCs w:val="28"/>
        </w:rPr>
      </w:pPr>
      <w:r w:rsidRPr="009A120D">
        <w:rPr>
          <w:b/>
          <w:bCs/>
          <w:sz w:val="28"/>
          <w:szCs w:val="28"/>
        </w:rPr>
        <w:t>Operational Costs:</w:t>
      </w:r>
      <w:r w:rsidRPr="009A120D">
        <w:rPr>
          <w:sz w:val="28"/>
          <w:szCs w:val="28"/>
        </w:rPr>
        <w:t> Labor costs increased by 15% in 2022 due to minimum wage hikes and staffing shortages.</w:t>
      </w:r>
    </w:p>
    <w:p w14:paraId="08E5E366" w14:textId="77777777" w:rsidR="009A120D" w:rsidRPr="009A120D" w:rsidRDefault="009A120D" w:rsidP="009A120D">
      <w:pPr>
        <w:numPr>
          <w:ilvl w:val="1"/>
          <w:numId w:val="35"/>
        </w:numPr>
        <w:spacing w:after="0"/>
        <w:jc w:val="both"/>
        <w:rPr>
          <w:sz w:val="28"/>
          <w:szCs w:val="28"/>
        </w:rPr>
      </w:pPr>
      <w:r w:rsidRPr="009A120D">
        <w:rPr>
          <w:b/>
          <w:bCs/>
          <w:sz w:val="28"/>
          <w:szCs w:val="28"/>
        </w:rPr>
        <w:t>Supply Chain Issues:</w:t>
      </w:r>
      <w:r w:rsidRPr="009A120D">
        <w:rPr>
          <w:sz w:val="28"/>
          <w:szCs w:val="28"/>
        </w:rPr>
        <w:t xml:space="preserve"> Disruptions led to increased costs for goods, impacting profit margins. </w:t>
      </w:r>
      <w:proofErr w:type="spellStart"/>
      <w:r w:rsidRPr="009A120D">
        <w:rPr>
          <w:sz w:val="28"/>
          <w:szCs w:val="28"/>
        </w:rPr>
        <w:t>FreshMart</w:t>
      </w:r>
      <w:proofErr w:type="spellEnd"/>
      <w:r w:rsidRPr="009A120D">
        <w:rPr>
          <w:sz w:val="28"/>
          <w:szCs w:val="28"/>
        </w:rPr>
        <w:t xml:space="preserve"> had to adjust pricing strategies to maintain profitability.</w:t>
      </w:r>
    </w:p>
    <w:p w14:paraId="765172DA" w14:textId="77777777" w:rsidR="009A120D" w:rsidRPr="009A120D" w:rsidRDefault="009A120D" w:rsidP="009A120D">
      <w:pPr>
        <w:spacing w:after="0"/>
        <w:jc w:val="both"/>
        <w:rPr>
          <w:b/>
          <w:bCs/>
          <w:sz w:val="28"/>
          <w:szCs w:val="28"/>
        </w:rPr>
      </w:pPr>
      <w:r w:rsidRPr="009A120D">
        <w:rPr>
          <w:b/>
          <w:bCs/>
          <w:sz w:val="28"/>
          <w:szCs w:val="28"/>
        </w:rPr>
        <w:lastRenderedPageBreak/>
        <w:t>3. Customer Insights:</w:t>
      </w:r>
    </w:p>
    <w:p w14:paraId="2DB01B3E" w14:textId="77777777" w:rsidR="009A120D" w:rsidRPr="009A120D" w:rsidRDefault="009A120D" w:rsidP="009A120D">
      <w:pPr>
        <w:numPr>
          <w:ilvl w:val="0"/>
          <w:numId w:val="36"/>
        </w:numPr>
        <w:spacing w:after="0"/>
        <w:jc w:val="both"/>
        <w:rPr>
          <w:sz w:val="28"/>
          <w:szCs w:val="28"/>
        </w:rPr>
      </w:pPr>
      <w:r w:rsidRPr="009A120D">
        <w:rPr>
          <w:b/>
          <w:bCs/>
          <w:sz w:val="28"/>
          <w:szCs w:val="28"/>
        </w:rPr>
        <w:t>Foot Traffic Trends:</w:t>
      </w:r>
    </w:p>
    <w:p w14:paraId="5811F1B7" w14:textId="77777777" w:rsidR="009A120D" w:rsidRPr="009A120D" w:rsidRDefault="009A120D" w:rsidP="009A120D">
      <w:pPr>
        <w:numPr>
          <w:ilvl w:val="1"/>
          <w:numId w:val="36"/>
        </w:numPr>
        <w:spacing w:after="0"/>
        <w:jc w:val="both"/>
        <w:rPr>
          <w:sz w:val="28"/>
          <w:szCs w:val="28"/>
        </w:rPr>
      </w:pPr>
      <w:r w:rsidRPr="009A120D">
        <w:rPr>
          <w:b/>
          <w:bCs/>
          <w:sz w:val="28"/>
          <w:szCs w:val="28"/>
        </w:rPr>
        <w:t>In-Store Shopping:</w:t>
      </w:r>
      <w:r w:rsidRPr="009A120D">
        <w:rPr>
          <w:sz w:val="28"/>
          <w:szCs w:val="28"/>
        </w:rPr>
        <w:t> Foot traffic increased by 20% during promotional months but decreased by 10% during non-promotional periods.</w:t>
      </w:r>
    </w:p>
    <w:p w14:paraId="4372CB4D" w14:textId="77777777" w:rsidR="009A120D" w:rsidRPr="009A120D" w:rsidRDefault="009A120D" w:rsidP="009A120D">
      <w:pPr>
        <w:numPr>
          <w:ilvl w:val="1"/>
          <w:numId w:val="36"/>
        </w:numPr>
        <w:spacing w:after="0"/>
        <w:jc w:val="both"/>
        <w:rPr>
          <w:sz w:val="28"/>
          <w:szCs w:val="28"/>
        </w:rPr>
      </w:pPr>
      <w:r w:rsidRPr="009A120D">
        <w:rPr>
          <w:b/>
          <w:bCs/>
          <w:sz w:val="28"/>
          <w:szCs w:val="28"/>
        </w:rPr>
        <w:t>Online Shopping Growth:</w:t>
      </w:r>
      <w:r w:rsidRPr="009A120D">
        <w:rPr>
          <w:sz w:val="28"/>
          <w:szCs w:val="28"/>
        </w:rPr>
        <w:t xml:space="preserve"> Online sales grew by 30% in 2022, indicating a shift in consumer </w:t>
      </w:r>
      <w:proofErr w:type="spellStart"/>
      <w:r w:rsidRPr="009A120D">
        <w:rPr>
          <w:sz w:val="28"/>
          <w:szCs w:val="28"/>
        </w:rPr>
        <w:t>behavior</w:t>
      </w:r>
      <w:proofErr w:type="spellEnd"/>
      <w:r w:rsidRPr="009A120D">
        <w:rPr>
          <w:sz w:val="28"/>
          <w:szCs w:val="28"/>
        </w:rPr>
        <w:t>. The average online transaction value was 25% higher than in-store purchases.</w:t>
      </w:r>
    </w:p>
    <w:p w14:paraId="25EE304D" w14:textId="77777777" w:rsidR="009A120D" w:rsidRPr="009A120D" w:rsidRDefault="009A120D" w:rsidP="009A120D">
      <w:pPr>
        <w:numPr>
          <w:ilvl w:val="0"/>
          <w:numId w:val="36"/>
        </w:numPr>
        <w:spacing w:after="0"/>
        <w:jc w:val="both"/>
        <w:rPr>
          <w:sz w:val="28"/>
          <w:szCs w:val="28"/>
        </w:rPr>
      </w:pPr>
      <w:r w:rsidRPr="009A120D">
        <w:rPr>
          <w:b/>
          <w:bCs/>
          <w:sz w:val="28"/>
          <w:szCs w:val="28"/>
        </w:rPr>
        <w:t>Customer Demographics:</w:t>
      </w:r>
    </w:p>
    <w:p w14:paraId="3DBFBFF5" w14:textId="77777777" w:rsidR="009A120D" w:rsidRPr="009A120D" w:rsidRDefault="009A120D" w:rsidP="009A120D">
      <w:pPr>
        <w:numPr>
          <w:ilvl w:val="1"/>
          <w:numId w:val="36"/>
        </w:numPr>
        <w:spacing w:after="0"/>
        <w:jc w:val="both"/>
        <w:rPr>
          <w:sz w:val="28"/>
          <w:szCs w:val="28"/>
        </w:rPr>
      </w:pPr>
      <w:r w:rsidRPr="009A120D">
        <w:rPr>
          <w:b/>
          <w:bCs/>
          <w:sz w:val="28"/>
          <w:szCs w:val="28"/>
        </w:rPr>
        <w:t>Loyalty Program Impact:</w:t>
      </w:r>
      <w:r w:rsidRPr="009A120D">
        <w:rPr>
          <w:sz w:val="28"/>
          <w:szCs w:val="28"/>
        </w:rPr>
        <w:t> Customers enrolled in the loyalty program spent 15% more than non-members, highlighting the effectiveness of targeted marketing.</w:t>
      </w:r>
    </w:p>
    <w:p w14:paraId="0033E683" w14:textId="77777777" w:rsidR="009A120D" w:rsidRPr="009A120D" w:rsidRDefault="009A120D" w:rsidP="009A120D">
      <w:pPr>
        <w:spacing w:after="0"/>
        <w:jc w:val="both"/>
        <w:rPr>
          <w:b/>
          <w:bCs/>
          <w:sz w:val="28"/>
          <w:szCs w:val="28"/>
        </w:rPr>
      </w:pPr>
      <w:r w:rsidRPr="009A120D">
        <w:rPr>
          <w:b/>
          <w:bCs/>
          <w:sz w:val="28"/>
          <w:szCs w:val="28"/>
        </w:rPr>
        <w:t>Strategic Recommendations</w:t>
      </w:r>
    </w:p>
    <w:p w14:paraId="621ECE29" w14:textId="77777777" w:rsidR="009A120D" w:rsidRPr="009A120D" w:rsidRDefault="009A120D" w:rsidP="009A120D">
      <w:pPr>
        <w:numPr>
          <w:ilvl w:val="0"/>
          <w:numId w:val="37"/>
        </w:numPr>
        <w:spacing w:after="0"/>
        <w:jc w:val="both"/>
        <w:rPr>
          <w:sz w:val="28"/>
          <w:szCs w:val="28"/>
        </w:rPr>
      </w:pPr>
      <w:r w:rsidRPr="009A120D">
        <w:rPr>
          <w:b/>
          <w:bCs/>
          <w:sz w:val="28"/>
          <w:szCs w:val="28"/>
        </w:rPr>
        <w:t>Refine Promotional Strategies:</w:t>
      </w:r>
    </w:p>
    <w:p w14:paraId="52D7D8EE" w14:textId="77777777" w:rsidR="009A120D" w:rsidRPr="009A120D" w:rsidRDefault="009A120D" w:rsidP="009A120D">
      <w:pPr>
        <w:numPr>
          <w:ilvl w:val="1"/>
          <w:numId w:val="37"/>
        </w:numPr>
        <w:spacing w:after="0"/>
        <w:jc w:val="both"/>
        <w:rPr>
          <w:sz w:val="28"/>
          <w:szCs w:val="28"/>
        </w:rPr>
      </w:pPr>
      <w:r w:rsidRPr="009A120D">
        <w:rPr>
          <w:b/>
          <w:bCs/>
          <w:sz w:val="28"/>
          <w:szCs w:val="28"/>
        </w:rPr>
        <w:t>Data-Driven Promotions:</w:t>
      </w:r>
      <w:r w:rsidRPr="009A120D">
        <w:rPr>
          <w:sz w:val="28"/>
          <w:szCs w:val="28"/>
        </w:rPr>
        <w:t> Utilize customer purchase data to create personalized promotions that target specific demographics, increasing conversion rates.</w:t>
      </w:r>
    </w:p>
    <w:p w14:paraId="3DAA091D" w14:textId="77777777" w:rsidR="009A120D" w:rsidRPr="009A120D" w:rsidRDefault="009A120D" w:rsidP="009A120D">
      <w:pPr>
        <w:numPr>
          <w:ilvl w:val="1"/>
          <w:numId w:val="37"/>
        </w:numPr>
        <w:spacing w:after="0"/>
        <w:jc w:val="both"/>
        <w:rPr>
          <w:sz w:val="28"/>
          <w:szCs w:val="28"/>
        </w:rPr>
      </w:pPr>
      <w:r w:rsidRPr="009A120D">
        <w:rPr>
          <w:b/>
          <w:bCs/>
          <w:sz w:val="28"/>
          <w:szCs w:val="28"/>
        </w:rPr>
        <w:t>Seasonal Campaigns:</w:t>
      </w:r>
      <w:r w:rsidRPr="009A120D">
        <w:rPr>
          <w:sz w:val="28"/>
          <w:szCs w:val="28"/>
        </w:rPr>
        <w:t> Develop seasonal marketing campaigns that align with customer preferences and local events to drive traffic during slower months.</w:t>
      </w:r>
    </w:p>
    <w:p w14:paraId="3F2C7188" w14:textId="77777777" w:rsidR="009A120D" w:rsidRPr="009A120D" w:rsidRDefault="009A120D" w:rsidP="009A120D">
      <w:pPr>
        <w:numPr>
          <w:ilvl w:val="0"/>
          <w:numId w:val="37"/>
        </w:numPr>
        <w:spacing w:after="0"/>
        <w:jc w:val="both"/>
        <w:rPr>
          <w:sz w:val="28"/>
          <w:szCs w:val="28"/>
        </w:rPr>
      </w:pPr>
      <w:r w:rsidRPr="009A120D">
        <w:rPr>
          <w:b/>
          <w:bCs/>
          <w:sz w:val="28"/>
          <w:szCs w:val="28"/>
        </w:rPr>
        <w:t>Enhance E-commerce and Digital Marketing:</w:t>
      </w:r>
    </w:p>
    <w:p w14:paraId="270C39A3" w14:textId="77777777" w:rsidR="009A120D" w:rsidRPr="009A120D" w:rsidRDefault="009A120D" w:rsidP="009A120D">
      <w:pPr>
        <w:numPr>
          <w:ilvl w:val="1"/>
          <w:numId w:val="37"/>
        </w:numPr>
        <w:spacing w:after="0"/>
        <w:jc w:val="both"/>
        <w:rPr>
          <w:sz w:val="28"/>
          <w:szCs w:val="28"/>
        </w:rPr>
      </w:pPr>
      <w:r w:rsidRPr="009A120D">
        <w:rPr>
          <w:b/>
          <w:bCs/>
          <w:sz w:val="28"/>
          <w:szCs w:val="28"/>
        </w:rPr>
        <w:t>Website Optimization:</w:t>
      </w:r>
      <w:r w:rsidRPr="009A120D">
        <w:rPr>
          <w:sz w:val="28"/>
          <w:szCs w:val="28"/>
        </w:rPr>
        <w:t xml:space="preserve"> Improve the user experience on the </w:t>
      </w:r>
      <w:proofErr w:type="spellStart"/>
      <w:r w:rsidRPr="009A120D">
        <w:rPr>
          <w:sz w:val="28"/>
          <w:szCs w:val="28"/>
        </w:rPr>
        <w:t>FreshMart</w:t>
      </w:r>
      <w:proofErr w:type="spellEnd"/>
      <w:r w:rsidRPr="009A120D">
        <w:rPr>
          <w:sz w:val="28"/>
          <w:szCs w:val="28"/>
        </w:rPr>
        <w:t xml:space="preserve"> website to facilitate easier navigation and checkout processes.</w:t>
      </w:r>
    </w:p>
    <w:p w14:paraId="1B0BE3C8" w14:textId="77777777" w:rsidR="009A120D" w:rsidRPr="009A120D" w:rsidRDefault="009A120D" w:rsidP="009A120D">
      <w:pPr>
        <w:numPr>
          <w:ilvl w:val="1"/>
          <w:numId w:val="37"/>
        </w:numPr>
        <w:spacing w:after="0"/>
        <w:jc w:val="both"/>
        <w:rPr>
          <w:sz w:val="28"/>
          <w:szCs w:val="28"/>
        </w:rPr>
      </w:pPr>
      <w:r w:rsidRPr="009A120D">
        <w:rPr>
          <w:b/>
          <w:bCs/>
          <w:sz w:val="28"/>
          <w:szCs w:val="28"/>
        </w:rPr>
        <w:t>Social Media Engagement:</w:t>
      </w:r>
      <w:r w:rsidRPr="009A120D">
        <w:rPr>
          <w:sz w:val="28"/>
          <w:szCs w:val="28"/>
        </w:rPr>
        <w:t> Increase engagement on social media platforms to promote online shopping and highlight special deals, leveraging user-generated content.</w:t>
      </w:r>
    </w:p>
    <w:p w14:paraId="322E20A9" w14:textId="77777777" w:rsidR="009A120D" w:rsidRPr="009A120D" w:rsidRDefault="009A120D" w:rsidP="009A120D">
      <w:pPr>
        <w:numPr>
          <w:ilvl w:val="0"/>
          <w:numId w:val="37"/>
        </w:numPr>
        <w:spacing w:after="0"/>
        <w:jc w:val="both"/>
        <w:rPr>
          <w:sz w:val="28"/>
          <w:szCs w:val="28"/>
        </w:rPr>
      </w:pPr>
      <w:r w:rsidRPr="009A120D">
        <w:rPr>
          <w:b/>
          <w:bCs/>
          <w:sz w:val="28"/>
          <w:szCs w:val="28"/>
        </w:rPr>
        <w:t>Inventory Management Improvements:</w:t>
      </w:r>
    </w:p>
    <w:p w14:paraId="2EA7C54B" w14:textId="77777777" w:rsidR="009A120D" w:rsidRPr="009A120D" w:rsidRDefault="009A120D" w:rsidP="009A120D">
      <w:pPr>
        <w:numPr>
          <w:ilvl w:val="1"/>
          <w:numId w:val="37"/>
        </w:numPr>
        <w:spacing w:after="0"/>
        <w:jc w:val="both"/>
        <w:rPr>
          <w:sz w:val="28"/>
          <w:szCs w:val="28"/>
        </w:rPr>
      </w:pPr>
      <w:r w:rsidRPr="009A120D">
        <w:rPr>
          <w:b/>
          <w:bCs/>
          <w:sz w:val="28"/>
          <w:szCs w:val="28"/>
        </w:rPr>
        <w:t>Predictive Analytics:</w:t>
      </w:r>
      <w:r w:rsidRPr="009A120D">
        <w:rPr>
          <w:sz w:val="28"/>
          <w:szCs w:val="28"/>
        </w:rPr>
        <w:t> Implement predictive analytics tools to forecast demand more accurately, reducing overstock and stockouts.</w:t>
      </w:r>
    </w:p>
    <w:p w14:paraId="7548962D" w14:textId="77777777" w:rsidR="009A120D" w:rsidRPr="009A120D" w:rsidRDefault="009A120D" w:rsidP="009A120D">
      <w:pPr>
        <w:numPr>
          <w:ilvl w:val="1"/>
          <w:numId w:val="37"/>
        </w:numPr>
        <w:spacing w:after="0"/>
        <w:jc w:val="both"/>
        <w:rPr>
          <w:sz w:val="28"/>
          <w:szCs w:val="28"/>
        </w:rPr>
      </w:pPr>
      <w:r w:rsidRPr="009A120D">
        <w:rPr>
          <w:b/>
          <w:bCs/>
          <w:sz w:val="28"/>
          <w:szCs w:val="28"/>
        </w:rPr>
        <w:t>Supplier Relationships:</w:t>
      </w:r>
      <w:r w:rsidRPr="009A120D">
        <w:rPr>
          <w:sz w:val="28"/>
          <w:szCs w:val="28"/>
        </w:rPr>
        <w:t> Strengthen relationships with suppliers to negotiate better pricing and ensure consistent product availability.</w:t>
      </w:r>
    </w:p>
    <w:p w14:paraId="7CB62492" w14:textId="77777777" w:rsidR="009A120D" w:rsidRPr="009A120D" w:rsidRDefault="009A120D" w:rsidP="009A120D">
      <w:pPr>
        <w:numPr>
          <w:ilvl w:val="0"/>
          <w:numId w:val="37"/>
        </w:numPr>
        <w:spacing w:after="0"/>
        <w:jc w:val="both"/>
        <w:rPr>
          <w:sz w:val="28"/>
          <w:szCs w:val="28"/>
        </w:rPr>
      </w:pPr>
      <w:r w:rsidRPr="009A120D">
        <w:rPr>
          <w:b/>
          <w:bCs/>
          <w:sz w:val="28"/>
          <w:szCs w:val="28"/>
        </w:rPr>
        <w:t>Cost Management Initiatives:</w:t>
      </w:r>
    </w:p>
    <w:p w14:paraId="72A5E85A" w14:textId="77777777" w:rsidR="009A120D" w:rsidRPr="009A120D" w:rsidRDefault="009A120D" w:rsidP="009A120D">
      <w:pPr>
        <w:numPr>
          <w:ilvl w:val="1"/>
          <w:numId w:val="37"/>
        </w:numPr>
        <w:spacing w:after="0"/>
        <w:jc w:val="both"/>
        <w:rPr>
          <w:sz w:val="28"/>
          <w:szCs w:val="28"/>
        </w:rPr>
      </w:pPr>
      <w:r w:rsidRPr="009A120D">
        <w:rPr>
          <w:b/>
          <w:bCs/>
          <w:sz w:val="28"/>
          <w:szCs w:val="28"/>
        </w:rPr>
        <w:t>Operational Efficiency:</w:t>
      </w:r>
      <w:r w:rsidRPr="009A120D">
        <w:rPr>
          <w:sz w:val="28"/>
          <w:szCs w:val="28"/>
        </w:rPr>
        <w:t> Conduct regular audits of operational processes to identify areas for cost savings, such as energy-efficient practices and waste reduction.</w:t>
      </w:r>
    </w:p>
    <w:p w14:paraId="61CFB383" w14:textId="77777777" w:rsidR="009A120D" w:rsidRPr="009A120D" w:rsidRDefault="009A120D" w:rsidP="009A120D">
      <w:pPr>
        <w:numPr>
          <w:ilvl w:val="1"/>
          <w:numId w:val="37"/>
        </w:numPr>
        <w:spacing w:after="0"/>
        <w:jc w:val="both"/>
        <w:rPr>
          <w:sz w:val="28"/>
          <w:szCs w:val="28"/>
        </w:rPr>
      </w:pPr>
      <w:r w:rsidRPr="009A120D">
        <w:rPr>
          <w:b/>
          <w:bCs/>
          <w:sz w:val="28"/>
          <w:szCs w:val="28"/>
        </w:rPr>
        <w:lastRenderedPageBreak/>
        <w:t>Staff Training:</w:t>
      </w:r>
      <w:r w:rsidRPr="009A120D">
        <w:rPr>
          <w:sz w:val="28"/>
          <w:szCs w:val="28"/>
        </w:rPr>
        <w:t> Invest in staff training to improve productivity and customer service, enhancing the overall shopping experience.</w:t>
      </w:r>
    </w:p>
    <w:p w14:paraId="78269B4D" w14:textId="77777777" w:rsidR="009A120D" w:rsidRPr="009A120D" w:rsidRDefault="009A120D" w:rsidP="009A120D">
      <w:pPr>
        <w:numPr>
          <w:ilvl w:val="0"/>
          <w:numId w:val="37"/>
        </w:numPr>
        <w:spacing w:after="0"/>
        <w:jc w:val="both"/>
        <w:rPr>
          <w:sz w:val="28"/>
          <w:szCs w:val="28"/>
        </w:rPr>
      </w:pPr>
      <w:r w:rsidRPr="009A120D">
        <w:rPr>
          <w:b/>
          <w:bCs/>
          <w:sz w:val="28"/>
          <w:szCs w:val="28"/>
        </w:rPr>
        <w:t>Community Engagement:</w:t>
      </w:r>
    </w:p>
    <w:p w14:paraId="7C20DCB1" w14:textId="77777777" w:rsidR="009A120D" w:rsidRPr="009A120D" w:rsidRDefault="009A120D" w:rsidP="009A120D">
      <w:pPr>
        <w:numPr>
          <w:ilvl w:val="1"/>
          <w:numId w:val="37"/>
        </w:numPr>
        <w:spacing w:after="0"/>
        <w:jc w:val="both"/>
        <w:rPr>
          <w:sz w:val="28"/>
          <w:szCs w:val="28"/>
        </w:rPr>
      </w:pPr>
      <w:r w:rsidRPr="009A120D">
        <w:rPr>
          <w:b/>
          <w:bCs/>
          <w:sz w:val="28"/>
          <w:szCs w:val="28"/>
        </w:rPr>
        <w:t>Local Partnerships:</w:t>
      </w:r>
      <w:r w:rsidRPr="009A120D">
        <w:rPr>
          <w:sz w:val="28"/>
          <w:szCs w:val="28"/>
        </w:rPr>
        <w:t xml:space="preserve"> Collaborate with local farmers and producers to offer unique products, enhancing </w:t>
      </w:r>
      <w:proofErr w:type="spellStart"/>
      <w:r w:rsidRPr="009A120D">
        <w:rPr>
          <w:sz w:val="28"/>
          <w:szCs w:val="28"/>
        </w:rPr>
        <w:t>FreshMart's</w:t>
      </w:r>
      <w:proofErr w:type="spellEnd"/>
      <w:r w:rsidRPr="009A120D">
        <w:rPr>
          <w:sz w:val="28"/>
          <w:szCs w:val="28"/>
        </w:rPr>
        <w:t xml:space="preserve"> brand as a community-focused supermarket.</w:t>
      </w:r>
    </w:p>
    <w:p w14:paraId="13BF7F18" w14:textId="77777777" w:rsidR="009A120D" w:rsidRPr="009A120D" w:rsidRDefault="009A120D" w:rsidP="009A120D">
      <w:pPr>
        <w:numPr>
          <w:ilvl w:val="1"/>
          <w:numId w:val="37"/>
        </w:numPr>
        <w:spacing w:after="0"/>
        <w:jc w:val="both"/>
        <w:rPr>
          <w:sz w:val="28"/>
          <w:szCs w:val="28"/>
        </w:rPr>
      </w:pPr>
      <w:r w:rsidRPr="009A120D">
        <w:rPr>
          <w:b/>
          <w:bCs/>
          <w:sz w:val="28"/>
          <w:szCs w:val="28"/>
        </w:rPr>
        <w:t>Sustainability Initiatives:</w:t>
      </w:r>
      <w:r w:rsidRPr="009A120D">
        <w:rPr>
          <w:sz w:val="28"/>
          <w:szCs w:val="28"/>
        </w:rPr>
        <w:t> Implement sustainability practices, such as reducing plastic use and promoting eco-friendly products, to attract environmentally conscious consumers.</w:t>
      </w:r>
    </w:p>
    <w:p w14:paraId="7CF4C72E" w14:textId="77777777" w:rsidR="009A120D" w:rsidRPr="009A120D" w:rsidRDefault="009A120D" w:rsidP="009A120D">
      <w:pPr>
        <w:spacing w:after="0"/>
        <w:jc w:val="both"/>
        <w:rPr>
          <w:sz w:val="28"/>
          <w:szCs w:val="28"/>
        </w:rPr>
      </w:pPr>
    </w:p>
    <w:p w14:paraId="709A0A11" w14:textId="77777777" w:rsidR="00D510A9" w:rsidRPr="009A120D" w:rsidRDefault="00D510A9" w:rsidP="00D510A9">
      <w:pPr>
        <w:spacing w:after="0"/>
        <w:jc w:val="both"/>
        <w:rPr>
          <w:sz w:val="28"/>
          <w:szCs w:val="28"/>
        </w:rPr>
      </w:pPr>
    </w:p>
    <w:p w14:paraId="5519C55D" w14:textId="77777777" w:rsidR="00D510A9" w:rsidRPr="0017455F" w:rsidRDefault="00D510A9" w:rsidP="00D510A9">
      <w:pPr>
        <w:spacing w:after="0"/>
        <w:jc w:val="both"/>
        <w:rPr>
          <w:sz w:val="28"/>
          <w:szCs w:val="28"/>
        </w:rPr>
      </w:pPr>
    </w:p>
    <w:p w14:paraId="4C300C7E" w14:textId="77777777" w:rsidR="0017455F" w:rsidRPr="0017455F" w:rsidRDefault="0017455F" w:rsidP="0017455F">
      <w:pPr>
        <w:spacing w:after="0"/>
        <w:jc w:val="both"/>
        <w:rPr>
          <w:b/>
          <w:bCs/>
          <w:sz w:val="28"/>
          <w:szCs w:val="28"/>
        </w:rPr>
      </w:pPr>
      <w:r w:rsidRPr="0017455F">
        <w:rPr>
          <w:b/>
          <w:bCs/>
          <w:sz w:val="28"/>
          <w:szCs w:val="28"/>
        </w:rPr>
        <w:t>Analysis</w:t>
      </w:r>
    </w:p>
    <w:p w14:paraId="6A5C19DC" w14:textId="77777777" w:rsidR="0017455F" w:rsidRPr="0017455F" w:rsidRDefault="0017455F" w:rsidP="0017455F">
      <w:pPr>
        <w:numPr>
          <w:ilvl w:val="0"/>
          <w:numId w:val="28"/>
        </w:numPr>
        <w:spacing w:after="0"/>
        <w:jc w:val="both"/>
        <w:rPr>
          <w:sz w:val="28"/>
          <w:szCs w:val="28"/>
        </w:rPr>
      </w:pPr>
      <w:r w:rsidRPr="0017455F">
        <w:rPr>
          <w:b/>
          <w:bCs/>
          <w:sz w:val="28"/>
          <w:szCs w:val="28"/>
        </w:rPr>
        <w:t>Correlation Between Promotions and Revenue:</w:t>
      </w:r>
      <w:r w:rsidRPr="0017455F">
        <w:rPr>
          <w:sz w:val="28"/>
          <w:szCs w:val="28"/>
        </w:rPr>
        <w:t> The data indicated a strong correlation between promotional activities and revenue spikes. However, excessive discounting negatively impacted profit margins.</w:t>
      </w:r>
    </w:p>
    <w:p w14:paraId="6A58EFD3" w14:textId="77777777" w:rsidR="0017455F" w:rsidRPr="0017455F" w:rsidRDefault="0017455F" w:rsidP="0017455F">
      <w:pPr>
        <w:numPr>
          <w:ilvl w:val="0"/>
          <w:numId w:val="28"/>
        </w:numPr>
        <w:spacing w:after="0"/>
        <w:jc w:val="both"/>
        <w:rPr>
          <w:sz w:val="28"/>
          <w:szCs w:val="28"/>
        </w:rPr>
      </w:pPr>
      <w:r w:rsidRPr="0017455F">
        <w:rPr>
          <w:b/>
          <w:bCs/>
          <w:sz w:val="28"/>
          <w:szCs w:val="28"/>
        </w:rPr>
        <w:t>Seasonal Variability:</w:t>
      </w:r>
      <w:r w:rsidRPr="0017455F">
        <w:rPr>
          <w:sz w:val="28"/>
          <w:szCs w:val="28"/>
        </w:rPr>
        <w:t> Seasonal trends significantly influenced both revenue and profit, necessitating strategic planning for inventory and staffing.</w:t>
      </w:r>
    </w:p>
    <w:p w14:paraId="70F568DC" w14:textId="77777777" w:rsidR="0017455F" w:rsidRPr="0017455F" w:rsidRDefault="0017455F" w:rsidP="0017455F">
      <w:pPr>
        <w:numPr>
          <w:ilvl w:val="0"/>
          <w:numId w:val="28"/>
        </w:numPr>
        <w:spacing w:after="0"/>
        <w:jc w:val="both"/>
        <w:rPr>
          <w:sz w:val="28"/>
          <w:szCs w:val="28"/>
        </w:rPr>
      </w:pPr>
      <w:r w:rsidRPr="0017455F">
        <w:rPr>
          <w:b/>
          <w:bCs/>
          <w:sz w:val="28"/>
          <w:szCs w:val="28"/>
        </w:rPr>
        <w:t>Changing Consumer Preferences:</w:t>
      </w:r>
      <w:r w:rsidRPr="0017455F">
        <w:rPr>
          <w:sz w:val="28"/>
          <w:szCs w:val="28"/>
        </w:rPr>
        <w:t xml:space="preserve"> The rise in online shopping highlighted the need for </w:t>
      </w:r>
      <w:proofErr w:type="spellStart"/>
      <w:r w:rsidRPr="0017455F">
        <w:rPr>
          <w:sz w:val="28"/>
          <w:szCs w:val="28"/>
        </w:rPr>
        <w:t>FreshMart</w:t>
      </w:r>
      <w:proofErr w:type="spellEnd"/>
      <w:r w:rsidRPr="0017455F">
        <w:rPr>
          <w:sz w:val="28"/>
          <w:szCs w:val="28"/>
        </w:rPr>
        <w:t xml:space="preserve"> to enhance its digital presence and e-commerce capabilities.</w:t>
      </w:r>
    </w:p>
    <w:p w14:paraId="11C4BFC1" w14:textId="77777777" w:rsidR="0017455F" w:rsidRPr="0017455F" w:rsidRDefault="0017455F" w:rsidP="0017455F">
      <w:pPr>
        <w:spacing w:after="0"/>
        <w:jc w:val="both"/>
        <w:rPr>
          <w:b/>
          <w:bCs/>
          <w:sz w:val="28"/>
          <w:szCs w:val="28"/>
        </w:rPr>
      </w:pPr>
      <w:r w:rsidRPr="0017455F">
        <w:rPr>
          <w:b/>
          <w:bCs/>
          <w:sz w:val="28"/>
          <w:szCs w:val="28"/>
        </w:rPr>
        <w:t>Recommendations</w:t>
      </w:r>
    </w:p>
    <w:p w14:paraId="43FCFE18" w14:textId="77777777" w:rsidR="0017455F" w:rsidRPr="0017455F" w:rsidRDefault="0017455F" w:rsidP="0017455F">
      <w:pPr>
        <w:numPr>
          <w:ilvl w:val="0"/>
          <w:numId w:val="29"/>
        </w:numPr>
        <w:spacing w:after="0"/>
        <w:jc w:val="both"/>
        <w:rPr>
          <w:sz w:val="28"/>
          <w:szCs w:val="28"/>
        </w:rPr>
      </w:pPr>
      <w:r w:rsidRPr="0017455F">
        <w:rPr>
          <w:b/>
          <w:bCs/>
          <w:sz w:val="28"/>
          <w:szCs w:val="28"/>
        </w:rPr>
        <w:t>Optimize Promotional Strategies:</w:t>
      </w:r>
    </w:p>
    <w:p w14:paraId="5BACB449" w14:textId="77777777" w:rsidR="0017455F" w:rsidRPr="0017455F" w:rsidRDefault="0017455F" w:rsidP="0017455F">
      <w:pPr>
        <w:numPr>
          <w:ilvl w:val="1"/>
          <w:numId w:val="29"/>
        </w:numPr>
        <w:spacing w:after="0"/>
        <w:jc w:val="both"/>
        <w:rPr>
          <w:sz w:val="28"/>
          <w:szCs w:val="28"/>
        </w:rPr>
      </w:pPr>
      <w:r w:rsidRPr="0017455F">
        <w:rPr>
          <w:sz w:val="28"/>
          <w:szCs w:val="28"/>
        </w:rPr>
        <w:t>Implement targeted promotions based on customer data analytics to maximize revenue without excessively impacting profit margins.</w:t>
      </w:r>
    </w:p>
    <w:p w14:paraId="0B8D3EFF" w14:textId="77777777" w:rsidR="0017455F" w:rsidRPr="0017455F" w:rsidRDefault="0017455F" w:rsidP="0017455F">
      <w:pPr>
        <w:numPr>
          <w:ilvl w:val="1"/>
          <w:numId w:val="29"/>
        </w:numPr>
        <w:spacing w:after="0"/>
        <w:jc w:val="both"/>
        <w:rPr>
          <w:sz w:val="28"/>
          <w:szCs w:val="28"/>
        </w:rPr>
      </w:pPr>
      <w:r w:rsidRPr="0017455F">
        <w:rPr>
          <w:sz w:val="28"/>
          <w:szCs w:val="28"/>
        </w:rPr>
        <w:t>Consider loyalty programs to encourage repeat purchases without heavy discounting.</w:t>
      </w:r>
    </w:p>
    <w:p w14:paraId="44B67462" w14:textId="77777777" w:rsidR="0017455F" w:rsidRPr="0017455F" w:rsidRDefault="0017455F" w:rsidP="0017455F">
      <w:pPr>
        <w:numPr>
          <w:ilvl w:val="0"/>
          <w:numId w:val="29"/>
        </w:numPr>
        <w:spacing w:after="0"/>
        <w:jc w:val="both"/>
        <w:rPr>
          <w:sz w:val="28"/>
          <w:szCs w:val="28"/>
        </w:rPr>
      </w:pPr>
      <w:r w:rsidRPr="0017455F">
        <w:rPr>
          <w:b/>
          <w:bCs/>
          <w:sz w:val="28"/>
          <w:szCs w:val="28"/>
        </w:rPr>
        <w:t>Enhance E-commerce Capabilities:</w:t>
      </w:r>
    </w:p>
    <w:p w14:paraId="269BB2D6" w14:textId="77777777" w:rsidR="0017455F" w:rsidRPr="0017455F" w:rsidRDefault="0017455F" w:rsidP="0017455F">
      <w:pPr>
        <w:numPr>
          <w:ilvl w:val="1"/>
          <w:numId w:val="29"/>
        </w:numPr>
        <w:spacing w:after="0"/>
        <w:jc w:val="both"/>
        <w:rPr>
          <w:sz w:val="28"/>
          <w:szCs w:val="28"/>
        </w:rPr>
      </w:pPr>
      <w:r w:rsidRPr="0017455F">
        <w:rPr>
          <w:sz w:val="28"/>
          <w:szCs w:val="28"/>
        </w:rPr>
        <w:t>Invest in improving the online shopping experience, including user-friendly interfaces and efficient delivery options.</w:t>
      </w:r>
    </w:p>
    <w:p w14:paraId="3E289069" w14:textId="77777777" w:rsidR="0017455F" w:rsidRPr="0017455F" w:rsidRDefault="0017455F" w:rsidP="0017455F">
      <w:pPr>
        <w:numPr>
          <w:ilvl w:val="1"/>
          <w:numId w:val="29"/>
        </w:numPr>
        <w:spacing w:after="0"/>
        <w:jc w:val="both"/>
        <w:rPr>
          <w:sz w:val="28"/>
          <w:szCs w:val="28"/>
        </w:rPr>
      </w:pPr>
      <w:r w:rsidRPr="0017455F">
        <w:rPr>
          <w:sz w:val="28"/>
          <w:szCs w:val="28"/>
        </w:rPr>
        <w:t>Promote online-exclusive deals to drive traffic to the e-commerce platform.</w:t>
      </w:r>
    </w:p>
    <w:p w14:paraId="3538EFBA" w14:textId="77777777" w:rsidR="0017455F" w:rsidRPr="0017455F" w:rsidRDefault="0017455F" w:rsidP="0017455F">
      <w:pPr>
        <w:numPr>
          <w:ilvl w:val="0"/>
          <w:numId w:val="29"/>
        </w:numPr>
        <w:spacing w:after="0"/>
        <w:jc w:val="both"/>
        <w:rPr>
          <w:sz w:val="28"/>
          <w:szCs w:val="28"/>
        </w:rPr>
      </w:pPr>
      <w:r w:rsidRPr="0017455F">
        <w:rPr>
          <w:b/>
          <w:bCs/>
          <w:sz w:val="28"/>
          <w:szCs w:val="28"/>
        </w:rPr>
        <w:t>Seasonal Inventory Management:</w:t>
      </w:r>
    </w:p>
    <w:p w14:paraId="64517568" w14:textId="77777777" w:rsidR="0017455F" w:rsidRPr="0017455F" w:rsidRDefault="0017455F" w:rsidP="0017455F">
      <w:pPr>
        <w:numPr>
          <w:ilvl w:val="1"/>
          <w:numId w:val="29"/>
        </w:numPr>
        <w:spacing w:after="0"/>
        <w:jc w:val="both"/>
        <w:rPr>
          <w:sz w:val="28"/>
          <w:szCs w:val="28"/>
        </w:rPr>
      </w:pPr>
      <w:r w:rsidRPr="0017455F">
        <w:rPr>
          <w:sz w:val="28"/>
          <w:szCs w:val="28"/>
        </w:rPr>
        <w:t>Develop a robust inventory management system to better align stock levels with seasonal demand, reducing waste and improving profitability.</w:t>
      </w:r>
    </w:p>
    <w:p w14:paraId="2411F185" w14:textId="77777777" w:rsidR="0017455F" w:rsidRPr="0017455F" w:rsidRDefault="0017455F" w:rsidP="0017455F">
      <w:pPr>
        <w:numPr>
          <w:ilvl w:val="1"/>
          <w:numId w:val="29"/>
        </w:numPr>
        <w:spacing w:after="0"/>
        <w:jc w:val="both"/>
        <w:rPr>
          <w:sz w:val="28"/>
          <w:szCs w:val="28"/>
        </w:rPr>
      </w:pPr>
      <w:r w:rsidRPr="0017455F">
        <w:rPr>
          <w:sz w:val="28"/>
          <w:szCs w:val="28"/>
        </w:rPr>
        <w:lastRenderedPageBreak/>
        <w:t>Use predictive analytics to forecast demand based on historical data and market trends.</w:t>
      </w:r>
    </w:p>
    <w:p w14:paraId="5F6B53E1" w14:textId="77777777" w:rsidR="0017455F" w:rsidRPr="0017455F" w:rsidRDefault="0017455F" w:rsidP="0017455F">
      <w:pPr>
        <w:numPr>
          <w:ilvl w:val="0"/>
          <w:numId w:val="29"/>
        </w:numPr>
        <w:spacing w:after="0"/>
        <w:jc w:val="both"/>
        <w:rPr>
          <w:sz w:val="28"/>
          <w:szCs w:val="28"/>
        </w:rPr>
      </w:pPr>
      <w:r w:rsidRPr="0017455F">
        <w:rPr>
          <w:b/>
          <w:bCs/>
          <w:sz w:val="28"/>
          <w:szCs w:val="28"/>
        </w:rPr>
        <w:t>Cost Control Measures:</w:t>
      </w:r>
    </w:p>
    <w:p w14:paraId="337DD367" w14:textId="77777777" w:rsidR="0017455F" w:rsidRPr="0017455F" w:rsidRDefault="0017455F" w:rsidP="0017455F">
      <w:pPr>
        <w:numPr>
          <w:ilvl w:val="1"/>
          <w:numId w:val="29"/>
        </w:numPr>
        <w:spacing w:after="0"/>
        <w:jc w:val="both"/>
        <w:rPr>
          <w:sz w:val="28"/>
          <w:szCs w:val="28"/>
        </w:rPr>
      </w:pPr>
      <w:r w:rsidRPr="0017455F">
        <w:rPr>
          <w:sz w:val="28"/>
          <w:szCs w:val="28"/>
        </w:rPr>
        <w:t xml:space="preserve">Review operational costs regularly and identify areas for efficiency improvements, such as energy savings and </w:t>
      </w:r>
      <w:proofErr w:type="spellStart"/>
      <w:r w:rsidRPr="0017455F">
        <w:rPr>
          <w:sz w:val="28"/>
          <w:szCs w:val="28"/>
        </w:rPr>
        <w:t>labor</w:t>
      </w:r>
      <w:proofErr w:type="spellEnd"/>
      <w:r w:rsidRPr="0017455F">
        <w:rPr>
          <w:sz w:val="28"/>
          <w:szCs w:val="28"/>
        </w:rPr>
        <w:t xml:space="preserve"> optimization.</w:t>
      </w:r>
    </w:p>
    <w:p w14:paraId="7D23E923" w14:textId="77777777" w:rsidR="0017455F" w:rsidRPr="0017455F" w:rsidRDefault="0017455F" w:rsidP="0017455F">
      <w:pPr>
        <w:numPr>
          <w:ilvl w:val="1"/>
          <w:numId w:val="29"/>
        </w:numPr>
        <w:spacing w:after="0"/>
        <w:jc w:val="both"/>
        <w:rPr>
          <w:sz w:val="28"/>
          <w:szCs w:val="28"/>
        </w:rPr>
      </w:pPr>
      <w:r w:rsidRPr="0017455F">
        <w:rPr>
          <w:sz w:val="28"/>
          <w:szCs w:val="28"/>
        </w:rPr>
        <w:t>Negotiate better terms with suppliers to manage costs without compromising product quality.</w:t>
      </w:r>
    </w:p>
    <w:p w14:paraId="65E73F0B" w14:textId="77777777" w:rsidR="00D510A9" w:rsidRPr="009A120D" w:rsidRDefault="00D510A9" w:rsidP="005057DF">
      <w:pPr>
        <w:spacing w:after="0"/>
        <w:jc w:val="both"/>
        <w:rPr>
          <w:b/>
          <w:bCs/>
          <w:sz w:val="28"/>
          <w:szCs w:val="28"/>
        </w:rPr>
      </w:pPr>
    </w:p>
    <w:p w14:paraId="55F39FAB" w14:textId="77777777" w:rsidR="00D510A9" w:rsidRPr="009A120D" w:rsidRDefault="00D510A9" w:rsidP="005057DF">
      <w:pPr>
        <w:spacing w:after="0"/>
        <w:jc w:val="both"/>
        <w:rPr>
          <w:b/>
          <w:bCs/>
          <w:sz w:val="28"/>
          <w:szCs w:val="28"/>
        </w:rPr>
      </w:pPr>
    </w:p>
    <w:p w14:paraId="296A686B" w14:textId="77777777" w:rsidR="00D510A9" w:rsidRPr="009A120D" w:rsidRDefault="00D510A9" w:rsidP="005057DF">
      <w:pPr>
        <w:spacing w:after="0"/>
        <w:jc w:val="both"/>
        <w:rPr>
          <w:b/>
          <w:bCs/>
          <w:sz w:val="28"/>
          <w:szCs w:val="28"/>
        </w:rPr>
      </w:pPr>
    </w:p>
    <w:p w14:paraId="5A9CDE71" w14:textId="7E4147BF" w:rsidR="0017455F" w:rsidRPr="009A120D" w:rsidRDefault="00D510A9" w:rsidP="005057DF">
      <w:pPr>
        <w:spacing w:after="0"/>
        <w:jc w:val="both"/>
        <w:rPr>
          <w:b/>
          <w:bCs/>
          <w:sz w:val="28"/>
          <w:szCs w:val="28"/>
        </w:rPr>
      </w:pPr>
      <w:r w:rsidRPr="00D510A9">
        <w:rPr>
          <w:b/>
          <w:bCs/>
          <w:sz w:val="28"/>
          <w:szCs w:val="28"/>
        </w:rPr>
        <w:t>Data Overview</w:t>
      </w:r>
    </w:p>
    <w:p w14:paraId="08BEC30C" w14:textId="77777777" w:rsidR="005057DF" w:rsidRPr="009A120D" w:rsidRDefault="005057DF" w:rsidP="005057DF">
      <w:pPr>
        <w:numPr>
          <w:ilvl w:val="0"/>
          <w:numId w:val="18"/>
        </w:numPr>
        <w:spacing w:after="0"/>
        <w:jc w:val="both"/>
        <w:rPr>
          <w:sz w:val="28"/>
          <w:szCs w:val="28"/>
        </w:rPr>
      </w:pPr>
      <w:r w:rsidRPr="009A120D">
        <w:rPr>
          <w:b/>
          <w:bCs/>
          <w:sz w:val="28"/>
          <w:szCs w:val="28"/>
        </w:rPr>
        <w:t>Customer ID and Products</w:t>
      </w:r>
    </w:p>
    <w:p w14:paraId="194D59FC" w14:textId="77777777" w:rsidR="005057DF" w:rsidRPr="009A120D" w:rsidRDefault="005057DF" w:rsidP="005057DF">
      <w:pPr>
        <w:numPr>
          <w:ilvl w:val="1"/>
          <w:numId w:val="18"/>
        </w:numPr>
        <w:spacing w:after="0"/>
        <w:jc w:val="both"/>
        <w:rPr>
          <w:sz w:val="28"/>
          <w:szCs w:val="28"/>
        </w:rPr>
      </w:pPr>
      <w:r w:rsidRPr="009A120D">
        <w:rPr>
          <w:sz w:val="28"/>
          <w:szCs w:val="28"/>
        </w:rPr>
        <w:t>Customer IDs: C001, C002, C003, C004, C005, C006, C007, C008, C009</w:t>
      </w:r>
    </w:p>
    <w:p w14:paraId="4781DBFB" w14:textId="77777777" w:rsidR="005057DF" w:rsidRPr="009A120D" w:rsidRDefault="005057DF" w:rsidP="005057DF">
      <w:pPr>
        <w:numPr>
          <w:ilvl w:val="1"/>
          <w:numId w:val="18"/>
        </w:numPr>
        <w:spacing w:after="0"/>
        <w:jc w:val="both"/>
        <w:rPr>
          <w:sz w:val="28"/>
          <w:szCs w:val="28"/>
        </w:rPr>
      </w:pPr>
      <w:r w:rsidRPr="009A120D">
        <w:rPr>
          <w:sz w:val="28"/>
          <w:szCs w:val="28"/>
        </w:rPr>
        <w:t>Products: Laptop, Headphones, Phone, Monitor, Mouse, Tablet, Keyboard, Charger, Smartwatch, Camera</w:t>
      </w:r>
    </w:p>
    <w:p w14:paraId="5BE1184E" w14:textId="77777777" w:rsidR="005057DF" w:rsidRPr="009A120D" w:rsidRDefault="005057DF" w:rsidP="005057DF">
      <w:pPr>
        <w:numPr>
          <w:ilvl w:val="1"/>
          <w:numId w:val="18"/>
        </w:numPr>
        <w:spacing w:after="0"/>
        <w:jc w:val="both"/>
        <w:rPr>
          <w:sz w:val="28"/>
          <w:szCs w:val="28"/>
        </w:rPr>
      </w:pPr>
      <w:r w:rsidRPr="009A120D">
        <w:rPr>
          <w:sz w:val="28"/>
          <w:szCs w:val="28"/>
        </w:rPr>
        <w:t>Category: Electronics</w:t>
      </w:r>
    </w:p>
    <w:p w14:paraId="656E464B" w14:textId="77777777" w:rsidR="005057DF" w:rsidRPr="009A120D" w:rsidRDefault="005057DF" w:rsidP="005057DF">
      <w:pPr>
        <w:numPr>
          <w:ilvl w:val="0"/>
          <w:numId w:val="18"/>
        </w:numPr>
        <w:spacing w:after="0"/>
        <w:jc w:val="both"/>
        <w:rPr>
          <w:sz w:val="28"/>
          <w:szCs w:val="28"/>
        </w:rPr>
      </w:pPr>
      <w:r w:rsidRPr="009A120D">
        <w:rPr>
          <w:b/>
          <w:bCs/>
          <w:sz w:val="28"/>
          <w:szCs w:val="28"/>
        </w:rPr>
        <w:t>Purchase Details</w:t>
      </w:r>
    </w:p>
    <w:p w14:paraId="528BA2E8" w14:textId="77777777" w:rsidR="005057DF" w:rsidRPr="009A120D" w:rsidRDefault="005057DF" w:rsidP="005057DF">
      <w:pPr>
        <w:numPr>
          <w:ilvl w:val="1"/>
          <w:numId w:val="18"/>
        </w:numPr>
        <w:spacing w:after="0"/>
        <w:jc w:val="both"/>
        <w:rPr>
          <w:sz w:val="28"/>
          <w:szCs w:val="28"/>
        </w:rPr>
      </w:pPr>
      <w:r w:rsidRPr="009A120D">
        <w:rPr>
          <w:b/>
          <w:bCs/>
          <w:sz w:val="28"/>
          <w:szCs w:val="28"/>
        </w:rPr>
        <w:t>Quantity Purchased</w:t>
      </w:r>
      <w:r w:rsidRPr="009A120D">
        <w:rPr>
          <w:sz w:val="28"/>
          <w:szCs w:val="28"/>
        </w:rPr>
        <w:t>: Ranges from 1 to 600</w:t>
      </w:r>
    </w:p>
    <w:p w14:paraId="51F57B31" w14:textId="77777777" w:rsidR="005057DF" w:rsidRPr="009A120D" w:rsidRDefault="005057DF" w:rsidP="005057DF">
      <w:pPr>
        <w:numPr>
          <w:ilvl w:val="1"/>
          <w:numId w:val="18"/>
        </w:numPr>
        <w:spacing w:after="0"/>
        <w:jc w:val="both"/>
        <w:rPr>
          <w:sz w:val="28"/>
          <w:szCs w:val="28"/>
        </w:rPr>
      </w:pPr>
      <w:r w:rsidRPr="009A120D">
        <w:rPr>
          <w:b/>
          <w:bCs/>
          <w:sz w:val="28"/>
          <w:szCs w:val="28"/>
        </w:rPr>
        <w:t>Unit Price</w:t>
      </w:r>
      <w:r w:rsidRPr="009A120D">
        <w:rPr>
          <w:sz w:val="28"/>
          <w:szCs w:val="28"/>
        </w:rPr>
        <w:t>: Ranges from 25 to 1000</w:t>
      </w:r>
    </w:p>
    <w:p w14:paraId="5183E9A1" w14:textId="77777777" w:rsidR="005057DF" w:rsidRPr="009A120D" w:rsidRDefault="005057DF" w:rsidP="005057DF">
      <w:pPr>
        <w:numPr>
          <w:ilvl w:val="1"/>
          <w:numId w:val="18"/>
        </w:numPr>
        <w:spacing w:after="0"/>
        <w:jc w:val="both"/>
        <w:rPr>
          <w:sz w:val="28"/>
          <w:szCs w:val="28"/>
        </w:rPr>
      </w:pPr>
      <w:r w:rsidRPr="009A120D">
        <w:rPr>
          <w:b/>
          <w:bCs/>
          <w:sz w:val="28"/>
          <w:szCs w:val="28"/>
        </w:rPr>
        <w:t>Purchase Dates</w:t>
      </w:r>
      <w:r w:rsidRPr="009A120D">
        <w:rPr>
          <w:sz w:val="28"/>
          <w:szCs w:val="28"/>
        </w:rPr>
        <w:t>: Various dates in January 2023</w:t>
      </w:r>
    </w:p>
    <w:p w14:paraId="4CA6B5BB" w14:textId="77777777" w:rsidR="005057DF" w:rsidRPr="009A120D" w:rsidRDefault="005057DF" w:rsidP="005057DF">
      <w:pPr>
        <w:spacing w:after="0"/>
        <w:jc w:val="both"/>
        <w:rPr>
          <w:sz w:val="28"/>
          <w:szCs w:val="28"/>
        </w:rPr>
      </w:pPr>
      <w:r w:rsidRPr="009A120D">
        <w:rPr>
          <w:b/>
          <w:bCs/>
          <w:sz w:val="28"/>
          <w:szCs w:val="28"/>
        </w:rPr>
        <w:t>Summary Statistics</w:t>
      </w:r>
    </w:p>
    <w:p w14:paraId="3296A485" w14:textId="77777777" w:rsidR="005057DF" w:rsidRPr="009A120D" w:rsidRDefault="005057DF" w:rsidP="005057DF">
      <w:pPr>
        <w:numPr>
          <w:ilvl w:val="0"/>
          <w:numId w:val="19"/>
        </w:numPr>
        <w:spacing w:after="0"/>
        <w:jc w:val="both"/>
        <w:rPr>
          <w:sz w:val="28"/>
          <w:szCs w:val="28"/>
        </w:rPr>
      </w:pPr>
      <w:r w:rsidRPr="009A120D">
        <w:rPr>
          <w:b/>
          <w:bCs/>
          <w:sz w:val="28"/>
          <w:szCs w:val="28"/>
        </w:rPr>
        <w:t>Total Revenue</w:t>
      </w:r>
      <w:r w:rsidRPr="009A120D">
        <w:rPr>
          <w:sz w:val="28"/>
          <w:szCs w:val="28"/>
        </w:rPr>
        <w:t>: 5725</w:t>
      </w:r>
    </w:p>
    <w:p w14:paraId="58325722" w14:textId="77777777" w:rsidR="005057DF" w:rsidRPr="009A120D" w:rsidRDefault="005057DF" w:rsidP="005057DF">
      <w:pPr>
        <w:numPr>
          <w:ilvl w:val="0"/>
          <w:numId w:val="19"/>
        </w:numPr>
        <w:spacing w:after="0"/>
        <w:jc w:val="both"/>
        <w:rPr>
          <w:sz w:val="28"/>
          <w:szCs w:val="28"/>
        </w:rPr>
      </w:pPr>
      <w:r w:rsidRPr="009A120D">
        <w:rPr>
          <w:b/>
          <w:bCs/>
          <w:sz w:val="28"/>
          <w:szCs w:val="28"/>
        </w:rPr>
        <w:t>Best Selling Product</w:t>
      </w:r>
      <w:r w:rsidRPr="009A120D">
        <w:rPr>
          <w:sz w:val="28"/>
          <w:szCs w:val="28"/>
        </w:rPr>
        <w:t>: Mouse (3 units sold)</w:t>
      </w:r>
    </w:p>
    <w:p w14:paraId="1E45A4DF" w14:textId="77777777" w:rsidR="005057DF" w:rsidRPr="009A120D" w:rsidRDefault="005057DF" w:rsidP="005057DF">
      <w:pPr>
        <w:numPr>
          <w:ilvl w:val="0"/>
          <w:numId w:val="19"/>
        </w:numPr>
        <w:spacing w:after="0"/>
        <w:jc w:val="both"/>
        <w:rPr>
          <w:sz w:val="28"/>
          <w:szCs w:val="28"/>
        </w:rPr>
      </w:pPr>
      <w:r w:rsidRPr="009A120D">
        <w:rPr>
          <w:b/>
          <w:bCs/>
          <w:sz w:val="28"/>
          <w:szCs w:val="28"/>
        </w:rPr>
        <w:t>Top Customer</w:t>
      </w:r>
      <w:r w:rsidRPr="009A120D">
        <w:rPr>
          <w:sz w:val="28"/>
          <w:szCs w:val="28"/>
        </w:rPr>
        <w:t>: C003 (1600 total spent)</w:t>
      </w:r>
    </w:p>
    <w:p w14:paraId="70D2B99A" w14:textId="77777777" w:rsidR="005057DF" w:rsidRPr="009A120D" w:rsidRDefault="005057DF" w:rsidP="005057DF">
      <w:pPr>
        <w:numPr>
          <w:ilvl w:val="0"/>
          <w:numId w:val="19"/>
        </w:numPr>
        <w:spacing w:after="0"/>
        <w:jc w:val="both"/>
        <w:rPr>
          <w:sz w:val="28"/>
          <w:szCs w:val="28"/>
        </w:rPr>
      </w:pPr>
      <w:r w:rsidRPr="009A120D">
        <w:rPr>
          <w:b/>
          <w:bCs/>
          <w:sz w:val="28"/>
          <w:szCs w:val="28"/>
        </w:rPr>
        <w:t>Highest Single Purchase</w:t>
      </w:r>
      <w:r w:rsidRPr="009A120D">
        <w:rPr>
          <w:sz w:val="28"/>
          <w:szCs w:val="28"/>
        </w:rPr>
        <w:t>: 1000</w:t>
      </w:r>
    </w:p>
    <w:p w14:paraId="5F274ACB" w14:textId="77777777" w:rsidR="005057DF" w:rsidRPr="009A120D" w:rsidRDefault="005057DF" w:rsidP="005057DF">
      <w:pPr>
        <w:numPr>
          <w:ilvl w:val="0"/>
          <w:numId w:val="19"/>
        </w:numPr>
        <w:spacing w:after="0"/>
        <w:jc w:val="both"/>
        <w:rPr>
          <w:sz w:val="28"/>
          <w:szCs w:val="28"/>
        </w:rPr>
      </w:pPr>
      <w:r w:rsidRPr="009A120D">
        <w:rPr>
          <w:b/>
          <w:bCs/>
          <w:sz w:val="28"/>
          <w:szCs w:val="28"/>
        </w:rPr>
        <w:t>Average Spending</w:t>
      </w:r>
      <w:r w:rsidRPr="009A120D">
        <w:rPr>
          <w:sz w:val="28"/>
          <w:szCs w:val="28"/>
        </w:rPr>
        <w:t>: 477.08</w:t>
      </w:r>
    </w:p>
    <w:p w14:paraId="016D45B6" w14:textId="77777777" w:rsidR="005057DF" w:rsidRPr="009A120D" w:rsidRDefault="005057DF" w:rsidP="005057DF">
      <w:pPr>
        <w:spacing w:after="0"/>
        <w:jc w:val="both"/>
        <w:rPr>
          <w:sz w:val="28"/>
          <w:szCs w:val="28"/>
        </w:rPr>
      </w:pPr>
      <w:r w:rsidRPr="009A120D">
        <w:rPr>
          <w:b/>
          <w:bCs/>
          <w:sz w:val="28"/>
          <w:szCs w:val="28"/>
        </w:rPr>
        <w:t>Key Insights</w:t>
      </w:r>
    </w:p>
    <w:p w14:paraId="5818032D" w14:textId="77777777" w:rsidR="005057DF" w:rsidRPr="009A120D" w:rsidRDefault="005057DF" w:rsidP="005057DF">
      <w:pPr>
        <w:numPr>
          <w:ilvl w:val="0"/>
          <w:numId w:val="20"/>
        </w:numPr>
        <w:spacing w:after="0"/>
        <w:jc w:val="both"/>
        <w:rPr>
          <w:sz w:val="28"/>
          <w:szCs w:val="28"/>
        </w:rPr>
      </w:pPr>
      <w:r w:rsidRPr="009A120D">
        <w:rPr>
          <w:sz w:val="28"/>
          <w:szCs w:val="28"/>
        </w:rPr>
        <w:t>The data indicates a focus on electronic products with varying quantities and prices.</w:t>
      </w:r>
    </w:p>
    <w:p w14:paraId="2C3EA7B2" w14:textId="77777777" w:rsidR="005057DF" w:rsidRPr="009A120D" w:rsidRDefault="005057DF" w:rsidP="005057DF">
      <w:pPr>
        <w:numPr>
          <w:ilvl w:val="0"/>
          <w:numId w:val="20"/>
        </w:numPr>
        <w:spacing w:after="0"/>
        <w:jc w:val="both"/>
        <w:rPr>
          <w:sz w:val="28"/>
          <w:szCs w:val="28"/>
        </w:rPr>
      </w:pPr>
      <w:r w:rsidRPr="009A120D">
        <w:rPr>
          <w:sz w:val="28"/>
          <w:szCs w:val="28"/>
        </w:rPr>
        <w:t>Customer purchasing activity varies significantly with C003 being the most valuable customer.</w:t>
      </w:r>
    </w:p>
    <w:p w14:paraId="7AB42E81" w14:textId="77777777" w:rsidR="005057DF" w:rsidRPr="009A120D" w:rsidRDefault="005057DF">
      <w:pPr>
        <w:spacing w:after="0"/>
        <w:jc w:val="both"/>
        <w:rPr>
          <w:sz w:val="28"/>
          <w:szCs w:val="28"/>
        </w:rPr>
      </w:pPr>
    </w:p>
    <w:p w14:paraId="6D68F8B5" w14:textId="77777777" w:rsidR="005057DF" w:rsidRPr="009A120D" w:rsidRDefault="005057DF" w:rsidP="005057DF">
      <w:pPr>
        <w:spacing w:after="0"/>
        <w:jc w:val="both"/>
        <w:rPr>
          <w:sz w:val="28"/>
          <w:szCs w:val="28"/>
        </w:rPr>
      </w:pPr>
      <w:r w:rsidRPr="009A120D">
        <w:rPr>
          <w:b/>
          <w:bCs/>
          <w:sz w:val="28"/>
          <w:szCs w:val="28"/>
        </w:rPr>
        <w:t>Table Overview:</w:t>
      </w:r>
    </w:p>
    <w:p w14:paraId="6F1A1CAE" w14:textId="77777777" w:rsidR="005057DF" w:rsidRPr="009A120D" w:rsidRDefault="005057DF" w:rsidP="005057DF">
      <w:pPr>
        <w:numPr>
          <w:ilvl w:val="0"/>
          <w:numId w:val="21"/>
        </w:numPr>
        <w:spacing w:after="0"/>
        <w:jc w:val="both"/>
        <w:rPr>
          <w:sz w:val="28"/>
          <w:szCs w:val="28"/>
        </w:rPr>
      </w:pPr>
      <w:r w:rsidRPr="009A120D">
        <w:rPr>
          <w:sz w:val="28"/>
          <w:szCs w:val="28"/>
        </w:rPr>
        <w:t>This table contains sales information for electronic products sold to various customers.</w:t>
      </w:r>
    </w:p>
    <w:p w14:paraId="57CB32D3" w14:textId="77777777" w:rsidR="005057DF" w:rsidRPr="009A120D" w:rsidRDefault="005057DF" w:rsidP="005057DF">
      <w:pPr>
        <w:spacing w:after="0"/>
        <w:jc w:val="both"/>
        <w:rPr>
          <w:sz w:val="28"/>
          <w:szCs w:val="28"/>
        </w:rPr>
      </w:pPr>
      <w:r w:rsidRPr="009A120D">
        <w:rPr>
          <w:b/>
          <w:bCs/>
          <w:sz w:val="28"/>
          <w:szCs w:val="28"/>
        </w:rPr>
        <w:t>Key Information:</w:t>
      </w:r>
    </w:p>
    <w:p w14:paraId="2969ACFC" w14:textId="77777777" w:rsidR="005057DF" w:rsidRPr="009A120D" w:rsidRDefault="005057DF" w:rsidP="005057DF">
      <w:pPr>
        <w:numPr>
          <w:ilvl w:val="0"/>
          <w:numId w:val="22"/>
        </w:numPr>
        <w:spacing w:after="0"/>
        <w:jc w:val="both"/>
        <w:rPr>
          <w:sz w:val="28"/>
          <w:szCs w:val="28"/>
        </w:rPr>
      </w:pPr>
      <w:r w:rsidRPr="009A120D">
        <w:rPr>
          <w:b/>
          <w:bCs/>
          <w:sz w:val="28"/>
          <w:szCs w:val="28"/>
        </w:rPr>
        <w:lastRenderedPageBreak/>
        <w:t>Columns:</w:t>
      </w:r>
    </w:p>
    <w:p w14:paraId="561DFB57" w14:textId="77777777" w:rsidR="005057DF" w:rsidRPr="009A120D" w:rsidRDefault="005057DF" w:rsidP="005057DF">
      <w:pPr>
        <w:numPr>
          <w:ilvl w:val="1"/>
          <w:numId w:val="22"/>
        </w:numPr>
        <w:spacing w:after="0"/>
        <w:jc w:val="both"/>
        <w:rPr>
          <w:sz w:val="28"/>
          <w:szCs w:val="28"/>
        </w:rPr>
      </w:pPr>
      <w:r w:rsidRPr="009A120D">
        <w:rPr>
          <w:b/>
          <w:bCs/>
          <w:sz w:val="28"/>
          <w:szCs w:val="28"/>
        </w:rPr>
        <w:t>A: Customer ID</w:t>
      </w:r>
      <w:r w:rsidRPr="009A120D">
        <w:rPr>
          <w:sz w:val="28"/>
          <w:szCs w:val="28"/>
        </w:rPr>
        <w:t> - Identifies each customer.</w:t>
      </w:r>
    </w:p>
    <w:p w14:paraId="5740107F" w14:textId="77777777" w:rsidR="005057DF" w:rsidRPr="009A120D" w:rsidRDefault="005057DF" w:rsidP="005057DF">
      <w:pPr>
        <w:numPr>
          <w:ilvl w:val="1"/>
          <w:numId w:val="22"/>
        </w:numPr>
        <w:spacing w:after="0"/>
        <w:jc w:val="both"/>
        <w:rPr>
          <w:sz w:val="28"/>
          <w:szCs w:val="28"/>
        </w:rPr>
      </w:pPr>
      <w:r w:rsidRPr="009A120D">
        <w:rPr>
          <w:b/>
          <w:bCs/>
          <w:sz w:val="28"/>
          <w:szCs w:val="28"/>
        </w:rPr>
        <w:t>B: Product</w:t>
      </w:r>
      <w:r w:rsidRPr="009A120D">
        <w:rPr>
          <w:sz w:val="28"/>
          <w:szCs w:val="28"/>
        </w:rPr>
        <w:t> - Name of the product purchased.</w:t>
      </w:r>
    </w:p>
    <w:p w14:paraId="4FC5B473" w14:textId="77777777" w:rsidR="005057DF" w:rsidRPr="009A120D" w:rsidRDefault="005057DF" w:rsidP="005057DF">
      <w:pPr>
        <w:numPr>
          <w:ilvl w:val="1"/>
          <w:numId w:val="22"/>
        </w:numPr>
        <w:spacing w:after="0"/>
        <w:jc w:val="both"/>
        <w:rPr>
          <w:sz w:val="28"/>
          <w:szCs w:val="28"/>
        </w:rPr>
      </w:pPr>
      <w:r w:rsidRPr="009A120D">
        <w:rPr>
          <w:b/>
          <w:bCs/>
          <w:sz w:val="28"/>
          <w:szCs w:val="28"/>
        </w:rPr>
        <w:t>C: Category</w:t>
      </w:r>
      <w:r w:rsidRPr="009A120D">
        <w:rPr>
          <w:sz w:val="28"/>
          <w:szCs w:val="28"/>
        </w:rPr>
        <w:t> - The category of the product (all listed under "Electronics").</w:t>
      </w:r>
    </w:p>
    <w:p w14:paraId="6EA87139" w14:textId="77777777" w:rsidR="005057DF" w:rsidRPr="009A120D" w:rsidRDefault="005057DF" w:rsidP="005057DF">
      <w:pPr>
        <w:numPr>
          <w:ilvl w:val="1"/>
          <w:numId w:val="22"/>
        </w:numPr>
        <w:spacing w:after="0"/>
        <w:jc w:val="both"/>
        <w:rPr>
          <w:sz w:val="28"/>
          <w:szCs w:val="28"/>
        </w:rPr>
      </w:pPr>
      <w:r w:rsidRPr="009A120D">
        <w:rPr>
          <w:b/>
          <w:bCs/>
          <w:sz w:val="28"/>
          <w:szCs w:val="28"/>
        </w:rPr>
        <w:t>D: Quantity Purchased</w:t>
      </w:r>
      <w:r w:rsidRPr="009A120D">
        <w:rPr>
          <w:sz w:val="28"/>
          <w:szCs w:val="28"/>
        </w:rPr>
        <w:t> - Number of units purchased by the customer.</w:t>
      </w:r>
    </w:p>
    <w:p w14:paraId="4F0C828E" w14:textId="77777777" w:rsidR="005057DF" w:rsidRPr="009A120D" w:rsidRDefault="005057DF" w:rsidP="005057DF">
      <w:pPr>
        <w:numPr>
          <w:ilvl w:val="1"/>
          <w:numId w:val="22"/>
        </w:numPr>
        <w:spacing w:after="0"/>
        <w:jc w:val="both"/>
        <w:rPr>
          <w:sz w:val="28"/>
          <w:szCs w:val="28"/>
        </w:rPr>
      </w:pPr>
      <w:r w:rsidRPr="009A120D">
        <w:rPr>
          <w:b/>
          <w:bCs/>
          <w:sz w:val="28"/>
          <w:szCs w:val="28"/>
        </w:rPr>
        <w:t>E: Unit Price</w:t>
      </w:r>
      <w:r w:rsidRPr="009A120D">
        <w:rPr>
          <w:sz w:val="28"/>
          <w:szCs w:val="28"/>
        </w:rPr>
        <w:t> - Price per unit of the product.</w:t>
      </w:r>
    </w:p>
    <w:p w14:paraId="2DF95C53" w14:textId="77777777" w:rsidR="005057DF" w:rsidRPr="009A120D" w:rsidRDefault="005057DF" w:rsidP="005057DF">
      <w:pPr>
        <w:numPr>
          <w:ilvl w:val="1"/>
          <w:numId w:val="22"/>
        </w:numPr>
        <w:spacing w:after="0"/>
        <w:jc w:val="both"/>
        <w:rPr>
          <w:sz w:val="28"/>
          <w:szCs w:val="28"/>
        </w:rPr>
      </w:pPr>
      <w:r w:rsidRPr="009A120D">
        <w:rPr>
          <w:b/>
          <w:bCs/>
          <w:sz w:val="28"/>
          <w:szCs w:val="28"/>
        </w:rPr>
        <w:t>F: Purchase Date</w:t>
      </w:r>
      <w:r w:rsidRPr="009A120D">
        <w:rPr>
          <w:sz w:val="28"/>
          <w:szCs w:val="28"/>
        </w:rPr>
        <w:t> - Date and time when the purchase was made.</w:t>
      </w:r>
    </w:p>
    <w:p w14:paraId="5257B4B7" w14:textId="77777777" w:rsidR="005057DF" w:rsidRPr="009A120D" w:rsidRDefault="005057DF" w:rsidP="005057DF">
      <w:pPr>
        <w:numPr>
          <w:ilvl w:val="1"/>
          <w:numId w:val="22"/>
        </w:numPr>
        <w:spacing w:after="0"/>
        <w:jc w:val="both"/>
        <w:rPr>
          <w:sz w:val="28"/>
          <w:szCs w:val="28"/>
        </w:rPr>
      </w:pPr>
      <w:r w:rsidRPr="009A120D">
        <w:rPr>
          <w:b/>
          <w:bCs/>
          <w:sz w:val="28"/>
          <w:szCs w:val="28"/>
        </w:rPr>
        <w:t>G: Total Spent</w:t>
      </w:r>
      <w:r w:rsidRPr="009A120D">
        <w:rPr>
          <w:sz w:val="28"/>
          <w:szCs w:val="28"/>
        </w:rPr>
        <w:t> - Total amount spent on the transaction.</w:t>
      </w:r>
    </w:p>
    <w:p w14:paraId="09BCC526" w14:textId="77777777" w:rsidR="005057DF" w:rsidRPr="009A120D" w:rsidRDefault="005057DF" w:rsidP="005057DF">
      <w:pPr>
        <w:spacing w:after="0"/>
        <w:jc w:val="both"/>
        <w:rPr>
          <w:sz w:val="28"/>
          <w:szCs w:val="28"/>
        </w:rPr>
      </w:pPr>
      <w:r w:rsidRPr="009A120D">
        <w:rPr>
          <w:b/>
          <w:bCs/>
          <w:sz w:val="28"/>
          <w:szCs w:val="28"/>
        </w:rPr>
        <w:t>Highlighted Summary Statistics:</w:t>
      </w:r>
    </w:p>
    <w:p w14:paraId="29E3EF2A" w14:textId="77777777" w:rsidR="005057DF" w:rsidRPr="009A120D" w:rsidRDefault="005057DF" w:rsidP="005057DF">
      <w:pPr>
        <w:numPr>
          <w:ilvl w:val="0"/>
          <w:numId w:val="23"/>
        </w:numPr>
        <w:spacing w:after="0"/>
        <w:jc w:val="both"/>
        <w:rPr>
          <w:sz w:val="28"/>
          <w:szCs w:val="28"/>
        </w:rPr>
      </w:pPr>
      <w:r w:rsidRPr="009A120D">
        <w:rPr>
          <w:b/>
          <w:bCs/>
          <w:sz w:val="28"/>
          <w:szCs w:val="28"/>
        </w:rPr>
        <w:t>Total Revenue:</w:t>
      </w:r>
      <w:r w:rsidRPr="009A120D">
        <w:rPr>
          <w:sz w:val="28"/>
          <w:szCs w:val="28"/>
        </w:rPr>
        <w:t> 5725</w:t>
      </w:r>
    </w:p>
    <w:p w14:paraId="285AE61E" w14:textId="77777777" w:rsidR="005057DF" w:rsidRPr="009A120D" w:rsidRDefault="005057DF" w:rsidP="005057DF">
      <w:pPr>
        <w:numPr>
          <w:ilvl w:val="1"/>
          <w:numId w:val="23"/>
        </w:numPr>
        <w:spacing w:after="0"/>
        <w:jc w:val="both"/>
        <w:rPr>
          <w:sz w:val="28"/>
          <w:szCs w:val="28"/>
        </w:rPr>
      </w:pPr>
      <w:r w:rsidRPr="009A120D">
        <w:rPr>
          <w:sz w:val="28"/>
          <w:szCs w:val="28"/>
        </w:rPr>
        <w:t>This is the total money generated from all transactions.</w:t>
      </w:r>
    </w:p>
    <w:p w14:paraId="423AC7CB" w14:textId="77777777" w:rsidR="005057DF" w:rsidRPr="009A120D" w:rsidRDefault="005057DF" w:rsidP="005057DF">
      <w:pPr>
        <w:numPr>
          <w:ilvl w:val="0"/>
          <w:numId w:val="23"/>
        </w:numPr>
        <w:spacing w:after="0"/>
        <w:jc w:val="both"/>
        <w:rPr>
          <w:sz w:val="28"/>
          <w:szCs w:val="28"/>
        </w:rPr>
      </w:pPr>
      <w:r w:rsidRPr="009A120D">
        <w:rPr>
          <w:b/>
          <w:bCs/>
          <w:sz w:val="28"/>
          <w:szCs w:val="28"/>
        </w:rPr>
        <w:t>Best Selling Product:</w:t>
      </w:r>
      <w:r w:rsidRPr="009A120D">
        <w:rPr>
          <w:sz w:val="28"/>
          <w:szCs w:val="28"/>
        </w:rPr>
        <w:t> Mouse</w:t>
      </w:r>
    </w:p>
    <w:p w14:paraId="640F87BE" w14:textId="77777777" w:rsidR="005057DF" w:rsidRPr="009A120D" w:rsidRDefault="005057DF" w:rsidP="005057DF">
      <w:pPr>
        <w:numPr>
          <w:ilvl w:val="1"/>
          <w:numId w:val="23"/>
        </w:numPr>
        <w:spacing w:after="0"/>
        <w:jc w:val="both"/>
        <w:rPr>
          <w:sz w:val="28"/>
          <w:szCs w:val="28"/>
        </w:rPr>
      </w:pPr>
      <w:r w:rsidRPr="009A120D">
        <w:rPr>
          <w:sz w:val="28"/>
          <w:szCs w:val="28"/>
        </w:rPr>
        <w:t>The product with the highest quantity sold, which is 3.</w:t>
      </w:r>
    </w:p>
    <w:p w14:paraId="42D76B6D" w14:textId="77777777" w:rsidR="005057DF" w:rsidRPr="009A120D" w:rsidRDefault="005057DF" w:rsidP="005057DF">
      <w:pPr>
        <w:numPr>
          <w:ilvl w:val="0"/>
          <w:numId w:val="23"/>
        </w:numPr>
        <w:spacing w:after="0"/>
        <w:jc w:val="both"/>
        <w:rPr>
          <w:sz w:val="28"/>
          <w:szCs w:val="28"/>
        </w:rPr>
      </w:pPr>
      <w:r w:rsidRPr="009A120D">
        <w:rPr>
          <w:b/>
          <w:bCs/>
          <w:sz w:val="28"/>
          <w:szCs w:val="28"/>
        </w:rPr>
        <w:t>Top Customer:</w:t>
      </w:r>
      <w:r w:rsidRPr="009A120D">
        <w:rPr>
          <w:sz w:val="28"/>
          <w:szCs w:val="28"/>
        </w:rPr>
        <w:t> C003</w:t>
      </w:r>
    </w:p>
    <w:p w14:paraId="5D41018C" w14:textId="77777777" w:rsidR="005057DF" w:rsidRPr="009A120D" w:rsidRDefault="005057DF" w:rsidP="005057DF">
      <w:pPr>
        <w:numPr>
          <w:ilvl w:val="1"/>
          <w:numId w:val="23"/>
        </w:numPr>
        <w:spacing w:after="0"/>
        <w:jc w:val="both"/>
        <w:rPr>
          <w:sz w:val="28"/>
          <w:szCs w:val="28"/>
        </w:rPr>
      </w:pPr>
      <w:r w:rsidRPr="009A120D">
        <w:rPr>
          <w:sz w:val="28"/>
          <w:szCs w:val="28"/>
        </w:rPr>
        <w:t>The customer who spent the most, with a total of 1600.</w:t>
      </w:r>
    </w:p>
    <w:p w14:paraId="21E5469B" w14:textId="77777777" w:rsidR="005057DF" w:rsidRPr="009A120D" w:rsidRDefault="005057DF" w:rsidP="005057DF">
      <w:pPr>
        <w:numPr>
          <w:ilvl w:val="0"/>
          <w:numId w:val="23"/>
        </w:numPr>
        <w:spacing w:after="0"/>
        <w:jc w:val="both"/>
        <w:rPr>
          <w:sz w:val="28"/>
          <w:szCs w:val="28"/>
        </w:rPr>
      </w:pPr>
      <w:r w:rsidRPr="009A120D">
        <w:rPr>
          <w:b/>
          <w:bCs/>
          <w:sz w:val="28"/>
          <w:szCs w:val="28"/>
        </w:rPr>
        <w:t>Highest Single Purchase:</w:t>
      </w:r>
      <w:r w:rsidRPr="009A120D">
        <w:rPr>
          <w:sz w:val="28"/>
          <w:szCs w:val="28"/>
        </w:rPr>
        <w:t> 1000</w:t>
      </w:r>
    </w:p>
    <w:p w14:paraId="73D26D9D" w14:textId="77777777" w:rsidR="005057DF" w:rsidRPr="009A120D" w:rsidRDefault="005057DF" w:rsidP="005057DF">
      <w:pPr>
        <w:numPr>
          <w:ilvl w:val="1"/>
          <w:numId w:val="23"/>
        </w:numPr>
        <w:spacing w:after="0"/>
        <w:jc w:val="both"/>
        <w:rPr>
          <w:sz w:val="28"/>
          <w:szCs w:val="28"/>
        </w:rPr>
      </w:pPr>
      <w:r w:rsidRPr="009A120D">
        <w:rPr>
          <w:sz w:val="28"/>
          <w:szCs w:val="28"/>
        </w:rPr>
        <w:t>The highest amount spent in a single transaction.</w:t>
      </w:r>
    </w:p>
    <w:p w14:paraId="6AC420E9" w14:textId="77777777" w:rsidR="005057DF" w:rsidRPr="009A120D" w:rsidRDefault="005057DF" w:rsidP="005057DF">
      <w:pPr>
        <w:numPr>
          <w:ilvl w:val="0"/>
          <w:numId w:val="23"/>
        </w:numPr>
        <w:spacing w:after="0"/>
        <w:jc w:val="both"/>
        <w:rPr>
          <w:sz w:val="28"/>
          <w:szCs w:val="28"/>
        </w:rPr>
      </w:pPr>
      <w:r w:rsidRPr="009A120D">
        <w:rPr>
          <w:b/>
          <w:bCs/>
          <w:sz w:val="28"/>
          <w:szCs w:val="28"/>
        </w:rPr>
        <w:t>Average Spending:</w:t>
      </w:r>
      <w:r w:rsidRPr="009A120D">
        <w:rPr>
          <w:sz w:val="28"/>
          <w:szCs w:val="28"/>
        </w:rPr>
        <w:t> 477.08</w:t>
      </w:r>
    </w:p>
    <w:p w14:paraId="012F74AC" w14:textId="77777777" w:rsidR="005057DF" w:rsidRPr="009A120D" w:rsidRDefault="005057DF" w:rsidP="005057DF">
      <w:pPr>
        <w:numPr>
          <w:ilvl w:val="1"/>
          <w:numId w:val="23"/>
        </w:numPr>
        <w:spacing w:after="0"/>
        <w:jc w:val="both"/>
        <w:rPr>
          <w:sz w:val="28"/>
          <w:szCs w:val="28"/>
        </w:rPr>
      </w:pPr>
      <w:r w:rsidRPr="009A120D">
        <w:rPr>
          <w:sz w:val="28"/>
          <w:szCs w:val="28"/>
        </w:rPr>
        <w:t>The average amount spent per purchase.</w:t>
      </w:r>
    </w:p>
    <w:p w14:paraId="149B9EDD" w14:textId="77777777" w:rsidR="005057DF" w:rsidRPr="009A120D" w:rsidRDefault="005057DF" w:rsidP="005057DF">
      <w:pPr>
        <w:spacing w:after="0"/>
        <w:jc w:val="both"/>
        <w:rPr>
          <w:sz w:val="28"/>
          <w:szCs w:val="28"/>
        </w:rPr>
      </w:pPr>
      <w:r w:rsidRPr="009A120D">
        <w:rPr>
          <w:b/>
          <w:bCs/>
          <w:sz w:val="28"/>
          <w:szCs w:val="28"/>
        </w:rPr>
        <w:t>Additional Notes:</w:t>
      </w:r>
    </w:p>
    <w:p w14:paraId="312A367D" w14:textId="77777777" w:rsidR="005057DF" w:rsidRPr="009A120D" w:rsidRDefault="005057DF" w:rsidP="005057DF">
      <w:pPr>
        <w:numPr>
          <w:ilvl w:val="0"/>
          <w:numId w:val="24"/>
        </w:numPr>
        <w:spacing w:after="0"/>
        <w:jc w:val="both"/>
        <w:rPr>
          <w:sz w:val="28"/>
          <w:szCs w:val="28"/>
        </w:rPr>
      </w:pPr>
      <w:r w:rsidRPr="009A120D">
        <w:rPr>
          <w:sz w:val="28"/>
          <w:szCs w:val="28"/>
        </w:rPr>
        <w:t>The purchases span various electronic items with a concentration on products like phones, laptops, and accessories.</w:t>
      </w:r>
    </w:p>
    <w:p w14:paraId="3B793336" w14:textId="77777777" w:rsidR="005057DF" w:rsidRPr="009A120D" w:rsidRDefault="005057DF" w:rsidP="005057DF">
      <w:pPr>
        <w:numPr>
          <w:ilvl w:val="0"/>
          <w:numId w:val="24"/>
        </w:numPr>
        <w:spacing w:after="0"/>
        <w:jc w:val="both"/>
        <w:rPr>
          <w:sz w:val="28"/>
          <w:szCs w:val="28"/>
        </w:rPr>
      </w:pPr>
      <w:r w:rsidRPr="009A120D">
        <w:rPr>
          <w:sz w:val="28"/>
          <w:szCs w:val="28"/>
        </w:rPr>
        <w:t>Customer spend varies, with the highest single order being significant.</w:t>
      </w:r>
    </w:p>
    <w:p w14:paraId="33AE7FFD" w14:textId="77777777" w:rsidR="005057DF" w:rsidRDefault="005057DF">
      <w:pPr>
        <w:spacing w:after="0"/>
        <w:jc w:val="both"/>
      </w:pPr>
    </w:p>
    <w:p w14:paraId="66C87958" w14:textId="77777777" w:rsidR="00D510A9" w:rsidRDefault="00D510A9" w:rsidP="00D510A9">
      <w:pPr>
        <w:spacing w:after="0"/>
        <w:ind w:left="96"/>
        <w:jc w:val="both"/>
      </w:pPr>
    </w:p>
    <w:p w14:paraId="4870D524" w14:textId="7234986D" w:rsidR="005057DF" w:rsidRDefault="00166A12" w:rsidP="00166A12">
      <w:pPr>
        <w:pStyle w:val="ListParagraph"/>
        <w:numPr>
          <w:ilvl w:val="0"/>
          <w:numId w:val="25"/>
        </w:numPr>
        <w:spacing w:after="0"/>
        <w:jc w:val="both"/>
      </w:pPr>
      <w:r>
        <w:t>Summary Statistics</w:t>
      </w:r>
    </w:p>
    <w:p w14:paraId="2BADA3D1" w14:textId="77777777" w:rsidR="005057DF" w:rsidRDefault="005057DF" w:rsidP="005057DF">
      <w:pPr>
        <w:spacing w:after="0"/>
        <w:jc w:val="both"/>
        <w:rPr>
          <w:b/>
          <w:bCs/>
        </w:rPr>
      </w:pPr>
    </w:p>
    <w:p w14:paraId="3F724551" w14:textId="77777777" w:rsidR="00166A12" w:rsidRDefault="00166A12" w:rsidP="005057DF">
      <w:pPr>
        <w:spacing w:after="0"/>
        <w:jc w:val="both"/>
        <w:rPr>
          <w:b/>
          <w:bCs/>
        </w:rPr>
      </w:pPr>
      <w:r>
        <w:rPr>
          <w:b/>
          <w:bCs/>
          <w:noProof/>
        </w:rPr>
        <w:lastRenderedPageBreak/>
        <w:drawing>
          <wp:inline distT="0" distB="0" distL="0" distR="0" wp14:anchorId="4249207C" wp14:editId="0A701B8D">
            <wp:extent cx="6183635" cy="2794000"/>
            <wp:effectExtent l="0" t="0" r="7620" b="6350"/>
            <wp:docPr id="1302000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797" cy="2820280"/>
                    </a:xfrm>
                    <a:prstGeom prst="rect">
                      <a:avLst/>
                    </a:prstGeom>
                    <a:noFill/>
                    <a:ln>
                      <a:noFill/>
                    </a:ln>
                  </pic:spPr>
                </pic:pic>
              </a:graphicData>
            </a:graphic>
          </wp:inline>
        </w:drawing>
      </w:r>
    </w:p>
    <w:p w14:paraId="1DDA1DB4" w14:textId="77777777" w:rsidR="005057DF" w:rsidRDefault="005057DF" w:rsidP="005057DF">
      <w:pPr>
        <w:spacing w:after="0"/>
        <w:jc w:val="both"/>
        <w:rPr>
          <w:b/>
          <w:bCs/>
        </w:rPr>
      </w:pPr>
    </w:p>
    <w:p w14:paraId="53B23DBC" w14:textId="77777777" w:rsidR="005057DF" w:rsidRDefault="005057DF">
      <w:pPr>
        <w:spacing w:after="0"/>
        <w:jc w:val="both"/>
      </w:pPr>
    </w:p>
    <w:sectPr w:rsidR="005057DF">
      <w:pgSz w:w="11906" w:h="16838"/>
      <w:pgMar w:top="1444" w:right="1372"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52B"/>
    <w:multiLevelType w:val="hybridMultilevel"/>
    <w:tmpl w:val="22429A0E"/>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1" w15:restartNumberingAfterBreak="0">
    <w:nsid w:val="01EB4B3C"/>
    <w:multiLevelType w:val="multilevel"/>
    <w:tmpl w:val="1FD23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139AA"/>
    <w:multiLevelType w:val="hybridMultilevel"/>
    <w:tmpl w:val="CA50F8F8"/>
    <w:lvl w:ilvl="0" w:tplc="C8B20E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49A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F8C3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CA1A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8A3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86A6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36E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968D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30DC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5D5ED7"/>
    <w:multiLevelType w:val="multilevel"/>
    <w:tmpl w:val="4ECE8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F2F35"/>
    <w:multiLevelType w:val="multilevel"/>
    <w:tmpl w:val="762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E1435"/>
    <w:multiLevelType w:val="multilevel"/>
    <w:tmpl w:val="E2A20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91AA4"/>
    <w:multiLevelType w:val="multilevel"/>
    <w:tmpl w:val="5FC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EF6703"/>
    <w:multiLevelType w:val="multilevel"/>
    <w:tmpl w:val="7AB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CB0598"/>
    <w:multiLevelType w:val="hybridMultilevel"/>
    <w:tmpl w:val="71961BA2"/>
    <w:lvl w:ilvl="0" w:tplc="80E2E0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A08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F27C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2686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E1A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8A33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66D8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CE85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4CD8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4033ED"/>
    <w:multiLevelType w:val="multilevel"/>
    <w:tmpl w:val="8D48A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4579F0"/>
    <w:multiLevelType w:val="multilevel"/>
    <w:tmpl w:val="74CAC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E2697"/>
    <w:multiLevelType w:val="multilevel"/>
    <w:tmpl w:val="3D0AF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33B50"/>
    <w:multiLevelType w:val="multilevel"/>
    <w:tmpl w:val="524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1316A"/>
    <w:multiLevelType w:val="multilevel"/>
    <w:tmpl w:val="BA3AC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1787A"/>
    <w:multiLevelType w:val="hybridMultilevel"/>
    <w:tmpl w:val="4328DCE8"/>
    <w:lvl w:ilvl="0" w:tplc="4009000F">
      <w:start w:val="1"/>
      <w:numFmt w:val="decimal"/>
      <w:lvlText w:val="%1."/>
      <w:lvlJc w:val="left"/>
      <w:pPr>
        <w:ind w:left="741" w:hanging="360"/>
      </w:pPr>
      <w:rPr>
        <w:rFonts w:hint="default"/>
      </w:rPr>
    </w:lvl>
    <w:lvl w:ilvl="1" w:tplc="FFFFFFFF" w:tentative="1">
      <w:start w:val="1"/>
      <w:numFmt w:val="bullet"/>
      <w:lvlText w:val="o"/>
      <w:lvlJc w:val="left"/>
      <w:pPr>
        <w:ind w:left="1461" w:hanging="360"/>
      </w:pPr>
      <w:rPr>
        <w:rFonts w:ascii="Courier New" w:hAnsi="Courier New" w:cs="Courier New" w:hint="default"/>
      </w:rPr>
    </w:lvl>
    <w:lvl w:ilvl="2" w:tplc="FFFFFFFF" w:tentative="1">
      <w:start w:val="1"/>
      <w:numFmt w:val="bullet"/>
      <w:lvlText w:val=""/>
      <w:lvlJc w:val="left"/>
      <w:pPr>
        <w:ind w:left="2181" w:hanging="360"/>
      </w:pPr>
      <w:rPr>
        <w:rFonts w:ascii="Wingdings" w:hAnsi="Wingdings" w:hint="default"/>
      </w:rPr>
    </w:lvl>
    <w:lvl w:ilvl="3" w:tplc="FFFFFFFF" w:tentative="1">
      <w:start w:val="1"/>
      <w:numFmt w:val="bullet"/>
      <w:lvlText w:val=""/>
      <w:lvlJc w:val="left"/>
      <w:pPr>
        <w:ind w:left="2901" w:hanging="360"/>
      </w:pPr>
      <w:rPr>
        <w:rFonts w:ascii="Symbol" w:hAnsi="Symbol" w:hint="default"/>
      </w:rPr>
    </w:lvl>
    <w:lvl w:ilvl="4" w:tplc="FFFFFFFF" w:tentative="1">
      <w:start w:val="1"/>
      <w:numFmt w:val="bullet"/>
      <w:lvlText w:val="o"/>
      <w:lvlJc w:val="left"/>
      <w:pPr>
        <w:ind w:left="3621" w:hanging="360"/>
      </w:pPr>
      <w:rPr>
        <w:rFonts w:ascii="Courier New" w:hAnsi="Courier New" w:cs="Courier New" w:hint="default"/>
      </w:rPr>
    </w:lvl>
    <w:lvl w:ilvl="5" w:tplc="FFFFFFFF" w:tentative="1">
      <w:start w:val="1"/>
      <w:numFmt w:val="bullet"/>
      <w:lvlText w:val=""/>
      <w:lvlJc w:val="left"/>
      <w:pPr>
        <w:ind w:left="4341" w:hanging="360"/>
      </w:pPr>
      <w:rPr>
        <w:rFonts w:ascii="Wingdings" w:hAnsi="Wingdings" w:hint="default"/>
      </w:rPr>
    </w:lvl>
    <w:lvl w:ilvl="6" w:tplc="FFFFFFFF" w:tentative="1">
      <w:start w:val="1"/>
      <w:numFmt w:val="bullet"/>
      <w:lvlText w:val=""/>
      <w:lvlJc w:val="left"/>
      <w:pPr>
        <w:ind w:left="5061" w:hanging="360"/>
      </w:pPr>
      <w:rPr>
        <w:rFonts w:ascii="Symbol" w:hAnsi="Symbol" w:hint="default"/>
      </w:rPr>
    </w:lvl>
    <w:lvl w:ilvl="7" w:tplc="FFFFFFFF" w:tentative="1">
      <w:start w:val="1"/>
      <w:numFmt w:val="bullet"/>
      <w:lvlText w:val="o"/>
      <w:lvlJc w:val="left"/>
      <w:pPr>
        <w:ind w:left="5781" w:hanging="360"/>
      </w:pPr>
      <w:rPr>
        <w:rFonts w:ascii="Courier New" w:hAnsi="Courier New" w:cs="Courier New" w:hint="default"/>
      </w:rPr>
    </w:lvl>
    <w:lvl w:ilvl="8" w:tplc="FFFFFFFF" w:tentative="1">
      <w:start w:val="1"/>
      <w:numFmt w:val="bullet"/>
      <w:lvlText w:val=""/>
      <w:lvlJc w:val="left"/>
      <w:pPr>
        <w:ind w:left="6501" w:hanging="360"/>
      </w:pPr>
      <w:rPr>
        <w:rFonts w:ascii="Wingdings" w:hAnsi="Wingdings" w:hint="default"/>
      </w:rPr>
    </w:lvl>
  </w:abstractNum>
  <w:abstractNum w:abstractNumId="15" w15:restartNumberingAfterBreak="0">
    <w:nsid w:val="28DB0C60"/>
    <w:multiLevelType w:val="multilevel"/>
    <w:tmpl w:val="DA1C1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FA6EBF"/>
    <w:multiLevelType w:val="multilevel"/>
    <w:tmpl w:val="E1065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0A1987"/>
    <w:multiLevelType w:val="multilevel"/>
    <w:tmpl w:val="0B680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01268"/>
    <w:multiLevelType w:val="multilevel"/>
    <w:tmpl w:val="80E43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00344E"/>
    <w:multiLevelType w:val="hybridMultilevel"/>
    <w:tmpl w:val="C89483C2"/>
    <w:lvl w:ilvl="0" w:tplc="28D26478">
      <w:start w:val="477"/>
      <w:numFmt w:val="bullet"/>
      <w:lvlText w:val=""/>
      <w:lvlJc w:val="left"/>
      <w:pPr>
        <w:ind w:left="456" w:hanging="360"/>
      </w:pPr>
      <w:rPr>
        <w:rFonts w:ascii="Wingdings" w:eastAsia="Calibri" w:hAnsi="Wingdings"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20" w15:restartNumberingAfterBreak="0">
    <w:nsid w:val="372E17A0"/>
    <w:multiLevelType w:val="hybridMultilevel"/>
    <w:tmpl w:val="3956067A"/>
    <w:lvl w:ilvl="0" w:tplc="CA3842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5EED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E28D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0422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E895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C237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9CCB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B2CC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5AD9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A3F3F6B"/>
    <w:multiLevelType w:val="hybridMultilevel"/>
    <w:tmpl w:val="34E49000"/>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22" w15:restartNumberingAfterBreak="0">
    <w:nsid w:val="3E394BEA"/>
    <w:multiLevelType w:val="multilevel"/>
    <w:tmpl w:val="41780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090A3C"/>
    <w:multiLevelType w:val="multilevel"/>
    <w:tmpl w:val="99108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142F3E"/>
    <w:multiLevelType w:val="multilevel"/>
    <w:tmpl w:val="4C92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86670B"/>
    <w:multiLevelType w:val="multilevel"/>
    <w:tmpl w:val="9D7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A018F"/>
    <w:multiLevelType w:val="multilevel"/>
    <w:tmpl w:val="0F3CB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7B288B"/>
    <w:multiLevelType w:val="multilevel"/>
    <w:tmpl w:val="39480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406C10"/>
    <w:multiLevelType w:val="multilevel"/>
    <w:tmpl w:val="020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E37E58"/>
    <w:multiLevelType w:val="multilevel"/>
    <w:tmpl w:val="82DA6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330A03"/>
    <w:multiLevelType w:val="multilevel"/>
    <w:tmpl w:val="7E6A3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E04595"/>
    <w:multiLevelType w:val="hybridMultilevel"/>
    <w:tmpl w:val="64EC3B3C"/>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32" w15:restartNumberingAfterBreak="0">
    <w:nsid w:val="6442032C"/>
    <w:multiLevelType w:val="hybridMultilevel"/>
    <w:tmpl w:val="A6268784"/>
    <w:lvl w:ilvl="0" w:tplc="6504EAF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1A1BD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702F9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7E365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6CE99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0B20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38377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58CC5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B845B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7421097"/>
    <w:multiLevelType w:val="multilevel"/>
    <w:tmpl w:val="5318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3C5E68"/>
    <w:multiLevelType w:val="multilevel"/>
    <w:tmpl w:val="2A160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4B11EF"/>
    <w:multiLevelType w:val="multilevel"/>
    <w:tmpl w:val="4A503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AC10AB"/>
    <w:multiLevelType w:val="hybridMultilevel"/>
    <w:tmpl w:val="274C0E18"/>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37" w15:restartNumberingAfterBreak="0">
    <w:nsid w:val="6B3513A6"/>
    <w:multiLevelType w:val="hybridMultilevel"/>
    <w:tmpl w:val="E1844216"/>
    <w:lvl w:ilvl="0" w:tplc="BBCC39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54D4E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4BEAF0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C76E0B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A880C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1A1E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5440A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93434B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2EEA6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0F94FE6"/>
    <w:multiLevelType w:val="hybridMultilevel"/>
    <w:tmpl w:val="EF727954"/>
    <w:lvl w:ilvl="0" w:tplc="40090001">
      <w:start w:val="1"/>
      <w:numFmt w:val="bullet"/>
      <w:lvlText w:val=""/>
      <w:lvlJc w:val="left"/>
      <w:pPr>
        <w:ind w:left="741" w:hanging="360"/>
      </w:pPr>
      <w:rPr>
        <w:rFonts w:ascii="Symbol" w:hAnsi="Symbol" w:hint="default"/>
      </w:rPr>
    </w:lvl>
    <w:lvl w:ilvl="1" w:tplc="40090003" w:tentative="1">
      <w:start w:val="1"/>
      <w:numFmt w:val="bullet"/>
      <w:lvlText w:val="o"/>
      <w:lvlJc w:val="left"/>
      <w:pPr>
        <w:ind w:left="1461" w:hanging="360"/>
      </w:pPr>
      <w:rPr>
        <w:rFonts w:ascii="Courier New" w:hAnsi="Courier New" w:cs="Courier New" w:hint="default"/>
      </w:rPr>
    </w:lvl>
    <w:lvl w:ilvl="2" w:tplc="40090005" w:tentative="1">
      <w:start w:val="1"/>
      <w:numFmt w:val="bullet"/>
      <w:lvlText w:val=""/>
      <w:lvlJc w:val="left"/>
      <w:pPr>
        <w:ind w:left="2181" w:hanging="360"/>
      </w:pPr>
      <w:rPr>
        <w:rFonts w:ascii="Wingdings" w:hAnsi="Wingdings" w:hint="default"/>
      </w:rPr>
    </w:lvl>
    <w:lvl w:ilvl="3" w:tplc="40090001" w:tentative="1">
      <w:start w:val="1"/>
      <w:numFmt w:val="bullet"/>
      <w:lvlText w:val=""/>
      <w:lvlJc w:val="left"/>
      <w:pPr>
        <w:ind w:left="2901" w:hanging="360"/>
      </w:pPr>
      <w:rPr>
        <w:rFonts w:ascii="Symbol" w:hAnsi="Symbol" w:hint="default"/>
      </w:rPr>
    </w:lvl>
    <w:lvl w:ilvl="4" w:tplc="40090003" w:tentative="1">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41" w:hanging="360"/>
      </w:pPr>
      <w:rPr>
        <w:rFonts w:ascii="Wingdings" w:hAnsi="Wingdings" w:hint="default"/>
      </w:rPr>
    </w:lvl>
    <w:lvl w:ilvl="6" w:tplc="40090001" w:tentative="1">
      <w:start w:val="1"/>
      <w:numFmt w:val="bullet"/>
      <w:lvlText w:val=""/>
      <w:lvlJc w:val="left"/>
      <w:pPr>
        <w:ind w:left="5061" w:hanging="360"/>
      </w:pPr>
      <w:rPr>
        <w:rFonts w:ascii="Symbol" w:hAnsi="Symbol" w:hint="default"/>
      </w:rPr>
    </w:lvl>
    <w:lvl w:ilvl="7" w:tplc="40090003" w:tentative="1">
      <w:start w:val="1"/>
      <w:numFmt w:val="bullet"/>
      <w:lvlText w:val="o"/>
      <w:lvlJc w:val="left"/>
      <w:pPr>
        <w:ind w:left="5781" w:hanging="360"/>
      </w:pPr>
      <w:rPr>
        <w:rFonts w:ascii="Courier New" w:hAnsi="Courier New" w:cs="Courier New" w:hint="default"/>
      </w:rPr>
    </w:lvl>
    <w:lvl w:ilvl="8" w:tplc="40090005" w:tentative="1">
      <w:start w:val="1"/>
      <w:numFmt w:val="bullet"/>
      <w:lvlText w:val=""/>
      <w:lvlJc w:val="left"/>
      <w:pPr>
        <w:ind w:left="6501" w:hanging="360"/>
      </w:pPr>
      <w:rPr>
        <w:rFonts w:ascii="Wingdings" w:hAnsi="Wingdings" w:hint="default"/>
      </w:rPr>
    </w:lvl>
  </w:abstractNum>
  <w:abstractNum w:abstractNumId="39" w15:restartNumberingAfterBreak="0">
    <w:nsid w:val="733A4E76"/>
    <w:multiLevelType w:val="multilevel"/>
    <w:tmpl w:val="8E7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4F3B8E"/>
    <w:multiLevelType w:val="multilevel"/>
    <w:tmpl w:val="CF9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A13695"/>
    <w:multiLevelType w:val="hybridMultilevel"/>
    <w:tmpl w:val="6EE00E52"/>
    <w:lvl w:ilvl="0" w:tplc="BA7828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CC69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C475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12E2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DC12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BEE8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8EA3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E41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A2D8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EBF4C68"/>
    <w:multiLevelType w:val="hybridMultilevel"/>
    <w:tmpl w:val="F31AD156"/>
    <w:lvl w:ilvl="0" w:tplc="4009000F">
      <w:start w:val="1"/>
      <w:numFmt w:val="decimal"/>
      <w:lvlText w:val="%1."/>
      <w:lvlJc w:val="left"/>
      <w:pPr>
        <w:ind w:left="741" w:hanging="360"/>
      </w:pPr>
    </w:lvl>
    <w:lvl w:ilvl="1" w:tplc="40090019" w:tentative="1">
      <w:start w:val="1"/>
      <w:numFmt w:val="lowerLetter"/>
      <w:lvlText w:val="%2."/>
      <w:lvlJc w:val="left"/>
      <w:pPr>
        <w:ind w:left="1461" w:hanging="360"/>
      </w:pPr>
    </w:lvl>
    <w:lvl w:ilvl="2" w:tplc="4009001B" w:tentative="1">
      <w:start w:val="1"/>
      <w:numFmt w:val="lowerRoman"/>
      <w:lvlText w:val="%3."/>
      <w:lvlJc w:val="right"/>
      <w:pPr>
        <w:ind w:left="2181" w:hanging="180"/>
      </w:pPr>
    </w:lvl>
    <w:lvl w:ilvl="3" w:tplc="4009000F" w:tentative="1">
      <w:start w:val="1"/>
      <w:numFmt w:val="decimal"/>
      <w:lvlText w:val="%4."/>
      <w:lvlJc w:val="left"/>
      <w:pPr>
        <w:ind w:left="2901" w:hanging="360"/>
      </w:pPr>
    </w:lvl>
    <w:lvl w:ilvl="4" w:tplc="40090019" w:tentative="1">
      <w:start w:val="1"/>
      <w:numFmt w:val="lowerLetter"/>
      <w:lvlText w:val="%5."/>
      <w:lvlJc w:val="left"/>
      <w:pPr>
        <w:ind w:left="3621" w:hanging="360"/>
      </w:pPr>
    </w:lvl>
    <w:lvl w:ilvl="5" w:tplc="4009001B" w:tentative="1">
      <w:start w:val="1"/>
      <w:numFmt w:val="lowerRoman"/>
      <w:lvlText w:val="%6."/>
      <w:lvlJc w:val="right"/>
      <w:pPr>
        <w:ind w:left="4341" w:hanging="180"/>
      </w:pPr>
    </w:lvl>
    <w:lvl w:ilvl="6" w:tplc="4009000F" w:tentative="1">
      <w:start w:val="1"/>
      <w:numFmt w:val="decimal"/>
      <w:lvlText w:val="%7."/>
      <w:lvlJc w:val="left"/>
      <w:pPr>
        <w:ind w:left="5061" w:hanging="360"/>
      </w:pPr>
    </w:lvl>
    <w:lvl w:ilvl="7" w:tplc="40090019" w:tentative="1">
      <w:start w:val="1"/>
      <w:numFmt w:val="lowerLetter"/>
      <w:lvlText w:val="%8."/>
      <w:lvlJc w:val="left"/>
      <w:pPr>
        <w:ind w:left="5781" w:hanging="360"/>
      </w:pPr>
    </w:lvl>
    <w:lvl w:ilvl="8" w:tplc="4009001B" w:tentative="1">
      <w:start w:val="1"/>
      <w:numFmt w:val="lowerRoman"/>
      <w:lvlText w:val="%9."/>
      <w:lvlJc w:val="right"/>
      <w:pPr>
        <w:ind w:left="6501" w:hanging="180"/>
      </w:pPr>
    </w:lvl>
  </w:abstractNum>
  <w:abstractNum w:abstractNumId="43" w15:restartNumberingAfterBreak="0">
    <w:nsid w:val="7FFC38C4"/>
    <w:multiLevelType w:val="hybridMultilevel"/>
    <w:tmpl w:val="E8A2193E"/>
    <w:lvl w:ilvl="0" w:tplc="D20A42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2ECF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1C64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243A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0006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545F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28D2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3007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E81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86520150">
    <w:abstractNumId w:val="41"/>
  </w:num>
  <w:num w:numId="2" w16cid:durableId="827358270">
    <w:abstractNumId w:val="8"/>
  </w:num>
  <w:num w:numId="3" w16cid:durableId="1809778325">
    <w:abstractNumId w:val="20"/>
  </w:num>
  <w:num w:numId="4" w16cid:durableId="1056199642">
    <w:abstractNumId w:val="2"/>
  </w:num>
  <w:num w:numId="5" w16cid:durableId="245700016">
    <w:abstractNumId w:val="43"/>
  </w:num>
  <w:num w:numId="6" w16cid:durableId="1611861152">
    <w:abstractNumId w:val="37"/>
  </w:num>
  <w:num w:numId="7" w16cid:durableId="546180977">
    <w:abstractNumId w:val="32"/>
  </w:num>
  <w:num w:numId="8" w16cid:durableId="345442430">
    <w:abstractNumId w:val="13"/>
  </w:num>
  <w:num w:numId="9" w16cid:durableId="668409475">
    <w:abstractNumId w:val="4"/>
  </w:num>
  <w:num w:numId="10" w16cid:durableId="659382566">
    <w:abstractNumId w:val="16"/>
  </w:num>
  <w:num w:numId="11" w16cid:durableId="506336262">
    <w:abstractNumId w:val="24"/>
  </w:num>
  <w:num w:numId="12" w16cid:durableId="378018078">
    <w:abstractNumId w:val="29"/>
  </w:num>
  <w:num w:numId="13" w16cid:durableId="944580309">
    <w:abstractNumId w:val="22"/>
  </w:num>
  <w:num w:numId="14" w16cid:durableId="255945299">
    <w:abstractNumId w:val="34"/>
  </w:num>
  <w:num w:numId="15" w16cid:durableId="1962806837">
    <w:abstractNumId w:val="25"/>
  </w:num>
  <w:num w:numId="16" w16cid:durableId="302856797">
    <w:abstractNumId w:val="35"/>
  </w:num>
  <w:num w:numId="17" w16cid:durableId="1845241295">
    <w:abstractNumId w:val="27"/>
  </w:num>
  <w:num w:numId="18" w16cid:durableId="940381271">
    <w:abstractNumId w:val="33"/>
  </w:num>
  <w:num w:numId="19" w16cid:durableId="1429279451">
    <w:abstractNumId w:val="39"/>
  </w:num>
  <w:num w:numId="20" w16cid:durableId="319192029">
    <w:abstractNumId w:val="12"/>
  </w:num>
  <w:num w:numId="21" w16cid:durableId="1157455769">
    <w:abstractNumId w:val="40"/>
  </w:num>
  <w:num w:numId="22" w16cid:durableId="1019160650">
    <w:abstractNumId w:val="23"/>
  </w:num>
  <w:num w:numId="23" w16cid:durableId="2109504301">
    <w:abstractNumId w:val="26"/>
  </w:num>
  <w:num w:numId="24" w16cid:durableId="36706798">
    <w:abstractNumId w:val="28"/>
  </w:num>
  <w:num w:numId="25" w16cid:durableId="2040933152">
    <w:abstractNumId w:val="19"/>
  </w:num>
  <w:num w:numId="26" w16cid:durableId="39061864">
    <w:abstractNumId w:val="10"/>
  </w:num>
  <w:num w:numId="27" w16cid:durableId="1379935280">
    <w:abstractNumId w:val="3"/>
  </w:num>
  <w:num w:numId="28" w16cid:durableId="597055645">
    <w:abstractNumId w:val="6"/>
  </w:num>
  <w:num w:numId="29" w16cid:durableId="928463249">
    <w:abstractNumId w:val="18"/>
  </w:num>
  <w:num w:numId="30" w16cid:durableId="92213731">
    <w:abstractNumId w:val="9"/>
  </w:num>
  <w:num w:numId="31" w16cid:durableId="1910992222">
    <w:abstractNumId w:val="30"/>
  </w:num>
  <w:num w:numId="32" w16cid:durableId="1764574182">
    <w:abstractNumId w:val="7"/>
  </w:num>
  <w:num w:numId="33" w16cid:durableId="1002927357">
    <w:abstractNumId w:val="5"/>
  </w:num>
  <w:num w:numId="34" w16cid:durableId="1869172660">
    <w:abstractNumId w:val="11"/>
  </w:num>
  <w:num w:numId="35" w16cid:durableId="1035621886">
    <w:abstractNumId w:val="1"/>
  </w:num>
  <w:num w:numId="36" w16cid:durableId="1558011517">
    <w:abstractNumId w:val="15"/>
  </w:num>
  <w:num w:numId="37" w16cid:durableId="746607774">
    <w:abstractNumId w:val="17"/>
  </w:num>
  <w:num w:numId="38" w16cid:durableId="1071389940">
    <w:abstractNumId w:val="36"/>
  </w:num>
  <w:num w:numId="39" w16cid:durableId="3677277">
    <w:abstractNumId w:val="31"/>
  </w:num>
  <w:num w:numId="40" w16cid:durableId="1108232944">
    <w:abstractNumId w:val="14"/>
  </w:num>
  <w:num w:numId="41" w16cid:durableId="1587226279">
    <w:abstractNumId w:val="42"/>
  </w:num>
  <w:num w:numId="42" w16cid:durableId="586158310">
    <w:abstractNumId w:val="0"/>
  </w:num>
  <w:num w:numId="43" w16cid:durableId="922179580">
    <w:abstractNumId w:val="21"/>
  </w:num>
  <w:num w:numId="44" w16cid:durableId="19993819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7BB"/>
    <w:rsid w:val="000707BB"/>
    <w:rsid w:val="00166A12"/>
    <w:rsid w:val="0017455F"/>
    <w:rsid w:val="003226E7"/>
    <w:rsid w:val="00327C17"/>
    <w:rsid w:val="00354073"/>
    <w:rsid w:val="004D1E5E"/>
    <w:rsid w:val="005057DF"/>
    <w:rsid w:val="005874C1"/>
    <w:rsid w:val="00860EED"/>
    <w:rsid w:val="00896C1C"/>
    <w:rsid w:val="009A120D"/>
    <w:rsid w:val="00A44921"/>
    <w:rsid w:val="00B77BCC"/>
    <w:rsid w:val="00BD5F4F"/>
    <w:rsid w:val="00C25891"/>
    <w:rsid w:val="00C8724C"/>
    <w:rsid w:val="00D510A9"/>
    <w:rsid w:val="00ED004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1026"/>
  <w15:docId w15:val="{986D1F96-1B30-473B-B0EC-36B8D2D8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93" w:line="259" w:lineRule="auto"/>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505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7D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9A12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3Char">
    <w:name w:val="Heading 3 Char"/>
    <w:basedOn w:val="DefaultParagraphFont"/>
    <w:link w:val="Heading3"/>
    <w:uiPriority w:val="9"/>
    <w:semiHidden/>
    <w:rsid w:val="005057DF"/>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5057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6A12"/>
    <w:pPr>
      <w:ind w:left="720"/>
      <w:contextualSpacing/>
    </w:pPr>
  </w:style>
  <w:style w:type="character" w:customStyle="1" w:styleId="Heading4Char">
    <w:name w:val="Heading 4 Char"/>
    <w:basedOn w:val="DefaultParagraphFont"/>
    <w:link w:val="Heading4"/>
    <w:uiPriority w:val="9"/>
    <w:semiHidden/>
    <w:rsid w:val="009A120D"/>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5795">
      <w:bodyDiv w:val="1"/>
      <w:marLeft w:val="0"/>
      <w:marRight w:val="0"/>
      <w:marTop w:val="0"/>
      <w:marBottom w:val="0"/>
      <w:divBdr>
        <w:top w:val="none" w:sz="0" w:space="0" w:color="auto"/>
        <w:left w:val="none" w:sz="0" w:space="0" w:color="auto"/>
        <w:bottom w:val="none" w:sz="0" w:space="0" w:color="auto"/>
        <w:right w:val="none" w:sz="0" w:space="0" w:color="auto"/>
      </w:divBdr>
    </w:div>
    <w:div w:id="217516322">
      <w:bodyDiv w:val="1"/>
      <w:marLeft w:val="0"/>
      <w:marRight w:val="0"/>
      <w:marTop w:val="0"/>
      <w:marBottom w:val="0"/>
      <w:divBdr>
        <w:top w:val="none" w:sz="0" w:space="0" w:color="auto"/>
        <w:left w:val="none" w:sz="0" w:space="0" w:color="auto"/>
        <w:bottom w:val="none" w:sz="0" w:space="0" w:color="auto"/>
        <w:right w:val="none" w:sz="0" w:space="0" w:color="auto"/>
      </w:divBdr>
    </w:div>
    <w:div w:id="352418410">
      <w:bodyDiv w:val="1"/>
      <w:marLeft w:val="0"/>
      <w:marRight w:val="0"/>
      <w:marTop w:val="0"/>
      <w:marBottom w:val="0"/>
      <w:divBdr>
        <w:top w:val="none" w:sz="0" w:space="0" w:color="auto"/>
        <w:left w:val="none" w:sz="0" w:space="0" w:color="auto"/>
        <w:bottom w:val="none" w:sz="0" w:space="0" w:color="auto"/>
        <w:right w:val="none" w:sz="0" w:space="0" w:color="auto"/>
      </w:divBdr>
    </w:div>
    <w:div w:id="446972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402">
          <w:marLeft w:val="0"/>
          <w:marRight w:val="0"/>
          <w:marTop w:val="120"/>
          <w:marBottom w:val="0"/>
          <w:divBdr>
            <w:top w:val="single" w:sz="2" w:space="0" w:color="E4E4E7"/>
            <w:left w:val="single" w:sz="2" w:space="0" w:color="E4E4E7"/>
            <w:bottom w:val="single" w:sz="2" w:space="0" w:color="E4E4E7"/>
            <w:right w:val="single" w:sz="2" w:space="0" w:color="E4E4E7"/>
          </w:divBdr>
        </w:div>
        <w:div w:id="1748917129">
          <w:marLeft w:val="0"/>
          <w:marRight w:val="0"/>
          <w:marTop w:val="120"/>
          <w:marBottom w:val="0"/>
          <w:divBdr>
            <w:top w:val="single" w:sz="2" w:space="0" w:color="E4E4E7"/>
            <w:left w:val="single" w:sz="2" w:space="0" w:color="E4E4E7"/>
            <w:bottom w:val="single" w:sz="2" w:space="0" w:color="E4E4E7"/>
            <w:right w:val="single" w:sz="2" w:space="0" w:color="E4E4E7"/>
          </w:divBdr>
        </w:div>
        <w:div w:id="1132098610">
          <w:marLeft w:val="0"/>
          <w:marRight w:val="0"/>
          <w:marTop w:val="120"/>
          <w:marBottom w:val="0"/>
          <w:divBdr>
            <w:top w:val="single" w:sz="2" w:space="0" w:color="E4E4E7"/>
            <w:left w:val="single" w:sz="2" w:space="0" w:color="E4E4E7"/>
            <w:bottom w:val="single" w:sz="2" w:space="0" w:color="E4E4E7"/>
            <w:right w:val="single" w:sz="2" w:space="0" w:color="E4E4E7"/>
          </w:divBdr>
        </w:div>
        <w:div w:id="112184642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793405702">
      <w:bodyDiv w:val="1"/>
      <w:marLeft w:val="0"/>
      <w:marRight w:val="0"/>
      <w:marTop w:val="0"/>
      <w:marBottom w:val="0"/>
      <w:divBdr>
        <w:top w:val="none" w:sz="0" w:space="0" w:color="auto"/>
        <w:left w:val="none" w:sz="0" w:space="0" w:color="auto"/>
        <w:bottom w:val="none" w:sz="0" w:space="0" w:color="auto"/>
        <w:right w:val="none" w:sz="0" w:space="0" w:color="auto"/>
      </w:divBdr>
    </w:div>
    <w:div w:id="921567234">
      <w:bodyDiv w:val="1"/>
      <w:marLeft w:val="0"/>
      <w:marRight w:val="0"/>
      <w:marTop w:val="0"/>
      <w:marBottom w:val="0"/>
      <w:divBdr>
        <w:top w:val="none" w:sz="0" w:space="0" w:color="auto"/>
        <w:left w:val="none" w:sz="0" w:space="0" w:color="auto"/>
        <w:bottom w:val="none" w:sz="0" w:space="0" w:color="auto"/>
        <w:right w:val="none" w:sz="0" w:space="0" w:color="auto"/>
      </w:divBdr>
    </w:div>
    <w:div w:id="950477780">
      <w:bodyDiv w:val="1"/>
      <w:marLeft w:val="0"/>
      <w:marRight w:val="0"/>
      <w:marTop w:val="0"/>
      <w:marBottom w:val="0"/>
      <w:divBdr>
        <w:top w:val="none" w:sz="0" w:space="0" w:color="auto"/>
        <w:left w:val="none" w:sz="0" w:space="0" w:color="auto"/>
        <w:bottom w:val="none" w:sz="0" w:space="0" w:color="auto"/>
        <w:right w:val="none" w:sz="0" w:space="0" w:color="auto"/>
      </w:divBdr>
    </w:div>
    <w:div w:id="999308306">
      <w:bodyDiv w:val="1"/>
      <w:marLeft w:val="0"/>
      <w:marRight w:val="0"/>
      <w:marTop w:val="0"/>
      <w:marBottom w:val="0"/>
      <w:divBdr>
        <w:top w:val="none" w:sz="0" w:space="0" w:color="auto"/>
        <w:left w:val="none" w:sz="0" w:space="0" w:color="auto"/>
        <w:bottom w:val="none" w:sz="0" w:space="0" w:color="auto"/>
        <w:right w:val="none" w:sz="0" w:space="0" w:color="auto"/>
      </w:divBdr>
    </w:div>
    <w:div w:id="1242177053">
      <w:bodyDiv w:val="1"/>
      <w:marLeft w:val="0"/>
      <w:marRight w:val="0"/>
      <w:marTop w:val="0"/>
      <w:marBottom w:val="0"/>
      <w:divBdr>
        <w:top w:val="none" w:sz="0" w:space="0" w:color="auto"/>
        <w:left w:val="none" w:sz="0" w:space="0" w:color="auto"/>
        <w:bottom w:val="none" w:sz="0" w:space="0" w:color="auto"/>
        <w:right w:val="none" w:sz="0" w:space="0" w:color="auto"/>
      </w:divBdr>
    </w:div>
    <w:div w:id="1317687154">
      <w:bodyDiv w:val="1"/>
      <w:marLeft w:val="0"/>
      <w:marRight w:val="0"/>
      <w:marTop w:val="0"/>
      <w:marBottom w:val="0"/>
      <w:divBdr>
        <w:top w:val="none" w:sz="0" w:space="0" w:color="auto"/>
        <w:left w:val="none" w:sz="0" w:space="0" w:color="auto"/>
        <w:bottom w:val="none" w:sz="0" w:space="0" w:color="auto"/>
        <w:right w:val="none" w:sz="0" w:space="0" w:color="auto"/>
      </w:divBdr>
    </w:div>
    <w:div w:id="1382175386">
      <w:bodyDiv w:val="1"/>
      <w:marLeft w:val="0"/>
      <w:marRight w:val="0"/>
      <w:marTop w:val="0"/>
      <w:marBottom w:val="0"/>
      <w:divBdr>
        <w:top w:val="none" w:sz="0" w:space="0" w:color="auto"/>
        <w:left w:val="none" w:sz="0" w:space="0" w:color="auto"/>
        <w:bottom w:val="none" w:sz="0" w:space="0" w:color="auto"/>
        <w:right w:val="none" w:sz="0" w:space="0" w:color="auto"/>
      </w:divBdr>
    </w:div>
    <w:div w:id="1411541217">
      <w:bodyDiv w:val="1"/>
      <w:marLeft w:val="0"/>
      <w:marRight w:val="0"/>
      <w:marTop w:val="0"/>
      <w:marBottom w:val="0"/>
      <w:divBdr>
        <w:top w:val="none" w:sz="0" w:space="0" w:color="auto"/>
        <w:left w:val="none" w:sz="0" w:space="0" w:color="auto"/>
        <w:bottom w:val="none" w:sz="0" w:space="0" w:color="auto"/>
        <w:right w:val="none" w:sz="0" w:space="0" w:color="auto"/>
      </w:divBdr>
    </w:div>
    <w:div w:id="1488748128">
      <w:bodyDiv w:val="1"/>
      <w:marLeft w:val="0"/>
      <w:marRight w:val="0"/>
      <w:marTop w:val="0"/>
      <w:marBottom w:val="0"/>
      <w:divBdr>
        <w:top w:val="none" w:sz="0" w:space="0" w:color="auto"/>
        <w:left w:val="none" w:sz="0" w:space="0" w:color="auto"/>
        <w:bottom w:val="none" w:sz="0" w:space="0" w:color="auto"/>
        <w:right w:val="none" w:sz="0" w:space="0" w:color="auto"/>
      </w:divBdr>
    </w:div>
    <w:div w:id="1540123622">
      <w:bodyDiv w:val="1"/>
      <w:marLeft w:val="0"/>
      <w:marRight w:val="0"/>
      <w:marTop w:val="0"/>
      <w:marBottom w:val="0"/>
      <w:divBdr>
        <w:top w:val="none" w:sz="0" w:space="0" w:color="auto"/>
        <w:left w:val="none" w:sz="0" w:space="0" w:color="auto"/>
        <w:bottom w:val="none" w:sz="0" w:space="0" w:color="auto"/>
        <w:right w:val="none" w:sz="0" w:space="0" w:color="auto"/>
      </w:divBdr>
      <w:divsChild>
        <w:div w:id="621814453">
          <w:marLeft w:val="0"/>
          <w:marRight w:val="0"/>
          <w:marTop w:val="120"/>
          <w:marBottom w:val="0"/>
          <w:divBdr>
            <w:top w:val="single" w:sz="2" w:space="0" w:color="E4E4E7"/>
            <w:left w:val="single" w:sz="2" w:space="0" w:color="E4E4E7"/>
            <w:bottom w:val="single" w:sz="2" w:space="0" w:color="E4E4E7"/>
            <w:right w:val="single" w:sz="2" w:space="0" w:color="E4E4E7"/>
          </w:divBdr>
        </w:div>
        <w:div w:id="1943997343">
          <w:marLeft w:val="0"/>
          <w:marRight w:val="0"/>
          <w:marTop w:val="120"/>
          <w:marBottom w:val="0"/>
          <w:divBdr>
            <w:top w:val="single" w:sz="2" w:space="0" w:color="E4E4E7"/>
            <w:left w:val="single" w:sz="2" w:space="0" w:color="E4E4E7"/>
            <w:bottom w:val="single" w:sz="2" w:space="0" w:color="E4E4E7"/>
            <w:right w:val="single" w:sz="2" w:space="0" w:color="E4E4E7"/>
          </w:divBdr>
        </w:div>
        <w:div w:id="1368142017">
          <w:marLeft w:val="0"/>
          <w:marRight w:val="0"/>
          <w:marTop w:val="120"/>
          <w:marBottom w:val="0"/>
          <w:divBdr>
            <w:top w:val="single" w:sz="2" w:space="0" w:color="E4E4E7"/>
            <w:left w:val="single" w:sz="2" w:space="0" w:color="E4E4E7"/>
            <w:bottom w:val="single" w:sz="2" w:space="0" w:color="E4E4E7"/>
            <w:right w:val="single" w:sz="2" w:space="0" w:color="E4E4E7"/>
          </w:divBdr>
        </w:div>
        <w:div w:id="190644863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 w:id="1624387659">
      <w:bodyDiv w:val="1"/>
      <w:marLeft w:val="0"/>
      <w:marRight w:val="0"/>
      <w:marTop w:val="0"/>
      <w:marBottom w:val="0"/>
      <w:divBdr>
        <w:top w:val="none" w:sz="0" w:space="0" w:color="auto"/>
        <w:left w:val="none" w:sz="0" w:space="0" w:color="auto"/>
        <w:bottom w:val="none" w:sz="0" w:space="0" w:color="auto"/>
        <w:right w:val="none" w:sz="0" w:space="0" w:color="auto"/>
      </w:divBdr>
    </w:div>
    <w:div w:id="1658072340">
      <w:bodyDiv w:val="1"/>
      <w:marLeft w:val="0"/>
      <w:marRight w:val="0"/>
      <w:marTop w:val="0"/>
      <w:marBottom w:val="0"/>
      <w:divBdr>
        <w:top w:val="none" w:sz="0" w:space="0" w:color="auto"/>
        <w:left w:val="none" w:sz="0" w:space="0" w:color="auto"/>
        <w:bottom w:val="none" w:sz="0" w:space="0" w:color="auto"/>
        <w:right w:val="none" w:sz="0" w:space="0" w:color="auto"/>
      </w:divBdr>
    </w:div>
    <w:div w:id="1710105118">
      <w:bodyDiv w:val="1"/>
      <w:marLeft w:val="0"/>
      <w:marRight w:val="0"/>
      <w:marTop w:val="0"/>
      <w:marBottom w:val="0"/>
      <w:divBdr>
        <w:top w:val="none" w:sz="0" w:space="0" w:color="auto"/>
        <w:left w:val="none" w:sz="0" w:space="0" w:color="auto"/>
        <w:bottom w:val="none" w:sz="0" w:space="0" w:color="auto"/>
        <w:right w:val="none" w:sz="0" w:space="0" w:color="auto"/>
      </w:divBdr>
      <w:divsChild>
        <w:div w:id="631711258">
          <w:marLeft w:val="0"/>
          <w:marRight w:val="0"/>
          <w:marTop w:val="0"/>
          <w:marBottom w:val="0"/>
          <w:divBdr>
            <w:top w:val="single" w:sz="2" w:space="0" w:color="E4E4E7"/>
            <w:left w:val="single" w:sz="2" w:space="0" w:color="E4E4E7"/>
            <w:bottom w:val="single" w:sz="2" w:space="0" w:color="E4E4E7"/>
            <w:right w:val="single" w:sz="2" w:space="0" w:color="E4E4E7"/>
          </w:divBdr>
          <w:divsChild>
            <w:div w:id="468521102">
              <w:marLeft w:val="0"/>
              <w:marRight w:val="0"/>
              <w:marTop w:val="100"/>
              <w:marBottom w:val="100"/>
              <w:divBdr>
                <w:top w:val="single" w:sz="2" w:space="0" w:color="E4E4E7"/>
                <w:left w:val="single" w:sz="2" w:space="0" w:color="E4E4E7"/>
                <w:bottom w:val="single" w:sz="2" w:space="0" w:color="E4E4E7"/>
                <w:right w:val="single" w:sz="2" w:space="0" w:color="E4E4E7"/>
              </w:divBdr>
              <w:divsChild>
                <w:div w:id="1885825292">
                  <w:marLeft w:val="0"/>
                  <w:marRight w:val="0"/>
                  <w:marTop w:val="0"/>
                  <w:marBottom w:val="0"/>
                  <w:divBdr>
                    <w:top w:val="single" w:sz="2" w:space="0" w:color="E4E4E7"/>
                    <w:left w:val="single" w:sz="2" w:space="0" w:color="E4E4E7"/>
                    <w:bottom w:val="single" w:sz="2" w:space="0" w:color="E4E4E7"/>
                    <w:right w:val="single" w:sz="2" w:space="0" w:color="E4E4E7"/>
                  </w:divBdr>
                  <w:divsChild>
                    <w:div w:id="1973514791">
                      <w:marLeft w:val="0"/>
                      <w:marRight w:val="0"/>
                      <w:marTop w:val="0"/>
                      <w:marBottom w:val="0"/>
                      <w:divBdr>
                        <w:top w:val="single" w:sz="2" w:space="0" w:color="E4E4E7"/>
                        <w:left w:val="single" w:sz="2" w:space="0" w:color="E4E4E7"/>
                        <w:bottom w:val="single" w:sz="2" w:space="0" w:color="E4E4E7"/>
                        <w:right w:val="single" w:sz="2" w:space="0" w:color="E4E4E7"/>
                      </w:divBdr>
                      <w:divsChild>
                        <w:div w:id="23829403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468061428">
          <w:marLeft w:val="0"/>
          <w:marRight w:val="0"/>
          <w:marTop w:val="0"/>
          <w:marBottom w:val="0"/>
          <w:divBdr>
            <w:top w:val="single" w:sz="2" w:space="0" w:color="E4E4E7"/>
            <w:left w:val="single" w:sz="2" w:space="0" w:color="E4E4E7"/>
            <w:bottom w:val="single" w:sz="2" w:space="0" w:color="E4E4E7"/>
            <w:right w:val="single" w:sz="2" w:space="0" w:color="E4E4E7"/>
          </w:divBdr>
          <w:divsChild>
            <w:div w:id="1371803953">
              <w:marLeft w:val="0"/>
              <w:marRight w:val="0"/>
              <w:marTop w:val="100"/>
              <w:marBottom w:val="100"/>
              <w:divBdr>
                <w:top w:val="single" w:sz="2" w:space="0" w:color="E4E4E7"/>
                <w:left w:val="single" w:sz="2" w:space="0" w:color="E4E4E7"/>
                <w:bottom w:val="single" w:sz="2" w:space="0" w:color="E4E4E7"/>
                <w:right w:val="single" w:sz="2" w:space="0" w:color="E4E4E7"/>
              </w:divBdr>
              <w:divsChild>
                <w:div w:id="832842660">
                  <w:marLeft w:val="0"/>
                  <w:marRight w:val="0"/>
                  <w:marTop w:val="0"/>
                  <w:marBottom w:val="0"/>
                  <w:divBdr>
                    <w:top w:val="single" w:sz="2" w:space="0" w:color="E4E4E7"/>
                    <w:left w:val="single" w:sz="2" w:space="0" w:color="E4E4E7"/>
                    <w:bottom w:val="single" w:sz="2" w:space="0" w:color="E4E4E7"/>
                    <w:right w:val="single" w:sz="2" w:space="0" w:color="E4E4E7"/>
                  </w:divBdr>
                  <w:divsChild>
                    <w:div w:id="153007132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809005846">
      <w:bodyDiv w:val="1"/>
      <w:marLeft w:val="0"/>
      <w:marRight w:val="0"/>
      <w:marTop w:val="0"/>
      <w:marBottom w:val="0"/>
      <w:divBdr>
        <w:top w:val="none" w:sz="0" w:space="0" w:color="auto"/>
        <w:left w:val="none" w:sz="0" w:space="0" w:color="auto"/>
        <w:bottom w:val="none" w:sz="0" w:space="0" w:color="auto"/>
        <w:right w:val="none" w:sz="0" w:space="0" w:color="auto"/>
      </w:divBdr>
      <w:divsChild>
        <w:div w:id="294913936">
          <w:marLeft w:val="0"/>
          <w:marRight w:val="0"/>
          <w:marTop w:val="0"/>
          <w:marBottom w:val="0"/>
          <w:divBdr>
            <w:top w:val="single" w:sz="2" w:space="0" w:color="E4E4E7"/>
            <w:left w:val="single" w:sz="2" w:space="0" w:color="E4E4E7"/>
            <w:bottom w:val="single" w:sz="2" w:space="0" w:color="E4E4E7"/>
            <w:right w:val="single" w:sz="2" w:space="0" w:color="E4E4E7"/>
          </w:divBdr>
          <w:divsChild>
            <w:div w:id="1141923357">
              <w:marLeft w:val="0"/>
              <w:marRight w:val="0"/>
              <w:marTop w:val="100"/>
              <w:marBottom w:val="100"/>
              <w:divBdr>
                <w:top w:val="single" w:sz="2" w:space="0" w:color="E4E4E7"/>
                <w:left w:val="single" w:sz="2" w:space="0" w:color="E4E4E7"/>
                <w:bottom w:val="single" w:sz="2" w:space="0" w:color="E4E4E7"/>
                <w:right w:val="single" w:sz="2" w:space="0" w:color="E4E4E7"/>
              </w:divBdr>
              <w:divsChild>
                <w:div w:id="1374649281">
                  <w:marLeft w:val="0"/>
                  <w:marRight w:val="0"/>
                  <w:marTop w:val="0"/>
                  <w:marBottom w:val="0"/>
                  <w:divBdr>
                    <w:top w:val="single" w:sz="2" w:space="0" w:color="E4E4E7"/>
                    <w:left w:val="single" w:sz="2" w:space="0" w:color="E4E4E7"/>
                    <w:bottom w:val="single" w:sz="2" w:space="0" w:color="E4E4E7"/>
                    <w:right w:val="single" w:sz="2" w:space="0" w:color="E4E4E7"/>
                  </w:divBdr>
                  <w:divsChild>
                    <w:div w:id="450592268">
                      <w:marLeft w:val="0"/>
                      <w:marRight w:val="0"/>
                      <w:marTop w:val="0"/>
                      <w:marBottom w:val="0"/>
                      <w:divBdr>
                        <w:top w:val="single" w:sz="2" w:space="0" w:color="E4E4E7"/>
                        <w:left w:val="single" w:sz="2" w:space="0" w:color="E4E4E7"/>
                        <w:bottom w:val="single" w:sz="2" w:space="0" w:color="E4E4E7"/>
                        <w:right w:val="single" w:sz="2" w:space="0" w:color="E4E4E7"/>
                      </w:divBdr>
                      <w:divsChild>
                        <w:div w:id="1195341986">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588545779">
          <w:marLeft w:val="0"/>
          <w:marRight w:val="0"/>
          <w:marTop w:val="0"/>
          <w:marBottom w:val="0"/>
          <w:divBdr>
            <w:top w:val="single" w:sz="2" w:space="0" w:color="E4E4E7"/>
            <w:left w:val="single" w:sz="2" w:space="0" w:color="E4E4E7"/>
            <w:bottom w:val="single" w:sz="2" w:space="0" w:color="E4E4E7"/>
            <w:right w:val="single" w:sz="2" w:space="0" w:color="E4E4E7"/>
          </w:divBdr>
          <w:divsChild>
            <w:div w:id="2003506949">
              <w:marLeft w:val="0"/>
              <w:marRight w:val="0"/>
              <w:marTop w:val="100"/>
              <w:marBottom w:val="100"/>
              <w:divBdr>
                <w:top w:val="single" w:sz="2" w:space="0" w:color="E4E4E7"/>
                <w:left w:val="single" w:sz="2" w:space="0" w:color="E4E4E7"/>
                <w:bottom w:val="single" w:sz="2" w:space="0" w:color="E4E4E7"/>
                <w:right w:val="single" w:sz="2" w:space="0" w:color="E4E4E7"/>
              </w:divBdr>
              <w:divsChild>
                <w:div w:id="293755820">
                  <w:marLeft w:val="0"/>
                  <w:marRight w:val="0"/>
                  <w:marTop w:val="0"/>
                  <w:marBottom w:val="0"/>
                  <w:divBdr>
                    <w:top w:val="single" w:sz="2" w:space="0" w:color="E4E4E7"/>
                    <w:left w:val="single" w:sz="2" w:space="0" w:color="E4E4E7"/>
                    <w:bottom w:val="single" w:sz="2" w:space="0" w:color="E4E4E7"/>
                    <w:right w:val="single" w:sz="2" w:space="0" w:color="E4E4E7"/>
                  </w:divBdr>
                  <w:divsChild>
                    <w:div w:id="6592348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840189660">
      <w:bodyDiv w:val="1"/>
      <w:marLeft w:val="0"/>
      <w:marRight w:val="0"/>
      <w:marTop w:val="0"/>
      <w:marBottom w:val="0"/>
      <w:divBdr>
        <w:top w:val="none" w:sz="0" w:space="0" w:color="auto"/>
        <w:left w:val="none" w:sz="0" w:space="0" w:color="auto"/>
        <w:bottom w:val="none" w:sz="0" w:space="0" w:color="auto"/>
        <w:right w:val="none" w:sz="0" w:space="0" w:color="auto"/>
      </w:divBdr>
    </w:div>
    <w:div w:id="2023773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Singh</dc:creator>
  <cp:keywords/>
  <cp:lastModifiedBy>Nikhil Bhardwaj</cp:lastModifiedBy>
  <cp:revision>2</cp:revision>
  <dcterms:created xsi:type="dcterms:W3CDTF">2025-04-17T14:49:00Z</dcterms:created>
  <dcterms:modified xsi:type="dcterms:W3CDTF">2025-04-17T14:49:00Z</dcterms:modified>
</cp:coreProperties>
</file>