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DE8B5" w14:textId="28880CEA" w:rsidR="00095FB0" w:rsidRDefault="00160624" w:rsidP="004D1F27">
      <w:pPr>
        <w:pStyle w:val="Heading1"/>
        <w:rPr>
          <w:rFonts w:asciiTheme="minorHAnsi" w:hAnsiTheme="minorHAnsi" w:cstheme="minorHAnsi"/>
          <w:b/>
          <w:bCs/>
          <w:sz w:val="22"/>
          <w:szCs w:val="22"/>
        </w:rPr>
      </w:pPr>
      <w:r>
        <w:rPr>
          <w:rFonts w:asciiTheme="minorHAnsi" w:hAnsiTheme="minorHAnsi" w:cstheme="minorHAnsi"/>
          <w:b/>
          <w:bCs/>
          <w:sz w:val="22"/>
          <w:szCs w:val="22"/>
        </w:rPr>
        <w:t xml:space="preserve">Why Docker </w:t>
      </w:r>
    </w:p>
    <w:p w14:paraId="0664455A" w14:textId="49D08F8B" w:rsidR="00160624" w:rsidRDefault="00160624" w:rsidP="00160624">
      <w:r>
        <w:t xml:space="preserve">Docker is a centralized platform for packaging, deploying and running applications. Before docker, many users faced the problem that the code was working on developer’s environment but it was not working on users environment, </w:t>
      </w:r>
      <w:proofErr w:type="gramStart"/>
      <w:r>
        <w:t>hence ,</w:t>
      </w:r>
      <w:proofErr w:type="gramEnd"/>
      <w:r>
        <w:t xml:space="preserve"> to overcome this problem, docker came into existence.</w:t>
      </w:r>
    </w:p>
    <w:p w14:paraId="611F91AC" w14:textId="5AC27DC6" w:rsidR="00160624" w:rsidRDefault="00160624" w:rsidP="00160624">
      <w:pPr>
        <w:rPr>
          <w:b/>
          <w:bCs/>
        </w:rPr>
      </w:pPr>
      <w:r>
        <w:rPr>
          <w:b/>
          <w:bCs/>
        </w:rPr>
        <w:t>What is Docker</w:t>
      </w:r>
    </w:p>
    <w:p w14:paraId="725FE89F" w14:textId="6A7187AB" w:rsidR="00160624" w:rsidRDefault="00160624" w:rsidP="00160624">
      <w:r>
        <w:t xml:space="preserve">Docker is an open source, centralized platform to </w:t>
      </w:r>
      <w:proofErr w:type="gramStart"/>
      <w:r>
        <w:t>create ,</w:t>
      </w:r>
      <w:proofErr w:type="gramEnd"/>
      <w:r>
        <w:t xml:space="preserve"> deploy and run applications. Docker uses containers on the host operating system to run applications</w:t>
      </w:r>
      <w:r w:rsidR="000371C6">
        <w:t>. Containers ensure that the application works in any environment, be it production, test or development.</w:t>
      </w:r>
    </w:p>
    <w:p w14:paraId="206E9D17" w14:textId="297AEE63" w:rsidR="000371C6" w:rsidRDefault="000371C6" w:rsidP="00160624">
      <w:pPr>
        <w:rPr>
          <w:b/>
          <w:bCs/>
        </w:rPr>
      </w:pPr>
      <w:r>
        <w:rPr>
          <w:b/>
          <w:bCs/>
        </w:rPr>
        <w:t>Docker Container</w:t>
      </w:r>
    </w:p>
    <w:p w14:paraId="6C181C49" w14:textId="4A74A0B6" w:rsidR="000371C6" w:rsidRDefault="000371C6" w:rsidP="00160624">
      <w:r>
        <w:t>Docker containers are the lightweight alternatives of the virtual machine. It allows developers to package up the applications with all its libraries and dependencies and ship it as a single package. We don’t need to allocate RAM or space to containers, it is done automatically.</w:t>
      </w:r>
    </w:p>
    <w:p w14:paraId="77464353" w14:textId="5A9462D4" w:rsidR="000371C6" w:rsidRDefault="000371C6" w:rsidP="00160624">
      <w:pPr>
        <w:rPr>
          <w:b/>
          <w:bCs/>
        </w:rPr>
      </w:pPr>
      <w:r>
        <w:rPr>
          <w:b/>
          <w:bCs/>
        </w:rPr>
        <w:t>Advantages</w:t>
      </w:r>
    </w:p>
    <w:p w14:paraId="09A033FD" w14:textId="03906997" w:rsidR="000371C6" w:rsidRDefault="000371C6" w:rsidP="000371C6">
      <w:pPr>
        <w:pStyle w:val="ListParagraph"/>
        <w:numPr>
          <w:ilvl w:val="0"/>
          <w:numId w:val="1"/>
        </w:numPr>
      </w:pPr>
      <w:r>
        <w:t>It runs the containers in seconds instead of minutes.</w:t>
      </w:r>
    </w:p>
    <w:p w14:paraId="562F7B21" w14:textId="2E3C79B3" w:rsidR="000371C6" w:rsidRDefault="000371C6" w:rsidP="000371C6">
      <w:pPr>
        <w:pStyle w:val="ListParagraph"/>
        <w:numPr>
          <w:ilvl w:val="0"/>
          <w:numId w:val="1"/>
        </w:numPr>
      </w:pPr>
      <w:r>
        <w:t>It uses less memory.</w:t>
      </w:r>
    </w:p>
    <w:p w14:paraId="6115877D" w14:textId="74128250" w:rsidR="000371C6" w:rsidRDefault="000371C6" w:rsidP="000371C6">
      <w:pPr>
        <w:pStyle w:val="ListParagraph"/>
        <w:numPr>
          <w:ilvl w:val="0"/>
          <w:numId w:val="1"/>
        </w:numPr>
      </w:pPr>
      <w:r>
        <w:t>It provides lightweight virtualization.</w:t>
      </w:r>
    </w:p>
    <w:p w14:paraId="051E26A2" w14:textId="23967A63" w:rsidR="000371C6" w:rsidRDefault="008C61EA" w:rsidP="000371C6">
      <w:pPr>
        <w:pStyle w:val="ListParagraph"/>
        <w:numPr>
          <w:ilvl w:val="0"/>
          <w:numId w:val="1"/>
        </w:numPr>
      </w:pPr>
      <w:r>
        <w:t>It uses application dependencies to reduce the risk.</w:t>
      </w:r>
    </w:p>
    <w:p w14:paraId="5EE1F404" w14:textId="4DDFAFDC" w:rsidR="008C61EA" w:rsidRDefault="008C61EA" w:rsidP="008C61EA">
      <w:pPr>
        <w:rPr>
          <w:b/>
          <w:bCs/>
        </w:rPr>
      </w:pPr>
      <w:r>
        <w:rPr>
          <w:b/>
          <w:bCs/>
        </w:rPr>
        <w:t>Disadvantages</w:t>
      </w:r>
    </w:p>
    <w:p w14:paraId="196A5EEB" w14:textId="428D2064" w:rsidR="008C61EA" w:rsidRDefault="008C61EA" w:rsidP="008C61EA">
      <w:pPr>
        <w:pStyle w:val="ListParagraph"/>
        <w:numPr>
          <w:ilvl w:val="0"/>
          <w:numId w:val="2"/>
        </w:numPr>
      </w:pPr>
      <w:r>
        <w:t>It increases complexity due to an additional layer.</w:t>
      </w:r>
    </w:p>
    <w:p w14:paraId="3B20720C" w14:textId="3F39D07B" w:rsidR="008C61EA" w:rsidRDefault="008C61EA" w:rsidP="008C61EA">
      <w:pPr>
        <w:pStyle w:val="ListParagraph"/>
        <w:numPr>
          <w:ilvl w:val="0"/>
          <w:numId w:val="2"/>
        </w:numPr>
      </w:pPr>
      <w:r>
        <w:t xml:space="preserve">It is difficult to manage large </w:t>
      </w:r>
      <w:proofErr w:type="gramStart"/>
      <w:r>
        <w:t>amount</w:t>
      </w:r>
      <w:proofErr w:type="gramEnd"/>
      <w:r>
        <w:t xml:space="preserve"> of containers.</w:t>
      </w:r>
    </w:p>
    <w:p w14:paraId="27FFD275" w14:textId="05309191" w:rsidR="008C61EA" w:rsidRDefault="008C61EA" w:rsidP="008C61EA">
      <w:pPr>
        <w:rPr>
          <w:b/>
          <w:bCs/>
        </w:rPr>
      </w:pPr>
      <w:r>
        <w:rPr>
          <w:b/>
          <w:bCs/>
        </w:rPr>
        <w:t>Docker Engine</w:t>
      </w:r>
    </w:p>
    <w:p w14:paraId="334D281D" w14:textId="5100898F" w:rsidR="008C61EA" w:rsidRDefault="008C61EA" w:rsidP="008C61EA">
      <w:r>
        <w:t>It is a client server application that contains following major components:</w:t>
      </w:r>
    </w:p>
    <w:p w14:paraId="1CAA2165" w14:textId="6FD9271B" w:rsidR="008C61EA" w:rsidRDefault="008C61EA" w:rsidP="008C61EA">
      <w:pPr>
        <w:pStyle w:val="ListParagraph"/>
        <w:numPr>
          <w:ilvl w:val="0"/>
          <w:numId w:val="3"/>
        </w:numPr>
      </w:pPr>
      <w:r>
        <w:t>A server which a long running program called daemon process</w:t>
      </w:r>
    </w:p>
    <w:p w14:paraId="78BE1DE8" w14:textId="67BA8649" w:rsidR="008C61EA" w:rsidRDefault="008C61EA" w:rsidP="008C61EA">
      <w:pPr>
        <w:pStyle w:val="ListParagraph"/>
        <w:numPr>
          <w:ilvl w:val="0"/>
          <w:numId w:val="3"/>
        </w:numPr>
      </w:pPr>
      <w:r>
        <w:t xml:space="preserve">The REST </w:t>
      </w:r>
      <w:proofErr w:type="spellStart"/>
      <w:r>
        <w:t>Api</w:t>
      </w:r>
      <w:proofErr w:type="spellEnd"/>
      <w:r>
        <w:t xml:space="preserve"> is used to specify interfaces that programs can be used to talk to daemon and instruct it what to do.</w:t>
      </w:r>
    </w:p>
    <w:p w14:paraId="79BE974D" w14:textId="3105805D" w:rsidR="008C61EA" w:rsidRDefault="008C61EA" w:rsidP="008C61EA">
      <w:pPr>
        <w:pStyle w:val="ListParagraph"/>
        <w:numPr>
          <w:ilvl w:val="0"/>
          <w:numId w:val="3"/>
        </w:numPr>
      </w:pPr>
      <w:r>
        <w:t>A command line interface client.</w:t>
      </w:r>
    </w:p>
    <w:p w14:paraId="3B1A426F" w14:textId="648ADF56" w:rsidR="008C61EA" w:rsidRPr="008C61EA" w:rsidRDefault="008C61EA" w:rsidP="008C61EA">
      <w:r>
        <w:rPr>
          <w:noProof/>
        </w:rPr>
        <w:drawing>
          <wp:inline distT="0" distB="0" distL="0" distR="0" wp14:anchorId="3EA6D37D" wp14:editId="198EE1D2">
            <wp:extent cx="3969327" cy="26157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7735" cy="2621269"/>
                    </a:xfrm>
                    <a:prstGeom prst="rect">
                      <a:avLst/>
                    </a:prstGeom>
                  </pic:spPr>
                </pic:pic>
              </a:graphicData>
            </a:graphic>
          </wp:inline>
        </w:drawing>
      </w:r>
    </w:p>
    <w:p w14:paraId="479B9E26" w14:textId="77777777" w:rsidR="00D13B76" w:rsidRDefault="00D13B76" w:rsidP="002C0C0C">
      <w:pPr>
        <w:tabs>
          <w:tab w:val="left" w:pos="1658"/>
        </w:tabs>
        <w:rPr>
          <w:rFonts w:eastAsiaTheme="majorEastAsia" w:cstheme="minorHAnsi"/>
          <w:b/>
          <w:bCs/>
          <w:color w:val="2F5496" w:themeColor="accent1" w:themeShade="BF"/>
        </w:rPr>
      </w:pPr>
      <w:r>
        <w:rPr>
          <w:rFonts w:eastAsiaTheme="majorEastAsia" w:cstheme="minorHAnsi"/>
          <w:b/>
          <w:bCs/>
          <w:color w:val="2F5496" w:themeColor="accent1" w:themeShade="BF"/>
        </w:rPr>
        <w:lastRenderedPageBreak/>
        <w:t>Docker Architecture</w:t>
      </w:r>
    </w:p>
    <w:p w14:paraId="09E22700" w14:textId="77777777" w:rsidR="00D13B76" w:rsidRDefault="00D13B76" w:rsidP="002C0C0C">
      <w:pPr>
        <w:tabs>
          <w:tab w:val="left" w:pos="1658"/>
        </w:tabs>
        <w:rPr>
          <w:rFonts w:asciiTheme="majorHAnsi" w:eastAsiaTheme="majorEastAsia" w:hAnsiTheme="majorHAnsi" w:cstheme="majorBidi"/>
          <w:color w:val="2F5496" w:themeColor="accent1" w:themeShade="BF"/>
          <w:sz w:val="32"/>
          <w:szCs w:val="32"/>
        </w:rPr>
      </w:pPr>
      <w:r>
        <w:rPr>
          <w:noProof/>
        </w:rPr>
        <w:drawing>
          <wp:inline distT="0" distB="0" distL="0" distR="0" wp14:anchorId="3AF6A9A9" wp14:editId="4CF1E9F7">
            <wp:extent cx="5731510" cy="31756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75635"/>
                    </a:xfrm>
                    <a:prstGeom prst="rect">
                      <a:avLst/>
                    </a:prstGeom>
                  </pic:spPr>
                </pic:pic>
              </a:graphicData>
            </a:graphic>
          </wp:inline>
        </w:drawing>
      </w:r>
    </w:p>
    <w:p w14:paraId="4576036B" w14:textId="420066BF" w:rsidR="00D13B76" w:rsidRDefault="00D13B76" w:rsidP="00D13B76">
      <w:pPr>
        <w:pStyle w:val="ListParagraph"/>
        <w:numPr>
          <w:ilvl w:val="0"/>
          <w:numId w:val="5"/>
        </w:numPr>
        <w:tabs>
          <w:tab w:val="left" w:pos="1658"/>
        </w:tabs>
        <w:rPr>
          <w:rFonts w:eastAsiaTheme="majorEastAsia" w:cstheme="minorHAnsi"/>
        </w:rPr>
      </w:pPr>
      <w:r w:rsidRPr="00D13B76">
        <w:rPr>
          <w:rFonts w:eastAsiaTheme="majorEastAsia" w:cstheme="minorHAnsi"/>
          <w:b/>
          <w:bCs/>
        </w:rPr>
        <w:t xml:space="preserve">Docker </w:t>
      </w:r>
      <w:proofErr w:type="gramStart"/>
      <w:r w:rsidRPr="00D13B76">
        <w:rPr>
          <w:rFonts w:eastAsiaTheme="majorEastAsia" w:cstheme="minorHAnsi"/>
          <w:b/>
          <w:bCs/>
        </w:rPr>
        <w:t>Client</w:t>
      </w:r>
      <w:r>
        <w:rPr>
          <w:rFonts w:eastAsiaTheme="majorEastAsia" w:cstheme="minorHAnsi"/>
        </w:rPr>
        <w:t xml:space="preserve"> :</w:t>
      </w:r>
      <w:proofErr w:type="gramEnd"/>
      <w:r>
        <w:rPr>
          <w:rFonts w:eastAsiaTheme="majorEastAsia" w:cstheme="minorHAnsi"/>
        </w:rPr>
        <w:t xml:space="preserve"> It uses Rest </w:t>
      </w:r>
      <w:proofErr w:type="spellStart"/>
      <w:r>
        <w:rPr>
          <w:rFonts w:eastAsiaTheme="majorEastAsia" w:cstheme="minorHAnsi"/>
        </w:rPr>
        <w:t>Apis</w:t>
      </w:r>
      <w:proofErr w:type="spellEnd"/>
      <w:r>
        <w:rPr>
          <w:rFonts w:eastAsiaTheme="majorEastAsia" w:cstheme="minorHAnsi"/>
        </w:rPr>
        <w:t xml:space="preserve"> and commands to talk to docker daemon process. When a client runs any docker command, it is sent to docker daemon, which processes it and executes it.</w:t>
      </w:r>
    </w:p>
    <w:p w14:paraId="24729491" w14:textId="39C1132E" w:rsidR="00D13B76" w:rsidRDefault="00D13B76" w:rsidP="00D13B76">
      <w:pPr>
        <w:pStyle w:val="ListParagraph"/>
        <w:numPr>
          <w:ilvl w:val="0"/>
          <w:numId w:val="5"/>
        </w:numPr>
        <w:tabs>
          <w:tab w:val="left" w:pos="1658"/>
        </w:tabs>
        <w:rPr>
          <w:rFonts w:eastAsiaTheme="majorEastAsia" w:cstheme="minorHAnsi"/>
        </w:rPr>
      </w:pPr>
      <w:r>
        <w:rPr>
          <w:rFonts w:eastAsiaTheme="majorEastAsia" w:cstheme="minorHAnsi"/>
          <w:b/>
          <w:bCs/>
        </w:rPr>
        <w:t xml:space="preserve">Docker </w:t>
      </w:r>
      <w:proofErr w:type="gramStart"/>
      <w:r>
        <w:rPr>
          <w:rFonts w:eastAsiaTheme="majorEastAsia" w:cstheme="minorHAnsi"/>
          <w:b/>
          <w:bCs/>
        </w:rPr>
        <w:t xml:space="preserve">Host </w:t>
      </w:r>
      <w:r w:rsidRPr="00D13B76">
        <w:rPr>
          <w:rFonts w:eastAsiaTheme="majorEastAsia" w:cstheme="minorHAnsi"/>
        </w:rPr>
        <w:t>:</w:t>
      </w:r>
      <w:proofErr w:type="gramEnd"/>
      <w:r>
        <w:rPr>
          <w:rFonts w:eastAsiaTheme="majorEastAsia" w:cstheme="minorHAnsi"/>
        </w:rPr>
        <w:t xml:space="preserve"> It is used to provide an environment to </w:t>
      </w:r>
      <w:r w:rsidR="00560657">
        <w:rPr>
          <w:rFonts w:eastAsiaTheme="majorEastAsia" w:cstheme="minorHAnsi"/>
        </w:rPr>
        <w:t>execute and run applications. It contains the docker daemon, images, containers, networks and storage.</w:t>
      </w:r>
    </w:p>
    <w:p w14:paraId="3F099837" w14:textId="391BDBCB" w:rsidR="00560657" w:rsidRDefault="00560657" w:rsidP="00D13B76">
      <w:pPr>
        <w:pStyle w:val="ListParagraph"/>
        <w:numPr>
          <w:ilvl w:val="0"/>
          <w:numId w:val="5"/>
        </w:numPr>
        <w:tabs>
          <w:tab w:val="left" w:pos="1658"/>
        </w:tabs>
        <w:rPr>
          <w:rFonts w:eastAsiaTheme="majorEastAsia" w:cstheme="minorHAnsi"/>
        </w:rPr>
      </w:pPr>
      <w:r>
        <w:rPr>
          <w:rFonts w:eastAsiaTheme="majorEastAsia" w:cstheme="minorHAnsi"/>
          <w:b/>
          <w:bCs/>
        </w:rPr>
        <w:t xml:space="preserve">Docker </w:t>
      </w:r>
      <w:proofErr w:type="gramStart"/>
      <w:r>
        <w:rPr>
          <w:rFonts w:eastAsiaTheme="majorEastAsia" w:cstheme="minorHAnsi"/>
          <w:b/>
          <w:bCs/>
        </w:rPr>
        <w:t xml:space="preserve">Registry </w:t>
      </w:r>
      <w:r w:rsidRPr="00560657">
        <w:rPr>
          <w:rFonts w:eastAsiaTheme="majorEastAsia" w:cstheme="minorHAnsi"/>
        </w:rPr>
        <w:t>:</w:t>
      </w:r>
      <w:proofErr w:type="gramEnd"/>
      <w:r>
        <w:rPr>
          <w:rFonts w:eastAsiaTheme="majorEastAsia" w:cstheme="minorHAnsi"/>
        </w:rPr>
        <w:t xml:space="preserve"> It manages and stores the docker images. Ex -</w:t>
      </w:r>
      <w:proofErr w:type="spellStart"/>
      <w:r>
        <w:rPr>
          <w:rFonts w:eastAsiaTheme="majorEastAsia" w:cstheme="minorHAnsi"/>
        </w:rPr>
        <w:t>DockerHub</w:t>
      </w:r>
      <w:proofErr w:type="spellEnd"/>
    </w:p>
    <w:p w14:paraId="1EB1B6B9" w14:textId="266C55C9" w:rsidR="00560657" w:rsidRDefault="00560657" w:rsidP="00560657">
      <w:pPr>
        <w:pStyle w:val="ListParagraph"/>
        <w:numPr>
          <w:ilvl w:val="0"/>
          <w:numId w:val="5"/>
        </w:numPr>
        <w:tabs>
          <w:tab w:val="left" w:pos="1658"/>
        </w:tabs>
        <w:rPr>
          <w:rFonts w:eastAsiaTheme="majorEastAsia" w:cstheme="minorHAnsi"/>
        </w:rPr>
      </w:pPr>
      <w:r>
        <w:rPr>
          <w:rFonts w:eastAsiaTheme="majorEastAsia" w:cstheme="minorHAnsi"/>
          <w:b/>
          <w:bCs/>
        </w:rPr>
        <w:t>Docker Images</w:t>
      </w:r>
      <w:r w:rsidRPr="00560657">
        <w:rPr>
          <w:rFonts w:eastAsiaTheme="majorEastAsia" w:cstheme="minorHAnsi"/>
        </w:rPr>
        <w:t>:</w:t>
      </w:r>
      <w:r>
        <w:rPr>
          <w:rFonts w:eastAsiaTheme="majorEastAsia" w:cstheme="minorHAnsi"/>
        </w:rPr>
        <w:t xml:space="preserve"> Docker images are read only binary templates which are used to create docker containers.</w:t>
      </w:r>
    </w:p>
    <w:p w14:paraId="2523D9C9" w14:textId="7A663E11" w:rsidR="00560657" w:rsidRDefault="00560657" w:rsidP="00560657">
      <w:pPr>
        <w:pStyle w:val="ListParagraph"/>
        <w:numPr>
          <w:ilvl w:val="0"/>
          <w:numId w:val="5"/>
        </w:numPr>
        <w:tabs>
          <w:tab w:val="left" w:pos="1658"/>
        </w:tabs>
        <w:rPr>
          <w:rFonts w:eastAsiaTheme="majorEastAsia" w:cstheme="minorHAnsi"/>
        </w:rPr>
      </w:pPr>
      <w:r>
        <w:rPr>
          <w:rFonts w:eastAsiaTheme="majorEastAsia" w:cstheme="minorHAnsi"/>
          <w:b/>
          <w:bCs/>
        </w:rPr>
        <w:t xml:space="preserve">Docker </w:t>
      </w:r>
      <w:proofErr w:type="gramStart"/>
      <w:r>
        <w:rPr>
          <w:rFonts w:eastAsiaTheme="majorEastAsia" w:cstheme="minorHAnsi"/>
          <w:b/>
          <w:bCs/>
        </w:rPr>
        <w:t xml:space="preserve">Networking </w:t>
      </w:r>
      <w:r w:rsidRPr="00560657">
        <w:rPr>
          <w:rFonts w:eastAsiaTheme="majorEastAsia" w:cstheme="minorHAnsi"/>
        </w:rPr>
        <w:t>:</w:t>
      </w:r>
      <w:proofErr w:type="gramEnd"/>
      <w:r>
        <w:rPr>
          <w:rFonts w:eastAsiaTheme="majorEastAsia" w:cstheme="minorHAnsi"/>
        </w:rPr>
        <w:t xml:space="preserve"> Docker networking is used when there needs to be interaction between two containers. It acts as a bridge.</w:t>
      </w:r>
    </w:p>
    <w:p w14:paraId="3F680EEF" w14:textId="229716A5" w:rsidR="00560657" w:rsidRDefault="00560657" w:rsidP="00560657">
      <w:pPr>
        <w:tabs>
          <w:tab w:val="left" w:pos="1658"/>
        </w:tabs>
        <w:rPr>
          <w:rFonts w:eastAsiaTheme="majorEastAsia" w:cstheme="minorHAnsi"/>
          <w:b/>
          <w:bCs/>
        </w:rPr>
      </w:pPr>
      <w:proofErr w:type="spellStart"/>
      <w:r>
        <w:rPr>
          <w:rFonts w:eastAsiaTheme="majorEastAsia" w:cstheme="minorHAnsi"/>
          <w:b/>
          <w:bCs/>
        </w:rPr>
        <w:t>Dockerfile</w:t>
      </w:r>
      <w:proofErr w:type="spellEnd"/>
    </w:p>
    <w:p w14:paraId="194C6EF1" w14:textId="76868717" w:rsidR="00560657" w:rsidRDefault="00560657" w:rsidP="00560657">
      <w:pPr>
        <w:tabs>
          <w:tab w:val="left" w:pos="1658"/>
        </w:tabs>
        <w:rPr>
          <w:rFonts w:eastAsiaTheme="majorEastAsia" w:cstheme="minorHAnsi"/>
        </w:rPr>
      </w:pPr>
      <w:r>
        <w:rPr>
          <w:rFonts w:eastAsiaTheme="majorEastAsia" w:cstheme="minorHAnsi"/>
        </w:rPr>
        <w:t xml:space="preserve">A </w:t>
      </w:r>
      <w:proofErr w:type="spellStart"/>
      <w:r>
        <w:rPr>
          <w:rFonts w:eastAsiaTheme="majorEastAsia" w:cstheme="minorHAnsi"/>
        </w:rPr>
        <w:t>dockerfile</w:t>
      </w:r>
      <w:proofErr w:type="spellEnd"/>
      <w:r>
        <w:rPr>
          <w:rFonts w:eastAsiaTheme="majorEastAsia" w:cstheme="minorHAnsi"/>
        </w:rPr>
        <w:t xml:space="preserve"> is a text document which contains commands to assemble a docker image.</w:t>
      </w:r>
      <w:r w:rsidR="00A228A8">
        <w:rPr>
          <w:rFonts w:eastAsiaTheme="majorEastAsia" w:cstheme="minorHAnsi"/>
        </w:rPr>
        <w:t xml:space="preserve"> Docker builds images automatically by reading the commands from command line.</w:t>
      </w:r>
    </w:p>
    <w:p w14:paraId="3E9C1791" w14:textId="77777777" w:rsidR="00A228A8" w:rsidRPr="00A228A8" w:rsidRDefault="00A228A8" w:rsidP="00A228A8">
      <w:pPr>
        <w:numPr>
          <w:ilvl w:val="0"/>
          <w:numId w:val="6"/>
        </w:numPr>
        <w:shd w:val="clear" w:color="auto" w:fill="FFFFFF"/>
        <w:spacing w:before="100" w:beforeAutospacing="1" w:after="210" w:line="360" w:lineRule="atLeast"/>
        <w:ind w:left="1020"/>
        <w:rPr>
          <w:rFonts w:eastAsia="Times New Roman" w:cstheme="minorHAnsi"/>
          <w:color w:val="51565E"/>
          <w:lang w:eastAsia="en-IN"/>
        </w:rPr>
      </w:pPr>
      <w:r w:rsidRPr="00A228A8">
        <w:rPr>
          <w:rFonts w:eastAsia="Times New Roman" w:cstheme="minorHAnsi"/>
          <w:color w:val="51565E"/>
          <w:lang w:eastAsia="en-IN"/>
        </w:rPr>
        <w:t>FROM - Creates a layer from the ubuntu:18.04</w:t>
      </w:r>
    </w:p>
    <w:p w14:paraId="0540F750" w14:textId="77777777" w:rsidR="00A228A8" w:rsidRPr="00A228A8" w:rsidRDefault="00A228A8" w:rsidP="00A228A8">
      <w:pPr>
        <w:numPr>
          <w:ilvl w:val="0"/>
          <w:numId w:val="6"/>
        </w:numPr>
        <w:shd w:val="clear" w:color="auto" w:fill="FFFFFF"/>
        <w:spacing w:before="100" w:beforeAutospacing="1" w:after="210" w:line="360" w:lineRule="atLeast"/>
        <w:ind w:left="1020"/>
        <w:rPr>
          <w:rFonts w:eastAsia="Times New Roman" w:cstheme="minorHAnsi"/>
          <w:color w:val="51565E"/>
          <w:lang w:eastAsia="en-IN"/>
        </w:rPr>
      </w:pPr>
      <w:r w:rsidRPr="00A228A8">
        <w:rPr>
          <w:rFonts w:eastAsia="Times New Roman" w:cstheme="minorHAnsi"/>
          <w:color w:val="51565E"/>
          <w:lang w:eastAsia="en-IN"/>
        </w:rPr>
        <w:t>PULL - Adds files from your Docker repository</w:t>
      </w:r>
    </w:p>
    <w:p w14:paraId="285C6AA4" w14:textId="77777777" w:rsidR="00A228A8" w:rsidRPr="00A228A8" w:rsidRDefault="00A228A8" w:rsidP="00A228A8">
      <w:pPr>
        <w:numPr>
          <w:ilvl w:val="0"/>
          <w:numId w:val="6"/>
        </w:numPr>
        <w:shd w:val="clear" w:color="auto" w:fill="FFFFFF"/>
        <w:spacing w:before="100" w:beforeAutospacing="1" w:after="210" w:line="360" w:lineRule="atLeast"/>
        <w:ind w:left="1020"/>
        <w:rPr>
          <w:rFonts w:eastAsia="Times New Roman" w:cstheme="minorHAnsi"/>
          <w:color w:val="51565E"/>
          <w:lang w:eastAsia="en-IN"/>
        </w:rPr>
      </w:pPr>
      <w:r w:rsidRPr="00A228A8">
        <w:rPr>
          <w:rFonts w:eastAsia="Times New Roman" w:cstheme="minorHAnsi"/>
          <w:color w:val="51565E"/>
          <w:lang w:eastAsia="en-IN"/>
        </w:rPr>
        <w:t>RUN - Builds your container</w:t>
      </w:r>
    </w:p>
    <w:p w14:paraId="3779233A" w14:textId="7FA344C4" w:rsidR="00A228A8" w:rsidRDefault="00A228A8" w:rsidP="00A228A8">
      <w:pPr>
        <w:numPr>
          <w:ilvl w:val="0"/>
          <w:numId w:val="6"/>
        </w:numPr>
        <w:shd w:val="clear" w:color="auto" w:fill="FFFFFF"/>
        <w:spacing w:before="100" w:beforeAutospacing="1" w:after="210" w:line="360" w:lineRule="atLeast"/>
        <w:ind w:left="1020"/>
        <w:rPr>
          <w:rFonts w:eastAsia="Times New Roman" w:cstheme="minorHAnsi"/>
          <w:color w:val="51565E"/>
          <w:lang w:eastAsia="en-IN"/>
        </w:rPr>
      </w:pPr>
      <w:r w:rsidRPr="00A228A8">
        <w:rPr>
          <w:rFonts w:eastAsia="Times New Roman" w:cstheme="minorHAnsi"/>
          <w:color w:val="51565E"/>
          <w:lang w:eastAsia="en-IN"/>
        </w:rPr>
        <w:t>CMD - Specifies what command to run within the container</w:t>
      </w:r>
    </w:p>
    <w:p w14:paraId="35921EA5" w14:textId="3E17236A" w:rsidR="00A228A8" w:rsidRPr="00A228A8" w:rsidRDefault="00A228A8" w:rsidP="00A228A8">
      <w:pPr>
        <w:numPr>
          <w:ilvl w:val="0"/>
          <w:numId w:val="6"/>
        </w:numPr>
        <w:shd w:val="clear" w:color="auto" w:fill="FFFFFF"/>
        <w:spacing w:before="100" w:beforeAutospacing="1" w:after="210" w:line="360" w:lineRule="atLeast"/>
        <w:ind w:left="1020"/>
        <w:rPr>
          <w:rFonts w:eastAsia="Times New Roman" w:cstheme="minorHAnsi"/>
          <w:color w:val="51565E"/>
          <w:lang w:eastAsia="en-IN"/>
        </w:rPr>
      </w:pPr>
      <w:r>
        <w:rPr>
          <w:rFonts w:eastAsia="Times New Roman" w:cstheme="minorHAnsi"/>
          <w:color w:val="51565E"/>
          <w:lang w:eastAsia="en-IN"/>
        </w:rPr>
        <w:t>COPY-</w:t>
      </w:r>
      <w:r>
        <w:rPr>
          <w:rFonts w:ascii="Segoe UI" w:hAnsi="Segoe UI" w:cs="Segoe UI"/>
          <w:color w:val="333333"/>
          <w:shd w:val="clear" w:color="auto" w:fill="FFFFFF"/>
        </w:rPr>
        <w:t>This instruction is used to copy new files or directories from source to the filesystem of the container at the destination.</w:t>
      </w:r>
    </w:p>
    <w:p w14:paraId="18B65D19" w14:textId="12A19854" w:rsidR="00A228A8" w:rsidRPr="00A228A8" w:rsidRDefault="00A228A8" w:rsidP="00A228A8">
      <w:pPr>
        <w:numPr>
          <w:ilvl w:val="0"/>
          <w:numId w:val="6"/>
        </w:numPr>
        <w:shd w:val="clear" w:color="auto" w:fill="FFFFFF"/>
        <w:spacing w:before="100" w:beforeAutospacing="1" w:after="210" w:line="360" w:lineRule="atLeast"/>
        <w:ind w:left="1020"/>
        <w:rPr>
          <w:rFonts w:eastAsia="Times New Roman" w:cstheme="minorHAnsi"/>
          <w:color w:val="51565E"/>
          <w:lang w:eastAsia="en-IN"/>
        </w:rPr>
      </w:pPr>
      <w:r>
        <w:rPr>
          <w:rFonts w:eastAsia="Times New Roman" w:cstheme="minorHAnsi"/>
          <w:color w:val="51565E"/>
          <w:lang w:eastAsia="en-IN"/>
        </w:rPr>
        <w:lastRenderedPageBreak/>
        <w:t xml:space="preserve">WORKDIR - </w:t>
      </w:r>
      <w:r>
        <w:rPr>
          <w:rFonts w:ascii="Segoe UI" w:hAnsi="Segoe UI" w:cs="Segoe UI"/>
          <w:color w:val="333333"/>
          <w:shd w:val="clear" w:color="auto" w:fill="FFFFFF"/>
        </w:rPr>
        <w:t xml:space="preserve">The WORKDIR is used to set the working directory for any RUN, CMD and COPY instruction that follows it in the </w:t>
      </w:r>
      <w:proofErr w:type="spellStart"/>
      <w:r>
        <w:rPr>
          <w:rFonts w:ascii="Segoe UI" w:hAnsi="Segoe UI" w:cs="Segoe UI"/>
          <w:color w:val="333333"/>
          <w:shd w:val="clear" w:color="auto" w:fill="FFFFFF"/>
        </w:rPr>
        <w:t>Dockerfile</w:t>
      </w:r>
      <w:proofErr w:type="spellEnd"/>
      <w:r>
        <w:rPr>
          <w:rFonts w:ascii="Segoe UI" w:hAnsi="Segoe UI" w:cs="Segoe UI"/>
          <w:color w:val="333333"/>
          <w:shd w:val="clear" w:color="auto" w:fill="FFFFFF"/>
        </w:rPr>
        <w:t>. If work directory does not exist, it will be created by default</w:t>
      </w:r>
    </w:p>
    <w:p w14:paraId="347F2BA5" w14:textId="77777777" w:rsidR="00397529" w:rsidRDefault="00397529" w:rsidP="00A228A8">
      <w:pPr>
        <w:shd w:val="clear" w:color="auto" w:fill="FFFFFF"/>
        <w:spacing w:before="100" w:beforeAutospacing="1" w:after="210" w:line="360" w:lineRule="atLeast"/>
        <w:rPr>
          <w:rFonts w:eastAsia="Times New Roman" w:cstheme="minorHAnsi"/>
          <w:color w:val="51565E"/>
          <w:lang w:eastAsia="en-IN"/>
        </w:rPr>
      </w:pPr>
      <w:r>
        <w:rPr>
          <w:rFonts w:eastAsia="Times New Roman" w:cstheme="minorHAnsi"/>
          <w:color w:val="51565E"/>
          <w:lang w:eastAsia="en-IN"/>
        </w:rPr>
        <w:t>When we are having multiple containers and we want interaction between them, then either it can be done with docker networking or it can be achieved with docker compose.</w:t>
      </w:r>
    </w:p>
    <w:p w14:paraId="5C5D9446" w14:textId="22E43162" w:rsidR="00A228A8" w:rsidRDefault="00397529" w:rsidP="00A228A8">
      <w:pPr>
        <w:shd w:val="clear" w:color="auto" w:fill="FFFFFF"/>
        <w:spacing w:before="100" w:beforeAutospacing="1" w:after="210" w:line="360" w:lineRule="atLeast"/>
        <w:rPr>
          <w:rFonts w:eastAsia="Times New Roman" w:cstheme="minorHAnsi"/>
          <w:color w:val="51565E"/>
          <w:lang w:eastAsia="en-IN"/>
        </w:rPr>
      </w:pPr>
      <w:r>
        <w:rPr>
          <w:rFonts w:eastAsia="Times New Roman" w:cstheme="minorHAnsi"/>
          <w:color w:val="51565E"/>
          <w:lang w:eastAsia="en-IN"/>
        </w:rPr>
        <w:t xml:space="preserve">Docker </w:t>
      </w:r>
      <w:proofErr w:type="spellStart"/>
      <w:r>
        <w:rPr>
          <w:rFonts w:eastAsia="Times New Roman" w:cstheme="minorHAnsi"/>
          <w:color w:val="51565E"/>
          <w:lang w:eastAsia="en-IN"/>
        </w:rPr>
        <w:t>Compose.yml</w:t>
      </w:r>
      <w:proofErr w:type="spellEnd"/>
      <w:r>
        <w:rPr>
          <w:rFonts w:eastAsia="Times New Roman" w:cstheme="minorHAnsi"/>
          <w:color w:val="51565E"/>
          <w:lang w:eastAsia="en-IN"/>
        </w:rPr>
        <w:t xml:space="preserve"> </w:t>
      </w:r>
    </w:p>
    <w:p w14:paraId="2747540B" w14:textId="350677E2" w:rsidR="00397529" w:rsidRDefault="00397529" w:rsidP="00A228A8">
      <w:pPr>
        <w:shd w:val="clear" w:color="auto" w:fill="FFFFFF"/>
        <w:spacing w:before="100" w:beforeAutospacing="1" w:after="210" w:line="360" w:lineRule="atLeast"/>
        <w:rPr>
          <w:rFonts w:eastAsia="Times New Roman" w:cstheme="minorHAnsi"/>
          <w:color w:val="51565E"/>
          <w:lang w:eastAsia="en-IN"/>
        </w:rPr>
      </w:pPr>
      <w:r>
        <w:rPr>
          <w:noProof/>
        </w:rPr>
        <w:drawing>
          <wp:inline distT="0" distB="0" distL="0" distR="0" wp14:anchorId="4BEFC29C" wp14:editId="7D620929">
            <wp:extent cx="1863436" cy="4075830"/>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8068" cy="4085961"/>
                    </a:xfrm>
                    <a:prstGeom prst="rect">
                      <a:avLst/>
                    </a:prstGeom>
                  </pic:spPr>
                </pic:pic>
              </a:graphicData>
            </a:graphic>
          </wp:inline>
        </w:drawing>
      </w:r>
    </w:p>
    <w:p w14:paraId="5431FB08" w14:textId="49833129" w:rsidR="00397529" w:rsidRDefault="00397529" w:rsidP="00A228A8">
      <w:pPr>
        <w:shd w:val="clear" w:color="auto" w:fill="FFFFFF"/>
        <w:spacing w:before="100" w:beforeAutospacing="1" w:after="210" w:line="360" w:lineRule="atLeast"/>
        <w:rPr>
          <w:rFonts w:eastAsia="Times New Roman" w:cstheme="minorHAnsi"/>
          <w:b/>
          <w:bCs/>
          <w:color w:val="51565E"/>
          <w:lang w:eastAsia="en-IN"/>
        </w:rPr>
      </w:pPr>
      <w:r w:rsidRPr="00397529">
        <w:rPr>
          <w:rFonts w:eastAsia="Times New Roman" w:cstheme="minorHAnsi"/>
          <w:b/>
          <w:bCs/>
          <w:color w:val="51565E"/>
          <w:lang w:eastAsia="en-IN"/>
        </w:rPr>
        <w:t>Imp Docker commands</w:t>
      </w:r>
    </w:p>
    <w:p w14:paraId="4901CE5B" w14:textId="05A191FC" w:rsidR="00397529" w:rsidRPr="00D015FE" w:rsidRDefault="00D015FE" w:rsidP="00D015FE">
      <w:pPr>
        <w:pStyle w:val="ListParagraph"/>
        <w:numPr>
          <w:ilvl w:val="0"/>
          <w:numId w:val="7"/>
        </w:numPr>
        <w:shd w:val="clear" w:color="auto" w:fill="FFFFFF"/>
        <w:spacing w:before="100" w:beforeAutospacing="1" w:after="210" w:line="360" w:lineRule="atLeast"/>
        <w:rPr>
          <w:rFonts w:cstheme="minorHAnsi"/>
          <w:color w:val="292929"/>
          <w:spacing w:val="-1"/>
          <w:shd w:val="clear" w:color="auto" w:fill="FFFFFF"/>
        </w:rPr>
      </w:pPr>
      <w:r w:rsidRPr="00D015FE">
        <w:rPr>
          <w:rFonts w:cstheme="minorHAnsi"/>
          <w:color w:val="292929"/>
          <w:spacing w:val="-5"/>
          <w:shd w:val="clear" w:color="auto" w:fill="F2F2F2"/>
        </w:rPr>
        <w:t>docker search MySQL</w:t>
      </w:r>
      <w:r w:rsidRPr="00D015FE">
        <w:rPr>
          <w:rFonts w:cstheme="minorHAnsi"/>
          <w:color w:val="292929"/>
          <w:spacing w:val="-5"/>
          <w:shd w:val="clear" w:color="auto" w:fill="F2F2F2"/>
        </w:rPr>
        <w:t xml:space="preserve"> - </w:t>
      </w:r>
      <w:r w:rsidRPr="00D015FE">
        <w:rPr>
          <w:rFonts w:cstheme="minorHAnsi"/>
          <w:color w:val="292929"/>
          <w:spacing w:val="-1"/>
          <w:shd w:val="clear" w:color="auto" w:fill="FFFFFF"/>
        </w:rPr>
        <w:t>We can use the command </w:t>
      </w:r>
      <w:r w:rsidRPr="00D015FE">
        <w:rPr>
          <w:rStyle w:val="HTMLCode"/>
          <w:rFonts w:asciiTheme="minorHAnsi" w:eastAsiaTheme="majorEastAsia" w:hAnsiTheme="minorHAnsi" w:cstheme="minorHAnsi"/>
          <w:color w:val="292929"/>
          <w:spacing w:val="-1"/>
          <w:sz w:val="22"/>
          <w:szCs w:val="22"/>
          <w:shd w:val="clear" w:color="auto" w:fill="F2F2F2"/>
        </w:rPr>
        <w:t>docker search</w:t>
      </w:r>
      <w:r w:rsidRPr="00D015FE">
        <w:rPr>
          <w:rFonts w:cstheme="minorHAnsi"/>
          <w:color w:val="292929"/>
          <w:spacing w:val="-1"/>
          <w:shd w:val="clear" w:color="auto" w:fill="FFFFFF"/>
        </w:rPr>
        <w:t> to search for public images on the Docker hub. It will return information about the image name, description, stars, official and automated.</w:t>
      </w:r>
    </w:p>
    <w:p w14:paraId="226A2500" w14:textId="2E5204C1" w:rsidR="00D015FE" w:rsidRPr="00D015FE" w:rsidRDefault="00D015FE" w:rsidP="00D015FE">
      <w:pPr>
        <w:pStyle w:val="ListParagraph"/>
        <w:numPr>
          <w:ilvl w:val="0"/>
          <w:numId w:val="7"/>
        </w:numPr>
        <w:shd w:val="clear" w:color="auto" w:fill="FFFFFF"/>
        <w:spacing w:before="100" w:beforeAutospacing="1" w:after="210" w:line="360" w:lineRule="atLeast"/>
        <w:rPr>
          <w:rFonts w:cstheme="minorHAnsi"/>
          <w:color w:val="292929"/>
          <w:spacing w:val="-1"/>
          <w:shd w:val="clear" w:color="auto" w:fill="FFFFFF"/>
        </w:rPr>
      </w:pPr>
      <w:r w:rsidRPr="00D015FE">
        <w:rPr>
          <w:rFonts w:cstheme="minorHAnsi"/>
          <w:color w:val="292929"/>
          <w:spacing w:val="-5"/>
          <w:shd w:val="clear" w:color="auto" w:fill="F2F2F2"/>
        </w:rPr>
        <w:t xml:space="preserve">docker pull --platform </w:t>
      </w:r>
      <w:proofErr w:type="spellStart"/>
      <w:r w:rsidRPr="00D015FE">
        <w:rPr>
          <w:rFonts w:cstheme="minorHAnsi"/>
          <w:color w:val="292929"/>
          <w:spacing w:val="-5"/>
          <w:shd w:val="clear" w:color="auto" w:fill="F2F2F2"/>
        </w:rPr>
        <w:t>linux</w:t>
      </w:r>
      <w:proofErr w:type="spellEnd"/>
      <w:r w:rsidRPr="00D015FE">
        <w:rPr>
          <w:rFonts w:cstheme="minorHAnsi"/>
          <w:color w:val="292929"/>
          <w:spacing w:val="-5"/>
          <w:shd w:val="clear" w:color="auto" w:fill="F2F2F2"/>
        </w:rPr>
        <w:t xml:space="preserve">/x86_64 </w:t>
      </w:r>
      <w:proofErr w:type="spellStart"/>
      <w:r w:rsidRPr="00D015FE">
        <w:rPr>
          <w:rFonts w:cstheme="minorHAnsi"/>
          <w:color w:val="292929"/>
          <w:spacing w:val="-5"/>
          <w:shd w:val="clear" w:color="auto" w:fill="F2F2F2"/>
        </w:rPr>
        <w:t>mysql</w:t>
      </w:r>
      <w:proofErr w:type="spellEnd"/>
      <w:r w:rsidRPr="00D015FE">
        <w:rPr>
          <w:rFonts w:cstheme="minorHAnsi"/>
          <w:color w:val="292929"/>
          <w:spacing w:val="-5"/>
          <w:shd w:val="clear" w:color="auto" w:fill="F2F2F2"/>
        </w:rPr>
        <w:t xml:space="preserve"> - </w:t>
      </w:r>
      <w:r w:rsidRPr="00D015FE">
        <w:rPr>
          <w:rFonts w:cstheme="minorHAnsi"/>
          <w:color w:val="292929"/>
          <w:spacing w:val="-1"/>
          <w:shd w:val="clear" w:color="auto" w:fill="FFFFFF"/>
        </w:rPr>
        <w:t>Now that we know the name of the image, we can pull that from the Docker hub using the command </w:t>
      </w:r>
      <w:r w:rsidRPr="00D015FE">
        <w:rPr>
          <w:rStyle w:val="HTMLCode"/>
          <w:rFonts w:asciiTheme="minorHAnsi" w:eastAsiaTheme="majorEastAsia" w:hAnsiTheme="minorHAnsi" w:cstheme="minorHAnsi"/>
          <w:color w:val="292929"/>
          <w:spacing w:val="-1"/>
          <w:sz w:val="22"/>
          <w:szCs w:val="22"/>
          <w:shd w:val="clear" w:color="auto" w:fill="F2F2F2"/>
        </w:rPr>
        <w:t>docker pull</w:t>
      </w:r>
      <w:r w:rsidRPr="00D015FE">
        <w:rPr>
          <w:rFonts w:cstheme="minorHAnsi"/>
          <w:color w:val="292929"/>
          <w:spacing w:val="-1"/>
          <w:shd w:val="clear" w:color="auto" w:fill="FFFFFF"/>
        </w:rPr>
        <w:t>.</w:t>
      </w:r>
    </w:p>
    <w:p w14:paraId="1B8D3ED3" w14:textId="030F1CB2" w:rsidR="00D015FE" w:rsidRPr="00D015FE" w:rsidRDefault="00D015FE" w:rsidP="00D015FE">
      <w:pPr>
        <w:pStyle w:val="ListParagraph"/>
        <w:numPr>
          <w:ilvl w:val="0"/>
          <w:numId w:val="7"/>
        </w:numPr>
        <w:shd w:val="clear" w:color="auto" w:fill="FFFFFF"/>
        <w:spacing w:before="100" w:beforeAutospacing="1" w:after="210" w:line="360" w:lineRule="atLeast"/>
        <w:rPr>
          <w:rFonts w:cstheme="minorHAnsi"/>
          <w:color w:val="292929"/>
          <w:spacing w:val="-1"/>
          <w:shd w:val="clear" w:color="auto" w:fill="FFFFFF"/>
        </w:rPr>
      </w:pPr>
      <w:r w:rsidRPr="00D015FE">
        <w:rPr>
          <w:rFonts w:cstheme="minorHAnsi"/>
          <w:color w:val="292929"/>
          <w:spacing w:val="-5"/>
          <w:shd w:val="clear" w:color="auto" w:fill="F2F2F2"/>
        </w:rPr>
        <w:t>docker images</w:t>
      </w:r>
      <w:r w:rsidRPr="00D015FE">
        <w:rPr>
          <w:rFonts w:cstheme="minorHAnsi"/>
          <w:color w:val="292929"/>
          <w:spacing w:val="-5"/>
          <w:shd w:val="clear" w:color="auto" w:fill="F2F2F2"/>
        </w:rPr>
        <w:t xml:space="preserve"> - </w:t>
      </w:r>
      <w:r w:rsidRPr="00D015FE">
        <w:rPr>
          <w:rFonts w:cstheme="minorHAnsi"/>
          <w:color w:val="292929"/>
          <w:spacing w:val="-1"/>
          <w:shd w:val="clear" w:color="auto" w:fill="FFFFFF"/>
        </w:rPr>
        <w:t>now we should have some images in our local machine, and to confirm</w:t>
      </w:r>
    </w:p>
    <w:p w14:paraId="75CC932E" w14:textId="1635B261" w:rsidR="00D015FE" w:rsidRPr="00D015FE" w:rsidRDefault="00D015FE" w:rsidP="00D015FE">
      <w:pPr>
        <w:pStyle w:val="ListParagraph"/>
        <w:numPr>
          <w:ilvl w:val="0"/>
          <w:numId w:val="7"/>
        </w:numPr>
        <w:shd w:val="clear" w:color="auto" w:fill="FFFFFF"/>
        <w:spacing w:before="100" w:beforeAutospacing="1" w:after="210" w:line="360" w:lineRule="atLeast"/>
        <w:rPr>
          <w:rFonts w:cstheme="minorHAnsi"/>
          <w:color w:val="292929"/>
          <w:spacing w:val="-1"/>
          <w:shd w:val="clear" w:color="auto" w:fill="FFFFFF"/>
        </w:rPr>
      </w:pPr>
      <w:r w:rsidRPr="00D015FE">
        <w:rPr>
          <w:rFonts w:cstheme="minorHAnsi"/>
          <w:color w:val="292929"/>
          <w:spacing w:val="-5"/>
          <w:shd w:val="clear" w:color="auto" w:fill="F2F2F2"/>
        </w:rPr>
        <w:t xml:space="preserve">docker run --env MYSQL_ROOT_PASSWORD=my-secret-pw --detach </w:t>
      </w:r>
      <w:proofErr w:type="spellStart"/>
      <w:r w:rsidRPr="00D015FE">
        <w:rPr>
          <w:rFonts w:cstheme="minorHAnsi"/>
          <w:color w:val="292929"/>
          <w:spacing w:val="-5"/>
          <w:shd w:val="clear" w:color="auto" w:fill="F2F2F2"/>
        </w:rPr>
        <w:t>mysql</w:t>
      </w:r>
      <w:proofErr w:type="spellEnd"/>
      <w:r w:rsidRPr="00D015FE">
        <w:rPr>
          <w:rFonts w:cstheme="minorHAnsi"/>
          <w:color w:val="292929"/>
          <w:spacing w:val="-5"/>
          <w:shd w:val="clear" w:color="auto" w:fill="F2F2F2"/>
        </w:rPr>
        <w:t>-</w:t>
      </w:r>
      <w:r w:rsidRPr="00D015FE">
        <w:rPr>
          <w:rFonts w:cstheme="minorHAnsi"/>
          <w:color w:val="292929"/>
          <w:spacing w:val="-1"/>
          <w:shd w:val="clear" w:color="auto" w:fill="FFFFFF"/>
        </w:rPr>
        <w:t>now that we have some images, we can try to create a container. Here we used the </w:t>
      </w:r>
      <w:r w:rsidRPr="00D015FE">
        <w:rPr>
          <w:rStyle w:val="HTMLCode"/>
          <w:rFonts w:asciiTheme="minorHAnsi" w:eastAsiaTheme="majorEastAsia" w:hAnsiTheme="minorHAnsi" w:cstheme="minorHAnsi"/>
          <w:color w:val="292929"/>
          <w:spacing w:val="-1"/>
          <w:sz w:val="22"/>
          <w:szCs w:val="22"/>
          <w:shd w:val="clear" w:color="auto" w:fill="F2F2F2"/>
        </w:rPr>
        <w:t>--env</w:t>
      </w:r>
      <w:r w:rsidRPr="00D015FE">
        <w:rPr>
          <w:rFonts w:cstheme="minorHAnsi"/>
          <w:color w:val="292929"/>
          <w:spacing w:val="-1"/>
          <w:shd w:val="clear" w:color="auto" w:fill="FFFFFF"/>
        </w:rPr>
        <w:t> option to set a mandatory environment variable and </w:t>
      </w:r>
      <w:r w:rsidRPr="00D015FE">
        <w:rPr>
          <w:rStyle w:val="HTMLCode"/>
          <w:rFonts w:asciiTheme="minorHAnsi" w:eastAsiaTheme="majorEastAsia" w:hAnsiTheme="minorHAnsi" w:cstheme="minorHAnsi"/>
          <w:color w:val="292929"/>
          <w:spacing w:val="-1"/>
          <w:sz w:val="22"/>
          <w:szCs w:val="22"/>
          <w:shd w:val="clear" w:color="auto" w:fill="F2F2F2"/>
        </w:rPr>
        <w:t>--detach</w:t>
      </w:r>
      <w:r w:rsidRPr="00D015FE">
        <w:rPr>
          <w:rFonts w:cstheme="minorHAnsi"/>
          <w:color w:val="292929"/>
          <w:spacing w:val="-1"/>
          <w:shd w:val="clear" w:color="auto" w:fill="FFFFFF"/>
        </w:rPr>
        <w:t> option to run the container in the background.</w:t>
      </w:r>
    </w:p>
    <w:p w14:paraId="2508F7BA" w14:textId="59BC16D7" w:rsidR="00D015FE" w:rsidRPr="00D015FE" w:rsidRDefault="00D015FE" w:rsidP="00D015FE">
      <w:pPr>
        <w:pStyle w:val="ListParagraph"/>
        <w:numPr>
          <w:ilvl w:val="0"/>
          <w:numId w:val="7"/>
        </w:numPr>
        <w:shd w:val="clear" w:color="auto" w:fill="FFFFFF"/>
        <w:spacing w:before="100" w:beforeAutospacing="1" w:after="210" w:line="360" w:lineRule="atLeast"/>
        <w:rPr>
          <w:rFonts w:cstheme="minorHAnsi"/>
          <w:color w:val="292929"/>
          <w:spacing w:val="-1"/>
          <w:shd w:val="clear" w:color="auto" w:fill="FFFFFF"/>
        </w:rPr>
      </w:pPr>
      <w:r w:rsidRPr="00D015FE">
        <w:rPr>
          <w:rFonts w:cstheme="minorHAnsi"/>
          <w:color w:val="292929"/>
          <w:spacing w:val="-5"/>
          <w:shd w:val="clear" w:color="auto" w:fill="F2F2F2"/>
        </w:rPr>
        <w:t xml:space="preserve">docker </w:t>
      </w:r>
      <w:proofErr w:type="spellStart"/>
      <w:r w:rsidRPr="00D015FE">
        <w:rPr>
          <w:rFonts w:cstheme="minorHAnsi"/>
          <w:color w:val="292929"/>
          <w:spacing w:val="-5"/>
          <w:shd w:val="clear" w:color="auto" w:fill="F2F2F2"/>
        </w:rPr>
        <w:t>ps</w:t>
      </w:r>
      <w:proofErr w:type="spellEnd"/>
      <w:r w:rsidRPr="00D015FE">
        <w:rPr>
          <w:rFonts w:cstheme="minorHAnsi"/>
          <w:color w:val="292929"/>
          <w:spacing w:val="-5"/>
          <w:shd w:val="clear" w:color="auto" w:fill="F2F2F2"/>
        </w:rPr>
        <w:t xml:space="preserve"> - </w:t>
      </w:r>
      <w:r w:rsidRPr="00D015FE">
        <w:rPr>
          <w:rFonts w:cstheme="minorHAnsi"/>
          <w:color w:val="292929"/>
          <w:spacing w:val="-1"/>
          <w:shd w:val="clear" w:color="auto" w:fill="FFFFFF"/>
        </w:rPr>
        <w:t>list all the running containers </w:t>
      </w:r>
    </w:p>
    <w:p w14:paraId="30F0B9F2" w14:textId="77777777" w:rsidR="00D015FE" w:rsidRPr="00D015FE" w:rsidRDefault="00D015FE" w:rsidP="00D015FE">
      <w:pPr>
        <w:pStyle w:val="ListParagraph"/>
        <w:numPr>
          <w:ilvl w:val="0"/>
          <w:numId w:val="7"/>
        </w:numPr>
        <w:shd w:val="clear" w:color="auto" w:fill="FFFFFF"/>
        <w:spacing w:before="100" w:beforeAutospacing="1" w:after="210" w:line="360" w:lineRule="atLeast"/>
        <w:rPr>
          <w:rFonts w:cstheme="minorHAnsi"/>
          <w:color w:val="292929"/>
          <w:spacing w:val="-1"/>
          <w:shd w:val="clear" w:color="auto" w:fill="FFFFFF"/>
        </w:rPr>
      </w:pPr>
      <w:r w:rsidRPr="00D015FE">
        <w:rPr>
          <w:rFonts w:cstheme="minorHAnsi"/>
          <w:color w:val="292929"/>
          <w:spacing w:val="-5"/>
          <w:shd w:val="clear" w:color="auto" w:fill="F2F2F2"/>
        </w:rPr>
        <w:lastRenderedPageBreak/>
        <w:t xml:space="preserve">docker </w:t>
      </w:r>
      <w:proofErr w:type="spellStart"/>
      <w:r w:rsidRPr="00D015FE">
        <w:rPr>
          <w:rFonts w:cstheme="minorHAnsi"/>
          <w:color w:val="292929"/>
          <w:spacing w:val="-5"/>
          <w:shd w:val="clear" w:color="auto" w:fill="F2F2F2"/>
        </w:rPr>
        <w:t>ps</w:t>
      </w:r>
      <w:proofErr w:type="spellEnd"/>
      <w:r w:rsidRPr="00D015FE">
        <w:rPr>
          <w:rFonts w:cstheme="minorHAnsi"/>
          <w:color w:val="292929"/>
          <w:spacing w:val="-5"/>
          <w:shd w:val="clear" w:color="auto" w:fill="F2F2F2"/>
        </w:rPr>
        <w:t xml:space="preserve"> </w:t>
      </w:r>
      <w:r w:rsidRPr="00D015FE">
        <w:rPr>
          <w:rFonts w:cstheme="minorHAnsi"/>
          <w:color w:val="292929"/>
          <w:spacing w:val="-5"/>
          <w:shd w:val="clear" w:color="auto" w:fill="F2F2F2"/>
        </w:rPr>
        <w:t>–</w:t>
      </w:r>
      <w:r w:rsidRPr="00D015FE">
        <w:rPr>
          <w:rFonts w:cstheme="minorHAnsi"/>
          <w:color w:val="292929"/>
          <w:spacing w:val="-5"/>
          <w:shd w:val="clear" w:color="auto" w:fill="F2F2F2"/>
        </w:rPr>
        <w:t>all</w:t>
      </w:r>
      <w:r w:rsidRPr="00D015FE">
        <w:rPr>
          <w:rFonts w:cstheme="minorHAnsi"/>
          <w:color w:val="292929"/>
          <w:spacing w:val="-5"/>
          <w:shd w:val="clear" w:color="auto" w:fill="F2F2F2"/>
        </w:rPr>
        <w:t xml:space="preserve"> - </w:t>
      </w:r>
      <w:r w:rsidRPr="00D015FE">
        <w:rPr>
          <w:rFonts w:cstheme="minorHAnsi"/>
          <w:color w:val="292929"/>
          <w:spacing w:val="-1"/>
          <w:shd w:val="clear" w:color="auto" w:fill="FFFFFF"/>
        </w:rPr>
        <w:t>list all the containers</w:t>
      </w:r>
    </w:p>
    <w:p w14:paraId="41753628" w14:textId="77777777" w:rsidR="00D015FE" w:rsidRPr="00D015FE" w:rsidRDefault="00D015FE" w:rsidP="00D015FE">
      <w:pPr>
        <w:pStyle w:val="ListParagraph"/>
        <w:numPr>
          <w:ilvl w:val="0"/>
          <w:numId w:val="7"/>
        </w:numPr>
        <w:shd w:val="clear" w:color="auto" w:fill="FFFFFF"/>
        <w:spacing w:before="100" w:beforeAutospacing="1" w:after="210" w:line="360" w:lineRule="atLeast"/>
        <w:rPr>
          <w:rFonts w:cstheme="minorHAnsi"/>
          <w:color w:val="292929"/>
          <w:spacing w:val="-1"/>
          <w:shd w:val="clear" w:color="auto" w:fill="FFFFFF"/>
        </w:rPr>
      </w:pPr>
      <w:r w:rsidRPr="00D015FE">
        <w:rPr>
          <w:rFonts w:cstheme="minorHAnsi"/>
          <w:color w:val="292929"/>
          <w:spacing w:val="-5"/>
          <w:shd w:val="clear" w:color="auto" w:fill="F2F2F2"/>
        </w:rPr>
        <w:t>docker stop f8c52bedeecc</w:t>
      </w:r>
      <w:r w:rsidRPr="00D015FE">
        <w:rPr>
          <w:rFonts w:cstheme="minorHAnsi"/>
          <w:color w:val="292929"/>
          <w:spacing w:val="-5"/>
          <w:shd w:val="clear" w:color="auto" w:fill="F2F2F2"/>
        </w:rPr>
        <w:t xml:space="preserve"> - </w:t>
      </w:r>
      <w:r w:rsidRPr="00D015FE">
        <w:rPr>
          <w:rFonts w:cstheme="minorHAnsi"/>
          <w:color w:val="292929"/>
          <w:spacing w:val="-1"/>
          <w:shd w:val="clear" w:color="auto" w:fill="FFFFFF"/>
        </w:rPr>
        <w:t>use the </w:t>
      </w:r>
      <w:r w:rsidRPr="00D015FE">
        <w:rPr>
          <w:rStyle w:val="HTMLCode"/>
          <w:rFonts w:asciiTheme="minorHAnsi" w:eastAsiaTheme="majorEastAsia" w:hAnsiTheme="minorHAnsi" w:cstheme="minorHAnsi"/>
          <w:color w:val="292929"/>
          <w:spacing w:val="-1"/>
          <w:sz w:val="22"/>
          <w:szCs w:val="22"/>
          <w:shd w:val="clear" w:color="auto" w:fill="F2F2F2"/>
        </w:rPr>
        <w:t>docker stop</w:t>
      </w:r>
      <w:r w:rsidRPr="00D015FE">
        <w:rPr>
          <w:rFonts w:cstheme="minorHAnsi"/>
          <w:color w:val="292929"/>
          <w:spacing w:val="-1"/>
          <w:shd w:val="clear" w:color="auto" w:fill="FFFFFF"/>
        </w:rPr>
        <w:t> command with either the container id or container name. </w:t>
      </w:r>
    </w:p>
    <w:p w14:paraId="1FC52274" w14:textId="5DD73ABB" w:rsidR="00D015FE" w:rsidRPr="00D015FE" w:rsidRDefault="00D015FE" w:rsidP="00D015FE">
      <w:pPr>
        <w:pStyle w:val="ListParagraph"/>
        <w:numPr>
          <w:ilvl w:val="0"/>
          <w:numId w:val="7"/>
        </w:numPr>
        <w:shd w:val="clear" w:color="auto" w:fill="FFFFFF"/>
        <w:spacing w:before="100" w:beforeAutospacing="1" w:after="210" w:line="360" w:lineRule="atLeast"/>
        <w:rPr>
          <w:rFonts w:cstheme="minorHAnsi"/>
          <w:color w:val="292929"/>
          <w:spacing w:val="-1"/>
          <w:shd w:val="clear" w:color="auto" w:fill="FFFFFF"/>
        </w:rPr>
      </w:pPr>
      <w:r w:rsidRPr="00D015FE">
        <w:rPr>
          <w:rFonts w:cstheme="minorHAnsi"/>
          <w:color w:val="292929"/>
          <w:spacing w:val="-5"/>
          <w:shd w:val="clear" w:color="auto" w:fill="F2F2F2"/>
        </w:rPr>
        <w:t xml:space="preserve">docker rm </w:t>
      </w:r>
      <w:proofErr w:type="spellStart"/>
      <w:r w:rsidRPr="00D015FE">
        <w:rPr>
          <w:rFonts w:cstheme="minorHAnsi"/>
          <w:color w:val="292929"/>
          <w:spacing w:val="-5"/>
          <w:shd w:val="clear" w:color="auto" w:fill="F2F2F2"/>
        </w:rPr>
        <w:t>test_db</w:t>
      </w:r>
      <w:proofErr w:type="spellEnd"/>
      <w:r w:rsidRPr="00D015FE">
        <w:rPr>
          <w:rFonts w:cstheme="minorHAnsi"/>
          <w:color w:val="292929"/>
          <w:spacing w:val="-5"/>
          <w:shd w:val="clear" w:color="auto" w:fill="F2F2F2"/>
        </w:rPr>
        <w:t xml:space="preserve"> - </w:t>
      </w:r>
      <w:r w:rsidRPr="00D015FE">
        <w:rPr>
          <w:rFonts w:cstheme="minorHAnsi"/>
          <w:color w:val="292929"/>
          <w:spacing w:val="-1"/>
          <w:shd w:val="clear" w:color="auto" w:fill="FFFFFF"/>
        </w:rPr>
        <w:t>In case we want to remove a container, we can use the following command. </w:t>
      </w:r>
    </w:p>
    <w:p w14:paraId="1EE7AA93" w14:textId="77777777" w:rsidR="00D015FE" w:rsidRPr="00A228A8" w:rsidRDefault="00D015FE" w:rsidP="00A228A8">
      <w:pPr>
        <w:shd w:val="clear" w:color="auto" w:fill="FFFFFF"/>
        <w:spacing w:before="100" w:beforeAutospacing="1" w:after="210" w:line="360" w:lineRule="atLeast"/>
        <w:rPr>
          <w:rFonts w:eastAsia="Times New Roman" w:cstheme="minorHAnsi"/>
          <w:b/>
          <w:bCs/>
          <w:color w:val="51565E"/>
          <w:lang w:eastAsia="en-IN"/>
        </w:rPr>
      </w:pPr>
    </w:p>
    <w:p w14:paraId="21F973BF" w14:textId="77777777" w:rsidR="00A228A8" w:rsidRPr="00560657" w:rsidRDefault="00A228A8" w:rsidP="00560657">
      <w:pPr>
        <w:tabs>
          <w:tab w:val="left" w:pos="1658"/>
        </w:tabs>
        <w:rPr>
          <w:rFonts w:eastAsiaTheme="majorEastAsia" w:cstheme="minorHAnsi"/>
        </w:rPr>
      </w:pPr>
    </w:p>
    <w:p w14:paraId="00452F65" w14:textId="77777777" w:rsidR="002C0C0C" w:rsidRPr="002C0C0C" w:rsidRDefault="002C0C0C" w:rsidP="002C0C0C"/>
    <w:sectPr w:rsidR="002C0C0C" w:rsidRPr="002C0C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E82E7" w14:textId="77777777" w:rsidR="009679CC" w:rsidRDefault="009679CC" w:rsidP="002C0C0C">
      <w:pPr>
        <w:spacing w:after="0" w:line="240" w:lineRule="auto"/>
      </w:pPr>
      <w:r>
        <w:separator/>
      </w:r>
    </w:p>
  </w:endnote>
  <w:endnote w:type="continuationSeparator" w:id="0">
    <w:p w14:paraId="65CAA311" w14:textId="77777777" w:rsidR="009679CC" w:rsidRDefault="009679CC" w:rsidP="002C0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EA494" w14:textId="77777777" w:rsidR="009679CC" w:rsidRDefault="009679CC" w:rsidP="002C0C0C">
      <w:pPr>
        <w:spacing w:after="0" w:line="240" w:lineRule="auto"/>
      </w:pPr>
      <w:r>
        <w:separator/>
      </w:r>
    </w:p>
  </w:footnote>
  <w:footnote w:type="continuationSeparator" w:id="0">
    <w:p w14:paraId="54C5179E" w14:textId="77777777" w:rsidR="009679CC" w:rsidRDefault="009679CC" w:rsidP="002C0C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041F"/>
    <w:multiLevelType w:val="hybridMultilevel"/>
    <w:tmpl w:val="6FCAF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AF7211"/>
    <w:multiLevelType w:val="hybridMultilevel"/>
    <w:tmpl w:val="96A85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531832"/>
    <w:multiLevelType w:val="hybridMultilevel"/>
    <w:tmpl w:val="C7629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201374"/>
    <w:multiLevelType w:val="hybridMultilevel"/>
    <w:tmpl w:val="FB5EF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AF33B9F"/>
    <w:multiLevelType w:val="multilevel"/>
    <w:tmpl w:val="FFE6DAF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5E3D1B"/>
    <w:multiLevelType w:val="hybridMultilevel"/>
    <w:tmpl w:val="D8E6ADFA"/>
    <w:lvl w:ilvl="0" w:tplc="40090001">
      <w:start w:val="1"/>
      <w:numFmt w:val="bullet"/>
      <w:lvlText w:val=""/>
      <w:lvlJc w:val="left"/>
      <w:pPr>
        <w:ind w:left="2378" w:hanging="360"/>
      </w:pPr>
      <w:rPr>
        <w:rFonts w:ascii="Symbol" w:hAnsi="Symbol" w:hint="default"/>
      </w:rPr>
    </w:lvl>
    <w:lvl w:ilvl="1" w:tplc="40090003" w:tentative="1">
      <w:start w:val="1"/>
      <w:numFmt w:val="bullet"/>
      <w:lvlText w:val="o"/>
      <w:lvlJc w:val="left"/>
      <w:pPr>
        <w:ind w:left="3098" w:hanging="360"/>
      </w:pPr>
      <w:rPr>
        <w:rFonts w:ascii="Courier New" w:hAnsi="Courier New" w:cs="Courier New" w:hint="default"/>
      </w:rPr>
    </w:lvl>
    <w:lvl w:ilvl="2" w:tplc="40090005" w:tentative="1">
      <w:start w:val="1"/>
      <w:numFmt w:val="bullet"/>
      <w:lvlText w:val=""/>
      <w:lvlJc w:val="left"/>
      <w:pPr>
        <w:ind w:left="3818" w:hanging="360"/>
      </w:pPr>
      <w:rPr>
        <w:rFonts w:ascii="Wingdings" w:hAnsi="Wingdings" w:hint="default"/>
      </w:rPr>
    </w:lvl>
    <w:lvl w:ilvl="3" w:tplc="40090001" w:tentative="1">
      <w:start w:val="1"/>
      <w:numFmt w:val="bullet"/>
      <w:lvlText w:val=""/>
      <w:lvlJc w:val="left"/>
      <w:pPr>
        <w:ind w:left="4538" w:hanging="360"/>
      </w:pPr>
      <w:rPr>
        <w:rFonts w:ascii="Symbol" w:hAnsi="Symbol" w:hint="default"/>
      </w:rPr>
    </w:lvl>
    <w:lvl w:ilvl="4" w:tplc="40090003" w:tentative="1">
      <w:start w:val="1"/>
      <w:numFmt w:val="bullet"/>
      <w:lvlText w:val="o"/>
      <w:lvlJc w:val="left"/>
      <w:pPr>
        <w:ind w:left="5258" w:hanging="360"/>
      </w:pPr>
      <w:rPr>
        <w:rFonts w:ascii="Courier New" w:hAnsi="Courier New" w:cs="Courier New" w:hint="default"/>
      </w:rPr>
    </w:lvl>
    <w:lvl w:ilvl="5" w:tplc="40090005" w:tentative="1">
      <w:start w:val="1"/>
      <w:numFmt w:val="bullet"/>
      <w:lvlText w:val=""/>
      <w:lvlJc w:val="left"/>
      <w:pPr>
        <w:ind w:left="5978" w:hanging="360"/>
      </w:pPr>
      <w:rPr>
        <w:rFonts w:ascii="Wingdings" w:hAnsi="Wingdings" w:hint="default"/>
      </w:rPr>
    </w:lvl>
    <w:lvl w:ilvl="6" w:tplc="40090001" w:tentative="1">
      <w:start w:val="1"/>
      <w:numFmt w:val="bullet"/>
      <w:lvlText w:val=""/>
      <w:lvlJc w:val="left"/>
      <w:pPr>
        <w:ind w:left="6698" w:hanging="360"/>
      </w:pPr>
      <w:rPr>
        <w:rFonts w:ascii="Symbol" w:hAnsi="Symbol" w:hint="default"/>
      </w:rPr>
    </w:lvl>
    <w:lvl w:ilvl="7" w:tplc="40090003" w:tentative="1">
      <w:start w:val="1"/>
      <w:numFmt w:val="bullet"/>
      <w:lvlText w:val="o"/>
      <w:lvlJc w:val="left"/>
      <w:pPr>
        <w:ind w:left="7418" w:hanging="360"/>
      </w:pPr>
      <w:rPr>
        <w:rFonts w:ascii="Courier New" w:hAnsi="Courier New" w:cs="Courier New" w:hint="default"/>
      </w:rPr>
    </w:lvl>
    <w:lvl w:ilvl="8" w:tplc="40090005" w:tentative="1">
      <w:start w:val="1"/>
      <w:numFmt w:val="bullet"/>
      <w:lvlText w:val=""/>
      <w:lvlJc w:val="left"/>
      <w:pPr>
        <w:ind w:left="8138" w:hanging="360"/>
      </w:pPr>
      <w:rPr>
        <w:rFonts w:ascii="Wingdings" w:hAnsi="Wingdings" w:hint="default"/>
      </w:rPr>
    </w:lvl>
  </w:abstractNum>
  <w:abstractNum w:abstractNumId="6" w15:restartNumberingAfterBreak="0">
    <w:nsid w:val="773B5611"/>
    <w:multiLevelType w:val="hybridMultilevel"/>
    <w:tmpl w:val="04F6C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4617867">
    <w:abstractNumId w:val="2"/>
  </w:num>
  <w:num w:numId="2" w16cid:durableId="594635672">
    <w:abstractNumId w:val="6"/>
  </w:num>
  <w:num w:numId="3" w16cid:durableId="156464909">
    <w:abstractNumId w:val="1"/>
  </w:num>
  <w:num w:numId="4" w16cid:durableId="74522091">
    <w:abstractNumId w:val="5"/>
  </w:num>
  <w:num w:numId="5" w16cid:durableId="547687376">
    <w:abstractNumId w:val="3"/>
  </w:num>
  <w:num w:numId="6" w16cid:durableId="1774284098">
    <w:abstractNumId w:val="4"/>
  </w:num>
  <w:num w:numId="7" w16cid:durableId="931813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F27"/>
    <w:rsid w:val="000371C6"/>
    <w:rsid w:val="00095FB0"/>
    <w:rsid w:val="00160624"/>
    <w:rsid w:val="002C0C0C"/>
    <w:rsid w:val="00397529"/>
    <w:rsid w:val="004D1F27"/>
    <w:rsid w:val="00560657"/>
    <w:rsid w:val="008C61EA"/>
    <w:rsid w:val="009679CC"/>
    <w:rsid w:val="00A228A8"/>
    <w:rsid w:val="00D015FE"/>
    <w:rsid w:val="00D13B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CCB45"/>
  <w15:chartTrackingRefBased/>
  <w15:docId w15:val="{97587890-85E6-426F-B599-6D1603892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F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1F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1F27"/>
    <w:pPr>
      <w:spacing w:after="0" w:line="240" w:lineRule="auto"/>
    </w:pPr>
  </w:style>
  <w:style w:type="character" w:customStyle="1" w:styleId="Heading2Char">
    <w:name w:val="Heading 2 Char"/>
    <w:basedOn w:val="DefaultParagraphFont"/>
    <w:link w:val="Heading2"/>
    <w:uiPriority w:val="9"/>
    <w:rsid w:val="004D1F2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D1F2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C0C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0C0C"/>
  </w:style>
  <w:style w:type="paragraph" w:styleId="Footer">
    <w:name w:val="footer"/>
    <w:basedOn w:val="Normal"/>
    <w:link w:val="FooterChar"/>
    <w:uiPriority w:val="99"/>
    <w:unhideWhenUsed/>
    <w:rsid w:val="002C0C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0C0C"/>
  </w:style>
  <w:style w:type="paragraph" w:styleId="ListParagraph">
    <w:name w:val="List Paragraph"/>
    <w:basedOn w:val="Normal"/>
    <w:uiPriority w:val="34"/>
    <w:qFormat/>
    <w:rsid w:val="000371C6"/>
    <w:pPr>
      <w:ind w:left="720"/>
      <w:contextualSpacing/>
    </w:pPr>
  </w:style>
  <w:style w:type="character" w:styleId="HTMLCode">
    <w:name w:val="HTML Code"/>
    <w:basedOn w:val="DefaultParagraphFont"/>
    <w:uiPriority w:val="99"/>
    <w:semiHidden/>
    <w:unhideWhenUsed/>
    <w:rsid w:val="00D015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580243">
      <w:bodyDiv w:val="1"/>
      <w:marLeft w:val="0"/>
      <w:marRight w:val="0"/>
      <w:marTop w:val="0"/>
      <w:marBottom w:val="0"/>
      <w:divBdr>
        <w:top w:val="none" w:sz="0" w:space="0" w:color="auto"/>
        <w:left w:val="none" w:sz="0" w:space="0" w:color="auto"/>
        <w:bottom w:val="none" w:sz="0" w:space="0" w:color="auto"/>
        <w:right w:val="none" w:sz="0" w:space="0" w:color="auto"/>
      </w:divBdr>
    </w:div>
    <w:div w:id="180311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1626</TotalTime>
  <Pages>4</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prabhat</dc:creator>
  <cp:keywords/>
  <dc:description/>
  <cp:lastModifiedBy>nikhil prabhat</cp:lastModifiedBy>
  <cp:revision>1</cp:revision>
  <dcterms:created xsi:type="dcterms:W3CDTF">2022-04-29T01:59:00Z</dcterms:created>
  <dcterms:modified xsi:type="dcterms:W3CDTF">2022-04-30T05:05:00Z</dcterms:modified>
</cp:coreProperties>
</file>