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00A3" w14:textId="46EFD3EC" w:rsidR="00A747DD" w:rsidRDefault="00B716AE" w:rsidP="004E12A2">
      <w:pPr>
        <w:spacing w:after="0" w:line="360" w:lineRule="auto"/>
        <w:jc w:val="center"/>
        <w:rPr>
          <w:rFonts w:ascii="Times New Roman" w:hAnsi="Times New Roman" w:cs="Times New Roman"/>
          <w:b/>
          <w:color w:val="C45911" w:themeColor="accent2" w:themeShade="BF"/>
          <w:sz w:val="48"/>
          <w:szCs w:val="40"/>
          <w:lang w:val="en-US"/>
        </w:rPr>
      </w:pPr>
      <w:r>
        <w:rPr>
          <w:noProof/>
          <w:lang w:val="en-US"/>
        </w:rPr>
        <w:pict w14:anchorId="704C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14pt">
            <v:imagedata r:id="rId7" o:title="MAHE logo 2020 PNG"/>
          </v:shape>
        </w:pict>
      </w:r>
    </w:p>
    <w:p w14:paraId="1AA7AF9C" w14:textId="77777777" w:rsidR="00A747DD" w:rsidRDefault="00A747DD" w:rsidP="004E12A2">
      <w:pPr>
        <w:spacing w:after="0" w:line="360" w:lineRule="auto"/>
        <w:jc w:val="center"/>
        <w:rPr>
          <w:rFonts w:ascii="Times New Roman" w:hAnsi="Times New Roman" w:cs="Times New Roman"/>
          <w:b/>
          <w:color w:val="C45911" w:themeColor="accent2" w:themeShade="BF"/>
          <w:sz w:val="48"/>
          <w:szCs w:val="40"/>
          <w:lang w:val="en-US"/>
        </w:rPr>
      </w:pPr>
    </w:p>
    <w:p w14:paraId="5E6BAFDA" w14:textId="57AE1618" w:rsidR="004E12A2" w:rsidRPr="00C447A0" w:rsidRDefault="00E82C68" w:rsidP="00A316B1">
      <w:pPr>
        <w:spacing w:after="0" w:line="360" w:lineRule="auto"/>
        <w:ind w:left="567" w:right="-330" w:hanging="993"/>
        <w:jc w:val="center"/>
        <w:rPr>
          <w:rFonts w:ascii="Times New Roman" w:hAnsi="Times New Roman" w:cs="Times New Roman"/>
          <w:b/>
          <w:color w:val="C45911" w:themeColor="accent2" w:themeShade="BF"/>
          <w:sz w:val="48"/>
          <w:szCs w:val="40"/>
          <w:lang w:val="en-US"/>
        </w:rPr>
      </w:pPr>
      <w:r>
        <w:rPr>
          <w:rFonts w:ascii="Times New Roman" w:hAnsi="Times New Roman" w:cs="Times New Roman"/>
          <w:b/>
          <w:color w:val="C45911" w:themeColor="accent2" w:themeShade="BF"/>
          <w:sz w:val="48"/>
          <w:szCs w:val="40"/>
          <w:lang w:val="en-US"/>
        </w:rPr>
        <w:t xml:space="preserve">Speech Enhancement Using </w:t>
      </w:r>
      <w:r w:rsidR="006D4F4D">
        <w:rPr>
          <w:rFonts w:ascii="Times New Roman" w:hAnsi="Times New Roman" w:cs="Times New Roman"/>
          <w:b/>
          <w:color w:val="C45911" w:themeColor="accent2" w:themeShade="BF"/>
          <w:sz w:val="48"/>
          <w:szCs w:val="40"/>
          <w:lang w:val="en-US"/>
        </w:rPr>
        <w:t>AST</w:t>
      </w:r>
    </w:p>
    <w:p w14:paraId="5C8E32D3" w14:textId="49651B37" w:rsidR="004000AD" w:rsidRPr="002A78C8" w:rsidRDefault="00C447A0" w:rsidP="004000AD">
      <w:pPr>
        <w:spacing w:after="0" w:line="360" w:lineRule="auto"/>
        <w:jc w:val="center"/>
        <w:rPr>
          <w:rFonts w:ascii="Times New Roman" w:hAnsi="Times New Roman" w:cs="Times New Roman"/>
          <w:b/>
          <w:sz w:val="28"/>
          <w:szCs w:val="32"/>
        </w:rPr>
      </w:pPr>
      <w:r w:rsidRPr="002A78C8">
        <w:rPr>
          <w:rFonts w:ascii="Times New Roman" w:hAnsi="Times New Roman" w:cs="Times New Roman"/>
          <w:b/>
          <w:sz w:val="28"/>
          <w:szCs w:val="32"/>
        </w:rPr>
        <w:t>Mini-Project</w:t>
      </w:r>
      <w:r w:rsidR="00824053">
        <w:rPr>
          <w:rFonts w:ascii="Times New Roman" w:hAnsi="Times New Roman" w:cs="Times New Roman"/>
          <w:b/>
          <w:sz w:val="28"/>
          <w:szCs w:val="32"/>
        </w:rPr>
        <w:t xml:space="preserve"> II</w:t>
      </w:r>
      <w:r w:rsidRPr="002A78C8">
        <w:rPr>
          <w:rFonts w:ascii="Times New Roman" w:hAnsi="Times New Roman" w:cs="Times New Roman"/>
          <w:b/>
          <w:sz w:val="28"/>
          <w:szCs w:val="32"/>
        </w:rPr>
        <w:t xml:space="preserve"> </w:t>
      </w:r>
      <w:r w:rsidR="004000AD" w:rsidRPr="002A78C8">
        <w:rPr>
          <w:rFonts w:ascii="Times New Roman" w:hAnsi="Times New Roman" w:cs="Times New Roman"/>
          <w:b/>
          <w:sz w:val="28"/>
          <w:szCs w:val="32"/>
        </w:rPr>
        <w:t>Synopsis</w:t>
      </w:r>
    </w:p>
    <w:p w14:paraId="5B6C2632" w14:textId="77777777" w:rsidR="00A747DD" w:rsidRPr="00C447A0" w:rsidRDefault="00A747DD" w:rsidP="004000AD">
      <w:pPr>
        <w:spacing w:after="0" w:line="360" w:lineRule="auto"/>
        <w:jc w:val="center"/>
        <w:rPr>
          <w:rFonts w:ascii="Times New Roman" w:hAnsi="Times New Roman" w:cs="Times New Roman"/>
          <w:b/>
          <w:sz w:val="32"/>
          <w:szCs w:val="32"/>
        </w:rPr>
      </w:pPr>
    </w:p>
    <w:p w14:paraId="73F6BDD0" w14:textId="0E1D3CAE" w:rsidR="00A747DD" w:rsidRDefault="0070443B" w:rsidP="00AA4754">
      <w:pPr>
        <w:spacing w:after="0" w:line="360" w:lineRule="auto"/>
        <w:jc w:val="center"/>
        <w:rPr>
          <w:rFonts w:ascii="Times New Roman" w:hAnsi="Times New Roman" w:cs="Times New Roman"/>
          <w:bCs/>
          <w:i/>
          <w:iCs/>
          <w:sz w:val="18"/>
          <w:szCs w:val="12"/>
        </w:rPr>
      </w:pPr>
      <w:r w:rsidRPr="0045738C">
        <w:rPr>
          <w:rFonts w:ascii="Times New Roman" w:hAnsi="Times New Roman" w:cs="Times New Roman"/>
          <w:bCs/>
          <w:i/>
          <w:iCs/>
          <w:sz w:val="18"/>
          <w:szCs w:val="12"/>
        </w:rPr>
        <w:t>submitted to</w:t>
      </w:r>
    </w:p>
    <w:p w14:paraId="5F2598EF" w14:textId="1B8A90FD" w:rsidR="0070443B" w:rsidRPr="00A747DD" w:rsidRDefault="00A747DD" w:rsidP="004000AD">
      <w:pPr>
        <w:spacing w:after="0" w:line="360" w:lineRule="auto"/>
        <w:jc w:val="center"/>
        <w:rPr>
          <w:rFonts w:ascii="Times New Roman" w:hAnsi="Times New Roman" w:cs="Times New Roman"/>
          <w:bCs/>
          <w:sz w:val="24"/>
          <w:szCs w:val="8"/>
        </w:rPr>
      </w:pPr>
      <w:r w:rsidRPr="00A747DD">
        <w:rPr>
          <w:rFonts w:ascii="Times New Roman" w:hAnsi="Times New Roman" w:cs="Times New Roman"/>
          <w:bCs/>
          <w:sz w:val="24"/>
          <w:szCs w:val="8"/>
        </w:rPr>
        <w:t>Manipal School of Information Sciences, MAHE, Manipal</w:t>
      </w:r>
    </w:p>
    <w:p w14:paraId="0B8C1353" w14:textId="216E882B" w:rsidR="0070443B" w:rsidRPr="0070443B" w:rsidRDefault="0070443B" w:rsidP="004000AD">
      <w:pPr>
        <w:spacing w:after="0" w:line="360" w:lineRule="auto"/>
        <w:jc w:val="center"/>
        <w:rPr>
          <w:rFonts w:ascii="Times New Roman" w:hAnsi="Times New Roman" w:cs="Times New Roman"/>
          <w:b/>
          <w:sz w:val="14"/>
          <w:szCs w:val="8"/>
        </w:rPr>
      </w:pPr>
    </w:p>
    <w:p w14:paraId="6A804F48" w14:textId="576E7557" w:rsidR="004000AD" w:rsidRDefault="004000AD" w:rsidP="004E12A2">
      <w:pPr>
        <w:spacing w:after="0" w:line="360" w:lineRule="auto"/>
        <w:jc w:val="center"/>
        <w:rPr>
          <w:rFonts w:ascii="Times New Roman" w:hAnsi="Times New Roman" w:cs="Times New Roman"/>
          <w:b/>
          <w:sz w:val="52"/>
          <w:szCs w:val="4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65"/>
        <w:gridCol w:w="2965"/>
        <w:gridCol w:w="2965"/>
      </w:tblGrid>
      <w:tr w:rsidR="0070443B" w:rsidRPr="0070443B" w14:paraId="233B4119" w14:textId="77777777" w:rsidTr="0077389D">
        <w:trPr>
          <w:trHeight w:val="280"/>
        </w:trPr>
        <w:tc>
          <w:tcPr>
            <w:tcW w:w="2965" w:type="dxa"/>
          </w:tcPr>
          <w:p w14:paraId="267614CE" w14:textId="69153B6B"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Reg. Number</w:t>
            </w:r>
          </w:p>
        </w:tc>
        <w:tc>
          <w:tcPr>
            <w:tcW w:w="2965" w:type="dxa"/>
          </w:tcPr>
          <w:p w14:paraId="1B08D976" w14:textId="24360D73"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Name</w:t>
            </w:r>
          </w:p>
        </w:tc>
        <w:tc>
          <w:tcPr>
            <w:tcW w:w="2965" w:type="dxa"/>
          </w:tcPr>
          <w:p w14:paraId="3D8B474E" w14:textId="2E13AFC0" w:rsidR="0070443B" w:rsidRPr="0070443B" w:rsidRDefault="0070443B" w:rsidP="004E12A2">
            <w:pPr>
              <w:spacing w:line="360" w:lineRule="auto"/>
              <w:jc w:val="center"/>
              <w:rPr>
                <w:rFonts w:ascii="Times New Roman" w:hAnsi="Times New Roman" w:cs="Times New Roman"/>
                <w:b/>
                <w:sz w:val="24"/>
                <w:szCs w:val="24"/>
              </w:rPr>
            </w:pPr>
            <w:r w:rsidRPr="0070443B">
              <w:rPr>
                <w:rFonts w:ascii="Times New Roman" w:hAnsi="Times New Roman" w:cs="Times New Roman"/>
                <w:b/>
                <w:sz w:val="24"/>
                <w:szCs w:val="24"/>
              </w:rPr>
              <w:t>Branch</w:t>
            </w:r>
          </w:p>
        </w:tc>
      </w:tr>
      <w:tr w:rsidR="0070443B" w:rsidRPr="0070443B" w14:paraId="46C87C8C" w14:textId="77777777" w:rsidTr="0077389D">
        <w:trPr>
          <w:trHeight w:val="392"/>
        </w:trPr>
        <w:tc>
          <w:tcPr>
            <w:tcW w:w="2965" w:type="dxa"/>
          </w:tcPr>
          <w:p w14:paraId="333D13AE" w14:textId="1E81AD95" w:rsidR="0070443B" w:rsidRPr="0070443B" w:rsidRDefault="007F57A1" w:rsidP="007F57A1">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241058020</w:t>
            </w:r>
          </w:p>
        </w:tc>
        <w:tc>
          <w:tcPr>
            <w:tcW w:w="2965" w:type="dxa"/>
          </w:tcPr>
          <w:p w14:paraId="4928CB82" w14:textId="63D79757"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Nikhil M</w:t>
            </w:r>
          </w:p>
        </w:tc>
        <w:tc>
          <w:tcPr>
            <w:tcW w:w="2965" w:type="dxa"/>
          </w:tcPr>
          <w:p w14:paraId="3D141723" w14:textId="6F23E114" w:rsidR="0070443B" w:rsidRPr="0070443B" w:rsidRDefault="007F57A1" w:rsidP="004E12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r w:rsidR="0070443B" w:rsidRPr="0070443B" w14:paraId="349DBBE8" w14:textId="77777777" w:rsidTr="0077389D">
        <w:trPr>
          <w:trHeight w:val="277"/>
        </w:trPr>
        <w:tc>
          <w:tcPr>
            <w:tcW w:w="2965" w:type="dxa"/>
          </w:tcPr>
          <w:p w14:paraId="145ED0BE" w14:textId="3FE489BC"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241058024</w:t>
            </w:r>
          </w:p>
        </w:tc>
        <w:tc>
          <w:tcPr>
            <w:tcW w:w="2965" w:type="dxa"/>
          </w:tcPr>
          <w:p w14:paraId="147AC040" w14:textId="36C97137" w:rsidR="0070443B"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Nikhil S G</w:t>
            </w:r>
          </w:p>
        </w:tc>
        <w:tc>
          <w:tcPr>
            <w:tcW w:w="2965" w:type="dxa"/>
          </w:tcPr>
          <w:p w14:paraId="442E05B5" w14:textId="69D759A0" w:rsidR="007F57A1" w:rsidRPr="0070443B"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r w:rsidR="007F57A1" w:rsidRPr="0070443B" w14:paraId="75A38DBE" w14:textId="77777777" w:rsidTr="0077389D">
        <w:trPr>
          <w:trHeight w:val="277"/>
        </w:trPr>
        <w:tc>
          <w:tcPr>
            <w:tcW w:w="2965" w:type="dxa"/>
          </w:tcPr>
          <w:p w14:paraId="6B3D4B0F" w14:textId="18FEE937" w:rsidR="007F57A1" w:rsidRDefault="007F57A1" w:rsidP="004E12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241058030</w:t>
            </w:r>
          </w:p>
        </w:tc>
        <w:tc>
          <w:tcPr>
            <w:tcW w:w="2965" w:type="dxa"/>
          </w:tcPr>
          <w:p w14:paraId="2975615B" w14:textId="1E4F5D64" w:rsidR="007F57A1" w:rsidRDefault="007F57A1" w:rsidP="004E12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Vinayashree M Shet</w:t>
            </w:r>
          </w:p>
        </w:tc>
        <w:tc>
          <w:tcPr>
            <w:tcW w:w="2965" w:type="dxa"/>
          </w:tcPr>
          <w:p w14:paraId="1724B0E9" w14:textId="21A1BFA2" w:rsidR="007F57A1" w:rsidRDefault="007F57A1" w:rsidP="007F57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Big Data Analytics</w:t>
            </w:r>
          </w:p>
        </w:tc>
      </w:tr>
    </w:tbl>
    <w:p w14:paraId="6C300012" w14:textId="77777777" w:rsidR="00805050" w:rsidRDefault="00805050">
      <w:pPr>
        <w:rPr>
          <w:rFonts w:ascii="Times New Roman" w:hAnsi="Times New Roman" w:cs="Times New Roman"/>
          <w:b/>
          <w:color w:val="000000"/>
          <w:sz w:val="32"/>
          <w:szCs w:val="32"/>
        </w:rPr>
      </w:pPr>
    </w:p>
    <w:p w14:paraId="6BEC7322" w14:textId="77777777" w:rsidR="00AA4754" w:rsidRDefault="007F57A1" w:rsidP="00AA4754">
      <w:pPr>
        <w:jc w:val="center"/>
        <w:rPr>
          <w:rFonts w:ascii="Times New Roman" w:hAnsi="Times New Roman" w:cs="Times New Roman"/>
          <w:b/>
          <w:color w:val="000000"/>
          <w:sz w:val="42"/>
          <w:szCs w:val="42"/>
        </w:rPr>
      </w:pPr>
      <w:r>
        <w:rPr>
          <w:rFonts w:ascii="Times New Roman" w:hAnsi="Times New Roman" w:cs="Times New Roman"/>
          <w:b/>
          <w:color w:val="000000"/>
          <w:sz w:val="20"/>
          <w:szCs w:val="20"/>
        </w:rPr>
        <w:t xml:space="preserve"> </w:t>
      </w:r>
      <w:r w:rsidR="00AA4754">
        <w:rPr>
          <w:rFonts w:ascii="Times New Roman" w:hAnsi="Times New Roman" w:cs="Times New Roman"/>
          <w:b/>
          <w:color w:val="000000"/>
          <w:sz w:val="42"/>
          <w:szCs w:val="42"/>
        </w:rPr>
        <w:t>Under The Guidance Of</w:t>
      </w:r>
    </w:p>
    <w:p w14:paraId="7FB6D080" w14:textId="38F59E44" w:rsidR="000A30CC" w:rsidRDefault="00AA4754">
      <w:pPr>
        <w:rPr>
          <w:rFonts w:ascii="Times New Roman" w:hAnsi="Times New Roman" w:cs="Times New Roman"/>
          <w:bCs/>
          <w:color w:val="000000"/>
          <w:sz w:val="32"/>
          <w:szCs w:val="32"/>
        </w:rPr>
      </w:pPr>
      <w:r w:rsidRPr="00AA4754">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 xml:space="preserve"> </w:t>
      </w:r>
      <w:r w:rsidRPr="00AA4754">
        <w:rPr>
          <w:rFonts w:ascii="Times New Roman" w:hAnsi="Times New Roman" w:cs="Times New Roman"/>
          <w:b/>
          <w:color w:val="000000"/>
          <w:sz w:val="32"/>
          <w:szCs w:val="32"/>
        </w:rPr>
        <w:t xml:space="preserve"> </w:t>
      </w:r>
      <w:r w:rsidRPr="00AA4754">
        <w:rPr>
          <w:rFonts w:ascii="Times New Roman" w:hAnsi="Times New Roman" w:cs="Times New Roman"/>
          <w:bCs/>
          <w:color w:val="000000"/>
          <w:sz w:val="32"/>
          <w:szCs w:val="32"/>
        </w:rPr>
        <w:t>Mr</w:t>
      </w:r>
      <w:r>
        <w:rPr>
          <w:rFonts w:ascii="Times New Roman" w:hAnsi="Times New Roman" w:cs="Times New Roman"/>
          <w:bCs/>
          <w:color w:val="000000"/>
          <w:sz w:val="32"/>
          <w:szCs w:val="32"/>
        </w:rPr>
        <w:t xml:space="preserve">. </w:t>
      </w:r>
      <w:proofErr w:type="spellStart"/>
      <w:r w:rsidRPr="00AA4754">
        <w:rPr>
          <w:rFonts w:ascii="Times New Roman" w:hAnsi="Times New Roman" w:cs="Times New Roman"/>
          <w:bCs/>
          <w:color w:val="000000"/>
          <w:sz w:val="32"/>
          <w:szCs w:val="32"/>
        </w:rPr>
        <w:t>Raghudathesh</w:t>
      </w:r>
      <w:proofErr w:type="spellEnd"/>
      <w:r w:rsidRPr="00AA4754">
        <w:rPr>
          <w:rFonts w:ascii="Times New Roman" w:hAnsi="Times New Roman" w:cs="Times New Roman"/>
          <w:bCs/>
          <w:color w:val="000000"/>
          <w:sz w:val="32"/>
          <w:szCs w:val="32"/>
        </w:rPr>
        <w:t xml:space="preserve"> G P</w:t>
      </w:r>
    </w:p>
    <w:p w14:paraId="01A4E779" w14:textId="77777777" w:rsidR="00AA4754" w:rsidRPr="00AA4754" w:rsidRDefault="00AA4754">
      <w:pPr>
        <w:rPr>
          <w:rFonts w:ascii="Times New Roman" w:hAnsi="Times New Roman" w:cs="Times New Roman"/>
          <w:bCs/>
          <w:color w:val="000000"/>
          <w:sz w:val="32"/>
          <w:szCs w:val="32"/>
        </w:rPr>
      </w:pPr>
    </w:p>
    <w:p w14:paraId="268331EF" w14:textId="41C5721E" w:rsidR="00AA4754" w:rsidRDefault="00AA4754" w:rsidP="00917934">
      <w:pPr>
        <w:rPr>
          <w:rFonts w:ascii="Times New Roman" w:hAnsi="Times New Roman" w:cs="Times New Roman"/>
          <w:b/>
          <w:color w:val="000000"/>
          <w:sz w:val="32"/>
          <w:szCs w:val="32"/>
        </w:rPr>
      </w:pPr>
      <w:r>
        <w:rPr>
          <w:rFonts w:ascii="Times New Roman" w:hAnsi="Times New Roman" w:cs="Times New Roman"/>
          <w:b/>
          <w:color w:val="000000"/>
          <w:sz w:val="20"/>
          <w:szCs w:val="20"/>
        </w:rPr>
        <w:t xml:space="preserve">                                                                     </w:t>
      </w:r>
      <w:r w:rsidR="00917934">
        <w:rPr>
          <w:rFonts w:ascii="Times New Roman" w:hAnsi="Times New Roman" w:cs="Times New Roman"/>
          <w:b/>
          <w:color w:val="000000"/>
          <w:sz w:val="20"/>
          <w:szCs w:val="20"/>
        </w:rPr>
        <w:t xml:space="preserve">  </w:t>
      </w:r>
      <w:r w:rsidR="007F57A1">
        <w:rPr>
          <w:rFonts w:ascii="Times New Roman" w:hAnsi="Times New Roman" w:cs="Times New Roman"/>
          <w:b/>
          <w:color w:val="000000"/>
          <w:sz w:val="24"/>
          <w:szCs w:val="40"/>
        </w:rPr>
        <w:t>14</w:t>
      </w:r>
      <w:r w:rsidR="002A78C8" w:rsidRPr="0077389D">
        <w:rPr>
          <w:rFonts w:ascii="Times New Roman" w:hAnsi="Times New Roman" w:cs="Times New Roman"/>
          <w:b/>
          <w:color w:val="000000"/>
          <w:sz w:val="24"/>
          <w:szCs w:val="40"/>
        </w:rPr>
        <w:t>/</w:t>
      </w:r>
      <w:r w:rsidR="007F57A1">
        <w:rPr>
          <w:rFonts w:ascii="Times New Roman" w:hAnsi="Times New Roman" w:cs="Times New Roman"/>
          <w:b/>
          <w:color w:val="000000"/>
          <w:sz w:val="24"/>
          <w:szCs w:val="40"/>
        </w:rPr>
        <w:t>08</w:t>
      </w:r>
      <w:r w:rsidR="002A78C8" w:rsidRPr="0077389D">
        <w:rPr>
          <w:rFonts w:ascii="Times New Roman" w:hAnsi="Times New Roman" w:cs="Times New Roman"/>
          <w:b/>
          <w:color w:val="000000"/>
          <w:sz w:val="24"/>
          <w:szCs w:val="40"/>
        </w:rPr>
        <w:t>/</w:t>
      </w:r>
      <w:r w:rsidR="007F57A1">
        <w:rPr>
          <w:rFonts w:ascii="Times New Roman" w:hAnsi="Times New Roman" w:cs="Times New Roman"/>
          <w:b/>
          <w:color w:val="000000"/>
          <w:sz w:val="24"/>
          <w:szCs w:val="40"/>
        </w:rPr>
        <w:t>2024</w:t>
      </w:r>
      <w:r w:rsidR="00542645">
        <w:rPr>
          <w:rFonts w:ascii="Times New Roman" w:hAnsi="Times New Roman" w:cs="Times New Roman"/>
          <w:b/>
          <w:color w:val="000000"/>
          <w:sz w:val="32"/>
          <w:szCs w:val="32"/>
        </w:rPr>
        <w:t xml:space="preserve"> </w:t>
      </w:r>
    </w:p>
    <w:p w14:paraId="599824F3" w14:textId="77777777" w:rsidR="00AA4754" w:rsidRDefault="00AA4754" w:rsidP="00917934">
      <w:pPr>
        <w:rPr>
          <w:rFonts w:ascii="Times New Roman" w:hAnsi="Times New Roman" w:cs="Times New Roman"/>
          <w:b/>
          <w:color w:val="000000"/>
          <w:sz w:val="32"/>
          <w:szCs w:val="32"/>
        </w:rPr>
      </w:pPr>
    </w:p>
    <w:p w14:paraId="550B7211" w14:textId="77777777" w:rsidR="00AA4754" w:rsidRDefault="00AA4754" w:rsidP="00917934">
      <w:pPr>
        <w:rPr>
          <w:rFonts w:ascii="Times New Roman" w:hAnsi="Times New Roman" w:cs="Times New Roman"/>
          <w:b/>
          <w:color w:val="000000"/>
          <w:sz w:val="32"/>
          <w:szCs w:val="32"/>
        </w:rPr>
      </w:pPr>
    </w:p>
    <w:p w14:paraId="2E51B989" w14:textId="3CCE6528" w:rsidR="000A30CC" w:rsidRPr="00917934" w:rsidRDefault="004B0CE2" w:rsidP="00917934">
      <w:pPr>
        <w:rPr>
          <w:rFonts w:ascii="Times New Roman" w:hAnsi="Times New Roman" w:cs="Times New Roman"/>
          <w:b/>
          <w:color w:val="000000"/>
          <w:sz w:val="24"/>
          <w:szCs w:val="40"/>
        </w:rPr>
      </w:pPr>
      <w:r>
        <w:rPr>
          <w:rFonts w:ascii="Times New Roman" w:hAnsi="Times New Roman" w:cs="Times New Roman"/>
          <w:b/>
          <w:noProof/>
          <w:color w:val="000000"/>
          <w:sz w:val="32"/>
          <w:szCs w:val="32"/>
          <w:lang w:val="en-US"/>
        </w:rPr>
        <w:drawing>
          <wp:inline distT="0" distB="0" distL="0" distR="0" wp14:anchorId="4ED14ED9" wp14:editId="1B52A653">
            <wp:extent cx="5391150" cy="553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88" cy="573939"/>
                    </a:xfrm>
                    <a:prstGeom prst="rect">
                      <a:avLst/>
                    </a:prstGeom>
                  </pic:spPr>
                </pic:pic>
              </a:graphicData>
            </a:graphic>
          </wp:inline>
        </w:drawing>
      </w:r>
    </w:p>
    <w:p w14:paraId="5B77EAA5" w14:textId="6FF34564" w:rsidR="00163B68" w:rsidRDefault="00163B68" w:rsidP="000D1FA8">
      <w:pPr>
        <w:ind w:left="3600" w:firstLine="720"/>
        <w:rPr>
          <w:rFonts w:ascii="Times New Roman" w:hAnsi="Times New Roman" w:cs="Times New Roman"/>
          <w:b/>
          <w:color w:val="000000"/>
          <w:sz w:val="32"/>
          <w:szCs w:val="32"/>
        </w:rPr>
        <w:sectPr w:rsidR="00163B68" w:rsidSect="00163B68">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sdt>
      <w:sdtPr>
        <w:rPr>
          <w:rFonts w:ascii="Times New Roman" w:eastAsiaTheme="minorHAnsi" w:hAnsi="Times New Roman" w:cstheme="minorBidi"/>
          <w:color w:val="auto"/>
          <w:sz w:val="24"/>
          <w:szCs w:val="22"/>
          <w:lang w:val="en-IN"/>
        </w:rPr>
        <w:id w:val="33470930"/>
        <w:docPartObj>
          <w:docPartGallery w:val="Table of Contents"/>
          <w:docPartUnique/>
        </w:docPartObj>
      </w:sdtPr>
      <w:sdtEndPr>
        <w:rPr>
          <w:rFonts w:asciiTheme="minorHAnsi" w:hAnsiTheme="minorHAnsi"/>
          <w:b/>
          <w:bCs/>
          <w:noProof/>
          <w:sz w:val="22"/>
        </w:rPr>
      </w:sdtEndPr>
      <w:sdtContent>
        <w:p w14:paraId="3087759F" w14:textId="77777777" w:rsidR="00B6332B" w:rsidRDefault="00B6332B" w:rsidP="004542C2">
          <w:pPr>
            <w:pStyle w:val="TOCHeading"/>
            <w:ind w:right="95"/>
            <w:jc w:val="center"/>
            <w:rPr>
              <w:rFonts w:ascii="Times New Roman" w:hAnsi="Times New Roman" w:cs="Times New Roman"/>
              <w:color w:val="auto"/>
            </w:rPr>
          </w:pPr>
          <w:r w:rsidRPr="00B258A2">
            <w:rPr>
              <w:rFonts w:ascii="Times New Roman" w:hAnsi="Times New Roman" w:cs="Times New Roman"/>
              <w:color w:val="auto"/>
            </w:rPr>
            <w:t>Table of</w:t>
          </w:r>
          <w:r>
            <w:rPr>
              <w:rFonts w:ascii="Times New Roman" w:eastAsiaTheme="minorHAnsi" w:hAnsi="Times New Roman" w:cstheme="minorBidi"/>
              <w:color w:val="auto"/>
              <w:sz w:val="24"/>
              <w:szCs w:val="22"/>
              <w:lang w:val="en-IN"/>
            </w:rPr>
            <w:t xml:space="preserve"> </w:t>
          </w:r>
          <w:r w:rsidRPr="00C94CF6">
            <w:rPr>
              <w:rFonts w:ascii="Times New Roman" w:hAnsi="Times New Roman" w:cs="Times New Roman"/>
              <w:color w:val="auto"/>
            </w:rPr>
            <w:t>Contents</w:t>
          </w:r>
        </w:p>
        <w:p w14:paraId="2AB70F6C" w14:textId="77777777" w:rsidR="00F8185E" w:rsidRPr="00F8185E" w:rsidRDefault="00F8185E" w:rsidP="004542C2">
          <w:pPr>
            <w:ind w:right="95"/>
            <w:rPr>
              <w:lang w:val="en-US"/>
            </w:rPr>
          </w:pPr>
        </w:p>
        <w:p w14:paraId="57B83232" w14:textId="5BFEF967" w:rsidR="00B6332B" w:rsidRPr="00353E07" w:rsidRDefault="00B6332B" w:rsidP="00105AA6">
          <w:pPr>
            <w:pStyle w:val="TOC1"/>
            <w:tabs>
              <w:tab w:val="left" w:pos="440"/>
            </w:tabs>
            <w:ind w:right="95"/>
            <w:rPr>
              <w:rFonts w:asciiTheme="minorHAnsi" w:eastAsiaTheme="minorEastAsia" w:hAnsiTheme="minorHAnsi"/>
              <w:b/>
              <w:bCs/>
              <w:noProof/>
              <w:sz w:val="22"/>
              <w:lang w:val="en-US"/>
            </w:rPr>
          </w:pPr>
          <w:r w:rsidRPr="00353E07">
            <w:rPr>
              <w:b/>
              <w:bCs/>
            </w:rPr>
            <w:fldChar w:fldCharType="begin"/>
          </w:r>
          <w:r w:rsidRPr="00353E07">
            <w:rPr>
              <w:b/>
              <w:bCs/>
            </w:rPr>
            <w:instrText xml:space="preserve"> TOC \o "1-3" \h \z \u </w:instrText>
          </w:r>
          <w:r w:rsidRPr="00353E07">
            <w:rPr>
              <w:b/>
              <w:bCs/>
            </w:rPr>
            <w:fldChar w:fldCharType="separate"/>
          </w:r>
          <w:hyperlink w:anchor="_Toc118908357" w:history="1">
            <w:r w:rsidRPr="00353E07">
              <w:rPr>
                <w:rStyle w:val="Hyperlink"/>
                <w:b/>
                <w:bCs/>
                <w:noProof/>
              </w:rPr>
              <w:t>1.</w:t>
            </w:r>
            <w:r w:rsidRPr="00353E07">
              <w:rPr>
                <w:rFonts w:asciiTheme="minorHAnsi" w:eastAsiaTheme="minorEastAsia" w:hAnsiTheme="minorHAnsi"/>
                <w:b/>
                <w:bCs/>
                <w:noProof/>
                <w:sz w:val="22"/>
                <w:lang w:val="en-US"/>
              </w:rPr>
              <w:tab/>
            </w:r>
            <w:r w:rsidRPr="00353E07">
              <w:rPr>
                <w:rStyle w:val="Hyperlink"/>
                <w:b/>
                <w:bCs/>
                <w:noProof/>
              </w:rPr>
              <w:t>Introduction</w:t>
            </w:r>
            <w:r w:rsidR="00105AA6">
              <w:rPr>
                <w:rStyle w:val="Hyperlink"/>
                <w:b/>
                <w:bCs/>
                <w:noProof/>
              </w:rPr>
              <w:t xml:space="preserve"> …..</w:t>
            </w:r>
            <w:r>
              <w:rPr>
                <w:b/>
                <w:bCs/>
                <w:noProof/>
                <w:webHidden/>
              </w:rPr>
              <w:t>………………………………………………………………………</w:t>
            </w:r>
          </w:hyperlink>
          <w:r w:rsidR="00105AA6">
            <w:rPr>
              <w:b/>
              <w:bCs/>
              <w:noProof/>
            </w:rPr>
            <w:t>2</w:t>
          </w:r>
        </w:p>
        <w:p w14:paraId="506A9569" w14:textId="54260C67"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2.    Objective ………………………………………………………………………………</w:t>
          </w:r>
          <w:r w:rsidR="00105AA6">
            <w:rPr>
              <w:b/>
              <w:bCs/>
            </w:rPr>
            <w:t>3</w:t>
          </w:r>
        </w:p>
        <w:p w14:paraId="23F2B08B" w14:textId="2511D888"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 xml:space="preserve">3.   </w:t>
          </w:r>
          <w:r w:rsidRPr="00F8185E">
            <w:rPr>
              <w:b/>
              <w:bCs/>
              <w:szCs w:val="24"/>
            </w:rPr>
            <w:t xml:space="preserve"> </w:t>
          </w:r>
          <w:r w:rsidR="00F8185E" w:rsidRPr="00F8185E">
            <w:rPr>
              <w:rFonts w:cs="Times New Roman"/>
              <w:b/>
              <w:color w:val="000000"/>
              <w:szCs w:val="24"/>
            </w:rPr>
            <w:t>Block Diagram/Flowchar</w:t>
          </w:r>
          <w:r w:rsidR="00F8185E">
            <w:rPr>
              <w:rFonts w:cs="Times New Roman"/>
              <w:b/>
              <w:color w:val="000000"/>
              <w:szCs w:val="24"/>
            </w:rPr>
            <w:t>t</w:t>
          </w:r>
          <w:r w:rsidR="00F8185E">
            <w:rPr>
              <w:rFonts w:cs="Times New Roman"/>
              <w:b/>
              <w:color w:val="000000"/>
              <w:sz w:val="32"/>
              <w:szCs w:val="32"/>
            </w:rPr>
            <w:t xml:space="preserve">   </w:t>
          </w:r>
          <w:r w:rsidR="00F8185E" w:rsidRPr="00353E07">
            <w:rPr>
              <w:b/>
              <w:bCs/>
            </w:rPr>
            <w:t>………………………………………</w:t>
          </w:r>
          <w:r w:rsidR="00F8185E">
            <w:rPr>
              <w:b/>
              <w:bCs/>
            </w:rPr>
            <w:t>………………….</w:t>
          </w:r>
          <w:r w:rsidR="00105AA6">
            <w:rPr>
              <w:b/>
              <w:bCs/>
            </w:rPr>
            <w:t>4</w:t>
          </w:r>
          <w:r w:rsidR="00F8185E">
            <w:rPr>
              <w:rFonts w:cs="Times New Roman"/>
              <w:b/>
              <w:color w:val="000000"/>
              <w:sz w:val="32"/>
              <w:szCs w:val="32"/>
            </w:rPr>
            <w:t xml:space="preserve">              </w:t>
          </w:r>
        </w:p>
        <w:p w14:paraId="306B7E58" w14:textId="688020D5" w:rsidR="00B6332B" w:rsidRPr="00353E07" w:rsidRDefault="00B6332B" w:rsidP="00105AA6">
          <w:pPr>
            <w:pStyle w:val="TOC1"/>
            <w:tabs>
              <w:tab w:val="left" w:pos="440"/>
              <w:tab w:val="right" w:leader="dot" w:pos="8931"/>
            </w:tabs>
            <w:ind w:right="95"/>
            <w:rPr>
              <w:rFonts w:asciiTheme="minorHAnsi" w:eastAsiaTheme="minorEastAsia" w:hAnsiTheme="minorHAnsi"/>
              <w:b/>
              <w:bCs/>
              <w:noProof/>
              <w:sz w:val="22"/>
              <w:lang w:val="en-US"/>
            </w:rPr>
          </w:pPr>
          <w:r w:rsidRPr="00353E07">
            <w:rPr>
              <w:b/>
              <w:bCs/>
            </w:rPr>
            <w:t xml:space="preserve">4.    </w:t>
          </w:r>
          <w:r w:rsidR="00F8185E">
            <w:rPr>
              <w:b/>
              <w:bCs/>
            </w:rPr>
            <w:t xml:space="preserve">Applications   </w:t>
          </w:r>
          <w:r w:rsidRPr="00353E07">
            <w:rPr>
              <w:b/>
              <w:bCs/>
            </w:rPr>
            <w:t>…………………………………………………………………………</w:t>
          </w:r>
          <w:r>
            <w:rPr>
              <w:b/>
              <w:bCs/>
            </w:rPr>
            <w:t>.</w:t>
          </w:r>
          <w:r w:rsidR="00105AA6">
            <w:rPr>
              <w:b/>
              <w:bCs/>
            </w:rPr>
            <w:t>5</w:t>
          </w:r>
        </w:p>
        <w:p w14:paraId="6492BCB2" w14:textId="6935551D" w:rsidR="00B6332B" w:rsidRDefault="004542C2" w:rsidP="00105AA6">
          <w:pPr>
            <w:tabs>
              <w:tab w:val="right" w:leader="dot" w:pos="8931"/>
            </w:tabs>
            <w:ind w:right="95"/>
            <w:jc w:val="both"/>
            <w:rPr>
              <w:b/>
              <w:bCs/>
            </w:rPr>
          </w:pPr>
          <w:r>
            <w:rPr>
              <w:b/>
              <w:bCs/>
              <w:sz w:val="24"/>
              <w:szCs w:val="24"/>
            </w:rPr>
            <w:t>5</w:t>
          </w:r>
          <w:r w:rsidR="00B6332B" w:rsidRPr="004542C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542C2">
            <w:rPr>
              <w:rFonts w:ascii="Times New Roman" w:hAnsi="Times New Roman" w:cs="Times New Roman"/>
              <w:b/>
              <w:color w:val="000000"/>
              <w:sz w:val="24"/>
              <w:szCs w:val="24"/>
            </w:rPr>
            <w:t>Software &amp; Hardware Requirements</w:t>
          </w:r>
          <w:r>
            <w:rPr>
              <w:rFonts w:ascii="Times New Roman" w:hAnsi="Times New Roman" w:cs="Times New Roman"/>
              <w:b/>
              <w:color w:val="000000"/>
              <w:sz w:val="24"/>
              <w:szCs w:val="24"/>
            </w:rPr>
            <w:t xml:space="preserve"> </w:t>
          </w:r>
          <w:r w:rsidRPr="00353E07">
            <w:rPr>
              <w:b/>
              <w:bCs/>
            </w:rPr>
            <w:t>………………………………………………………………………</w:t>
          </w:r>
          <w:r>
            <w:rPr>
              <w:rFonts w:ascii="Times New Roman" w:hAnsi="Times New Roman" w:cs="Times New Roman"/>
              <w:b/>
              <w:color w:val="000000"/>
              <w:sz w:val="24"/>
              <w:szCs w:val="24"/>
            </w:rPr>
            <w:t xml:space="preserve">   </w:t>
          </w:r>
          <w:r w:rsidR="00105AA6">
            <w:rPr>
              <w:b/>
              <w:bCs/>
            </w:rPr>
            <w:t>6</w:t>
          </w:r>
        </w:p>
        <w:p w14:paraId="786C38B6" w14:textId="6BCEE8B5" w:rsidR="00AA4754" w:rsidRPr="00AA4754" w:rsidRDefault="00DA2006" w:rsidP="00105AA6">
          <w:pPr>
            <w:tabs>
              <w:tab w:val="right" w:leader="dot" w:pos="8931"/>
            </w:tabs>
            <w:ind w:right="95"/>
            <w:jc w:val="both"/>
            <w:rPr>
              <w:rFonts w:ascii="Times New Roman" w:hAnsi="Times New Roman" w:cs="Times New Roman"/>
              <w:sz w:val="24"/>
              <w:szCs w:val="24"/>
            </w:rPr>
          </w:pPr>
          <w:r>
            <w:rPr>
              <w:b/>
              <w:bCs/>
            </w:rPr>
            <w:t xml:space="preserve">6.   </w:t>
          </w:r>
          <w:r w:rsidR="00DB3FB0">
            <w:rPr>
              <w:rFonts w:ascii="Times New Roman" w:hAnsi="Times New Roman" w:cs="Times New Roman"/>
              <w:b/>
              <w:bCs/>
              <w:sz w:val="24"/>
              <w:szCs w:val="24"/>
            </w:rPr>
            <w:t xml:space="preserve"> </w:t>
          </w:r>
          <w:r w:rsidR="00AA4754" w:rsidRPr="00AA4754">
            <w:rPr>
              <w:rFonts w:ascii="Times New Roman" w:hAnsi="Times New Roman" w:cs="Times New Roman"/>
              <w:b/>
              <w:bCs/>
              <w:sz w:val="24"/>
              <w:szCs w:val="24"/>
            </w:rPr>
            <w:t xml:space="preserve"> References</w:t>
          </w:r>
          <w:r w:rsidR="00AA4754">
            <w:rPr>
              <w:rFonts w:ascii="Times New Roman" w:hAnsi="Times New Roman" w:cs="Times New Roman"/>
              <w:b/>
              <w:bCs/>
              <w:sz w:val="24"/>
              <w:szCs w:val="24"/>
            </w:rPr>
            <w:t xml:space="preserve"> ……………………………………………………………………………</w:t>
          </w:r>
          <w:r>
            <w:rPr>
              <w:rFonts w:ascii="Times New Roman" w:hAnsi="Times New Roman" w:cs="Times New Roman"/>
              <w:b/>
              <w:bCs/>
              <w:sz w:val="24"/>
              <w:szCs w:val="24"/>
            </w:rPr>
            <w:t>..</w:t>
          </w:r>
          <w:r w:rsidR="00105AA6">
            <w:rPr>
              <w:rFonts w:ascii="Times New Roman" w:hAnsi="Times New Roman" w:cs="Times New Roman"/>
              <w:b/>
              <w:bCs/>
              <w:sz w:val="24"/>
              <w:szCs w:val="24"/>
            </w:rPr>
            <w:t>7</w:t>
          </w:r>
        </w:p>
        <w:p w14:paraId="6C5DF258" w14:textId="77777777" w:rsidR="00B6332B" w:rsidRDefault="00B6332B" w:rsidP="004542C2">
          <w:pPr>
            <w:ind w:right="95"/>
            <w:rPr>
              <w:b/>
              <w:bCs/>
              <w:noProof/>
            </w:rPr>
          </w:pPr>
          <w:r w:rsidRPr="00353E07">
            <w:rPr>
              <w:b/>
              <w:bCs/>
              <w:noProof/>
            </w:rPr>
            <w:fldChar w:fldCharType="end"/>
          </w:r>
        </w:p>
      </w:sdtContent>
    </w:sdt>
    <w:p w14:paraId="6B271992" w14:textId="77777777" w:rsidR="00B6332B" w:rsidRDefault="00B6332B" w:rsidP="00B6332B">
      <w:pPr>
        <w:spacing w:after="0"/>
        <w:rPr>
          <w:b/>
          <w:bCs/>
          <w:noProof/>
        </w:rPr>
      </w:pPr>
    </w:p>
    <w:p w14:paraId="560CDCC4" w14:textId="77777777" w:rsidR="00B6332B" w:rsidRDefault="00B6332B" w:rsidP="00B6332B">
      <w:pPr>
        <w:rPr>
          <w:rFonts w:ascii="Times New Roman" w:hAnsi="Times New Roman" w:cs="Times New Roman"/>
          <w:b/>
          <w:color w:val="000000"/>
          <w:sz w:val="32"/>
          <w:szCs w:val="32"/>
        </w:rPr>
      </w:pPr>
    </w:p>
    <w:p w14:paraId="04039F06" w14:textId="66FB0EBC" w:rsidR="00B6332B" w:rsidRDefault="00B6332B" w:rsidP="00B6332B">
      <w:pPr>
        <w:pStyle w:val="ListParagraph"/>
        <w:ind w:left="786"/>
        <w:rPr>
          <w:rFonts w:ascii="Times New Roman" w:hAnsi="Times New Roman" w:cs="Times New Roman"/>
          <w:b/>
          <w:color w:val="000000"/>
          <w:sz w:val="32"/>
          <w:szCs w:val="32"/>
        </w:rPr>
      </w:pPr>
    </w:p>
    <w:p w14:paraId="3BA6C751" w14:textId="77777777" w:rsidR="00B6332B" w:rsidRDefault="00B6332B">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0F0D89AD" w14:textId="7804C48A" w:rsidR="00B6332B" w:rsidRDefault="00B6332B" w:rsidP="00AA4754">
      <w:pPr>
        <w:pStyle w:val="ListParagraph"/>
        <w:numPr>
          <w:ilvl w:val="0"/>
          <w:numId w:val="1"/>
        </w:numPr>
        <w:ind w:left="284" w:hanging="283"/>
        <w:jc w:val="both"/>
        <w:rPr>
          <w:rFonts w:ascii="Times New Roman" w:hAnsi="Times New Roman" w:cs="Times New Roman"/>
          <w:b/>
          <w:bCs/>
          <w:sz w:val="32"/>
          <w:szCs w:val="32"/>
        </w:rPr>
      </w:pPr>
      <w:r w:rsidRPr="00B6332B">
        <w:rPr>
          <w:rFonts w:ascii="Times New Roman" w:hAnsi="Times New Roman" w:cs="Times New Roman"/>
          <w:b/>
          <w:bCs/>
          <w:sz w:val="32"/>
          <w:szCs w:val="32"/>
        </w:rPr>
        <w:lastRenderedPageBreak/>
        <w:t>Introduction</w:t>
      </w:r>
    </w:p>
    <w:p w14:paraId="26F0CA86" w14:textId="77777777" w:rsidR="00B6332B" w:rsidRDefault="00B6332B" w:rsidP="00B6332B">
      <w:pPr>
        <w:pStyle w:val="ListParagraph"/>
        <w:ind w:left="786"/>
      </w:pPr>
    </w:p>
    <w:p w14:paraId="3974F985" w14:textId="4E1D83AA" w:rsidR="00B6332B" w:rsidRDefault="00931D10" w:rsidP="00917934">
      <w:pPr>
        <w:spacing w:line="360" w:lineRule="auto"/>
        <w:jc w:val="both"/>
        <w:rPr>
          <w:rFonts w:ascii="Times New Roman" w:hAnsi="Times New Roman" w:cs="Times New Roman"/>
          <w:sz w:val="32"/>
          <w:szCs w:val="32"/>
        </w:rPr>
      </w:pPr>
      <w:r w:rsidRPr="00E71ABE">
        <w:rPr>
          <w:rFonts w:ascii="Times New Roman" w:hAnsi="Times New Roman" w:cs="Times New Roman"/>
          <w:sz w:val="24"/>
          <w:szCs w:val="24"/>
        </w:rPr>
        <w:t>This project highlights the innovative </w:t>
      </w:r>
      <w:r w:rsidRPr="00E71ABE">
        <w:rPr>
          <w:rFonts w:ascii="Times New Roman" w:hAnsi="Times New Roman" w:cs="Times New Roman"/>
          <w:b/>
          <w:bCs/>
          <w:sz w:val="24"/>
          <w:szCs w:val="24"/>
        </w:rPr>
        <w:t>Audio Spectrogram Transformer (AST)</w:t>
      </w:r>
      <w:r w:rsidRPr="00E71ABE">
        <w:rPr>
          <w:rFonts w:ascii="Times New Roman" w:hAnsi="Times New Roman" w:cs="Times New Roman"/>
          <w:sz w:val="24"/>
          <w:szCs w:val="24"/>
        </w:rPr>
        <w:t>, a ground-breaking model that revolutionizes audio classification by leveraging a purely attention-based architecture. AST applies a Vision Transformer to audio spectrograms, treating them as images, which allows it to capture long-range dependencies and global context more effectively than traditional convolutional neural networks (CNNs). Developed by Yuan Gong, Yu-</w:t>
      </w:r>
      <w:proofErr w:type="gramStart"/>
      <w:r w:rsidRPr="00E71ABE">
        <w:rPr>
          <w:rFonts w:ascii="Times New Roman" w:hAnsi="Times New Roman" w:cs="Times New Roman"/>
          <w:sz w:val="24"/>
          <w:szCs w:val="24"/>
        </w:rPr>
        <w:t>An</w:t>
      </w:r>
      <w:proofErr w:type="gramEnd"/>
      <w:r w:rsidRPr="00E71ABE">
        <w:rPr>
          <w:rFonts w:ascii="Times New Roman" w:hAnsi="Times New Roman" w:cs="Times New Roman"/>
          <w:sz w:val="24"/>
          <w:szCs w:val="24"/>
        </w:rPr>
        <w:t xml:space="preserve"> Chung, and James Glass, AST achieves state-of-the-art results on various benchmarks, including Audio Set, ESC-50, and Speech Commands, with remarkable accuracy such as 0.485 mAP on Audio Set and 95.6% accuracy on ESC-50. By eliminating the need for convolutions, AST simplifies the architecture while maintaining superior performance, making it a versatile tool for diverse audio classification tasks. Its ability to handle variable-length inputs and adapt to different tasks without architectural changes further enhances its utility across various applications, from speech recognition to environmental sound detection.</w:t>
      </w:r>
      <w:r w:rsidR="00B6332B">
        <w:rPr>
          <w:rFonts w:ascii="Times New Roman" w:hAnsi="Times New Roman" w:cs="Times New Roman"/>
          <w:sz w:val="32"/>
          <w:szCs w:val="32"/>
        </w:rPr>
        <w:br w:type="page"/>
      </w:r>
    </w:p>
    <w:p w14:paraId="154BF045" w14:textId="2AE4ADC3" w:rsidR="0070443B" w:rsidRPr="00F8185E" w:rsidRDefault="00F8185E" w:rsidP="00084CE2">
      <w:pPr>
        <w:pStyle w:val="ListParagraph"/>
        <w:numPr>
          <w:ilvl w:val="0"/>
          <w:numId w:val="1"/>
        </w:numPr>
        <w:spacing w:after="0"/>
        <w:ind w:left="0" w:firstLine="0"/>
        <w:jc w:val="both"/>
        <w:rPr>
          <w:b/>
          <w:bCs/>
          <w:sz w:val="32"/>
          <w:szCs w:val="32"/>
        </w:rPr>
      </w:pPr>
      <w:r w:rsidRPr="008F3126">
        <w:rPr>
          <w:b/>
          <w:bCs/>
          <w:sz w:val="32"/>
          <w:szCs w:val="32"/>
        </w:rPr>
        <w:lastRenderedPageBreak/>
        <w:t>Objective</w:t>
      </w:r>
    </w:p>
    <w:p w14:paraId="0144A4BD" w14:textId="77777777" w:rsidR="00E82C68" w:rsidRPr="00E82C68" w:rsidRDefault="00E82C68" w:rsidP="00E82C68">
      <w:pPr>
        <w:pStyle w:val="ListParagraph"/>
        <w:rPr>
          <w:rFonts w:ascii="Times New Roman" w:hAnsi="Times New Roman" w:cs="Times New Roman"/>
          <w:sz w:val="32"/>
          <w:szCs w:val="32"/>
        </w:rPr>
      </w:pPr>
    </w:p>
    <w:p w14:paraId="235D6945" w14:textId="77777777" w:rsidR="00084CE2" w:rsidRPr="00084CE2" w:rsidRDefault="00084CE2" w:rsidP="00084CE2">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2.1 Data Preparation</w:t>
      </w:r>
    </w:p>
    <w:p w14:paraId="7006B719" w14:textId="27BD26CC" w:rsidR="00084CE2" w:rsidRPr="00084CE2" w:rsidRDefault="00084CE2" w:rsidP="00084CE2">
      <w:pPr>
        <w:pStyle w:val="ListParagraph"/>
        <w:spacing w:line="360" w:lineRule="auto"/>
        <w:ind w:left="142"/>
        <w:rPr>
          <w:rFonts w:ascii="Times New Roman" w:hAnsi="Times New Roman" w:cs="Times New Roman"/>
          <w:sz w:val="24"/>
          <w:szCs w:val="24"/>
        </w:rPr>
      </w:pPr>
      <w:r w:rsidRPr="00084CE2">
        <w:rPr>
          <w:rFonts w:ascii="Times New Roman" w:hAnsi="Times New Roman" w:cs="Times New Roman"/>
          <w:b/>
          <w:sz w:val="24"/>
          <w:szCs w:val="24"/>
        </w:rPr>
        <w:t>Objective:</w:t>
      </w:r>
      <w:r w:rsidRPr="00084CE2">
        <w:rPr>
          <w:rFonts w:ascii="Times New Roman" w:hAnsi="Times New Roman" w:cs="Times New Roman"/>
          <w:sz w:val="24"/>
          <w:szCs w:val="24"/>
        </w:rPr>
        <w:t xml:space="preserve"> Prepare a comprehensive dataset for speech enhancement tasks using AST.</w:t>
      </w:r>
    </w:p>
    <w:p w14:paraId="5BB4C4A2" w14:textId="0D5AA759" w:rsidR="00084CE2" w:rsidRPr="00084CE2" w:rsidRDefault="00084CE2" w:rsidP="00146DE4">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Tasks:</w:t>
      </w:r>
    </w:p>
    <w:p w14:paraId="2E02A515" w14:textId="0EE0D8C6" w:rsidR="00084CE2" w:rsidRPr="00084CE2" w:rsidRDefault="00084CE2" w:rsidP="00146DE4">
      <w:pPr>
        <w:pStyle w:val="ListParagraph"/>
        <w:spacing w:after="0" w:line="360" w:lineRule="auto"/>
        <w:ind w:left="709"/>
        <w:rPr>
          <w:rFonts w:ascii="Times New Roman" w:hAnsi="Times New Roman" w:cs="Times New Roman"/>
          <w:sz w:val="24"/>
          <w:szCs w:val="24"/>
        </w:rPr>
      </w:pPr>
      <w:r w:rsidRPr="00084CE2">
        <w:rPr>
          <w:rFonts w:ascii="Times New Roman" w:hAnsi="Times New Roman" w:cs="Times New Roman"/>
          <w:b/>
          <w:sz w:val="24"/>
          <w:szCs w:val="24"/>
        </w:rPr>
        <w:t>Data Collection:</w:t>
      </w:r>
      <w:r w:rsidRPr="00084CE2">
        <w:rPr>
          <w:rFonts w:ascii="Times New Roman" w:hAnsi="Times New Roman" w:cs="Times New Roman"/>
          <w:sz w:val="24"/>
          <w:szCs w:val="24"/>
        </w:rPr>
        <w:t xml:space="preserve"> Gather a large dataset of noisy speech samples with corresponding clean versions.</w:t>
      </w:r>
    </w:p>
    <w:p w14:paraId="7E879EF1" w14:textId="39181BBA" w:rsidR="00084CE2"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 xml:space="preserve">Data </w:t>
      </w:r>
      <w:r w:rsidR="00AC4F2F" w:rsidRPr="00084CE2">
        <w:rPr>
          <w:rFonts w:ascii="Times New Roman" w:hAnsi="Times New Roman" w:cs="Times New Roman"/>
          <w:b/>
          <w:sz w:val="24"/>
          <w:szCs w:val="24"/>
        </w:rPr>
        <w:t>Pre-processing</w:t>
      </w:r>
      <w:r w:rsidRPr="00084CE2">
        <w:rPr>
          <w:rFonts w:ascii="Times New Roman" w:hAnsi="Times New Roman" w:cs="Times New Roman"/>
          <w:sz w:val="24"/>
          <w:szCs w:val="24"/>
        </w:rPr>
        <w:t>: Convert audio files into spectrograms and normalize them for consistent input.</w:t>
      </w:r>
    </w:p>
    <w:p w14:paraId="22A69B4F" w14:textId="3F636D93" w:rsidR="00084CE2" w:rsidRDefault="00084CE2" w:rsidP="00084CE2">
      <w:pPr>
        <w:pStyle w:val="ListParagraph"/>
        <w:ind w:left="709"/>
        <w:rPr>
          <w:rFonts w:ascii="Times New Roman" w:hAnsi="Times New Roman" w:cs="Times New Roman"/>
          <w:sz w:val="24"/>
          <w:szCs w:val="24"/>
        </w:rPr>
      </w:pPr>
      <w:r w:rsidRPr="00084CE2">
        <w:rPr>
          <w:rFonts w:ascii="Times New Roman" w:hAnsi="Times New Roman" w:cs="Times New Roman"/>
          <w:b/>
          <w:sz w:val="24"/>
          <w:szCs w:val="24"/>
        </w:rPr>
        <w:t>Data Augmentation:</w:t>
      </w:r>
      <w:r w:rsidRPr="00084CE2">
        <w:rPr>
          <w:rFonts w:ascii="Times New Roman" w:hAnsi="Times New Roman" w:cs="Times New Roman"/>
          <w:sz w:val="24"/>
          <w:szCs w:val="24"/>
        </w:rPr>
        <w:t xml:space="preserve"> Apply techniques like noise injection and time stretching to increase dataset diversity.</w:t>
      </w:r>
    </w:p>
    <w:p w14:paraId="646F7D63" w14:textId="77777777" w:rsidR="00084CE2" w:rsidRPr="00084CE2" w:rsidRDefault="00084CE2" w:rsidP="00084CE2">
      <w:pPr>
        <w:pStyle w:val="ListParagraph"/>
        <w:ind w:left="142"/>
        <w:rPr>
          <w:rFonts w:ascii="Times New Roman" w:hAnsi="Times New Roman" w:cs="Times New Roman"/>
          <w:sz w:val="24"/>
          <w:szCs w:val="24"/>
        </w:rPr>
      </w:pPr>
    </w:p>
    <w:p w14:paraId="6CA0F8DE" w14:textId="77777777" w:rsidR="00084CE2" w:rsidRPr="00084CE2" w:rsidRDefault="00084CE2" w:rsidP="00146DE4">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2.2 Modelling the Data</w:t>
      </w:r>
    </w:p>
    <w:p w14:paraId="00614209" w14:textId="2B5F1AE6" w:rsidR="00084CE2" w:rsidRPr="00084CE2" w:rsidRDefault="00084CE2" w:rsidP="00146DE4">
      <w:pPr>
        <w:pStyle w:val="ListParagraph"/>
        <w:spacing w:line="360" w:lineRule="auto"/>
        <w:ind w:left="142"/>
        <w:rPr>
          <w:rFonts w:ascii="Times New Roman" w:hAnsi="Times New Roman" w:cs="Times New Roman"/>
          <w:sz w:val="24"/>
          <w:szCs w:val="24"/>
        </w:rPr>
      </w:pPr>
      <w:r w:rsidRPr="00084CE2">
        <w:rPr>
          <w:rFonts w:ascii="Times New Roman" w:hAnsi="Times New Roman" w:cs="Times New Roman"/>
          <w:b/>
          <w:sz w:val="24"/>
          <w:szCs w:val="24"/>
        </w:rPr>
        <w:t>Objective:</w:t>
      </w:r>
      <w:r w:rsidRPr="00084CE2">
        <w:rPr>
          <w:rFonts w:ascii="Times New Roman" w:hAnsi="Times New Roman" w:cs="Times New Roman"/>
          <w:sz w:val="24"/>
          <w:szCs w:val="24"/>
        </w:rPr>
        <w:t xml:space="preserve"> Develop and fine-tune an AST model for speech enhancement.</w:t>
      </w:r>
    </w:p>
    <w:p w14:paraId="5D33DE48" w14:textId="6B31B18A" w:rsidR="00084CE2" w:rsidRPr="00084CE2" w:rsidRDefault="00084CE2" w:rsidP="00146DE4">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Tasks:</w:t>
      </w:r>
    </w:p>
    <w:p w14:paraId="13BC5DB8" w14:textId="5E0945BD" w:rsidR="00084CE2"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Model Selection:</w:t>
      </w:r>
      <w:r w:rsidRPr="00084CE2">
        <w:rPr>
          <w:rFonts w:ascii="Times New Roman" w:hAnsi="Times New Roman" w:cs="Times New Roman"/>
          <w:sz w:val="24"/>
          <w:szCs w:val="24"/>
        </w:rPr>
        <w:t xml:space="preserve"> Choose a pre-trained AST model or train one from scratch based on dataset size and complexity.</w:t>
      </w:r>
    </w:p>
    <w:p w14:paraId="684D3032" w14:textId="679A6F8C" w:rsidR="00084CE2"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Model Adaptation:</w:t>
      </w:r>
      <w:r w:rsidRPr="00084CE2">
        <w:rPr>
          <w:rFonts w:ascii="Times New Roman" w:hAnsi="Times New Roman" w:cs="Times New Roman"/>
          <w:sz w:val="24"/>
          <w:szCs w:val="24"/>
        </w:rPr>
        <w:t xml:space="preserve"> Modify the AST architecture to accommodate speech enhancement tasks, potentially integrating speaker embedding or conformer layers.</w:t>
      </w:r>
    </w:p>
    <w:p w14:paraId="2C70E7A7" w14:textId="6AE3E24D" w:rsid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Fine-Tuning:</w:t>
      </w:r>
      <w:r w:rsidRPr="00084CE2">
        <w:rPr>
          <w:rFonts w:ascii="Times New Roman" w:hAnsi="Times New Roman" w:cs="Times New Roman"/>
          <w:sz w:val="24"/>
          <w:szCs w:val="24"/>
        </w:rPr>
        <w:t xml:space="preserve"> Adjust the model parameters using the prepared dataset to optimize performance for speech enhancement.</w:t>
      </w:r>
    </w:p>
    <w:p w14:paraId="436D8D52" w14:textId="77777777" w:rsidR="00084CE2" w:rsidRPr="00084CE2" w:rsidRDefault="00084CE2" w:rsidP="00084CE2">
      <w:pPr>
        <w:pStyle w:val="ListParagraph"/>
        <w:ind w:left="142"/>
        <w:rPr>
          <w:rFonts w:ascii="Times New Roman" w:hAnsi="Times New Roman" w:cs="Times New Roman"/>
          <w:sz w:val="24"/>
          <w:szCs w:val="24"/>
        </w:rPr>
      </w:pPr>
    </w:p>
    <w:p w14:paraId="0273AB24" w14:textId="77777777" w:rsidR="00084CE2" w:rsidRPr="00084CE2" w:rsidRDefault="00084CE2" w:rsidP="00146DE4">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2.3 Benchmarking the Results</w:t>
      </w:r>
    </w:p>
    <w:p w14:paraId="09299F2F" w14:textId="6B613757" w:rsidR="00084CE2" w:rsidRPr="00084CE2" w:rsidRDefault="00084CE2" w:rsidP="00146DE4">
      <w:pPr>
        <w:pStyle w:val="ListParagraph"/>
        <w:spacing w:line="360" w:lineRule="auto"/>
        <w:ind w:left="142"/>
        <w:rPr>
          <w:rFonts w:ascii="Times New Roman" w:hAnsi="Times New Roman" w:cs="Times New Roman"/>
          <w:sz w:val="24"/>
          <w:szCs w:val="24"/>
        </w:rPr>
      </w:pPr>
      <w:r w:rsidRPr="00084CE2">
        <w:rPr>
          <w:rFonts w:ascii="Times New Roman" w:hAnsi="Times New Roman" w:cs="Times New Roman"/>
          <w:b/>
          <w:sz w:val="24"/>
          <w:szCs w:val="24"/>
        </w:rPr>
        <w:t>Objective:</w:t>
      </w:r>
      <w:r w:rsidRPr="00084CE2">
        <w:rPr>
          <w:rFonts w:ascii="Times New Roman" w:hAnsi="Times New Roman" w:cs="Times New Roman"/>
          <w:sz w:val="24"/>
          <w:szCs w:val="24"/>
        </w:rPr>
        <w:t xml:space="preserve"> Evaluate the performance of the AST-based speech enhancement model against existing benchmarks.</w:t>
      </w:r>
    </w:p>
    <w:p w14:paraId="6D05CAB8" w14:textId="05C97872" w:rsidR="00084CE2" w:rsidRPr="00084CE2" w:rsidRDefault="00084CE2" w:rsidP="00146DE4">
      <w:pPr>
        <w:pStyle w:val="ListParagraph"/>
        <w:spacing w:line="360" w:lineRule="auto"/>
        <w:ind w:left="142"/>
        <w:rPr>
          <w:rFonts w:ascii="Times New Roman" w:hAnsi="Times New Roman" w:cs="Times New Roman"/>
          <w:b/>
          <w:sz w:val="24"/>
          <w:szCs w:val="24"/>
        </w:rPr>
      </w:pPr>
      <w:r w:rsidRPr="00084CE2">
        <w:rPr>
          <w:rFonts w:ascii="Times New Roman" w:hAnsi="Times New Roman" w:cs="Times New Roman"/>
          <w:b/>
          <w:sz w:val="24"/>
          <w:szCs w:val="24"/>
        </w:rPr>
        <w:t>Tasks:</w:t>
      </w:r>
    </w:p>
    <w:p w14:paraId="1285738B" w14:textId="75B39486" w:rsidR="00084CE2"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Metrics Selection:</w:t>
      </w:r>
      <w:r w:rsidRPr="00084CE2">
        <w:rPr>
          <w:rFonts w:ascii="Times New Roman" w:hAnsi="Times New Roman" w:cs="Times New Roman"/>
          <w:sz w:val="24"/>
          <w:szCs w:val="24"/>
        </w:rPr>
        <w:t xml:space="preserve"> Use metrics such as Signal-to-Distortion Ratio (SDR), Short-Time Objective Intelligibility (STOI), and Word Error Rate (WER) for evaluation.</w:t>
      </w:r>
    </w:p>
    <w:p w14:paraId="4EEA4EB0" w14:textId="19D5B1EF" w:rsidR="00084CE2"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Comparison with Baselines:</w:t>
      </w:r>
      <w:r w:rsidRPr="00084CE2">
        <w:rPr>
          <w:rFonts w:ascii="Times New Roman" w:hAnsi="Times New Roman" w:cs="Times New Roman"/>
          <w:sz w:val="24"/>
          <w:szCs w:val="24"/>
        </w:rPr>
        <w:t xml:space="preserve"> Compare the AST model's performance with state-of-the-art speech enhancement models, such as those using CNNs or GANs.</w:t>
      </w:r>
    </w:p>
    <w:p w14:paraId="181E03C3" w14:textId="0DD99566" w:rsidR="00C040D9" w:rsidRPr="00084CE2" w:rsidRDefault="00084CE2" w:rsidP="00146DE4">
      <w:pPr>
        <w:pStyle w:val="ListParagraph"/>
        <w:spacing w:line="360" w:lineRule="auto"/>
        <w:ind w:left="709"/>
        <w:rPr>
          <w:rFonts w:ascii="Times New Roman" w:hAnsi="Times New Roman" w:cs="Times New Roman"/>
          <w:sz w:val="24"/>
          <w:szCs w:val="24"/>
        </w:rPr>
      </w:pPr>
      <w:r w:rsidRPr="00084CE2">
        <w:rPr>
          <w:rFonts w:ascii="Times New Roman" w:hAnsi="Times New Roman" w:cs="Times New Roman"/>
          <w:b/>
          <w:sz w:val="24"/>
          <w:szCs w:val="24"/>
        </w:rPr>
        <w:t>Cross-Validation:</w:t>
      </w:r>
      <w:r w:rsidRPr="00084CE2">
        <w:rPr>
          <w:rFonts w:ascii="Times New Roman" w:hAnsi="Times New Roman" w:cs="Times New Roman"/>
          <w:sz w:val="24"/>
          <w:szCs w:val="24"/>
        </w:rPr>
        <w:t xml:space="preserve"> Perform cross-validation to ensure the model's robustness across different noisy conditions and datasets.</w:t>
      </w:r>
    </w:p>
    <w:p w14:paraId="72BF123C" w14:textId="272B733F" w:rsidR="00173FC2" w:rsidRDefault="00173FC2" w:rsidP="00173FC2">
      <w:pPr>
        <w:rPr>
          <w:rFonts w:ascii="Times New Roman" w:hAnsi="Times New Roman" w:cs="Times New Roman"/>
          <w:szCs w:val="24"/>
        </w:rPr>
      </w:pPr>
    </w:p>
    <w:p w14:paraId="3F2426A9" w14:textId="68EBEB59" w:rsidR="00173FC2" w:rsidRDefault="00173FC2" w:rsidP="00173FC2">
      <w:pPr>
        <w:rPr>
          <w:rFonts w:ascii="Times New Roman" w:hAnsi="Times New Roman" w:cs="Times New Roman"/>
          <w:szCs w:val="24"/>
        </w:rPr>
      </w:pPr>
    </w:p>
    <w:p w14:paraId="69124C2F" w14:textId="32E48711" w:rsidR="00173FC2" w:rsidRPr="00173FC2" w:rsidRDefault="00173FC2" w:rsidP="00173FC2">
      <w:pPr>
        <w:pStyle w:val="ListParagraph"/>
        <w:numPr>
          <w:ilvl w:val="0"/>
          <w:numId w:val="1"/>
        </w:numPr>
        <w:ind w:left="0"/>
        <w:rPr>
          <w:rFonts w:ascii="Times New Roman" w:hAnsi="Times New Roman" w:cs="Times New Roman"/>
          <w:b/>
          <w:color w:val="000000"/>
          <w:sz w:val="32"/>
          <w:szCs w:val="32"/>
        </w:rPr>
      </w:pPr>
      <w:r w:rsidRPr="00173FC2">
        <w:rPr>
          <w:rFonts w:ascii="Times New Roman" w:hAnsi="Times New Roman" w:cs="Times New Roman"/>
          <w:b/>
          <w:color w:val="000000"/>
          <w:sz w:val="32"/>
          <w:szCs w:val="32"/>
        </w:rPr>
        <w:lastRenderedPageBreak/>
        <w:t xml:space="preserve">Block Diagram/Flowchart            </w:t>
      </w:r>
    </w:p>
    <w:p w14:paraId="3DB099E3" w14:textId="755C1804" w:rsidR="00173FC2" w:rsidRPr="00173FC2" w:rsidRDefault="00173FC2" w:rsidP="00173FC2">
      <w:pPr>
        <w:rPr>
          <w:rFonts w:ascii="Times New Roman" w:hAnsi="Times New Roman" w:cs="Times New Roman"/>
          <w:szCs w:val="24"/>
        </w:rPr>
      </w:pPr>
      <w:r>
        <w:rPr>
          <w:rFonts w:ascii="Times New Roman" w:hAnsi="Times New Roman" w:cs="Times New Roman"/>
          <w:b/>
          <w:color w:val="000000"/>
          <w:sz w:val="32"/>
          <w:szCs w:val="32"/>
        </w:rPr>
        <w:t xml:space="preserve">              </w:t>
      </w:r>
    </w:p>
    <w:p w14:paraId="62694CC9" w14:textId="015A8740" w:rsidR="00775FB4" w:rsidRDefault="00FA62FC" w:rsidP="007B6B40">
      <w:pPr>
        <w:pStyle w:val="ListParagraph"/>
        <w:ind w:left="993"/>
        <w:rPr>
          <w:rFonts w:ascii="Times New Roman" w:hAnsi="Times New Roman" w:cs="Times New Roman"/>
          <w:szCs w:val="24"/>
        </w:rPr>
      </w:pPr>
      <w:r>
        <w:rPr>
          <w:noProof/>
        </w:rPr>
        <w:drawing>
          <wp:inline distT="0" distB="0" distL="0" distR="0" wp14:anchorId="0DE014F8" wp14:editId="2E5CA5B7">
            <wp:extent cx="4343400" cy="4858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 Arch.png"/>
                    <pic:cNvPicPr/>
                  </pic:nvPicPr>
                  <pic:blipFill rotWithShape="1">
                    <a:blip r:embed="rId13" cstate="print">
                      <a:extLst>
                        <a:ext uri="{28A0092B-C50C-407E-A947-70E740481C1C}">
                          <a14:useLocalDpi xmlns:a14="http://schemas.microsoft.com/office/drawing/2010/main" val="0"/>
                        </a:ext>
                      </a:extLst>
                    </a:blip>
                    <a:srcRect l="13244" r="9133"/>
                    <a:stretch/>
                  </pic:blipFill>
                  <pic:spPr bwMode="auto">
                    <a:xfrm>
                      <a:off x="0" y="0"/>
                      <a:ext cx="4351547" cy="4867821"/>
                    </a:xfrm>
                    <a:prstGeom prst="rect">
                      <a:avLst/>
                    </a:prstGeom>
                    <a:ln>
                      <a:noFill/>
                    </a:ln>
                    <a:extLst>
                      <a:ext uri="{53640926-AAD7-44D8-BBD7-CCE9431645EC}">
                        <a14:shadowObscured xmlns:a14="http://schemas.microsoft.com/office/drawing/2010/main"/>
                      </a:ext>
                    </a:extLst>
                  </pic:spPr>
                </pic:pic>
              </a:graphicData>
            </a:graphic>
          </wp:inline>
        </w:drawing>
      </w:r>
    </w:p>
    <w:p w14:paraId="236BD73A" w14:textId="3673DE90" w:rsidR="00487AF9" w:rsidRPr="00775FB4" w:rsidRDefault="007B6B40" w:rsidP="007B6B40">
      <w:pPr>
        <w:tabs>
          <w:tab w:val="left" w:pos="1788"/>
        </w:tabs>
        <w:jc w:val="center"/>
        <w:rPr>
          <w:rFonts w:ascii="Times New Roman" w:hAnsi="Times New Roman" w:cs="Times New Roman"/>
          <w:szCs w:val="24"/>
        </w:rPr>
      </w:pPr>
      <w:r>
        <w:rPr>
          <w:rFonts w:ascii="Times New Roman" w:hAnsi="Times New Roman" w:cs="Times New Roman"/>
          <w:noProof/>
          <w:szCs w:val="24"/>
        </w:rPr>
        <w:drawing>
          <wp:inline distT="0" distB="0" distL="0" distR="0" wp14:anchorId="509A7A1A" wp14:editId="04A43DB2">
            <wp:extent cx="54578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622" cy="3000158"/>
                    </a:xfrm>
                    <a:prstGeom prst="rect">
                      <a:avLst/>
                    </a:prstGeom>
                    <a:noFill/>
                  </pic:spPr>
                </pic:pic>
              </a:graphicData>
            </a:graphic>
          </wp:inline>
        </w:drawing>
      </w:r>
    </w:p>
    <w:p w14:paraId="261E0FD9" w14:textId="38429608" w:rsidR="0070443B" w:rsidRPr="00F8185E" w:rsidRDefault="004E12A2" w:rsidP="00FA62FC">
      <w:pPr>
        <w:pStyle w:val="ListParagraph"/>
        <w:numPr>
          <w:ilvl w:val="0"/>
          <w:numId w:val="1"/>
        </w:numPr>
        <w:ind w:left="0"/>
        <w:rPr>
          <w:rFonts w:ascii="Times New Roman" w:hAnsi="Times New Roman" w:cs="Times New Roman"/>
          <w:sz w:val="32"/>
          <w:szCs w:val="32"/>
        </w:rPr>
      </w:pPr>
      <w:r w:rsidRPr="00F8185E">
        <w:rPr>
          <w:rFonts w:ascii="Times New Roman" w:hAnsi="Times New Roman" w:cs="Times New Roman"/>
          <w:b/>
          <w:color w:val="000000"/>
          <w:sz w:val="32"/>
          <w:szCs w:val="32"/>
        </w:rPr>
        <w:lastRenderedPageBreak/>
        <w:t>Applications</w:t>
      </w:r>
    </w:p>
    <w:p w14:paraId="5FE7044F" w14:textId="77777777" w:rsidR="0045738C" w:rsidRDefault="0045738C" w:rsidP="0045738C">
      <w:pPr>
        <w:pStyle w:val="ListParagraph"/>
        <w:rPr>
          <w:rFonts w:ascii="Times New Roman" w:hAnsi="Times New Roman" w:cs="Times New Roman"/>
          <w:szCs w:val="24"/>
        </w:rPr>
      </w:pPr>
    </w:p>
    <w:p w14:paraId="48B3BDBD" w14:textId="77777777" w:rsidR="00FA62FC" w:rsidRPr="00FA62FC" w:rsidRDefault="00FA62FC" w:rsidP="00FA62FC">
      <w:pPr>
        <w:jc w:val="both"/>
        <w:rPr>
          <w:rFonts w:ascii="Times New Roman" w:hAnsi="Times New Roman" w:cs="Times New Roman"/>
          <w:b/>
          <w:sz w:val="24"/>
          <w:szCs w:val="24"/>
        </w:rPr>
      </w:pPr>
      <w:r w:rsidRPr="00FA62FC">
        <w:rPr>
          <w:rFonts w:ascii="Times New Roman" w:hAnsi="Times New Roman" w:cs="Times New Roman"/>
          <w:b/>
          <w:sz w:val="24"/>
          <w:szCs w:val="24"/>
        </w:rPr>
        <w:t>4.1. Speech Recognition and Classification</w:t>
      </w:r>
    </w:p>
    <w:p w14:paraId="61D20F53" w14:textId="0D05A2EC" w:rsidR="00FA62FC" w:rsidRPr="00FA62FC" w:rsidRDefault="00FA62FC" w:rsidP="00FA62FC">
      <w:pPr>
        <w:jc w:val="both"/>
        <w:rPr>
          <w:rFonts w:ascii="Times New Roman" w:hAnsi="Times New Roman" w:cs="Times New Roman"/>
          <w:sz w:val="24"/>
          <w:szCs w:val="24"/>
        </w:rPr>
      </w:pPr>
      <w:r w:rsidRPr="00FA62FC">
        <w:rPr>
          <w:rFonts w:ascii="Times New Roman" w:hAnsi="Times New Roman" w:cs="Times New Roman"/>
          <w:b/>
          <w:sz w:val="24"/>
          <w:szCs w:val="24"/>
        </w:rPr>
        <w:t>Application:</w:t>
      </w:r>
      <w:r w:rsidRPr="00FA62FC">
        <w:rPr>
          <w:rFonts w:ascii="Times New Roman" w:hAnsi="Times New Roman" w:cs="Times New Roman"/>
          <w:sz w:val="24"/>
          <w:szCs w:val="24"/>
        </w:rPr>
        <w:t xml:space="preserve"> AST can be used to enhance speech recognition systems by accurately classifying audio signals into different categories, such as speech, music, or environmental sounds. This is particularly useful in noisy environments where traditional methods might struggle to distinguish between different audio types.</w:t>
      </w:r>
    </w:p>
    <w:p w14:paraId="492AA315" w14:textId="2C47E811" w:rsidR="00FA62FC" w:rsidRPr="00FA62FC" w:rsidRDefault="00FA62FC" w:rsidP="00FA62FC">
      <w:pPr>
        <w:jc w:val="both"/>
        <w:rPr>
          <w:rFonts w:ascii="Times New Roman" w:hAnsi="Times New Roman" w:cs="Times New Roman"/>
          <w:b/>
          <w:sz w:val="24"/>
          <w:szCs w:val="24"/>
        </w:rPr>
      </w:pPr>
      <w:r w:rsidRPr="00FA62FC">
        <w:rPr>
          <w:rFonts w:ascii="Times New Roman" w:hAnsi="Times New Roman" w:cs="Times New Roman"/>
          <w:b/>
          <w:sz w:val="24"/>
          <w:szCs w:val="24"/>
        </w:rPr>
        <w:t>Examples:</w:t>
      </w:r>
    </w:p>
    <w:p w14:paraId="5965AD98" w14:textId="5D9E8DB8" w:rsidR="00FA62FC" w:rsidRPr="00FA62FC" w:rsidRDefault="00FA62FC" w:rsidP="00FA62FC">
      <w:pPr>
        <w:ind w:left="851"/>
        <w:jc w:val="both"/>
        <w:rPr>
          <w:rFonts w:ascii="Times New Roman" w:hAnsi="Times New Roman" w:cs="Times New Roman"/>
          <w:sz w:val="24"/>
          <w:szCs w:val="24"/>
        </w:rPr>
      </w:pPr>
      <w:r w:rsidRPr="00FA62FC">
        <w:rPr>
          <w:rFonts w:ascii="Times New Roman" w:hAnsi="Times New Roman" w:cs="Times New Roman"/>
          <w:b/>
          <w:sz w:val="24"/>
          <w:szCs w:val="24"/>
        </w:rPr>
        <w:t>Virtual Assistants:</w:t>
      </w:r>
      <w:r w:rsidRPr="00FA62FC">
        <w:rPr>
          <w:rFonts w:ascii="Times New Roman" w:hAnsi="Times New Roman" w:cs="Times New Roman"/>
          <w:sz w:val="24"/>
          <w:szCs w:val="24"/>
        </w:rPr>
        <w:t xml:space="preserve"> Improving the ability of virtual assistants like Siri, Alexa, or Google Assistant to recognize voice commands in noisy environments.</w:t>
      </w:r>
    </w:p>
    <w:p w14:paraId="1501684C" w14:textId="26AFB8DE" w:rsidR="00FA62FC" w:rsidRPr="00FA62FC" w:rsidRDefault="00FA62FC" w:rsidP="00FA62FC">
      <w:pPr>
        <w:ind w:left="851"/>
        <w:jc w:val="both"/>
        <w:rPr>
          <w:rFonts w:ascii="Times New Roman" w:hAnsi="Times New Roman" w:cs="Times New Roman"/>
          <w:sz w:val="24"/>
          <w:szCs w:val="24"/>
        </w:rPr>
      </w:pPr>
      <w:r w:rsidRPr="00FA62FC">
        <w:rPr>
          <w:rFonts w:ascii="Times New Roman" w:hAnsi="Times New Roman" w:cs="Times New Roman"/>
          <w:b/>
          <w:sz w:val="24"/>
          <w:szCs w:val="24"/>
        </w:rPr>
        <w:t>Speech-to-Text Systems:</w:t>
      </w:r>
      <w:r w:rsidRPr="00FA62FC">
        <w:rPr>
          <w:rFonts w:ascii="Times New Roman" w:hAnsi="Times New Roman" w:cs="Times New Roman"/>
          <w:sz w:val="24"/>
          <w:szCs w:val="24"/>
        </w:rPr>
        <w:t xml:space="preserve"> Enhancing the accuracy of speech-to-text systems used in transcription services or voice-controlled applications.</w:t>
      </w:r>
    </w:p>
    <w:p w14:paraId="091BF6B7" w14:textId="4D8E1930" w:rsidR="00FA62FC" w:rsidRPr="00FA62FC" w:rsidRDefault="00FA62FC" w:rsidP="00FA62FC">
      <w:pPr>
        <w:ind w:left="851"/>
        <w:jc w:val="both"/>
        <w:rPr>
          <w:rFonts w:ascii="Times New Roman" w:hAnsi="Times New Roman" w:cs="Times New Roman"/>
          <w:sz w:val="24"/>
          <w:szCs w:val="24"/>
        </w:rPr>
      </w:pPr>
      <w:r w:rsidRPr="00FA62FC">
        <w:rPr>
          <w:rFonts w:ascii="Times New Roman" w:hAnsi="Times New Roman" w:cs="Times New Roman"/>
          <w:b/>
          <w:sz w:val="24"/>
          <w:szCs w:val="24"/>
        </w:rPr>
        <w:t>Environmental Sound Detection:</w:t>
      </w:r>
      <w:r w:rsidRPr="00FA62FC">
        <w:rPr>
          <w:rFonts w:ascii="Times New Roman" w:hAnsi="Times New Roman" w:cs="Times New Roman"/>
          <w:sz w:val="24"/>
          <w:szCs w:val="24"/>
        </w:rPr>
        <w:t xml:space="preserve"> Identifying specific sounds in environmental monitoring systems, such as detecting bird species or alerting to potential hazards.</w:t>
      </w:r>
    </w:p>
    <w:p w14:paraId="2AA35730" w14:textId="77777777" w:rsidR="00FA62FC" w:rsidRPr="00AF072B" w:rsidRDefault="00FA62FC" w:rsidP="00FA62FC">
      <w:pPr>
        <w:jc w:val="both"/>
        <w:rPr>
          <w:rFonts w:ascii="Times New Roman" w:hAnsi="Times New Roman" w:cs="Times New Roman"/>
          <w:b/>
          <w:sz w:val="24"/>
          <w:szCs w:val="24"/>
        </w:rPr>
      </w:pPr>
      <w:r w:rsidRPr="00AF072B">
        <w:rPr>
          <w:rFonts w:ascii="Times New Roman" w:hAnsi="Times New Roman" w:cs="Times New Roman"/>
          <w:b/>
          <w:sz w:val="24"/>
          <w:szCs w:val="24"/>
        </w:rPr>
        <w:t>4.2. Music and Audio Analysis</w:t>
      </w:r>
    </w:p>
    <w:p w14:paraId="60711D88" w14:textId="46438E07" w:rsidR="00FA62FC" w:rsidRPr="00FA62FC" w:rsidRDefault="00FA62FC" w:rsidP="00FA62FC">
      <w:pPr>
        <w:jc w:val="both"/>
        <w:rPr>
          <w:rFonts w:ascii="Times New Roman" w:hAnsi="Times New Roman" w:cs="Times New Roman"/>
          <w:sz w:val="24"/>
          <w:szCs w:val="24"/>
        </w:rPr>
      </w:pPr>
      <w:r w:rsidRPr="00AF072B">
        <w:rPr>
          <w:rFonts w:ascii="Times New Roman" w:hAnsi="Times New Roman" w:cs="Times New Roman"/>
          <w:b/>
          <w:sz w:val="24"/>
          <w:szCs w:val="24"/>
        </w:rPr>
        <w:t>Application:</w:t>
      </w:r>
      <w:r w:rsidRPr="00FA62FC">
        <w:rPr>
          <w:rFonts w:ascii="Times New Roman" w:hAnsi="Times New Roman" w:cs="Times New Roman"/>
          <w:sz w:val="24"/>
          <w:szCs w:val="24"/>
        </w:rPr>
        <w:t xml:space="preserve"> AST can be applied to music analysis tasks, such as genre classification, mood detection, or identifying specific instruments within a track. This can help in music recommendation systems or music production software.</w:t>
      </w:r>
    </w:p>
    <w:p w14:paraId="446847F2" w14:textId="28AC71D2" w:rsidR="00FA62FC" w:rsidRPr="00AF072B" w:rsidRDefault="00FA62FC" w:rsidP="00FA62FC">
      <w:pPr>
        <w:jc w:val="both"/>
        <w:rPr>
          <w:rFonts w:ascii="Times New Roman" w:hAnsi="Times New Roman" w:cs="Times New Roman"/>
          <w:b/>
          <w:sz w:val="24"/>
          <w:szCs w:val="24"/>
        </w:rPr>
      </w:pPr>
      <w:r w:rsidRPr="00AF072B">
        <w:rPr>
          <w:rFonts w:ascii="Times New Roman" w:hAnsi="Times New Roman" w:cs="Times New Roman"/>
          <w:b/>
          <w:sz w:val="24"/>
          <w:szCs w:val="24"/>
        </w:rPr>
        <w:t>Examples:</w:t>
      </w:r>
    </w:p>
    <w:p w14:paraId="70BF8F9C" w14:textId="7A973F81" w:rsidR="00FA62FC" w:rsidRPr="00FA62FC" w:rsidRDefault="00FA62FC" w:rsidP="00AF072B">
      <w:pPr>
        <w:ind w:left="851"/>
        <w:jc w:val="both"/>
        <w:rPr>
          <w:rFonts w:ascii="Times New Roman" w:hAnsi="Times New Roman" w:cs="Times New Roman"/>
          <w:sz w:val="24"/>
          <w:szCs w:val="24"/>
        </w:rPr>
      </w:pPr>
      <w:r w:rsidRPr="00AF072B">
        <w:rPr>
          <w:rFonts w:ascii="Times New Roman" w:hAnsi="Times New Roman" w:cs="Times New Roman"/>
          <w:b/>
          <w:sz w:val="24"/>
          <w:szCs w:val="24"/>
        </w:rPr>
        <w:t>Music Streaming Services:</w:t>
      </w:r>
      <w:r w:rsidRPr="00FA62FC">
        <w:rPr>
          <w:rFonts w:ascii="Times New Roman" w:hAnsi="Times New Roman" w:cs="Times New Roman"/>
          <w:sz w:val="24"/>
          <w:szCs w:val="24"/>
        </w:rPr>
        <w:t xml:space="preserve"> Enhancing music recommendation algorithms by accurately classifying music genres or moods.</w:t>
      </w:r>
    </w:p>
    <w:p w14:paraId="02857FC8" w14:textId="176C3D3D" w:rsidR="00FA62FC" w:rsidRPr="00FA62FC" w:rsidRDefault="00FA62FC" w:rsidP="00AF072B">
      <w:pPr>
        <w:ind w:left="851"/>
        <w:jc w:val="both"/>
        <w:rPr>
          <w:rFonts w:ascii="Times New Roman" w:hAnsi="Times New Roman" w:cs="Times New Roman"/>
          <w:sz w:val="24"/>
          <w:szCs w:val="24"/>
        </w:rPr>
      </w:pPr>
      <w:r w:rsidRPr="00AF072B">
        <w:rPr>
          <w:rFonts w:ascii="Times New Roman" w:hAnsi="Times New Roman" w:cs="Times New Roman"/>
          <w:b/>
          <w:sz w:val="24"/>
          <w:szCs w:val="24"/>
        </w:rPr>
        <w:t>Music Production Software:</w:t>
      </w:r>
      <w:r w:rsidRPr="00FA62FC">
        <w:rPr>
          <w:rFonts w:ascii="Times New Roman" w:hAnsi="Times New Roman" w:cs="Times New Roman"/>
          <w:sz w:val="24"/>
          <w:szCs w:val="24"/>
        </w:rPr>
        <w:t xml:space="preserve"> Helping producers identify and isolate specific instruments or sounds within a track for remixing or editing purposes.</w:t>
      </w:r>
    </w:p>
    <w:p w14:paraId="174138F7" w14:textId="08B02047" w:rsidR="00FA62FC" w:rsidRPr="00FA62FC" w:rsidRDefault="00FA62FC" w:rsidP="00AF072B">
      <w:pPr>
        <w:ind w:left="851"/>
        <w:jc w:val="both"/>
        <w:rPr>
          <w:rFonts w:ascii="Times New Roman" w:hAnsi="Times New Roman" w:cs="Times New Roman"/>
          <w:sz w:val="24"/>
          <w:szCs w:val="24"/>
        </w:rPr>
      </w:pPr>
      <w:r w:rsidRPr="00AF072B">
        <w:rPr>
          <w:rFonts w:ascii="Times New Roman" w:hAnsi="Times New Roman" w:cs="Times New Roman"/>
          <w:b/>
          <w:sz w:val="24"/>
          <w:szCs w:val="24"/>
        </w:rPr>
        <w:t>Music Therapy:</w:t>
      </w:r>
      <w:r w:rsidRPr="00FA62FC">
        <w:rPr>
          <w:rFonts w:ascii="Times New Roman" w:hAnsi="Times New Roman" w:cs="Times New Roman"/>
          <w:sz w:val="24"/>
          <w:szCs w:val="24"/>
        </w:rPr>
        <w:t xml:space="preserve"> </w:t>
      </w:r>
      <w:r w:rsidR="00173FC2" w:rsidRPr="00FA62FC">
        <w:rPr>
          <w:rFonts w:ascii="Times New Roman" w:hAnsi="Times New Roman" w:cs="Times New Roman"/>
          <w:sz w:val="24"/>
          <w:szCs w:val="24"/>
        </w:rPr>
        <w:t>Analysing</w:t>
      </w:r>
      <w:r w:rsidRPr="00FA62FC">
        <w:rPr>
          <w:rFonts w:ascii="Times New Roman" w:hAnsi="Times New Roman" w:cs="Times New Roman"/>
          <w:sz w:val="24"/>
          <w:szCs w:val="24"/>
        </w:rPr>
        <w:t xml:space="preserve"> audio features to create personalized playlists for therapeutic purposes.</w:t>
      </w:r>
    </w:p>
    <w:p w14:paraId="3C330730" w14:textId="77777777" w:rsidR="00FA62FC" w:rsidRPr="00AF072B" w:rsidRDefault="00FA62FC" w:rsidP="00FA62FC">
      <w:pPr>
        <w:jc w:val="both"/>
        <w:rPr>
          <w:rFonts w:ascii="Times New Roman" w:hAnsi="Times New Roman" w:cs="Times New Roman"/>
          <w:b/>
          <w:sz w:val="24"/>
          <w:szCs w:val="24"/>
        </w:rPr>
      </w:pPr>
      <w:r w:rsidRPr="00AF072B">
        <w:rPr>
          <w:rFonts w:ascii="Times New Roman" w:hAnsi="Times New Roman" w:cs="Times New Roman"/>
          <w:b/>
          <w:sz w:val="24"/>
          <w:szCs w:val="24"/>
        </w:rPr>
        <w:t>4.3. Cross-Domain Applications</w:t>
      </w:r>
    </w:p>
    <w:p w14:paraId="16425C30" w14:textId="2E760CED" w:rsidR="00FA62FC" w:rsidRPr="00FA62FC" w:rsidRDefault="00FA62FC" w:rsidP="00FA62FC">
      <w:pPr>
        <w:jc w:val="both"/>
        <w:rPr>
          <w:rFonts w:ascii="Times New Roman" w:hAnsi="Times New Roman" w:cs="Times New Roman"/>
          <w:sz w:val="24"/>
          <w:szCs w:val="24"/>
        </w:rPr>
      </w:pPr>
      <w:r w:rsidRPr="00AF072B">
        <w:rPr>
          <w:rFonts w:ascii="Times New Roman" w:hAnsi="Times New Roman" w:cs="Times New Roman"/>
          <w:b/>
          <w:sz w:val="24"/>
          <w:szCs w:val="24"/>
        </w:rPr>
        <w:t>Application:</w:t>
      </w:r>
      <w:r w:rsidRPr="00FA62FC">
        <w:rPr>
          <w:rFonts w:ascii="Times New Roman" w:hAnsi="Times New Roman" w:cs="Times New Roman"/>
          <w:sz w:val="24"/>
          <w:szCs w:val="24"/>
        </w:rPr>
        <w:t xml:space="preserve"> AST's versatility allows it to be applied across various domains beyond audio classification, including speech recognition, environmental sound detection, and even potential applications in healthcare or security.</w:t>
      </w:r>
    </w:p>
    <w:p w14:paraId="0508077D" w14:textId="01DAA9AE" w:rsidR="00FA62FC" w:rsidRPr="00AF072B" w:rsidRDefault="00FA62FC" w:rsidP="00FA62FC">
      <w:pPr>
        <w:jc w:val="both"/>
        <w:rPr>
          <w:rFonts w:ascii="Times New Roman" w:hAnsi="Times New Roman" w:cs="Times New Roman"/>
          <w:b/>
          <w:sz w:val="24"/>
          <w:szCs w:val="24"/>
        </w:rPr>
      </w:pPr>
      <w:r w:rsidRPr="00AF072B">
        <w:rPr>
          <w:rFonts w:ascii="Times New Roman" w:hAnsi="Times New Roman" w:cs="Times New Roman"/>
          <w:b/>
          <w:sz w:val="24"/>
          <w:szCs w:val="24"/>
        </w:rPr>
        <w:t>Examples:</w:t>
      </w:r>
    </w:p>
    <w:p w14:paraId="3A0743E5" w14:textId="432EAB31" w:rsidR="00FA62FC" w:rsidRPr="00FA62FC" w:rsidRDefault="00FA62FC" w:rsidP="001C31E5">
      <w:pPr>
        <w:ind w:left="851"/>
        <w:jc w:val="both"/>
        <w:rPr>
          <w:rFonts w:ascii="Times New Roman" w:hAnsi="Times New Roman" w:cs="Times New Roman"/>
          <w:sz w:val="24"/>
          <w:szCs w:val="24"/>
        </w:rPr>
      </w:pPr>
      <w:r w:rsidRPr="00AF072B">
        <w:rPr>
          <w:rFonts w:ascii="Times New Roman" w:hAnsi="Times New Roman" w:cs="Times New Roman"/>
          <w:b/>
          <w:sz w:val="24"/>
          <w:szCs w:val="24"/>
        </w:rPr>
        <w:t>Healthcare:</w:t>
      </w:r>
      <w:r w:rsidRPr="00FA62FC">
        <w:rPr>
          <w:rFonts w:ascii="Times New Roman" w:hAnsi="Times New Roman" w:cs="Times New Roman"/>
          <w:sz w:val="24"/>
          <w:szCs w:val="24"/>
        </w:rPr>
        <w:t xml:space="preserve"> </w:t>
      </w:r>
      <w:r w:rsidR="00173FC2" w:rsidRPr="00FA62FC">
        <w:rPr>
          <w:rFonts w:ascii="Times New Roman" w:hAnsi="Times New Roman" w:cs="Times New Roman"/>
          <w:sz w:val="24"/>
          <w:szCs w:val="24"/>
        </w:rPr>
        <w:t>Analysing</w:t>
      </w:r>
      <w:r w:rsidRPr="00FA62FC">
        <w:rPr>
          <w:rFonts w:ascii="Times New Roman" w:hAnsi="Times New Roman" w:cs="Times New Roman"/>
          <w:sz w:val="24"/>
          <w:szCs w:val="24"/>
        </w:rPr>
        <w:t xml:space="preserve"> audio signals from medical devices to detect anomalies or predict health conditions.</w:t>
      </w:r>
    </w:p>
    <w:p w14:paraId="64950063" w14:textId="3636F80A" w:rsidR="00FA62FC" w:rsidRPr="00FA62FC" w:rsidRDefault="00FA62FC" w:rsidP="001C31E5">
      <w:pPr>
        <w:ind w:left="851"/>
        <w:jc w:val="both"/>
        <w:rPr>
          <w:rFonts w:ascii="Times New Roman" w:hAnsi="Times New Roman" w:cs="Times New Roman"/>
          <w:sz w:val="24"/>
          <w:szCs w:val="24"/>
        </w:rPr>
      </w:pPr>
      <w:r w:rsidRPr="00AF072B">
        <w:rPr>
          <w:rFonts w:ascii="Times New Roman" w:hAnsi="Times New Roman" w:cs="Times New Roman"/>
          <w:b/>
          <w:sz w:val="24"/>
          <w:szCs w:val="24"/>
        </w:rPr>
        <w:t>Security Systems:</w:t>
      </w:r>
      <w:r w:rsidRPr="00FA62FC">
        <w:rPr>
          <w:rFonts w:ascii="Times New Roman" w:hAnsi="Times New Roman" w:cs="Times New Roman"/>
          <w:sz w:val="24"/>
          <w:szCs w:val="24"/>
        </w:rPr>
        <w:t xml:space="preserve"> Identifying suspicious sounds in surveillance systems to alert authorities.</w:t>
      </w:r>
    </w:p>
    <w:p w14:paraId="41AA1B1E" w14:textId="75D6784A" w:rsidR="001262B0" w:rsidRPr="00FA62FC" w:rsidRDefault="00FA62FC" w:rsidP="001C31E5">
      <w:pPr>
        <w:ind w:left="851"/>
        <w:jc w:val="both"/>
        <w:rPr>
          <w:rFonts w:ascii="Times New Roman" w:hAnsi="Times New Roman" w:cs="Times New Roman"/>
          <w:sz w:val="24"/>
          <w:szCs w:val="24"/>
        </w:rPr>
      </w:pPr>
      <w:r w:rsidRPr="00AF072B">
        <w:rPr>
          <w:rFonts w:ascii="Times New Roman" w:hAnsi="Times New Roman" w:cs="Times New Roman"/>
          <w:b/>
          <w:sz w:val="24"/>
          <w:szCs w:val="24"/>
        </w:rPr>
        <w:t>Environmental Monitoring:</w:t>
      </w:r>
      <w:r w:rsidRPr="00FA62FC">
        <w:rPr>
          <w:rFonts w:ascii="Times New Roman" w:hAnsi="Times New Roman" w:cs="Times New Roman"/>
          <w:sz w:val="24"/>
          <w:szCs w:val="24"/>
        </w:rPr>
        <w:t xml:space="preserve"> Detecting changes in environmental sounds to monitor wildlife populations or detect natural disasters.</w:t>
      </w:r>
    </w:p>
    <w:p w14:paraId="3FD194DC" w14:textId="66489E00" w:rsidR="00FA62FC" w:rsidRDefault="00FA62FC" w:rsidP="00FA62FC">
      <w:pPr>
        <w:rPr>
          <w:rFonts w:ascii="Times New Roman" w:hAnsi="Times New Roman" w:cs="Times New Roman"/>
          <w:szCs w:val="24"/>
        </w:rPr>
      </w:pPr>
    </w:p>
    <w:p w14:paraId="0AE25D4A" w14:textId="77777777" w:rsidR="00FA62FC" w:rsidRPr="00775FB4" w:rsidRDefault="00FA62FC" w:rsidP="00FA62FC">
      <w:pPr>
        <w:rPr>
          <w:rFonts w:ascii="Times New Roman" w:hAnsi="Times New Roman" w:cs="Times New Roman"/>
          <w:szCs w:val="24"/>
        </w:rPr>
      </w:pPr>
    </w:p>
    <w:p w14:paraId="3B396E16" w14:textId="663E905A" w:rsidR="006E5F91" w:rsidRPr="00E82C68" w:rsidRDefault="006E5F91" w:rsidP="003E2708">
      <w:pPr>
        <w:pStyle w:val="ListParagraph"/>
        <w:numPr>
          <w:ilvl w:val="0"/>
          <w:numId w:val="1"/>
        </w:numPr>
        <w:jc w:val="both"/>
        <w:rPr>
          <w:rFonts w:ascii="Times New Roman" w:hAnsi="Times New Roman" w:cs="Times New Roman"/>
          <w:sz w:val="32"/>
          <w:szCs w:val="32"/>
        </w:rPr>
      </w:pPr>
      <w:r w:rsidRPr="00E82C68">
        <w:rPr>
          <w:rFonts w:ascii="Times New Roman" w:hAnsi="Times New Roman" w:cs="Times New Roman"/>
          <w:b/>
          <w:color w:val="000000"/>
          <w:sz w:val="32"/>
          <w:szCs w:val="32"/>
        </w:rPr>
        <w:t>Software &amp; Hardware Requirements</w:t>
      </w:r>
    </w:p>
    <w:p w14:paraId="254122F4" w14:textId="77777777" w:rsidR="006E5F91" w:rsidRPr="00775FB4" w:rsidRDefault="006E5F91" w:rsidP="006E5F91">
      <w:pPr>
        <w:pStyle w:val="ListParagraph"/>
        <w:jc w:val="both"/>
        <w:rPr>
          <w:rFonts w:ascii="Times New Roman" w:hAnsi="Times New Roman" w:cs="Times New Roman"/>
          <w:sz w:val="20"/>
        </w:rPr>
      </w:pPr>
    </w:p>
    <w:p w14:paraId="4EE69FC4" w14:textId="77777777" w:rsidR="006E5F91" w:rsidRPr="00775FB4" w:rsidRDefault="006E5F91" w:rsidP="006E5F91">
      <w:pPr>
        <w:pStyle w:val="ListParagraph"/>
        <w:spacing w:line="480" w:lineRule="auto"/>
        <w:jc w:val="both"/>
        <w:rPr>
          <w:rFonts w:ascii="Times New Roman" w:hAnsi="Times New Roman" w:cs="Times New Roman"/>
          <w:b/>
          <w:bCs/>
          <w:sz w:val="28"/>
          <w:szCs w:val="28"/>
        </w:rPr>
      </w:pPr>
      <w:r w:rsidRPr="00775FB4">
        <w:rPr>
          <w:rFonts w:ascii="Times New Roman" w:hAnsi="Times New Roman" w:cs="Times New Roman"/>
          <w:b/>
          <w:bCs/>
          <w:sz w:val="28"/>
          <w:szCs w:val="28"/>
        </w:rPr>
        <w:t>Software:</w:t>
      </w:r>
    </w:p>
    <w:p w14:paraId="008BF3BB"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Python: Main programming language.</w:t>
      </w:r>
    </w:p>
    <w:p w14:paraId="1411F207" w14:textId="05D44C31"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TensorFlow/</w:t>
      </w:r>
      <w:proofErr w:type="spellStart"/>
      <w:r w:rsidRPr="00775FB4">
        <w:rPr>
          <w:rFonts w:ascii="Times New Roman" w:hAnsi="Times New Roman" w:cs="Times New Roman"/>
          <w:sz w:val="24"/>
          <w:szCs w:val="24"/>
        </w:rPr>
        <w:t>Keras</w:t>
      </w:r>
      <w:proofErr w:type="spellEnd"/>
      <w:r w:rsidRPr="00775FB4">
        <w:rPr>
          <w:rFonts w:ascii="Times New Roman" w:hAnsi="Times New Roman" w:cs="Times New Roman"/>
          <w:sz w:val="24"/>
          <w:szCs w:val="24"/>
        </w:rPr>
        <w:t xml:space="preserve">: For implementing and training the </w:t>
      </w:r>
      <w:r w:rsidR="00276DBB">
        <w:rPr>
          <w:rFonts w:ascii="Times New Roman" w:hAnsi="Times New Roman" w:cs="Times New Roman"/>
          <w:sz w:val="24"/>
          <w:szCs w:val="24"/>
        </w:rPr>
        <w:t xml:space="preserve">AST </w:t>
      </w:r>
      <w:bookmarkStart w:id="0" w:name="_GoBack"/>
      <w:bookmarkEnd w:id="0"/>
      <w:r w:rsidRPr="00775FB4">
        <w:rPr>
          <w:rFonts w:ascii="Times New Roman" w:hAnsi="Times New Roman" w:cs="Times New Roman"/>
          <w:sz w:val="24"/>
          <w:szCs w:val="24"/>
        </w:rPr>
        <w:t>model.</w:t>
      </w:r>
    </w:p>
    <w:p w14:paraId="0F7EA6A7"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proofErr w:type="spellStart"/>
      <w:r w:rsidRPr="00775FB4">
        <w:rPr>
          <w:rFonts w:ascii="Times New Roman" w:hAnsi="Times New Roman" w:cs="Times New Roman"/>
          <w:sz w:val="24"/>
          <w:szCs w:val="24"/>
        </w:rPr>
        <w:t>LibriSpeech</w:t>
      </w:r>
      <w:proofErr w:type="spellEnd"/>
      <w:r w:rsidRPr="00775FB4">
        <w:rPr>
          <w:rFonts w:ascii="Times New Roman" w:hAnsi="Times New Roman" w:cs="Times New Roman"/>
          <w:sz w:val="24"/>
          <w:szCs w:val="24"/>
        </w:rPr>
        <w:t xml:space="preserve">, ESC-50, </w:t>
      </w:r>
      <w:proofErr w:type="spellStart"/>
      <w:r w:rsidRPr="00775FB4">
        <w:rPr>
          <w:rFonts w:ascii="Times New Roman" w:hAnsi="Times New Roman" w:cs="Times New Roman"/>
          <w:sz w:val="24"/>
          <w:szCs w:val="24"/>
        </w:rPr>
        <w:t>SiSec</w:t>
      </w:r>
      <w:proofErr w:type="spellEnd"/>
      <w:r w:rsidRPr="00775FB4">
        <w:rPr>
          <w:rFonts w:ascii="Times New Roman" w:hAnsi="Times New Roman" w:cs="Times New Roman"/>
          <w:sz w:val="24"/>
          <w:szCs w:val="24"/>
        </w:rPr>
        <w:t xml:space="preserve"> datasets: For obtaining clean speech and noise data.</w:t>
      </w:r>
    </w:p>
    <w:p w14:paraId="08CC04D0" w14:textId="77777777" w:rsidR="006E5F91" w:rsidRPr="00775FB4" w:rsidRDefault="006E5F91" w:rsidP="006E5F91">
      <w:pPr>
        <w:pStyle w:val="ListParagraph"/>
        <w:numPr>
          <w:ilvl w:val="0"/>
          <w:numId w:val="5"/>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 xml:space="preserve">Google </w:t>
      </w:r>
      <w:proofErr w:type="spellStart"/>
      <w:r w:rsidRPr="00775FB4">
        <w:rPr>
          <w:rFonts w:ascii="Times New Roman" w:hAnsi="Times New Roman" w:cs="Times New Roman"/>
          <w:sz w:val="24"/>
          <w:szCs w:val="24"/>
        </w:rPr>
        <w:t>Colab</w:t>
      </w:r>
      <w:proofErr w:type="spellEnd"/>
      <w:r w:rsidRPr="00775FB4">
        <w:rPr>
          <w:rFonts w:ascii="Times New Roman" w:hAnsi="Times New Roman" w:cs="Times New Roman"/>
          <w:sz w:val="24"/>
          <w:szCs w:val="24"/>
        </w:rPr>
        <w:t>: For using free GPU resources.</w:t>
      </w:r>
    </w:p>
    <w:p w14:paraId="15E15ADF" w14:textId="77777777" w:rsidR="006E5F91" w:rsidRPr="00775FB4" w:rsidRDefault="006E5F91" w:rsidP="006E5F91">
      <w:pPr>
        <w:pStyle w:val="ListParagraph"/>
        <w:spacing w:line="480" w:lineRule="auto"/>
        <w:jc w:val="both"/>
        <w:rPr>
          <w:rFonts w:ascii="Times New Roman" w:hAnsi="Times New Roman" w:cs="Times New Roman"/>
          <w:b/>
          <w:bCs/>
          <w:sz w:val="28"/>
          <w:szCs w:val="28"/>
        </w:rPr>
      </w:pPr>
      <w:r w:rsidRPr="00775FB4">
        <w:rPr>
          <w:rFonts w:ascii="Times New Roman" w:hAnsi="Times New Roman" w:cs="Times New Roman"/>
          <w:b/>
          <w:bCs/>
          <w:sz w:val="28"/>
          <w:szCs w:val="28"/>
        </w:rPr>
        <w:t>Hardware:</w:t>
      </w:r>
    </w:p>
    <w:p w14:paraId="0167DACB" w14:textId="77777777" w:rsidR="006E5F91"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GPU (Graphics Processing Unit): For faster training of deep learning models.</w:t>
      </w:r>
    </w:p>
    <w:p w14:paraId="08415B4E" w14:textId="77777777" w:rsidR="006E5F91" w:rsidRPr="00775FB4"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High-Performance CPU</w:t>
      </w:r>
      <w:r>
        <w:rPr>
          <w:rFonts w:ascii="Times New Roman" w:hAnsi="Times New Roman" w:cs="Times New Roman"/>
          <w:sz w:val="24"/>
          <w:szCs w:val="24"/>
        </w:rPr>
        <w:t xml:space="preserve">: </w:t>
      </w:r>
      <w:r w:rsidRPr="00775FB4">
        <w:rPr>
          <w:rFonts w:ascii="Times New Roman" w:hAnsi="Times New Roman" w:cs="Times New Roman"/>
          <w:sz w:val="24"/>
          <w:szCs w:val="24"/>
        </w:rPr>
        <w:t>Supports general data processing and model training tasks.</w:t>
      </w:r>
    </w:p>
    <w:p w14:paraId="4E5867FC" w14:textId="271E6453" w:rsidR="006E5F91" w:rsidRDefault="006E5F91" w:rsidP="006E5F91">
      <w:pPr>
        <w:pStyle w:val="ListParagraph"/>
        <w:numPr>
          <w:ilvl w:val="0"/>
          <w:numId w:val="6"/>
        </w:numPr>
        <w:spacing w:line="480" w:lineRule="auto"/>
        <w:jc w:val="both"/>
        <w:rPr>
          <w:rFonts w:ascii="Times New Roman" w:hAnsi="Times New Roman" w:cs="Times New Roman"/>
          <w:sz w:val="24"/>
          <w:szCs w:val="24"/>
        </w:rPr>
      </w:pPr>
      <w:r w:rsidRPr="00775FB4">
        <w:rPr>
          <w:rFonts w:ascii="Times New Roman" w:hAnsi="Times New Roman" w:cs="Times New Roman"/>
          <w:sz w:val="24"/>
          <w:szCs w:val="24"/>
        </w:rPr>
        <w:t xml:space="preserve">Storage: Enough space for storing and processing audio datasets, preferably over </w:t>
      </w:r>
      <w:r w:rsidR="0024504C">
        <w:rPr>
          <w:rFonts w:ascii="Times New Roman" w:hAnsi="Times New Roman" w:cs="Times New Roman"/>
          <w:sz w:val="24"/>
          <w:szCs w:val="24"/>
        </w:rPr>
        <w:t>1</w:t>
      </w:r>
      <w:r w:rsidRPr="00775FB4">
        <w:rPr>
          <w:rFonts w:ascii="Times New Roman" w:hAnsi="Times New Roman" w:cs="Times New Roman"/>
          <w:sz w:val="24"/>
          <w:szCs w:val="24"/>
        </w:rPr>
        <w:t>5GB.</w:t>
      </w:r>
    </w:p>
    <w:p w14:paraId="1AA48757" w14:textId="77777777" w:rsidR="006E5F91" w:rsidRPr="006E5F91" w:rsidRDefault="006E5F91" w:rsidP="006E5F91">
      <w:pPr>
        <w:pStyle w:val="ListParagraph"/>
        <w:jc w:val="both"/>
        <w:rPr>
          <w:rFonts w:ascii="Times New Roman" w:hAnsi="Times New Roman" w:cs="Times New Roman"/>
          <w:sz w:val="20"/>
        </w:rPr>
      </w:pPr>
    </w:p>
    <w:p w14:paraId="02E74C71" w14:textId="1ED44832" w:rsidR="006E5F91" w:rsidRPr="006E5F91" w:rsidRDefault="006E5F91" w:rsidP="00E82C68">
      <w:pPr>
        <w:pStyle w:val="ListParagraph"/>
        <w:jc w:val="both"/>
        <w:rPr>
          <w:rFonts w:ascii="Times New Roman" w:hAnsi="Times New Roman" w:cs="Times New Roman"/>
          <w:b/>
          <w:color w:val="000000"/>
          <w:sz w:val="28"/>
          <w:szCs w:val="32"/>
        </w:rPr>
      </w:pPr>
    </w:p>
    <w:p w14:paraId="053E4687" w14:textId="77777777" w:rsidR="00775FB4" w:rsidRPr="00775FB4" w:rsidRDefault="00775FB4" w:rsidP="00775FB4">
      <w:pPr>
        <w:pStyle w:val="ListParagraph"/>
        <w:spacing w:line="480" w:lineRule="auto"/>
        <w:ind w:left="1440"/>
        <w:rPr>
          <w:rFonts w:ascii="Times New Roman" w:hAnsi="Times New Roman" w:cs="Times New Roman"/>
          <w:sz w:val="24"/>
          <w:szCs w:val="24"/>
        </w:rPr>
      </w:pPr>
    </w:p>
    <w:p w14:paraId="4655A1B6" w14:textId="77777777" w:rsidR="0045738C" w:rsidRDefault="0045738C" w:rsidP="00775FB4">
      <w:pPr>
        <w:pStyle w:val="ListParagraph"/>
        <w:spacing w:line="480" w:lineRule="auto"/>
        <w:rPr>
          <w:rFonts w:ascii="Times New Roman" w:hAnsi="Times New Roman" w:cs="Times New Roman"/>
          <w:sz w:val="24"/>
          <w:szCs w:val="24"/>
        </w:rPr>
      </w:pPr>
    </w:p>
    <w:p w14:paraId="1DDA3E65" w14:textId="77777777" w:rsidR="006E5F91" w:rsidRDefault="006E5F91" w:rsidP="00775FB4">
      <w:pPr>
        <w:pStyle w:val="ListParagraph"/>
        <w:spacing w:line="480" w:lineRule="auto"/>
        <w:rPr>
          <w:rFonts w:ascii="Times New Roman" w:hAnsi="Times New Roman" w:cs="Times New Roman"/>
          <w:sz w:val="24"/>
          <w:szCs w:val="24"/>
        </w:rPr>
      </w:pPr>
    </w:p>
    <w:p w14:paraId="6C2B0037" w14:textId="77777777" w:rsidR="006E5F91" w:rsidRDefault="006E5F91" w:rsidP="00775FB4">
      <w:pPr>
        <w:pStyle w:val="ListParagraph"/>
        <w:spacing w:line="480" w:lineRule="auto"/>
        <w:rPr>
          <w:rFonts w:ascii="Times New Roman" w:hAnsi="Times New Roman" w:cs="Times New Roman"/>
          <w:sz w:val="24"/>
          <w:szCs w:val="24"/>
        </w:rPr>
      </w:pPr>
    </w:p>
    <w:p w14:paraId="451BAA52" w14:textId="77777777" w:rsidR="006E5F91" w:rsidRDefault="006E5F91" w:rsidP="00775FB4">
      <w:pPr>
        <w:pStyle w:val="ListParagraph"/>
        <w:spacing w:line="480" w:lineRule="auto"/>
        <w:rPr>
          <w:rFonts w:ascii="Times New Roman" w:hAnsi="Times New Roman" w:cs="Times New Roman"/>
          <w:sz w:val="24"/>
          <w:szCs w:val="24"/>
        </w:rPr>
      </w:pPr>
    </w:p>
    <w:p w14:paraId="360068A6" w14:textId="77777777" w:rsidR="006E5F91" w:rsidRDefault="006E5F91" w:rsidP="00775FB4">
      <w:pPr>
        <w:pStyle w:val="ListParagraph"/>
        <w:spacing w:line="480" w:lineRule="auto"/>
        <w:rPr>
          <w:rFonts w:ascii="Times New Roman" w:hAnsi="Times New Roman" w:cs="Times New Roman"/>
          <w:sz w:val="24"/>
          <w:szCs w:val="24"/>
        </w:rPr>
      </w:pPr>
    </w:p>
    <w:p w14:paraId="5C4BB94F" w14:textId="77777777" w:rsidR="006E5F91" w:rsidRDefault="006E5F91" w:rsidP="00775FB4">
      <w:pPr>
        <w:pStyle w:val="ListParagraph"/>
        <w:spacing w:line="480" w:lineRule="auto"/>
        <w:rPr>
          <w:rFonts w:ascii="Times New Roman" w:hAnsi="Times New Roman" w:cs="Times New Roman"/>
          <w:sz w:val="24"/>
          <w:szCs w:val="24"/>
        </w:rPr>
      </w:pPr>
    </w:p>
    <w:p w14:paraId="38218CD2" w14:textId="77777777" w:rsidR="007B6B40" w:rsidRDefault="007B6B40" w:rsidP="00DA2006">
      <w:pPr>
        <w:rPr>
          <w:rFonts w:ascii="Times New Roman" w:hAnsi="Times New Roman" w:cs="Times New Roman"/>
          <w:b/>
          <w:bCs/>
          <w:sz w:val="32"/>
          <w:szCs w:val="32"/>
        </w:rPr>
      </w:pPr>
    </w:p>
    <w:p w14:paraId="3F2CB709" w14:textId="2BDF7F40" w:rsidR="00D8120A" w:rsidRPr="00DA2006" w:rsidRDefault="00AA4754" w:rsidP="00DA2006">
      <w:pPr>
        <w:rPr>
          <w:rFonts w:ascii="Times New Roman" w:hAnsi="Times New Roman" w:cs="Times New Roman"/>
          <w:b/>
          <w:bCs/>
          <w:sz w:val="32"/>
          <w:szCs w:val="32"/>
        </w:rPr>
      </w:pPr>
      <w:r w:rsidRPr="00DA2006">
        <w:rPr>
          <w:rFonts w:ascii="Times New Roman" w:hAnsi="Times New Roman" w:cs="Times New Roman"/>
          <w:b/>
          <w:bCs/>
          <w:sz w:val="32"/>
          <w:szCs w:val="32"/>
        </w:rPr>
        <w:lastRenderedPageBreak/>
        <w:t>References</w:t>
      </w:r>
    </w:p>
    <w:p w14:paraId="3C3A79D8" w14:textId="77777777" w:rsidR="001769A3" w:rsidRDefault="00D8120A" w:rsidP="001769A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E2E0390" w14:textId="609561BA" w:rsidR="00AA4754" w:rsidRPr="007B6B40" w:rsidRDefault="001769A3" w:rsidP="001769A3">
      <w:pPr>
        <w:ind w:right="1229" w:hanging="426"/>
        <w:jc w:val="both"/>
        <w:rPr>
          <w:rFonts w:ascii="Times New Roman" w:hAnsi="Times New Roman" w:cs="Times New Roman"/>
          <w:sz w:val="24"/>
          <w:szCs w:val="24"/>
        </w:rPr>
      </w:pPr>
      <w:r>
        <w:rPr>
          <w:rFonts w:ascii="Times New Roman" w:hAnsi="Times New Roman" w:cs="Times New Roman"/>
          <w:sz w:val="24"/>
          <w:szCs w:val="24"/>
        </w:rPr>
        <w:t xml:space="preserve">[1]   </w:t>
      </w:r>
      <w:r w:rsidR="00173FC2" w:rsidRPr="007B6B40">
        <w:rPr>
          <w:rFonts w:ascii="Times New Roman" w:hAnsi="Times New Roman" w:cs="Times New Roman"/>
          <w:sz w:val="24"/>
          <w:szCs w:val="24"/>
        </w:rPr>
        <w:t xml:space="preserve">Y. Gong, Y.-A. Chung, and J. R. Glass, "AST: Audio Spectrogram Transformer," </w:t>
      </w:r>
      <w:proofErr w:type="spellStart"/>
      <w:r w:rsidR="00173FC2" w:rsidRPr="007B6B40">
        <w:rPr>
          <w:rFonts w:ascii="Times New Roman" w:hAnsi="Times New Roman" w:cs="Times New Roman"/>
          <w:sz w:val="24"/>
          <w:szCs w:val="24"/>
        </w:rPr>
        <w:t>arXiv</w:t>
      </w:r>
      <w:proofErr w:type="spellEnd"/>
      <w:r w:rsidR="00173FC2" w:rsidRPr="007B6B40">
        <w:rPr>
          <w:rFonts w:ascii="Times New Roman" w:hAnsi="Times New Roman" w:cs="Times New Roman"/>
          <w:sz w:val="24"/>
          <w:szCs w:val="24"/>
        </w:rPr>
        <w:t xml:space="preserve"> preprint arXiv:2104.08730, 2021.</w:t>
      </w:r>
    </w:p>
    <w:p w14:paraId="135703D9" w14:textId="77777777" w:rsidR="00173FC2" w:rsidRDefault="001769A3" w:rsidP="00DB3FB0">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 xml:space="preserve">[2]  </w:t>
      </w:r>
      <w:r w:rsidR="00173FC2" w:rsidRPr="007B6B40">
        <w:rPr>
          <w:rFonts w:ascii="Times New Roman" w:hAnsi="Times New Roman" w:cs="Times New Roman"/>
          <w:sz w:val="24"/>
          <w:szCs w:val="24"/>
        </w:rPr>
        <w:t xml:space="preserve"> O. </w:t>
      </w:r>
      <w:proofErr w:type="spellStart"/>
      <w:r w:rsidR="00173FC2" w:rsidRPr="007B6B40">
        <w:rPr>
          <w:rFonts w:ascii="Times New Roman" w:hAnsi="Times New Roman" w:cs="Times New Roman"/>
          <w:sz w:val="24"/>
          <w:szCs w:val="24"/>
        </w:rPr>
        <w:t>Shavkatov</w:t>
      </w:r>
      <w:proofErr w:type="spellEnd"/>
      <w:r w:rsidR="00173FC2" w:rsidRPr="007B6B40">
        <w:rPr>
          <w:rFonts w:ascii="Times New Roman" w:hAnsi="Times New Roman" w:cs="Times New Roman"/>
          <w:sz w:val="24"/>
          <w:szCs w:val="24"/>
        </w:rPr>
        <w:t xml:space="preserve"> and L. </w:t>
      </w:r>
      <w:proofErr w:type="spellStart"/>
      <w:r w:rsidR="00173FC2" w:rsidRPr="007B6B40">
        <w:rPr>
          <w:rFonts w:ascii="Times New Roman" w:hAnsi="Times New Roman" w:cs="Times New Roman"/>
          <w:sz w:val="24"/>
          <w:szCs w:val="24"/>
        </w:rPr>
        <w:t>Niyazmetov</w:t>
      </w:r>
      <w:proofErr w:type="spellEnd"/>
      <w:r w:rsidR="00173FC2" w:rsidRPr="007B6B40">
        <w:rPr>
          <w:rFonts w:ascii="Times New Roman" w:hAnsi="Times New Roman" w:cs="Times New Roman"/>
          <w:sz w:val="24"/>
          <w:szCs w:val="24"/>
        </w:rPr>
        <w:t>, "Audio Spectrogram Transformer (AST): Advantages over Traditional Spectrogram Techniques," Journal of Transformations and Artificial Intelligence, vol. 2, no. 1, 2024.</w:t>
      </w:r>
      <w:r w:rsidR="00173FC2">
        <w:rPr>
          <w:rFonts w:ascii="Times New Roman" w:hAnsi="Times New Roman" w:cs="Times New Roman"/>
          <w:sz w:val="24"/>
          <w:szCs w:val="24"/>
        </w:rPr>
        <w:t xml:space="preserve"> </w:t>
      </w:r>
    </w:p>
    <w:p w14:paraId="5E51BEE3" w14:textId="2A2D154C" w:rsidR="00DB3FB0" w:rsidRDefault="00DB3FB0" w:rsidP="00DB3FB0">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 xml:space="preserve">]  </w:t>
      </w:r>
      <w:r w:rsidR="00173FC2" w:rsidRPr="007B6B40">
        <w:rPr>
          <w:rFonts w:ascii="Times New Roman" w:hAnsi="Times New Roman" w:cs="Times New Roman"/>
          <w:sz w:val="24"/>
          <w:szCs w:val="24"/>
        </w:rPr>
        <w:t>M.</w:t>
      </w:r>
      <w:proofErr w:type="gramEnd"/>
      <w:r w:rsidR="00173FC2" w:rsidRPr="007B6B40">
        <w:rPr>
          <w:rFonts w:ascii="Times New Roman" w:hAnsi="Times New Roman" w:cs="Times New Roman"/>
          <w:sz w:val="24"/>
          <w:szCs w:val="24"/>
        </w:rPr>
        <w:t xml:space="preserve"> Abadi, P. Barham, J. Chen, et al., "TensorFlow: A system for large-scale machine learning," in Proc. USENIX Symposium on Operating Systems Design &amp; Implementation, 2016.</w:t>
      </w:r>
    </w:p>
    <w:p w14:paraId="1CAD5029" w14:textId="77777777" w:rsidR="00BB68F2" w:rsidRDefault="00DB3FB0" w:rsidP="00DA2006">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00BB68F2" w:rsidRPr="007B6B40">
        <w:rPr>
          <w:rFonts w:ascii="Times New Roman" w:hAnsi="Times New Roman" w:cs="Times New Roman"/>
          <w:sz w:val="24"/>
          <w:szCs w:val="24"/>
        </w:rPr>
        <w:t xml:space="preserve">A. </w:t>
      </w:r>
      <w:proofErr w:type="spellStart"/>
      <w:r w:rsidR="00BB68F2" w:rsidRPr="007B6B40">
        <w:rPr>
          <w:rFonts w:ascii="Times New Roman" w:hAnsi="Times New Roman" w:cs="Times New Roman"/>
          <w:sz w:val="24"/>
          <w:szCs w:val="24"/>
        </w:rPr>
        <w:t>Naman</w:t>
      </w:r>
      <w:proofErr w:type="spellEnd"/>
      <w:r w:rsidR="00BB68F2" w:rsidRPr="007B6B40">
        <w:rPr>
          <w:rFonts w:ascii="Times New Roman" w:hAnsi="Times New Roman" w:cs="Times New Roman"/>
          <w:sz w:val="24"/>
          <w:szCs w:val="24"/>
        </w:rPr>
        <w:t xml:space="preserve">, "FAST: Fast Audio Spectrogram Transformer," </w:t>
      </w:r>
      <w:proofErr w:type="spellStart"/>
      <w:r w:rsidR="00BB68F2" w:rsidRPr="007B6B40">
        <w:rPr>
          <w:rFonts w:ascii="Times New Roman" w:hAnsi="Times New Roman" w:cs="Times New Roman"/>
          <w:sz w:val="24"/>
          <w:szCs w:val="24"/>
        </w:rPr>
        <w:t>arXiv</w:t>
      </w:r>
      <w:proofErr w:type="spellEnd"/>
      <w:r w:rsidR="00BB68F2" w:rsidRPr="007B6B40">
        <w:rPr>
          <w:rFonts w:ascii="Times New Roman" w:hAnsi="Times New Roman" w:cs="Times New Roman"/>
          <w:sz w:val="24"/>
          <w:szCs w:val="24"/>
        </w:rPr>
        <w:t xml:space="preserve"> preprint arXiv:2501.01104, 2025.</w:t>
      </w:r>
      <w:r w:rsidR="00BB68F2">
        <w:rPr>
          <w:rFonts w:ascii="Times New Roman" w:hAnsi="Times New Roman" w:cs="Times New Roman"/>
          <w:sz w:val="24"/>
          <w:szCs w:val="24"/>
        </w:rPr>
        <w:t xml:space="preserve"> </w:t>
      </w:r>
    </w:p>
    <w:p w14:paraId="65146F4D" w14:textId="6F2450B6" w:rsidR="00DA2006" w:rsidRPr="007B6B40" w:rsidRDefault="00DA2006" w:rsidP="00DA2006">
      <w:pPr>
        <w:spacing w:line="276" w:lineRule="auto"/>
        <w:ind w:right="1229" w:hanging="426"/>
        <w:jc w:val="both"/>
        <w:rPr>
          <w:rFonts w:ascii="Times New Roman" w:hAnsi="Times New Roman" w:cs="Times New Roman"/>
          <w:sz w:val="24"/>
          <w:szCs w:val="24"/>
        </w:rPr>
      </w:pPr>
      <w:r>
        <w:rPr>
          <w:rFonts w:ascii="Times New Roman" w:hAnsi="Times New Roman" w:cs="Times New Roman"/>
          <w:sz w:val="24"/>
          <w:szCs w:val="24"/>
        </w:rPr>
        <w:t>[5</w:t>
      </w:r>
      <w:proofErr w:type="gramStart"/>
      <w:r w:rsidRPr="00DA2006">
        <w:rPr>
          <w:rFonts w:ascii="Times New Roman" w:hAnsi="Times New Roman" w:cs="Times New Roman"/>
          <w:sz w:val="24"/>
          <w:szCs w:val="24"/>
        </w:rPr>
        <w:t xml:space="preserve">]  </w:t>
      </w:r>
      <w:r w:rsidR="00BB68F2" w:rsidRPr="007B6B40">
        <w:rPr>
          <w:rFonts w:ascii="Times New Roman" w:hAnsi="Times New Roman" w:cs="Times New Roman"/>
          <w:sz w:val="24"/>
          <w:szCs w:val="24"/>
        </w:rPr>
        <w:t>K.</w:t>
      </w:r>
      <w:proofErr w:type="gramEnd"/>
      <w:r w:rsidR="00BB68F2" w:rsidRPr="007B6B40">
        <w:rPr>
          <w:rFonts w:ascii="Times New Roman" w:hAnsi="Times New Roman" w:cs="Times New Roman"/>
          <w:sz w:val="24"/>
          <w:szCs w:val="24"/>
        </w:rPr>
        <w:t xml:space="preserve"> Wang, Y. Zhang, and J. Li, "TSTNN: Two-stage Transformer based Neural Network for Speech Enhancement in the Time Domain," IEEE/ACM Transactions on Audio, Speech, and Language Processing, vol. 30, pp. 1311-1323, 2022. </w:t>
      </w:r>
    </w:p>
    <w:p w14:paraId="3ED8998F" w14:textId="5BFECA97" w:rsidR="00DA2006" w:rsidRPr="00DB3FB0" w:rsidRDefault="00DA2006" w:rsidP="00DB3FB0">
      <w:pPr>
        <w:spacing w:line="276" w:lineRule="auto"/>
        <w:ind w:right="1229" w:hanging="426"/>
        <w:jc w:val="both"/>
        <w:rPr>
          <w:rFonts w:ascii="Times New Roman" w:hAnsi="Times New Roman" w:cs="Times New Roman"/>
          <w:sz w:val="24"/>
          <w:szCs w:val="24"/>
        </w:rPr>
      </w:pPr>
    </w:p>
    <w:p w14:paraId="2BD01CED" w14:textId="77777777" w:rsidR="001769A3" w:rsidRPr="00AA143C" w:rsidRDefault="001769A3" w:rsidP="001769A3">
      <w:pPr>
        <w:spacing w:line="360" w:lineRule="auto"/>
        <w:ind w:right="-330"/>
        <w:rPr>
          <w:rFonts w:ascii="Times New Roman" w:hAnsi="Times New Roman" w:cs="Times New Roman"/>
          <w:sz w:val="24"/>
          <w:szCs w:val="24"/>
        </w:rPr>
      </w:pPr>
    </w:p>
    <w:sectPr w:rsidR="001769A3" w:rsidRPr="00AA143C" w:rsidSect="00163B68">
      <w:headerReference w:type="firs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1D019" w14:textId="77777777" w:rsidR="005E514D" w:rsidRDefault="005E514D" w:rsidP="006A5F2F">
      <w:pPr>
        <w:spacing w:after="0" w:line="240" w:lineRule="auto"/>
      </w:pPr>
      <w:r>
        <w:separator/>
      </w:r>
    </w:p>
  </w:endnote>
  <w:endnote w:type="continuationSeparator" w:id="0">
    <w:p w14:paraId="1D064669" w14:textId="77777777" w:rsidR="005E514D" w:rsidRDefault="005E514D" w:rsidP="006A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554072"/>
      <w:docPartObj>
        <w:docPartGallery w:val="Page Numbers (Bottom of Page)"/>
        <w:docPartUnique/>
      </w:docPartObj>
    </w:sdtPr>
    <w:sdtEndPr>
      <w:rPr>
        <w:noProof/>
      </w:rPr>
    </w:sdtEndPr>
    <w:sdtContent>
      <w:p w14:paraId="4859FCD3" w14:textId="361E9D1C" w:rsidR="00845A67" w:rsidRDefault="00E50609">
        <w:pPr>
          <w:pStyle w:val="Footer"/>
          <w:jc w:val="right"/>
        </w:pPr>
        <w:r>
          <w:t xml:space="preserve">Manipal School of Information Sciences                                                                                                            </w:t>
        </w:r>
        <w:r w:rsidR="00845A67">
          <w:fldChar w:fldCharType="begin"/>
        </w:r>
        <w:r w:rsidR="00845A67">
          <w:instrText xml:space="preserve"> PAGE   \* MERGEFORMAT </w:instrText>
        </w:r>
        <w:r w:rsidR="00845A67">
          <w:fldChar w:fldCharType="separate"/>
        </w:r>
        <w:r w:rsidR="00A747DD">
          <w:rPr>
            <w:noProof/>
          </w:rPr>
          <w:t>2</w:t>
        </w:r>
        <w:r w:rsidR="00845A67">
          <w:rPr>
            <w:noProof/>
          </w:rPr>
          <w:fldChar w:fldCharType="end"/>
        </w:r>
      </w:p>
    </w:sdtContent>
  </w:sdt>
  <w:p w14:paraId="76A730EC" w14:textId="77777777" w:rsidR="00845A67" w:rsidRDefault="00845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3620"/>
      <w:docPartObj>
        <w:docPartGallery w:val="Page Numbers (Bottom of Page)"/>
        <w:docPartUnique/>
      </w:docPartObj>
    </w:sdtPr>
    <w:sdtEndPr>
      <w:rPr>
        <w:noProof/>
      </w:rPr>
    </w:sdtEndPr>
    <w:sdtContent>
      <w:p w14:paraId="1E53538A" w14:textId="7B419CA9" w:rsidR="006A5F2F" w:rsidRDefault="00845A67">
        <w:pPr>
          <w:pStyle w:val="Footer"/>
          <w:jc w:val="right"/>
        </w:pPr>
        <w:r>
          <w:t xml:space="preserve"> </w:t>
        </w:r>
      </w:p>
    </w:sdtContent>
  </w:sdt>
  <w:p w14:paraId="38F6AD20" w14:textId="77777777" w:rsidR="006A5F2F" w:rsidRDefault="006A5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2A56E" w14:textId="4C9B1BCE" w:rsidR="00163B68" w:rsidRPr="00A747DD" w:rsidRDefault="0045738C">
    <w:pPr>
      <w:pStyle w:val="Footer"/>
      <w:jc w:val="right"/>
      <w:rPr>
        <w:rFonts w:ascii="Times New Roman" w:hAnsi="Times New Roman" w:cs="Times New Roman"/>
        <w:sz w:val="20"/>
      </w:rPr>
    </w:pPr>
    <w:r w:rsidRPr="00A747DD">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docPartObj>
          <w:docPartGallery w:val="Page Numbers (Bottom of Page)"/>
          <w:docPartUnique/>
        </w:docPartObj>
      </w:sdtPr>
      <w:sdtEndPr>
        <w:rPr>
          <w:noProof/>
        </w:rPr>
      </w:sdtEndPr>
      <w:sdtContent>
        <w:r w:rsidR="00163B68" w:rsidRPr="00A747DD">
          <w:rPr>
            <w:rFonts w:ascii="Times New Roman" w:hAnsi="Times New Roman" w:cs="Times New Roman"/>
            <w:sz w:val="20"/>
          </w:rPr>
          <w:fldChar w:fldCharType="begin"/>
        </w:r>
        <w:r w:rsidR="00163B68" w:rsidRPr="00A747DD">
          <w:rPr>
            <w:rFonts w:ascii="Times New Roman" w:hAnsi="Times New Roman" w:cs="Times New Roman"/>
            <w:sz w:val="20"/>
          </w:rPr>
          <w:instrText xml:space="preserve"> PAGE   \* MERGEFORMAT </w:instrText>
        </w:r>
        <w:r w:rsidR="00163B68" w:rsidRPr="00A747DD">
          <w:rPr>
            <w:rFonts w:ascii="Times New Roman" w:hAnsi="Times New Roman" w:cs="Times New Roman"/>
            <w:sz w:val="20"/>
          </w:rPr>
          <w:fldChar w:fldCharType="separate"/>
        </w:r>
        <w:r w:rsidR="00BB5BE8">
          <w:rPr>
            <w:rFonts w:ascii="Times New Roman" w:hAnsi="Times New Roman" w:cs="Times New Roman"/>
            <w:noProof/>
            <w:sz w:val="20"/>
          </w:rPr>
          <w:t>1</w:t>
        </w:r>
        <w:r w:rsidR="00163B68" w:rsidRPr="00A747DD">
          <w:rPr>
            <w:rFonts w:ascii="Times New Roman" w:hAnsi="Times New Roman" w:cs="Times New Roman"/>
            <w:noProof/>
            <w:sz w:val="20"/>
          </w:rPr>
          <w:fldChar w:fldCharType="end"/>
        </w:r>
      </w:sdtContent>
    </w:sdt>
  </w:p>
  <w:p w14:paraId="1EB334A5" w14:textId="7B4553BD" w:rsidR="00163B68" w:rsidRDefault="00163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BFCF7" w14:textId="77777777" w:rsidR="005E514D" w:rsidRDefault="005E514D" w:rsidP="006A5F2F">
      <w:pPr>
        <w:spacing w:after="0" w:line="240" w:lineRule="auto"/>
      </w:pPr>
      <w:r>
        <w:separator/>
      </w:r>
    </w:p>
  </w:footnote>
  <w:footnote w:type="continuationSeparator" w:id="0">
    <w:p w14:paraId="2DE1DEF4" w14:textId="77777777" w:rsidR="005E514D" w:rsidRDefault="005E514D" w:rsidP="006A5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9FF7" w14:textId="0B92A327" w:rsidR="00C040D9" w:rsidRPr="00A747DD" w:rsidRDefault="00C040D9" w:rsidP="00C040D9">
    <w:pPr>
      <w:pStyle w:val="Header"/>
      <w:jc w:val="right"/>
      <w:rPr>
        <w:rFonts w:ascii="Times New Roman" w:hAnsi="Times New Roman" w:cs="Times New Roman"/>
        <w:sz w:val="20"/>
        <w:lang w:val="en-US"/>
      </w:rPr>
    </w:pPr>
    <w:r>
      <w:rPr>
        <w:rFonts w:ascii="Times New Roman" w:hAnsi="Times New Roman" w:cs="Times New Roman"/>
        <w:sz w:val="20"/>
        <w:lang w:val="en-US"/>
      </w:rPr>
      <w:t xml:space="preserve">Speech Enhancement Using </w:t>
    </w:r>
    <w:r w:rsidR="006D4F4D">
      <w:rPr>
        <w:rFonts w:ascii="Times New Roman" w:hAnsi="Times New Roman" w:cs="Times New Roman"/>
        <w:sz w:val="20"/>
        <w:lang w:val="en-US"/>
      </w:rPr>
      <w:t>AST</w:t>
    </w:r>
  </w:p>
  <w:p w14:paraId="00C0CABE" w14:textId="77777777" w:rsidR="00C040D9" w:rsidRDefault="00C04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EC1" w14:textId="6FC39CAD" w:rsidR="0045738C" w:rsidRPr="0045738C" w:rsidRDefault="0045738C">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E0E7" w14:textId="6E212A6D" w:rsidR="000A30CC" w:rsidRPr="00A747DD" w:rsidRDefault="007F57A1" w:rsidP="00A747DD">
    <w:pPr>
      <w:pStyle w:val="Header"/>
      <w:jc w:val="right"/>
      <w:rPr>
        <w:rFonts w:ascii="Times New Roman" w:hAnsi="Times New Roman" w:cs="Times New Roman"/>
        <w:sz w:val="20"/>
        <w:lang w:val="en-US"/>
      </w:rPr>
    </w:pPr>
    <w:r>
      <w:rPr>
        <w:rFonts w:ascii="Times New Roman" w:hAnsi="Times New Roman" w:cs="Times New Roman"/>
        <w:sz w:val="20"/>
        <w:lang w:val="en-US"/>
      </w:rPr>
      <w:t xml:space="preserve">Speech Enhancement Using </w:t>
    </w:r>
    <w:r w:rsidR="006D4F4D">
      <w:rPr>
        <w:rFonts w:ascii="Times New Roman" w:hAnsi="Times New Roman" w:cs="Times New Roman"/>
        <w:sz w:val="20"/>
        <w:lang w:val="en-US"/>
      </w:rPr>
      <w:t>AST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3923"/>
    <w:multiLevelType w:val="hybridMultilevel"/>
    <w:tmpl w:val="44DE5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EC42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8248D7"/>
    <w:multiLevelType w:val="hybridMultilevel"/>
    <w:tmpl w:val="3834A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701037"/>
    <w:multiLevelType w:val="hybridMultilevel"/>
    <w:tmpl w:val="6EF8C254"/>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 w15:restartNumberingAfterBreak="0">
    <w:nsid w:val="417B4971"/>
    <w:multiLevelType w:val="hybridMultilevel"/>
    <w:tmpl w:val="7FCE9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FB3BAD"/>
    <w:multiLevelType w:val="multilevel"/>
    <w:tmpl w:val="55DE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E5609"/>
    <w:multiLevelType w:val="multilevel"/>
    <w:tmpl w:val="AF06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6655F"/>
    <w:multiLevelType w:val="hybridMultilevel"/>
    <w:tmpl w:val="EE164BB4"/>
    <w:lvl w:ilvl="0" w:tplc="C07E1E32">
      <w:start w:val="1"/>
      <w:numFmt w:val="decimal"/>
      <w:lvlText w:val="%1."/>
      <w:lvlJc w:val="left"/>
      <w:pPr>
        <w:ind w:left="1070" w:hanging="360"/>
      </w:pPr>
      <w:rPr>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B26173"/>
    <w:multiLevelType w:val="multilevel"/>
    <w:tmpl w:val="7070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6"/>
  </w:num>
  <w:num w:numId="5">
    <w:abstractNumId w:val="0"/>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30633"/>
    <w:rsid w:val="00064AB5"/>
    <w:rsid w:val="00084CE2"/>
    <w:rsid w:val="00092C42"/>
    <w:rsid w:val="000A30CC"/>
    <w:rsid w:val="000D1FA8"/>
    <w:rsid w:val="000E67AB"/>
    <w:rsid w:val="00103AE7"/>
    <w:rsid w:val="00105AA6"/>
    <w:rsid w:val="00105CAD"/>
    <w:rsid w:val="001262B0"/>
    <w:rsid w:val="00145FEC"/>
    <w:rsid w:val="00146DE4"/>
    <w:rsid w:val="00156FF1"/>
    <w:rsid w:val="00163B68"/>
    <w:rsid w:val="00173FC2"/>
    <w:rsid w:val="001769A3"/>
    <w:rsid w:val="00186328"/>
    <w:rsid w:val="001A72B1"/>
    <w:rsid w:val="001C31E5"/>
    <w:rsid w:val="001F506B"/>
    <w:rsid w:val="0020011B"/>
    <w:rsid w:val="00206A6D"/>
    <w:rsid w:val="00217124"/>
    <w:rsid w:val="0024504C"/>
    <w:rsid w:val="00245707"/>
    <w:rsid w:val="00250D2B"/>
    <w:rsid w:val="00276DBB"/>
    <w:rsid w:val="002A1E80"/>
    <w:rsid w:val="002A78C8"/>
    <w:rsid w:val="00331E7E"/>
    <w:rsid w:val="00390CFF"/>
    <w:rsid w:val="0039599E"/>
    <w:rsid w:val="00397630"/>
    <w:rsid w:val="003C2F16"/>
    <w:rsid w:val="004000AD"/>
    <w:rsid w:val="00415BFB"/>
    <w:rsid w:val="00443DBE"/>
    <w:rsid w:val="004542C2"/>
    <w:rsid w:val="0045738C"/>
    <w:rsid w:val="004673A0"/>
    <w:rsid w:val="004700C0"/>
    <w:rsid w:val="00487AF9"/>
    <w:rsid w:val="004B0CE2"/>
    <w:rsid w:val="004B47E0"/>
    <w:rsid w:val="004E12A2"/>
    <w:rsid w:val="004E2573"/>
    <w:rsid w:val="00531ACC"/>
    <w:rsid w:val="00542645"/>
    <w:rsid w:val="00555569"/>
    <w:rsid w:val="00591181"/>
    <w:rsid w:val="005B29C8"/>
    <w:rsid w:val="005E514D"/>
    <w:rsid w:val="005F5292"/>
    <w:rsid w:val="006070ED"/>
    <w:rsid w:val="00615871"/>
    <w:rsid w:val="006337FF"/>
    <w:rsid w:val="00673DFF"/>
    <w:rsid w:val="006A5F2F"/>
    <w:rsid w:val="006D4F4D"/>
    <w:rsid w:val="006D545F"/>
    <w:rsid w:val="006E5F91"/>
    <w:rsid w:val="006F4F19"/>
    <w:rsid w:val="0070443B"/>
    <w:rsid w:val="007056CD"/>
    <w:rsid w:val="007356AC"/>
    <w:rsid w:val="00741DD4"/>
    <w:rsid w:val="00761D5B"/>
    <w:rsid w:val="0077389D"/>
    <w:rsid w:val="00775BDB"/>
    <w:rsid w:val="00775FB4"/>
    <w:rsid w:val="007B1D0F"/>
    <w:rsid w:val="007B6B40"/>
    <w:rsid w:val="007F57A1"/>
    <w:rsid w:val="00801A66"/>
    <w:rsid w:val="00805050"/>
    <w:rsid w:val="0081039D"/>
    <w:rsid w:val="00824053"/>
    <w:rsid w:val="00831F18"/>
    <w:rsid w:val="00845A67"/>
    <w:rsid w:val="00846360"/>
    <w:rsid w:val="00856300"/>
    <w:rsid w:val="008754FF"/>
    <w:rsid w:val="008A2667"/>
    <w:rsid w:val="008F2B13"/>
    <w:rsid w:val="00917934"/>
    <w:rsid w:val="00931D10"/>
    <w:rsid w:val="00935106"/>
    <w:rsid w:val="009562A9"/>
    <w:rsid w:val="00957771"/>
    <w:rsid w:val="009E7F6D"/>
    <w:rsid w:val="00A316B1"/>
    <w:rsid w:val="00A401F9"/>
    <w:rsid w:val="00A747DD"/>
    <w:rsid w:val="00A75D37"/>
    <w:rsid w:val="00A83B9D"/>
    <w:rsid w:val="00A93AE8"/>
    <w:rsid w:val="00AA143C"/>
    <w:rsid w:val="00AA4754"/>
    <w:rsid w:val="00AC4F2F"/>
    <w:rsid w:val="00AC6DB3"/>
    <w:rsid w:val="00AE1796"/>
    <w:rsid w:val="00AE78A4"/>
    <w:rsid w:val="00AF072B"/>
    <w:rsid w:val="00B22949"/>
    <w:rsid w:val="00B44973"/>
    <w:rsid w:val="00B6332B"/>
    <w:rsid w:val="00B716AE"/>
    <w:rsid w:val="00BA5227"/>
    <w:rsid w:val="00BB5BE8"/>
    <w:rsid w:val="00BB68F2"/>
    <w:rsid w:val="00BC1DA6"/>
    <w:rsid w:val="00BC4F4B"/>
    <w:rsid w:val="00BF1054"/>
    <w:rsid w:val="00C040D9"/>
    <w:rsid w:val="00C447A0"/>
    <w:rsid w:val="00C53564"/>
    <w:rsid w:val="00CE0072"/>
    <w:rsid w:val="00D11B90"/>
    <w:rsid w:val="00D45B83"/>
    <w:rsid w:val="00D8120A"/>
    <w:rsid w:val="00D90C3F"/>
    <w:rsid w:val="00D90DC8"/>
    <w:rsid w:val="00DA2006"/>
    <w:rsid w:val="00DB3FB0"/>
    <w:rsid w:val="00E063F6"/>
    <w:rsid w:val="00E50609"/>
    <w:rsid w:val="00E71C2A"/>
    <w:rsid w:val="00E82C68"/>
    <w:rsid w:val="00E87533"/>
    <w:rsid w:val="00E90A99"/>
    <w:rsid w:val="00EA6045"/>
    <w:rsid w:val="00ED7A97"/>
    <w:rsid w:val="00EF0D13"/>
    <w:rsid w:val="00F02176"/>
    <w:rsid w:val="00F06918"/>
    <w:rsid w:val="00F158CB"/>
    <w:rsid w:val="00F420DE"/>
    <w:rsid w:val="00F42A94"/>
    <w:rsid w:val="00F8185E"/>
    <w:rsid w:val="00F8441D"/>
    <w:rsid w:val="00FA62FC"/>
    <w:rsid w:val="00FE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31F08"/>
  <w15:chartTrackingRefBased/>
  <w15:docId w15:val="{01229567-CA81-483F-803F-CDD9EEB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A2"/>
  </w:style>
  <w:style w:type="paragraph" w:styleId="Heading1">
    <w:name w:val="heading 1"/>
    <w:basedOn w:val="Normal"/>
    <w:next w:val="Normal"/>
    <w:link w:val="Heading1Char"/>
    <w:uiPriority w:val="9"/>
    <w:qFormat/>
    <w:rsid w:val="00B6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A2"/>
    <w:pPr>
      <w:ind w:left="720"/>
      <w:contextualSpacing/>
    </w:pPr>
  </w:style>
  <w:style w:type="table" w:styleId="TableGrid">
    <w:name w:val="Table Grid"/>
    <w:basedOn w:val="TableNormal"/>
    <w:uiPriority w:val="39"/>
    <w:rsid w:val="0070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F2F"/>
  </w:style>
  <w:style w:type="paragraph" w:styleId="Footer">
    <w:name w:val="footer"/>
    <w:basedOn w:val="Normal"/>
    <w:link w:val="FooterChar"/>
    <w:uiPriority w:val="99"/>
    <w:unhideWhenUsed/>
    <w:qFormat/>
    <w:rsid w:val="006A5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F2F"/>
  </w:style>
  <w:style w:type="character" w:styleId="LineNumber">
    <w:name w:val="line number"/>
    <w:basedOn w:val="DefaultParagraphFont"/>
    <w:uiPriority w:val="99"/>
    <w:semiHidden/>
    <w:unhideWhenUsed/>
    <w:rsid w:val="00845A67"/>
  </w:style>
  <w:style w:type="character" w:customStyle="1" w:styleId="Heading1Char">
    <w:name w:val="Heading 1 Char"/>
    <w:basedOn w:val="DefaultParagraphFont"/>
    <w:link w:val="Heading1"/>
    <w:uiPriority w:val="9"/>
    <w:rsid w:val="00B633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332B"/>
    <w:pPr>
      <w:outlineLvl w:val="9"/>
    </w:pPr>
    <w:rPr>
      <w:lang w:val="en-US"/>
    </w:rPr>
  </w:style>
  <w:style w:type="paragraph" w:styleId="TOC1">
    <w:name w:val="toc 1"/>
    <w:basedOn w:val="Normal"/>
    <w:next w:val="Normal"/>
    <w:autoRedefine/>
    <w:uiPriority w:val="39"/>
    <w:unhideWhenUsed/>
    <w:rsid w:val="00B6332B"/>
    <w:pPr>
      <w:spacing w:after="100"/>
    </w:pPr>
    <w:rPr>
      <w:rFonts w:ascii="Times New Roman" w:hAnsi="Times New Roman"/>
      <w:sz w:val="24"/>
    </w:rPr>
  </w:style>
  <w:style w:type="character" w:styleId="Hyperlink">
    <w:name w:val="Hyperlink"/>
    <w:basedOn w:val="DefaultParagraphFont"/>
    <w:uiPriority w:val="99"/>
    <w:unhideWhenUsed/>
    <w:rsid w:val="00B6332B"/>
    <w:rPr>
      <w:color w:val="0563C1" w:themeColor="hyperlink"/>
      <w:u w:val="single"/>
    </w:rPr>
  </w:style>
  <w:style w:type="paragraph" w:styleId="NormalWeb">
    <w:name w:val="Normal (Web)"/>
    <w:basedOn w:val="Normal"/>
    <w:uiPriority w:val="99"/>
    <w:semiHidden/>
    <w:unhideWhenUsed/>
    <w:rsid w:val="00DA20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6076">
      <w:bodyDiv w:val="1"/>
      <w:marLeft w:val="0"/>
      <w:marRight w:val="0"/>
      <w:marTop w:val="0"/>
      <w:marBottom w:val="0"/>
      <w:divBdr>
        <w:top w:val="none" w:sz="0" w:space="0" w:color="auto"/>
        <w:left w:val="none" w:sz="0" w:space="0" w:color="auto"/>
        <w:bottom w:val="none" w:sz="0" w:space="0" w:color="auto"/>
        <w:right w:val="none" w:sz="0" w:space="0" w:color="auto"/>
      </w:divBdr>
    </w:div>
    <w:div w:id="312219849">
      <w:bodyDiv w:val="1"/>
      <w:marLeft w:val="0"/>
      <w:marRight w:val="0"/>
      <w:marTop w:val="0"/>
      <w:marBottom w:val="0"/>
      <w:divBdr>
        <w:top w:val="none" w:sz="0" w:space="0" w:color="auto"/>
        <w:left w:val="none" w:sz="0" w:space="0" w:color="auto"/>
        <w:bottom w:val="none" w:sz="0" w:space="0" w:color="auto"/>
        <w:right w:val="none" w:sz="0" w:space="0" w:color="auto"/>
      </w:divBdr>
    </w:div>
    <w:div w:id="633022140">
      <w:bodyDiv w:val="1"/>
      <w:marLeft w:val="0"/>
      <w:marRight w:val="0"/>
      <w:marTop w:val="0"/>
      <w:marBottom w:val="0"/>
      <w:divBdr>
        <w:top w:val="none" w:sz="0" w:space="0" w:color="auto"/>
        <w:left w:val="none" w:sz="0" w:space="0" w:color="auto"/>
        <w:bottom w:val="none" w:sz="0" w:space="0" w:color="auto"/>
        <w:right w:val="none" w:sz="0" w:space="0" w:color="auto"/>
      </w:divBdr>
    </w:div>
    <w:div w:id="765002342">
      <w:bodyDiv w:val="1"/>
      <w:marLeft w:val="0"/>
      <w:marRight w:val="0"/>
      <w:marTop w:val="0"/>
      <w:marBottom w:val="0"/>
      <w:divBdr>
        <w:top w:val="none" w:sz="0" w:space="0" w:color="auto"/>
        <w:left w:val="none" w:sz="0" w:space="0" w:color="auto"/>
        <w:bottom w:val="none" w:sz="0" w:space="0" w:color="auto"/>
        <w:right w:val="none" w:sz="0" w:space="0" w:color="auto"/>
      </w:divBdr>
    </w:div>
    <w:div w:id="794375804">
      <w:bodyDiv w:val="1"/>
      <w:marLeft w:val="0"/>
      <w:marRight w:val="0"/>
      <w:marTop w:val="0"/>
      <w:marBottom w:val="0"/>
      <w:divBdr>
        <w:top w:val="none" w:sz="0" w:space="0" w:color="auto"/>
        <w:left w:val="none" w:sz="0" w:space="0" w:color="auto"/>
        <w:bottom w:val="none" w:sz="0" w:space="0" w:color="auto"/>
        <w:right w:val="none" w:sz="0" w:space="0" w:color="auto"/>
      </w:divBdr>
    </w:div>
    <w:div w:id="884409639">
      <w:bodyDiv w:val="1"/>
      <w:marLeft w:val="0"/>
      <w:marRight w:val="0"/>
      <w:marTop w:val="0"/>
      <w:marBottom w:val="0"/>
      <w:divBdr>
        <w:top w:val="none" w:sz="0" w:space="0" w:color="auto"/>
        <w:left w:val="none" w:sz="0" w:space="0" w:color="auto"/>
        <w:bottom w:val="none" w:sz="0" w:space="0" w:color="auto"/>
        <w:right w:val="none" w:sz="0" w:space="0" w:color="auto"/>
      </w:divBdr>
    </w:div>
    <w:div w:id="1017466357">
      <w:bodyDiv w:val="1"/>
      <w:marLeft w:val="0"/>
      <w:marRight w:val="0"/>
      <w:marTop w:val="0"/>
      <w:marBottom w:val="0"/>
      <w:divBdr>
        <w:top w:val="none" w:sz="0" w:space="0" w:color="auto"/>
        <w:left w:val="none" w:sz="0" w:space="0" w:color="auto"/>
        <w:bottom w:val="none" w:sz="0" w:space="0" w:color="auto"/>
        <w:right w:val="none" w:sz="0" w:space="0" w:color="auto"/>
      </w:divBdr>
    </w:div>
    <w:div w:id="1136725546">
      <w:bodyDiv w:val="1"/>
      <w:marLeft w:val="0"/>
      <w:marRight w:val="0"/>
      <w:marTop w:val="0"/>
      <w:marBottom w:val="0"/>
      <w:divBdr>
        <w:top w:val="none" w:sz="0" w:space="0" w:color="auto"/>
        <w:left w:val="none" w:sz="0" w:space="0" w:color="auto"/>
        <w:bottom w:val="none" w:sz="0" w:space="0" w:color="auto"/>
        <w:right w:val="none" w:sz="0" w:space="0" w:color="auto"/>
      </w:divBdr>
    </w:div>
    <w:div w:id="1815834888">
      <w:bodyDiv w:val="1"/>
      <w:marLeft w:val="0"/>
      <w:marRight w:val="0"/>
      <w:marTop w:val="0"/>
      <w:marBottom w:val="0"/>
      <w:divBdr>
        <w:top w:val="none" w:sz="0" w:space="0" w:color="auto"/>
        <w:left w:val="none" w:sz="0" w:space="0" w:color="auto"/>
        <w:bottom w:val="none" w:sz="0" w:space="0" w:color="auto"/>
        <w:right w:val="none" w:sz="0" w:space="0" w:color="auto"/>
      </w:divBdr>
    </w:div>
    <w:div w:id="2047639198">
      <w:bodyDiv w:val="1"/>
      <w:marLeft w:val="0"/>
      <w:marRight w:val="0"/>
      <w:marTop w:val="0"/>
      <w:marBottom w:val="0"/>
      <w:divBdr>
        <w:top w:val="none" w:sz="0" w:space="0" w:color="auto"/>
        <w:left w:val="none" w:sz="0" w:space="0" w:color="auto"/>
        <w:bottom w:val="none" w:sz="0" w:space="0" w:color="auto"/>
        <w:right w:val="none" w:sz="0" w:space="0" w:color="auto"/>
      </w:divBdr>
    </w:div>
    <w:div w:id="20707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MSIS</cp:lastModifiedBy>
  <cp:revision>36</cp:revision>
  <cp:lastPrinted>2020-10-20T05:25:00Z</cp:lastPrinted>
  <dcterms:created xsi:type="dcterms:W3CDTF">2025-03-20T18:01:00Z</dcterms:created>
  <dcterms:modified xsi:type="dcterms:W3CDTF">2025-03-20T18:52:00Z</dcterms:modified>
</cp:coreProperties>
</file>