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exend SemiBold" w:cs="Lexend SemiBold" w:eastAsia="Lexend SemiBold" w:hAnsi="Lexend SemiBold"/>
          <w:sz w:val="70"/>
          <w:szCs w:val="70"/>
        </w:rPr>
      </w:pPr>
      <w:r w:rsidDel="00000000" w:rsidR="00000000" w:rsidRPr="00000000">
        <w:rPr>
          <w:rFonts w:ascii="Lexend SemiBold" w:cs="Lexend SemiBold" w:eastAsia="Lexend SemiBold" w:hAnsi="Lexend SemiBold"/>
          <w:sz w:val="70"/>
          <w:szCs w:val="70"/>
          <w:rtl w:val="0"/>
        </w:rPr>
        <w:t xml:space="preserve">Pattern Processing using AI Practical File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1019175</wp:posOffset>
            </wp:positionH>
            <wp:positionV relativeFrom="paragraph">
              <wp:posOffset>180975</wp:posOffset>
            </wp:positionV>
            <wp:extent cx="3690938" cy="3690938"/>
            <wp:effectExtent b="0" l="0" r="0" t="0"/>
            <wp:wrapTopAndBottom distB="114300" distT="11430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3690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jc w:val="center"/>
        <w:rPr>
          <w:rFonts w:ascii="Merriweather" w:cs="Merriweather" w:eastAsia="Merriweather" w:hAnsi="Merriweather"/>
          <w:sz w:val="60"/>
          <w:szCs w:val="60"/>
        </w:rPr>
      </w:pPr>
      <w:r w:rsidDel="00000000" w:rsidR="00000000" w:rsidRPr="00000000">
        <w:rPr>
          <w:rFonts w:ascii="Lexend SemiBold" w:cs="Lexend SemiBold" w:eastAsia="Lexend SemiBold" w:hAnsi="Lexend SemiBold"/>
          <w:sz w:val="70"/>
          <w:szCs w:val="70"/>
          <w:rtl w:val="0"/>
        </w:rPr>
        <w:t xml:space="preserve">COSCE60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Merriweather" w:cs="Merriweather" w:eastAsia="Merriweather" w:hAnsi="Merriweather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Lexend SemiBold" w:cs="Lexend SemiBold" w:eastAsia="Lexend SemiBold" w:hAnsi="Lexend SemiBold"/>
          <w:sz w:val="56"/>
          <w:szCs w:val="56"/>
        </w:rPr>
      </w:pPr>
      <w:r w:rsidDel="00000000" w:rsidR="00000000" w:rsidRPr="00000000">
        <w:rPr>
          <w:rFonts w:ascii="Lexend SemiBold" w:cs="Lexend SemiBold" w:eastAsia="Lexend SemiBold" w:hAnsi="Lexend SemiBold"/>
          <w:sz w:val="56"/>
          <w:szCs w:val="56"/>
          <w:rtl w:val="0"/>
        </w:rPr>
        <w:t xml:space="preserve">Nikhil Gupta</w:t>
      </w:r>
    </w:p>
    <w:p w:rsidR="00000000" w:rsidDel="00000000" w:rsidP="00000000" w:rsidRDefault="00000000" w:rsidRPr="00000000" w14:paraId="00000006">
      <w:pPr>
        <w:jc w:val="center"/>
        <w:rPr>
          <w:rFonts w:ascii="Lexend SemiBold" w:cs="Lexend SemiBold" w:eastAsia="Lexend SemiBold" w:hAnsi="Lexend SemiBold"/>
          <w:sz w:val="56"/>
          <w:szCs w:val="56"/>
        </w:rPr>
      </w:pPr>
      <w:r w:rsidDel="00000000" w:rsidR="00000000" w:rsidRPr="00000000">
        <w:rPr>
          <w:rFonts w:ascii="Lexend SemiBold" w:cs="Lexend SemiBold" w:eastAsia="Lexend SemiBold" w:hAnsi="Lexend SemiBold"/>
          <w:sz w:val="56"/>
          <w:szCs w:val="56"/>
          <w:rtl w:val="0"/>
        </w:rPr>
        <w:t xml:space="preserve">2019UCO1719</w:t>
      </w:r>
    </w:p>
    <w:p w:rsidR="00000000" w:rsidDel="00000000" w:rsidP="00000000" w:rsidRDefault="00000000" w:rsidRPr="00000000" w14:paraId="00000007">
      <w:pPr>
        <w:jc w:val="center"/>
        <w:rPr>
          <w:rFonts w:ascii="Lexend SemiBold" w:cs="Lexend SemiBold" w:eastAsia="Lexend SemiBold" w:hAnsi="Lexend SemiBold"/>
          <w:sz w:val="56"/>
          <w:szCs w:val="56"/>
        </w:rPr>
      </w:pPr>
      <w:r w:rsidDel="00000000" w:rsidR="00000000" w:rsidRPr="00000000">
        <w:rPr>
          <w:rFonts w:ascii="Lexend SemiBold" w:cs="Lexend SemiBold" w:eastAsia="Lexend SemiBold" w:hAnsi="Lexend SemiBold"/>
          <w:sz w:val="56"/>
          <w:szCs w:val="56"/>
          <w:rtl w:val="0"/>
        </w:rPr>
        <w:t xml:space="preserve"> COE Section 3</w:t>
      </w:r>
    </w:p>
    <w:p w:rsidR="00000000" w:rsidDel="00000000" w:rsidP="00000000" w:rsidRDefault="00000000" w:rsidRPr="00000000" w14:paraId="00000008">
      <w:pPr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Q1 Write a python program to implement a simple Chatbot.</w:t>
      </w:r>
    </w:p>
    <w:p w:rsidR="00000000" w:rsidDel="00000000" w:rsidP="00000000" w:rsidRDefault="00000000" w:rsidRPr="00000000" w14:paraId="00000009">
      <w:pPr>
        <w:jc w:val="left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Code: </w:t>
      </w:r>
    </w:p>
    <w:p w:rsidR="00000000" w:rsidDel="00000000" w:rsidP="00000000" w:rsidRDefault="00000000" w:rsidRPr="00000000" w14:paraId="0000000B">
      <w:pPr>
        <w:jc w:val="left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json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requests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chatbot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"Hi! I'm a weather prediction chatbot"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api_key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"f37d0c3cb6c045218e1152633232504"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"Which city would you like the weather forcast for? Type 'exit' to quit"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lower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"https://api.weatherapi.com/v1/forecast.json?key=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api_key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&amp;q=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"current"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"temp_c"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"current"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"condition"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humidity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"current"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"humidity"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wind_speed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"current"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"wind_kph"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weather in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with a temperature of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°C , humidity of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humidity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%, and wind speed of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wind_speed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km/h."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"City not found. Please try again."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"Thank you for using the chatbot."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chatbot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2D">
      <w:pPr>
        <w:jc w:val="left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943600" cy="2692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Q2 Write a program to implement k-means clustering from scratch.</w:t>
      </w:r>
    </w:p>
    <w:p w:rsidR="00000000" w:rsidDel="00000000" w:rsidP="00000000" w:rsidRDefault="00000000" w:rsidRPr="00000000" w14:paraId="00000035">
      <w:pPr>
        <w:jc w:val="left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make_blobs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make_blobs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n_samples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n_features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],))-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"points"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.sqrt(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)**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assignPointsToCluster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]):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argmin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'points'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].append(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updateCluster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'points'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.shape[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new_centers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new_centers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'points'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[]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plotClusters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'points'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[:,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'color'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pass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epoch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epoch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assignPointsToCluster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plotClusters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updateCluster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88">
      <w:pPr>
        <w:jc w:val="left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Output: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361950</wp:posOffset>
            </wp:positionV>
            <wp:extent cx="3338513" cy="2178819"/>
            <wp:effectExtent b="0" l="0" r="0" t="0"/>
            <wp:wrapTopAndBottom distB="114300" distT="1143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21788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361950</wp:posOffset>
            </wp:positionV>
            <wp:extent cx="3343275" cy="2181927"/>
            <wp:effectExtent b="0" l="0" r="0" t="0"/>
            <wp:wrapTopAndBottom distB="114300" distT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819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jc w:val="left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114300</wp:posOffset>
            </wp:positionV>
            <wp:extent cx="3195638" cy="2085574"/>
            <wp:effectExtent b="0" l="0" r="0" t="0"/>
            <wp:wrapTopAndBottom distB="114300" distT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0855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1066800</wp:posOffset>
            </wp:positionH>
            <wp:positionV relativeFrom="paragraph">
              <wp:posOffset>2619375</wp:posOffset>
            </wp:positionV>
            <wp:extent cx="3619500" cy="2362200"/>
            <wp:effectExtent b="0" l="0" r="0" t="0"/>
            <wp:wrapTopAndBottom distB="114300" distT="1143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6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114300</wp:posOffset>
            </wp:positionV>
            <wp:extent cx="3357563" cy="2191251"/>
            <wp:effectExtent b="0" l="0" r="0" t="0"/>
            <wp:wrapTopAndBottom distB="114300" distT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1912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jc w:val="left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Q3 Generating samples of Gaussian (normal) distributions and plotting them for visualization</w:t>
      </w:r>
    </w:p>
    <w:p w:rsidR="00000000" w:rsidDel="00000000" w:rsidP="00000000" w:rsidRDefault="00000000" w:rsidRPr="00000000" w14:paraId="0000008F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91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.sqrt(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.pi)) *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.exp( -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)**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/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)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AD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1295400</wp:posOffset>
            </wp:positionH>
            <wp:positionV relativeFrom="paragraph">
              <wp:posOffset>200025</wp:posOffset>
            </wp:positionV>
            <wp:extent cx="3657600" cy="2362200"/>
            <wp:effectExtent b="0" l="0" r="0" t="0"/>
            <wp:wrapTopAndBottom distB="114300" distT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6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Q4 Implement Decision Tree algorithms.</w:t>
      </w:r>
    </w:p>
    <w:p w:rsidR="00000000" w:rsidDel="00000000" w:rsidP="00000000" w:rsidRDefault="00000000" w:rsidRPr="00000000" w14:paraId="000000B0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datasets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confusion_matrix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accuracy_score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train_test_split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export_graphviz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graphviz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DecisionTreeClassifier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iris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datasets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load_iris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iris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.data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iris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.target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DecisionTreeClassifier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max_depth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tree_predictions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confusion_matrix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tree_predictions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tree_predictions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tree_formed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export_graphviz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out_file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feature_names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iris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.feature_names,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class_names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iris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.target_names,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graph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graphviz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tree_formed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graph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D5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309597</wp:posOffset>
            </wp:positionV>
            <wp:extent cx="6586538" cy="5085935"/>
            <wp:effectExtent b="0" l="0" r="0" t="0"/>
            <wp:wrapTopAndBottom distB="114300" distT="1143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5085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Q5 Implement SVM.</w:t>
      </w:r>
    </w:p>
    <w:p w:rsidR="00000000" w:rsidDel="00000000" w:rsidP="00000000" w:rsidRDefault="00000000" w:rsidRPr="00000000" w14:paraId="000000DF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 [markdown]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### Generate Dataset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sklearn.datasets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make_classification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mpl_toolkits.mplot3d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Axes3D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X,Y = make_classification(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n_classes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n_samples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n_clusters_per_class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n_features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n_informative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n_redundant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plt.scatter(X[:,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],X[:,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=Y)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plt.scatter(X[:,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],X[:,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=Y)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make_meshgrid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.02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x_min, x_max = x.min()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x.max()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y_min, y_max = y.min()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y.max()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xx, yy = np.meshgrid(np.arange(x_min, x_max, h), np.arange(y_min, y_max, h))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xx, yy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plot_contours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**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Z = clf.predict(np.c_[xx.ravel(), yy.ravel()])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Z = Z.reshape(xx.shape)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out = ax.contourf(xx, yy, Z, **params)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out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fig, ax = plt.subplots()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xx, yy = make_meshgrid(X[:,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],X[:,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plot_contours(ax, model, xx, yy,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=plt.cm.coolwarm,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ax.scatter(X[:,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X[:,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=Y,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=plt.cm.coolwarm,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edgecolors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ax.set_title(title)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plt.show()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svm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svc = svm.SVC(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'linear'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svc.fit(X,Y)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(svc.score(X,Y))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plot(svc,X,Y,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"Linear kernal"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RBF Kernel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svc = svm.SVC()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svc.fit(X,Y)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(svc.score(X,Y))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plot(svc,X,Y,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"RBF kernal"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Polynomial Kernel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svc = svm.SVC(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'poly'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svc.fit(X,Y)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(svc.score(X,Y))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plot(svc,X,Y,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"Poly kernal"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custom_kernel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np.square(np.dot(x1,x2.T))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svc = svm.SVC(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=custom_kernel)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svc.fit(X,Y)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(svc.score(X,Y))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plot(svc,X,Y,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"Custom kernal"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Output: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390525</wp:posOffset>
            </wp:positionV>
            <wp:extent cx="3482565" cy="2628900"/>
            <wp:effectExtent b="0" l="0" r="0" t="0"/>
            <wp:wrapTopAndBottom distB="114300" distT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2565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3100388</wp:posOffset>
            </wp:positionH>
            <wp:positionV relativeFrom="paragraph">
              <wp:posOffset>3400425</wp:posOffset>
            </wp:positionV>
            <wp:extent cx="3401710" cy="2686050"/>
            <wp:effectExtent b="0" l="0" r="0" t="0"/>
            <wp:wrapTopAndBottom distB="114300" distT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710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390646</wp:posOffset>
            </wp:positionV>
            <wp:extent cx="3329011" cy="2631877"/>
            <wp:effectExtent b="0" l="0" r="0" t="0"/>
            <wp:wrapTopAndBottom distB="114300" distT="11430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9011" cy="26318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3400425</wp:posOffset>
            </wp:positionV>
            <wp:extent cx="3324225" cy="2690575"/>
            <wp:effectExtent b="0" l="0" r="0" t="0"/>
            <wp:wrapTopAndBottom distB="114300" distT="11430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9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Q6  Implement agglomerative Hierarchical clustering.</w:t>
      </w:r>
    </w:p>
    <w:p w:rsidR="00000000" w:rsidDel="00000000" w:rsidP="00000000" w:rsidRDefault="00000000" w:rsidRPr="00000000" w14:paraId="00000136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clustimage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Clustimage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Clustimage()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.import_example(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'mnist'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.fit_transform(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cluster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'agglomerative'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.dendrogram()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.plot(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'binary'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47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</w:rPr>
        <w:drawing>
          <wp:inline distB="114300" distT="114300" distL="114300" distR="114300">
            <wp:extent cx="5943600" cy="415290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114300</wp:posOffset>
            </wp:positionV>
            <wp:extent cx="4879544" cy="3690938"/>
            <wp:effectExtent b="0" l="0" r="0" t="0"/>
            <wp:wrapTopAndBottom distB="114300" distT="11430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9544" cy="3690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9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142875</wp:posOffset>
            </wp:positionV>
            <wp:extent cx="4576763" cy="3479989"/>
            <wp:effectExtent b="0" l="0" r="0" t="0"/>
            <wp:wrapTopAndBottom distB="114300" distT="11430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4799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Q7  Implement Maximum-Likelihood estimation.</w:t>
      </w:r>
    </w:p>
    <w:p w:rsidR="00000000" w:rsidDel="00000000" w:rsidP="00000000" w:rsidRDefault="00000000" w:rsidRPr="00000000" w14:paraId="0000014C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scipy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optimize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minimize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likelihood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*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.exp(-(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)**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/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log_likelihood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.log(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likelihood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neg_log_likelihood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-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log_likelihood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minimize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neg_log_likelihood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mean_mle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.x[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mean_mle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"Difference between original mean and new mean"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mean_mle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943600" cy="2552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Q8 Implement Principal component analysis and use it for unsupervised learning</w:t>
      </w:r>
    </w:p>
    <w:p w:rsidR="00000000" w:rsidDel="00000000" w:rsidP="00000000" w:rsidRDefault="00000000" w:rsidRPr="00000000" w14:paraId="00000173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decomposition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PCA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cluster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AgglomerativeClustering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preprocessing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StandardScaler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normalize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silhouette_score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scipy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cluster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hierarchy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shc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'wine-clustering.csv'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fillna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'ffill'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inplace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StandardScaler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X_scaled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scaler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X_normalized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X_scaled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X_normalized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X_normalized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n_components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X_normalized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'P2'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'Visualising the data'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Dendrogram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dendrogram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'ward'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AgglomerativeClustering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Visualizing the clustering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'P2'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fit_predict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'rainbow'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AgglomerativeClustering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'P2'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fit_predict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'rainbow'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AgglomerativeClustering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'P2'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fit_predict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'rainbow'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AgglomerativeClustering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'P2'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fit_predict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'rainbow'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AgglomerativeClustering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n_clusters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'P2'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fit_predict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'rainbow'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Appending the silhouette scores of the different models to the list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silhouette_scores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silhouette_scores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silhouette_score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fit_predict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silhouette_scores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silhouette_score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fit_predict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silhouette_scores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silhouette_score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fit_predict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silhouette_scores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silhouette_score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fit_predict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silhouette_scores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silhouette_score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fit_predict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X_principal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Plotting a bar graph to compare the results</w:t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silhouette_scores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'Number of clusters'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'S(i)'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%%</w:t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E1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</w:rPr>
        <w:drawing>
          <wp:inline distB="114300" distT="114300" distL="114300" distR="114300">
            <wp:extent cx="5929313" cy="458152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             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For n_clusters = 2</w:t>
        <w:tab/>
        <w:tab/>
        <w:tab/>
        <w:tab/>
        <w:tab/>
        <w:tab/>
        <w:t xml:space="preserve">For n_clusters = 3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114300</wp:posOffset>
            </wp:positionV>
            <wp:extent cx="3365126" cy="3033713"/>
            <wp:effectExtent b="0" l="0" r="0" t="0"/>
            <wp:wrapTopAndBottom distB="114300" distT="1143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126" cy="3033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3067050</wp:posOffset>
            </wp:positionH>
            <wp:positionV relativeFrom="paragraph">
              <wp:posOffset>119063</wp:posOffset>
            </wp:positionV>
            <wp:extent cx="3362325" cy="3028059"/>
            <wp:effectExtent b="0" l="0" r="0" t="0"/>
            <wp:wrapTopAndBottom distB="114300" distT="11430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280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4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           For n_clusters = 4</w:t>
        <w:tab/>
        <w:tab/>
        <w:tab/>
        <w:tab/>
        <w:tab/>
        <w:tab/>
        <w:t xml:space="preserve">For n_clusters = 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209550</wp:posOffset>
            </wp:positionV>
            <wp:extent cx="3362325" cy="3035982"/>
            <wp:effectExtent b="0" l="0" r="0" t="0"/>
            <wp:wrapTopAndBottom distB="114300" distT="11430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359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3067050</wp:posOffset>
            </wp:positionH>
            <wp:positionV relativeFrom="paragraph">
              <wp:posOffset>209550</wp:posOffset>
            </wp:positionV>
            <wp:extent cx="3362325" cy="3030965"/>
            <wp:effectExtent b="0" l="0" r="0" t="0"/>
            <wp:wrapTopAndBottom distB="114300" distT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309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5">
      <w:pPr>
        <w:jc w:val="left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1247775</wp:posOffset>
            </wp:positionH>
            <wp:positionV relativeFrom="paragraph">
              <wp:posOffset>219075</wp:posOffset>
            </wp:positionV>
            <wp:extent cx="3443288" cy="3104176"/>
            <wp:effectExtent b="0" l="0" r="0" t="0"/>
            <wp:wrapTopAndBottom distB="114300" distT="1143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3104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6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For n_clusters = 6</w:t>
      </w:r>
    </w:p>
    <w:p w:rsidR="00000000" w:rsidDel="00000000" w:rsidP="00000000" w:rsidRDefault="00000000" w:rsidRPr="00000000" w14:paraId="000001E7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Plot of n_clusters and score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1000125</wp:posOffset>
            </wp:positionH>
            <wp:positionV relativeFrom="paragraph">
              <wp:posOffset>161925</wp:posOffset>
            </wp:positionV>
            <wp:extent cx="3762375" cy="2581275"/>
            <wp:effectExtent b="0" l="0" r="0" t="0"/>
            <wp:wrapTopAndBottom distB="114300" distT="11430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81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Lexend SemiBold">
    <w:embedRegular w:fontKey="{00000000-0000-0000-0000-000000000000}" r:id="rId1" w:subsetted="0"/>
    <w:embedBold w:fontKey="{00000000-0000-0000-0000-000000000000}" r:id="rId2" w:subsetted="0"/>
  </w:font>
  <w:font w:name="Montserra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ontserrat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Merriweather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2.png"/><Relationship Id="rId21" Type="http://schemas.openxmlformats.org/officeDocument/2006/relationships/image" Target="media/image19.png"/><Relationship Id="rId24" Type="http://schemas.openxmlformats.org/officeDocument/2006/relationships/image" Target="media/image1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8" Type="http://schemas.openxmlformats.org/officeDocument/2006/relationships/image" Target="media/image16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.png"/><Relationship Id="rId7" Type="http://schemas.openxmlformats.org/officeDocument/2006/relationships/image" Target="media/image12.png"/><Relationship Id="rId8" Type="http://schemas.openxmlformats.org/officeDocument/2006/relationships/image" Target="media/image21.png"/><Relationship Id="rId11" Type="http://schemas.openxmlformats.org/officeDocument/2006/relationships/image" Target="media/image13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23.png"/><Relationship Id="rId16" Type="http://schemas.openxmlformats.org/officeDocument/2006/relationships/image" Target="media/image6.png"/><Relationship Id="rId19" Type="http://schemas.openxmlformats.org/officeDocument/2006/relationships/image" Target="media/image24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regular.ttf"/><Relationship Id="rId10" Type="http://schemas.openxmlformats.org/officeDocument/2006/relationships/font" Target="fonts/MontserratMedium-boldItalic.ttf"/><Relationship Id="rId13" Type="http://schemas.openxmlformats.org/officeDocument/2006/relationships/font" Target="fonts/Merriweather-italic.ttf"/><Relationship Id="rId12" Type="http://schemas.openxmlformats.org/officeDocument/2006/relationships/font" Target="fonts/Merriweather-bold.ttf"/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Montserrat-regular.ttf"/><Relationship Id="rId4" Type="http://schemas.openxmlformats.org/officeDocument/2006/relationships/font" Target="fonts/Montserrat-bold.ttf"/><Relationship Id="rId9" Type="http://schemas.openxmlformats.org/officeDocument/2006/relationships/font" Target="fonts/MontserratMedium-italic.ttf"/><Relationship Id="rId14" Type="http://schemas.openxmlformats.org/officeDocument/2006/relationships/font" Target="fonts/Merriweather-boldItalic.ttf"/><Relationship Id="rId5" Type="http://schemas.openxmlformats.org/officeDocument/2006/relationships/font" Target="fonts/Montserrat-italic.ttf"/><Relationship Id="rId6" Type="http://schemas.openxmlformats.org/officeDocument/2006/relationships/font" Target="fonts/Montserrat-boldItalic.ttf"/><Relationship Id="rId7" Type="http://schemas.openxmlformats.org/officeDocument/2006/relationships/font" Target="fonts/MontserratMedium-regular.ttf"/><Relationship Id="rId8" Type="http://schemas.openxmlformats.org/officeDocument/2006/relationships/font" Target="fonts/Montserrat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