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a"/>
        <w:tblpPr w:leftFromText="180" w:rightFromText="180" w:vertAnchor="text" w:horzAnchor="margin" w:tblpY="-138"/>
        <w:tblW w:w="11280" w:type="dxa"/>
        <w:tblLayout w:type="fixed"/>
        <w:tblLook w:val="0400" w:firstRow="0" w:lastRow="0" w:firstColumn="0" w:lastColumn="0" w:noHBand="0" w:noVBand="1"/>
      </w:tblPr>
      <w:tblGrid>
        <w:gridCol w:w="1280"/>
        <w:gridCol w:w="6560"/>
        <w:gridCol w:w="3440"/>
      </w:tblGrid>
      <w:tr w:rsidR="00690A05" w14:paraId="05640441" w14:textId="77777777" w:rsidTr="00690A05">
        <w:trPr>
          <w:trHeight w:val="60"/>
        </w:trPr>
        <w:tc>
          <w:tcPr>
            <w:tcW w:w="12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F36BDA" w14:textId="77777777" w:rsidR="00690A05" w:rsidRDefault="00690A05" w:rsidP="00690A05">
            <w:pPr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noProof/>
                <w:color w:val="333333"/>
                <w:sz w:val="20"/>
                <w:szCs w:val="20"/>
              </w:rPr>
              <w:drawing>
                <wp:inline distT="0" distB="0" distL="0" distR="0" wp14:anchorId="6903D940" wp14:editId="53B24976">
                  <wp:extent cx="811800" cy="812250"/>
                  <wp:effectExtent l="0" t="0" r="0" b="0"/>
                  <wp:docPr id="10000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800" cy="812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0" w:type="dxa"/>
            <w:tcMar>
              <w:top w:w="0" w:type="dxa"/>
              <w:left w:w="60" w:type="dxa"/>
              <w:bottom w:w="300" w:type="dxa"/>
              <w:right w:w="0" w:type="dxa"/>
            </w:tcMar>
          </w:tcPr>
          <w:p w14:paraId="2E7D7592" w14:textId="77777777" w:rsidR="00690A05" w:rsidRDefault="00690A05" w:rsidP="0069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60"/>
              <w:rPr>
                <w:rFonts w:ascii="Raleway Medium" w:eastAsia="Raleway Medium" w:hAnsi="Raleway Medium" w:cs="Raleway Medium"/>
                <w:smallCaps/>
                <w:color w:val="2F527B"/>
                <w:sz w:val="56"/>
                <w:szCs w:val="56"/>
              </w:rPr>
            </w:pPr>
          </w:p>
          <w:p w14:paraId="1E1420C2" w14:textId="77777777" w:rsidR="00690A05" w:rsidRDefault="00690A05" w:rsidP="0069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0"/>
              <w:rPr>
                <w:rFonts w:ascii="Raleway Medium" w:eastAsia="Raleway Medium" w:hAnsi="Raleway Medium" w:cs="Raleway Medium"/>
                <w:smallCaps/>
                <w:color w:val="2F527B"/>
                <w:sz w:val="56"/>
                <w:szCs w:val="56"/>
              </w:rPr>
            </w:pPr>
            <w:r>
              <w:rPr>
                <w:rFonts w:ascii="Raleway Medium" w:eastAsia="Raleway Medium" w:hAnsi="Raleway Medium" w:cs="Raleway Medium"/>
                <w:smallCaps/>
                <w:color w:val="2F527B"/>
                <w:sz w:val="56"/>
                <w:szCs w:val="56"/>
              </w:rPr>
              <w:t xml:space="preserve">NIKHIL </w:t>
            </w:r>
          </w:p>
          <w:p w14:paraId="0539673B" w14:textId="77777777" w:rsidR="00690A05" w:rsidRDefault="00690A05" w:rsidP="0069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0"/>
              <w:rPr>
                <w:rFonts w:ascii="Raleway Medium" w:eastAsia="Raleway Medium" w:hAnsi="Raleway Medium" w:cs="Raleway Medium"/>
                <w:smallCaps/>
                <w:color w:val="2F527B"/>
                <w:sz w:val="56"/>
                <w:szCs w:val="56"/>
              </w:rPr>
            </w:pPr>
            <w:r>
              <w:rPr>
                <w:rFonts w:ascii="Raleway Medium" w:eastAsia="Raleway Medium" w:hAnsi="Raleway Medium" w:cs="Raleway Medium"/>
                <w:smallCaps/>
                <w:color w:val="2F527B"/>
                <w:sz w:val="56"/>
                <w:szCs w:val="56"/>
              </w:rPr>
              <w:t>PASUPULETI</w:t>
            </w:r>
          </w:p>
        </w:tc>
        <w:tc>
          <w:tcPr>
            <w:tcW w:w="3440" w:type="dxa"/>
            <w:tcMar>
              <w:top w:w="0" w:type="dxa"/>
              <w:left w:w="0" w:type="dxa"/>
              <w:bottom w:w="300" w:type="dxa"/>
              <w:right w:w="0" w:type="dxa"/>
            </w:tcMar>
            <w:vAlign w:val="bottom"/>
          </w:tcPr>
          <w:p w14:paraId="0639F11E" w14:textId="77777777" w:rsidR="00690A05" w:rsidRDefault="00690A05" w:rsidP="0069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Atlanta, GA 30342, </w:t>
            </w:r>
          </w:p>
          <w:p w14:paraId="77E3C597" w14:textId="77777777" w:rsidR="00690A05" w:rsidRDefault="00690A05" w:rsidP="0069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510-320-4212 </w:t>
            </w:r>
          </w:p>
          <w:p w14:paraId="78202CCF" w14:textId="77777777" w:rsidR="00690A05" w:rsidRDefault="00690A05" w:rsidP="0069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nikhilpasupuleti9@gmail.com</w:t>
            </w:r>
          </w:p>
        </w:tc>
      </w:tr>
    </w:tbl>
    <w:p w14:paraId="615E90E7" w14:textId="4EC238F2" w:rsidR="007969DD" w:rsidRPr="00690A05" w:rsidRDefault="007969DD">
      <w:pPr>
        <w:rPr>
          <w:rFonts w:ascii="Raleway" w:hAnsi="Raleway"/>
          <w:b/>
          <w:bCs/>
          <w:color w:val="0F243E" w:themeColor="text2" w:themeShade="80"/>
          <w:sz w:val="32"/>
          <w:szCs w:val="32"/>
        </w:rPr>
      </w:pPr>
    </w:p>
    <w:tbl>
      <w:tblPr>
        <w:tblStyle w:val="a0"/>
        <w:tblW w:w="11280" w:type="dxa"/>
        <w:tblLayout w:type="fixed"/>
        <w:tblLook w:val="0400" w:firstRow="0" w:lastRow="0" w:firstColumn="0" w:lastColumn="0" w:noHBand="0" w:noVBand="1"/>
      </w:tblPr>
      <w:tblGrid>
        <w:gridCol w:w="11280"/>
      </w:tblGrid>
      <w:tr w:rsidR="007969DD" w14:paraId="3EB1C055" w14:textId="77777777">
        <w:trPr>
          <w:trHeight w:val="66"/>
        </w:trPr>
        <w:tc>
          <w:tcPr>
            <w:tcW w:w="11280" w:type="dxa"/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9E2E3" w14:textId="77777777" w:rsidR="007969DD" w:rsidRDefault="00000000">
            <w:pPr>
              <w:ind w:left="14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Raleway Medium" w:eastAsia="Raleway Medium" w:hAnsi="Raleway Medium" w:cs="Raleway Medium"/>
                <w:smallCaps/>
                <w:color w:val="325072"/>
                <w:sz w:val="22"/>
                <w:szCs w:val="22"/>
              </w:rPr>
              <w:t>Linkedin</w:t>
            </w:r>
            <w:proofErr w:type="spellEnd"/>
          </w:p>
        </w:tc>
      </w:tr>
    </w:tbl>
    <w:p w14:paraId="442C5A9D" w14:textId="77777777" w:rsidR="007969DD" w:rsidRDefault="007969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00" w:lineRule="auto"/>
        <w:rPr>
          <w:rFonts w:ascii="Raleway" w:eastAsia="Raleway" w:hAnsi="Raleway" w:cs="Raleway"/>
          <w:color w:val="333333"/>
          <w:sz w:val="20"/>
          <w:szCs w:val="20"/>
        </w:rPr>
      </w:pPr>
    </w:p>
    <w:p w14:paraId="749D1BCA" w14:textId="77777777" w:rsidR="007969DD" w:rsidRDefault="007969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Raleway" w:eastAsia="Raleway" w:hAnsi="Raleway" w:cs="Raleway"/>
          <w:color w:val="333333"/>
          <w:sz w:val="20"/>
          <w:szCs w:val="20"/>
        </w:rPr>
      </w:pPr>
      <w:hyperlink r:id="rId7">
        <w:r>
          <w:rPr>
            <w:color w:val="0000FF"/>
            <w:sz w:val="20"/>
            <w:szCs w:val="20"/>
            <w:u w:val="single"/>
          </w:rPr>
          <w:t>https://www.linkedin.com/in/nikhilpasupuleti/</w:t>
        </w:r>
      </w:hyperlink>
    </w:p>
    <w:tbl>
      <w:tblPr>
        <w:tblStyle w:val="a1"/>
        <w:tblW w:w="11280" w:type="dxa"/>
        <w:tblLayout w:type="fixed"/>
        <w:tblLook w:val="0400" w:firstRow="0" w:lastRow="0" w:firstColumn="0" w:lastColumn="0" w:noHBand="0" w:noVBand="1"/>
      </w:tblPr>
      <w:tblGrid>
        <w:gridCol w:w="11280"/>
      </w:tblGrid>
      <w:tr w:rsidR="007969DD" w14:paraId="13F2F7D1" w14:textId="77777777" w:rsidTr="000D2D3F">
        <w:trPr>
          <w:trHeight w:val="60"/>
        </w:trPr>
        <w:tc>
          <w:tcPr>
            <w:tcW w:w="11280" w:type="dxa"/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FFDA8" w14:textId="77777777" w:rsidR="007969DD" w:rsidRDefault="00000000">
            <w:pPr>
              <w:ind w:left="14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smallCaps/>
                <w:color w:val="325072"/>
                <w:sz w:val="22"/>
                <w:szCs w:val="22"/>
              </w:rPr>
              <w:t>Professional Summary</w:t>
            </w:r>
          </w:p>
        </w:tc>
      </w:tr>
    </w:tbl>
    <w:p w14:paraId="6B19C1F9" w14:textId="77777777" w:rsidR="007969DD" w:rsidRDefault="007969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00" w:lineRule="auto"/>
        <w:rPr>
          <w:rFonts w:ascii="Raleway" w:eastAsia="Raleway" w:hAnsi="Raleway" w:cs="Raleway"/>
          <w:color w:val="333333"/>
          <w:sz w:val="20"/>
          <w:szCs w:val="20"/>
        </w:rPr>
      </w:pPr>
    </w:p>
    <w:p w14:paraId="56335E5F" w14:textId="334974C1" w:rsidR="007969D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25" w:line="240" w:lineRule="auto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A </w:t>
      </w:r>
      <w:r w:rsidR="00BA5568" w:rsidRPr="00BA5568">
        <w:rPr>
          <w:rFonts w:ascii="Raleway" w:eastAsia="Raleway" w:hAnsi="Raleway" w:cs="Raleway"/>
          <w:b/>
          <w:color w:val="333333"/>
          <w:sz w:val="20"/>
          <w:szCs w:val="20"/>
        </w:rPr>
        <w:t>Results-driven Data Engineer</w:t>
      </w:r>
      <w:r w:rsidR="00E86A7C">
        <w:rPr>
          <w:rFonts w:ascii="Raleway" w:eastAsia="Raleway" w:hAnsi="Raleway" w:cs="Raleway"/>
          <w:color w:val="333333"/>
          <w:sz w:val="20"/>
          <w:szCs w:val="20"/>
        </w:rPr>
        <w:t xml:space="preserve"> </w:t>
      </w:r>
      <w:r w:rsidR="005E5474">
        <w:rPr>
          <w:rFonts w:ascii="Raleway" w:eastAsia="Raleway" w:hAnsi="Raleway" w:cs="Raleway"/>
          <w:color w:val="333333"/>
          <w:sz w:val="20"/>
          <w:szCs w:val="20"/>
        </w:rPr>
        <w:t xml:space="preserve">with </w:t>
      </w:r>
      <w:r w:rsidR="00E86A7C">
        <w:rPr>
          <w:rFonts w:ascii="Raleway" w:eastAsia="Raleway" w:hAnsi="Raleway" w:cs="Raleway"/>
          <w:color w:val="333333"/>
          <w:sz w:val="20"/>
          <w:szCs w:val="20"/>
        </w:rPr>
        <w:t>5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years of experience in data migration, proficient in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AWS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(S3, Glue, Lambda, EMR),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Snowflake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,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Salesforce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, and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NetSuite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for seamless ETL processes. Strong background in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Python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, </w:t>
      </w:r>
      <w:proofErr w:type="spellStart"/>
      <w:r>
        <w:rPr>
          <w:rFonts w:ascii="Raleway" w:eastAsia="Raleway" w:hAnsi="Raleway" w:cs="Raleway"/>
          <w:b/>
          <w:color w:val="333333"/>
          <w:sz w:val="20"/>
          <w:szCs w:val="20"/>
        </w:rPr>
        <w:t>PySpark</w:t>
      </w:r>
      <w:proofErr w:type="spellEnd"/>
      <w:r>
        <w:rPr>
          <w:rFonts w:ascii="Raleway" w:eastAsia="Raleway" w:hAnsi="Raleway" w:cs="Raleway"/>
          <w:color w:val="333333"/>
          <w:sz w:val="20"/>
          <w:szCs w:val="20"/>
        </w:rPr>
        <w:t xml:space="preserve">, and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SQL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for data transformation and enrichment, with expertise in integrating diverse data sources such as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Teradata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,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Hadoop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,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Snowflake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, and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SQL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Server. Proven track record in workflow automation, data quality optimization, and enhancing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CRM/ERP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systems with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Salesforce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and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NetSuite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integrations.</w:t>
      </w:r>
    </w:p>
    <w:tbl>
      <w:tblPr>
        <w:tblStyle w:val="a2"/>
        <w:tblW w:w="11280" w:type="dxa"/>
        <w:tblLayout w:type="fixed"/>
        <w:tblLook w:val="0400" w:firstRow="0" w:lastRow="0" w:firstColumn="0" w:lastColumn="0" w:noHBand="0" w:noVBand="1"/>
      </w:tblPr>
      <w:tblGrid>
        <w:gridCol w:w="11280"/>
      </w:tblGrid>
      <w:tr w:rsidR="007969DD" w14:paraId="3A28E9BE" w14:textId="77777777">
        <w:trPr>
          <w:trHeight w:val="66"/>
        </w:trPr>
        <w:tc>
          <w:tcPr>
            <w:tcW w:w="11280" w:type="dxa"/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5887" w14:textId="77777777" w:rsidR="007969DD" w:rsidRDefault="00000000">
            <w:pPr>
              <w:ind w:left="14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smallCaps/>
                <w:color w:val="325072"/>
                <w:sz w:val="22"/>
                <w:szCs w:val="22"/>
              </w:rPr>
              <w:t>Skills</w:t>
            </w:r>
          </w:p>
        </w:tc>
      </w:tr>
    </w:tbl>
    <w:p w14:paraId="4E9BE86D" w14:textId="77777777" w:rsidR="007969DD" w:rsidRDefault="007969DD" w:rsidP="000D2D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00" w:lineRule="auto"/>
        <w:rPr>
          <w:rFonts w:ascii="Raleway" w:eastAsia="Raleway" w:hAnsi="Raleway" w:cs="Raleway"/>
          <w:color w:val="333333"/>
          <w:sz w:val="20"/>
          <w:szCs w:val="20"/>
        </w:rPr>
      </w:pPr>
    </w:p>
    <w:tbl>
      <w:tblPr>
        <w:tblStyle w:val="a3"/>
        <w:tblW w:w="11166" w:type="dxa"/>
        <w:tblLayout w:type="fixed"/>
        <w:tblLook w:val="0400" w:firstRow="0" w:lastRow="0" w:firstColumn="0" w:lastColumn="0" w:noHBand="0" w:noVBand="1"/>
      </w:tblPr>
      <w:tblGrid>
        <w:gridCol w:w="3722"/>
        <w:gridCol w:w="3722"/>
        <w:gridCol w:w="3722"/>
      </w:tblGrid>
      <w:tr w:rsidR="007969DD" w14:paraId="5B16471C" w14:textId="77777777">
        <w:tc>
          <w:tcPr>
            <w:tcW w:w="3722" w:type="dxa"/>
            <w:tcMar>
              <w:left w:w="0" w:type="dxa"/>
            </w:tcMar>
          </w:tcPr>
          <w:p w14:paraId="4E308599" w14:textId="77777777" w:rsidR="007969DD" w:rsidRDefault="00000000">
            <w:pPr>
              <w:numPr>
                <w:ilvl w:val="0"/>
                <w:numId w:val="1"/>
              </w:numPr>
              <w:pBdr>
                <w:top w:val="nil"/>
                <w:left w:val="none" w:sz="0" w:space="10" w:color="000000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200"/>
              </w:tabs>
              <w:spacing w:line="240" w:lineRule="auto"/>
              <w:ind w:left="200" w:hanging="20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Programming Languages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- Python, </w:t>
            </w:r>
            <w:proofErr w:type="spellStart"/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PySpark</w:t>
            </w:r>
            <w:proofErr w:type="spellEnd"/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, SQL, Apex, SOQL</w:t>
            </w:r>
          </w:p>
        </w:tc>
        <w:tc>
          <w:tcPr>
            <w:tcW w:w="3722" w:type="dxa"/>
            <w:tcMar>
              <w:left w:w="0" w:type="dxa"/>
            </w:tcMar>
          </w:tcPr>
          <w:p w14:paraId="36821CEB" w14:textId="36EE371E" w:rsidR="007969DD" w:rsidRDefault="00000000">
            <w:pPr>
              <w:numPr>
                <w:ilvl w:val="0"/>
                <w:numId w:val="6"/>
              </w:numPr>
              <w:pBdr>
                <w:top w:val="nil"/>
                <w:left w:val="none" w:sz="0" w:space="10" w:color="000000"/>
                <w:bottom w:val="none" w:sz="0" w:space="7" w:color="000000"/>
                <w:right w:val="nil"/>
                <w:between w:val="nil"/>
              </w:pBdr>
              <w:shd w:val="clear" w:color="auto" w:fill="FFFFFF"/>
              <w:tabs>
                <w:tab w:val="left" w:pos="200"/>
              </w:tabs>
              <w:spacing w:line="240" w:lineRule="auto"/>
              <w:ind w:left="200" w:hanging="20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 xml:space="preserve">Databases 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- MySQL, Teradata, Snowflake</w:t>
            </w:r>
            <w:r w:rsidR="00D0192B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, </w:t>
            </w:r>
            <w:proofErr w:type="spellStart"/>
            <w:r w:rsidR="00D0192B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Netsuite</w:t>
            </w:r>
            <w:proofErr w:type="spellEnd"/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and Oracle</w:t>
            </w:r>
          </w:p>
        </w:tc>
        <w:tc>
          <w:tcPr>
            <w:tcW w:w="3722" w:type="dxa"/>
            <w:tcMar>
              <w:left w:w="0" w:type="dxa"/>
            </w:tcMar>
          </w:tcPr>
          <w:p w14:paraId="389C3126" w14:textId="77777777" w:rsidR="007969DD" w:rsidRDefault="00000000">
            <w:pPr>
              <w:numPr>
                <w:ilvl w:val="0"/>
                <w:numId w:val="7"/>
              </w:numPr>
              <w:pBdr>
                <w:top w:val="nil"/>
                <w:left w:val="none" w:sz="0" w:space="10" w:color="000000"/>
                <w:bottom w:val="none" w:sz="0" w:space="7" w:color="000000"/>
                <w:right w:val="nil"/>
                <w:between w:val="nil"/>
              </w:pBdr>
              <w:shd w:val="clear" w:color="auto" w:fill="FFFFFF"/>
              <w:tabs>
                <w:tab w:val="left" w:pos="200"/>
              </w:tabs>
              <w:spacing w:line="240" w:lineRule="auto"/>
              <w:ind w:left="200" w:hanging="20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 xml:space="preserve">AWS 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- S3, Glue, Lambda, Step Functions, Redshift</w:t>
            </w:r>
          </w:p>
        </w:tc>
      </w:tr>
      <w:tr w:rsidR="007969DD" w14:paraId="4B583F86" w14:textId="77777777">
        <w:tc>
          <w:tcPr>
            <w:tcW w:w="3722" w:type="dxa"/>
            <w:tcMar>
              <w:left w:w="0" w:type="dxa"/>
            </w:tcMar>
          </w:tcPr>
          <w:p w14:paraId="00B2E1E1" w14:textId="77777777" w:rsidR="007969DD" w:rsidRDefault="00000000">
            <w:pPr>
              <w:numPr>
                <w:ilvl w:val="0"/>
                <w:numId w:val="8"/>
              </w:numPr>
              <w:pBdr>
                <w:top w:val="nil"/>
                <w:left w:val="none" w:sz="0" w:space="10" w:color="000000"/>
                <w:bottom w:val="none" w:sz="0" w:space="7" w:color="000000"/>
                <w:right w:val="nil"/>
                <w:between w:val="nil"/>
              </w:pBdr>
              <w:shd w:val="clear" w:color="auto" w:fill="FFFFFF"/>
              <w:tabs>
                <w:tab w:val="left" w:pos="200"/>
              </w:tabs>
              <w:spacing w:line="240" w:lineRule="auto"/>
              <w:ind w:left="200" w:hanging="20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 xml:space="preserve">Frameworks 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- Hadoop, Kafka</w:t>
            </w:r>
          </w:p>
        </w:tc>
        <w:tc>
          <w:tcPr>
            <w:tcW w:w="3722" w:type="dxa"/>
            <w:tcMar>
              <w:left w:w="0" w:type="dxa"/>
            </w:tcMar>
          </w:tcPr>
          <w:p w14:paraId="69902D02" w14:textId="77777777" w:rsidR="007969DD" w:rsidRDefault="00000000">
            <w:pPr>
              <w:numPr>
                <w:ilvl w:val="0"/>
                <w:numId w:val="9"/>
              </w:numPr>
              <w:pBdr>
                <w:top w:val="nil"/>
                <w:left w:val="none" w:sz="0" w:space="10" w:color="000000"/>
                <w:bottom w:val="none" w:sz="0" w:space="7" w:color="000000"/>
                <w:right w:val="nil"/>
                <w:between w:val="nil"/>
              </w:pBdr>
              <w:shd w:val="clear" w:color="auto" w:fill="FFFFFF"/>
              <w:tabs>
                <w:tab w:val="left" w:pos="200"/>
              </w:tabs>
              <w:spacing w:line="240" w:lineRule="auto"/>
              <w:ind w:left="200" w:hanging="20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ETL Tools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- Informatica</w:t>
            </w:r>
          </w:p>
        </w:tc>
        <w:tc>
          <w:tcPr>
            <w:tcW w:w="3722" w:type="dxa"/>
            <w:tcMar>
              <w:left w:w="0" w:type="dxa"/>
            </w:tcMar>
          </w:tcPr>
          <w:p w14:paraId="5B1B8F60" w14:textId="77777777" w:rsidR="007969DD" w:rsidRDefault="00000000">
            <w:pPr>
              <w:numPr>
                <w:ilvl w:val="0"/>
                <w:numId w:val="10"/>
              </w:numPr>
              <w:pBdr>
                <w:top w:val="nil"/>
                <w:left w:val="none" w:sz="0" w:space="10" w:color="000000"/>
                <w:bottom w:val="none" w:sz="0" w:space="7" w:color="000000"/>
                <w:right w:val="nil"/>
                <w:between w:val="nil"/>
              </w:pBdr>
              <w:shd w:val="clear" w:color="auto" w:fill="FFFFFF"/>
              <w:tabs>
                <w:tab w:val="left" w:pos="200"/>
              </w:tabs>
              <w:spacing w:line="240" w:lineRule="auto"/>
              <w:ind w:left="200" w:hanging="20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 xml:space="preserve">Visualization 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- Power BI, Tableau</w:t>
            </w:r>
          </w:p>
        </w:tc>
      </w:tr>
      <w:tr w:rsidR="007969DD" w14:paraId="0F7766F6" w14:textId="77777777">
        <w:trPr>
          <w:trHeight w:val="186"/>
        </w:trPr>
        <w:tc>
          <w:tcPr>
            <w:tcW w:w="3722" w:type="dxa"/>
            <w:tcMar>
              <w:left w:w="0" w:type="dxa"/>
            </w:tcMar>
          </w:tcPr>
          <w:p w14:paraId="1389D5DE" w14:textId="77777777" w:rsidR="007969DD" w:rsidRDefault="00000000">
            <w:pPr>
              <w:numPr>
                <w:ilvl w:val="0"/>
                <w:numId w:val="11"/>
              </w:numPr>
              <w:pBdr>
                <w:top w:val="nil"/>
                <w:left w:val="none" w:sz="0" w:space="10" w:color="000000"/>
                <w:bottom w:val="none" w:sz="0" w:space="7" w:color="000000"/>
                <w:right w:val="nil"/>
                <w:between w:val="nil"/>
              </w:pBdr>
              <w:shd w:val="clear" w:color="auto" w:fill="FFFFFF"/>
              <w:tabs>
                <w:tab w:val="left" w:pos="200"/>
              </w:tabs>
              <w:spacing w:line="240" w:lineRule="auto"/>
              <w:ind w:left="200" w:hanging="200"/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Data Structures &amp; Algorithms</w:t>
            </w:r>
          </w:p>
        </w:tc>
        <w:tc>
          <w:tcPr>
            <w:tcW w:w="3722" w:type="dxa"/>
            <w:tcMar>
              <w:left w:w="0" w:type="dxa"/>
            </w:tcMar>
          </w:tcPr>
          <w:p w14:paraId="29DE657D" w14:textId="77777777" w:rsidR="007969DD" w:rsidRDefault="00000000">
            <w:pPr>
              <w:numPr>
                <w:ilvl w:val="0"/>
                <w:numId w:val="12"/>
              </w:numPr>
              <w:pBdr>
                <w:top w:val="nil"/>
                <w:left w:val="none" w:sz="0" w:space="10" w:color="000000"/>
                <w:bottom w:val="none" w:sz="0" w:space="7" w:color="000000"/>
                <w:right w:val="nil"/>
                <w:between w:val="nil"/>
              </w:pBdr>
              <w:shd w:val="clear" w:color="auto" w:fill="FFFFFF"/>
              <w:tabs>
                <w:tab w:val="left" w:pos="200"/>
              </w:tabs>
              <w:spacing w:line="240" w:lineRule="auto"/>
              <w:ind w:left="200" w:hanging="20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 xml:space="preserve">CRM 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- Salesforce</w:t>
            </w:r>
          </w:p>
        </w:tc>
        <w:tc>
          <w:tcPr>
            <w:tcW w:w="3722" w:type="dxa"/>
            <w:tcMar>
              <w:left w:w="0" w:type="dxa"/>
              <w:bottom w:w="140" w:type="dxa"/>
            </w:tcMar>
          </w:tcPr>
          <w:p w14:paraId="53E83CF5" w14:textId="77777777" w:rsidR="007969DD" w:rsidRDefault="00000000">
            <w:pPr>
              <w:numPr>
                <w:ilvl w:val="0"/>
                <w:numId w:val="13"/>
              </w:numPr>
              <w:pBdr>
                <w:top w:val="nil"/>
                <w:left w:val="none" w:sz="0" w:space="10" w:color="000000"/>
                <w:bottom w:val="none" w:sz="0" w:space="7" w:color="000000"/>
                <w:right w:val="nil"/>
                <w:between w:val="nil"/>
              </w:pBdr>
              <w:shd w:val="clear" w:color="auto" w:fill="FFFFFF"/>
              <w:tabs>
                <w:tab w:val="left" w:pos="200"/>
              </w:tabs>
              <w:spacing w:line="240" w:lineRule="auto"/>
              <w:ind w:left="200" w:hanging="20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 xml:space="preserve">Monitoring 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– Control-M</w:t>
            </w:r>
          </w:p>
        </w:tc>
      </w:tr>
    </w:tbl>
    <w:p w14:paraId="72B5AAAE" w14:textId="3E94070A" w:rsidR="007969DD" w:rsidRDefault="007969DD" w:rsidP="000D2D3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30"/>
        </w:tabs>
        <w:spacing w:line="276" w:lineRule="auto"/>
        <w:rPr>
          <w:rFonts w:ascii="Raleway" w:eastAsia="Raleway" w:hAnsi="Raleway" w:cs="Raleway"/>
          <w:color w:val="333333"/>
          <w:sz w:val="20"/>
          <w:szCs w:val="20"/>
        </w:rPr>
      </w:pPr>
    </w:p>
    <w:tbl>
      <w:tblPr>
        <w:tblStyle w:val="a4"/>
        <w:tblW w:w="11280" w:type="dxa"/>
        <w:tblLayout w:type="fixed"/>
        <w:tblLook w:val="0400" w:firstRow="0" w:lastRow="0" w:firstColumn="0" w:lastColumn="0" w:noHBand="0" w:noVBand="1"/>
      </w:tblPr>
      <w:tblGrid>
        <w:gridCol w:w="11280"/>
      </w:tblGrid>
      <w:tr w:rsidR="007969DD" w14:paraId="47511731" w14:textId="77777777">
        <w:trPr>
          <w:trHeight w:val="177"/>
        </w:trPr>
        <w:tc>
          <w:tcPr>
            <w:tcW w:w="11280" w:type="dxa"/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1C1B5" w14:textId="77777777" w:rsidR="007969DD" w:rsidRDefault="00000000">
            <w:pPr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smallCaps/>
                <w:color w:val="325072"/>
                <w:sz w:val="22"/>
                <w:szCs w:val="22"/>
              </w:rPr>
              <w:t>Experience</w:t>
            </w:r>
          </w:p>
        </w:tc>
      </w:tr>
    </w:tbl>
    <w:p w14:paraId="0CF395DC" w14:textId="77777777" w:rsidR="007969DD" w:rsidRDefault="007969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100" w:lineRule="auto"/>
        <w:rPr>
          <w:rFonts w:ascii="Raleway" w:eastAsia="Raleway" w:hAnsi="Raleway" w:cs="Raleway"/>
          <w:color w:val="333333"/>
          <w:sz w:val="20"/>
          <w:szCs w:val="20"/>
        </w:rPr>
      </w:pPr>
    </w:p>
    <w:tbl>
      <w:tblPr>
        <w:tblStyle w:val="a5"/>
        <w:tblW w:w="11525" w:type="dxa"/>
        <w:tblInd w:w="-165" w:type="dxa"/>
        <w:tblLayout w:type="fixed"/>
        <w:tblLook w:val="0400" w:firstRow="0" w:lastRow="0" w:firstColumn="0" w:lastColumn="0" w:noHBand="0" w:noVBand="1"/>
      </w:tblPr>
      <w:tblGrid>
        <w:gridCol w:w="11505"/>
        <w:gridCol w:w="20"/>
      </w:tblGrid>
      <w:tr w:rsidR="007969DD" w14:paraId="22CD1BA3" w14:textId="77777777" w:rsidTr="00AB5E74">
        <w:tc>
          <w:tcPr>
            <w:tcW w:w="11505" w:type="dxa"/>
            <w:tcMar>
              <w:top w:w="100" w:type="dxa"/>
              <w:left w:w="0" w:type="dxa"/>
              <w:bottom w:w="0" w:type="dxa"/>
              <w:right w:w="700" w:type="dxa"/>
            </w:tcMar>
          </w:tcPr>
          <w:p w14:paraId="77C8D157" w14:textId="526057C6" w:rsidR="007969DD" w:rsidRDefault="00000000">
            <w:pPr>
              <w:spacing w:line="280" w:lineRule="auto"/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t>SQL Data Engineer (</w:t>
            </w:r>
            <w:r w:rsidR="003832D2"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t xml:space="preserve">Client - </w:t>
            </w:r>
            <w:proofErr w:type="spellStart"/>
            <w:r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t>Nextech</w:t>
            </w:r>
            <w:proofErr w:type="spellEnd"/>
            <w:r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t xml:space="preserve"> Systems</w:t>
            </w:r>
            <w:r w:rsidR="003832D2"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t xml:space="preserve"> – Orpine)</w:t>
            </w:r>
          </w:p>
          <w:p w14:paraId="6E13EE30" w14:textId="77777777" w:rsidR="007969DD" w:rsidRDefault="00000000">
            <w:pPr>
              <w:spacing w:line="280" w:lineRule="auto"/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>Dec 2023 – Current</w:t>
            </w:r>
          </w:p>
          <w:p w14:paraId="0DA5A3BF" w14:textId="77777777" w:rsidR="007969DD" w:rsidRDefault="00000000">
            <w:pPr>
              <w:spacing w:line="280" w:lineRule="auto"/>
            </w:pPr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>Atlanta, GA</w:t>
            </w:r>
          </w:p>
          <w:p w14:paraId="2687970D" w14:textId="1F1B1DC3" w:rsidR="007969DD" w:rsidRDefault="00000000">
            <w:pPr>
              <w:spacing w:line="280" w:lineRule="auto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t>Project</w:t>
            </w:r>
            <w:proofErr w:type="gramStart"/>
            <w:r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t>:</w:t>
            </w:r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A</w:t>
            </w:r>
            <w:proofErr w:type="gramEnd"/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full-scale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data migration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from an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SQL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database to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NetSuite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while </w:t>
            </w:r>
            <w:r w:rsidR="000D2D3F" w:rsidRP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focused on </w:t>
            </w:r>
            <w:r w:rsidR="000D2D3F" w:rsidRPr="000D2D3F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medical practice management</w:t>
            </w:r>
            <w:r w:rsidR="000D2D3F" w:rsidRP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and </w:t>
            </w:r>
            <w:r w:rsidR="000D2D3F" w:rsidRPr="000D2D3F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EHR</w:t>
            </w:r>
            <w:r w:rsidR="000D2D3F" w:rsidRP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systems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. Managed extensive </w:t>
            </w:r>
            <w:r w:rsidR="000D2D3F" w:rsidRP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sensitive </w:t>
            </w:r>
            <w:r w:rsidR="000D2D3F" w:rsidRPr="000D2D3F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healthcare</w:t>
            </w:r>
            <w:r w:rsidR="000D2D3F" w:rsidRP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billing data</w:t>
            </w:r>
            <w:r w:rsidR="000D2D3F" w:rsidRPr="000D2D3F"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SQL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-based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data transformations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, ensuring seamless integration between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Salesforce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and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NetSuite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post-migration.</w:t>
            </w:r>
          </w:p>
          <w:p w14:paraId="3ABA9E32" w14:textId="77777777" w:rsidR="007969DD" w:rsidRDefault="00000000">
            <w:pPr>
              <w:spacing w:line="280" w:lineRule="auto"/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t>Responsibilities -</w:t>
            </w:r>
          </w:p>
          <w:p w14:paraId="2453C127" w14:textId="15555553" w:rsidR="007969DD" w:rsidRDefault="00000000">
            <w:pPr>
              <w:numPr>
                <w:ilvl w:val="0"/>
                <w:numId w:val="14"/>
              </w:numPr>
              <w:spacing w:line="280" w:lineRule="auto"/>
              <w:ind w:left="36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Maintained and optimized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SQL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databases for billing operations </w:t>
            </w:r>
            <w:r w:rsid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of more than </w:t>
            </w:r>
            <w:r w:rsidR="000D2D3F" w:rsidRPr="000D2D3F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5000</w:t>
            </w:r>
            <w:r w:rsid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</w:t>
            </w:r>
            <w:r w:rsidR="000D2D3F" w:rsidRPr="000D2D3F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Medical</w:t>
            </w:r>
            <w:r w:rsid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</w:t>
            </w:r>
            <w:r w:rsidR="000D2D3F" w:rsidRPr="000D2D3F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Practices</w:t>
            </w:r>
            <w:r w:rsid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and over </w:t>
            </w:r>
            <w:r w:rsidR="000D2D3F" w:rsidRPr="000D2D3F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56000</w:t>
            </w:r>
            <w:r w:rsid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</w:t>
            </w:r>
            <w:r w:rsidR="000D2D3F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P</w:t>
            </w:r>
            <w:r w:rsidR="000D2D3F" w:rsidRPr="000D2D3F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roviders</w:t>
            </w:r>
            <w:r w:rsid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before </w:t>
            </w:r>
            <w:r w:rsidR="000A1DB8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migration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, ensuring data integrity, </w:t>
            </w:r>
            <w:r w:rsidRPr="000A1DB8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stored procedure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efficiency, and troubleshooting failed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SQL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jobs.</w:t>
            </w:r>
          </w:p>
          <w:p w14:paraId="3C25B89B" w14:textId="77777777" w:rsidR="007969DD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36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Extracted, cleaned, and transformed large datasets from </w:t>
            </w:r>
            <w:r w:rsidRPr="000A1DB8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SQL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databases using advanced </w:t>
            </w:r>
            <w:r w:rsidRPr="00A5348A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SQL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queries and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Python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scripts, ensuring data accuracy and compatibility with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NetSuite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.</w:t>
            </w:r>
          </w:p>
          <w:p w14:paraId="22E8280F" w14:textId="77777777" w:rsidR="00AB5E74" w:rsidRDefault="000A1DB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36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 w:rsidRPr="000A1DB8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Managed </w:t>
            </w:r>
            <w:r w:rsidRPr="000A1DB8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opportunity billing workflows</w:t>
            </w:r>
            <w:r w:rsidRPr="000A1DB8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for over </w:t>
            </w:r>
            <w:r w:rsidR="00BA5568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3</w:t>
            </w:r>
            <w:r w:rsidRPr="000A1DB8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00</w:t>
            </w:r>
            <w:r w:rsidR="000D2D3F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+</w:t>
            </w:r>
            <w:r w:rsidRPr="000A1DB8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 xml:space="preserve"> Salesforce opportunities per month</w:t>
            </w:r>
            <w:r w:rsidRPr="000A1DB8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>, including frequency updates and module deactivations.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</w:t>
            </w:r>
          </w:p>
          <w:p w14:paraId="2998E223" w14:textId="229AACE9" w:rsidR="007969DD" w:rsidRDefault="000A1DB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36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Led the migration of billing-related data from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SQL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to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NetSuite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, developing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ETL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pipelines using Python and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SQL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to automate data transfer and reconciliation.</w:t>
            </w:r>
          </w:p>
          <w:p w14:paraId="67490F58" w14:textId="06821F14" w:rsidR="00260228" w:rsidRDefault="0026022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36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 w:rsidRPr="00260228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Wrote </w:t>
            </w:r>
            <w:r w:rsidRPr="00260228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nested procedures with temporary tables and CTEs</w:t>
            </w:r>
            <w:r w:rsidRPr="00260228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in </w:t>
            </w:r>
            <w:r w:rsidRPr="00260228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SQL Server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</w:t>
            </w:r>
            <w:r w:rsidRPr="00260228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to support multi-step transformation logic prior to Salesforce-NetSuite syncs. </w:t>
            </w:r>
          </w:p>
          <w:p w14:paraId="3D46C5E7" w14:textId="77777777" w:rsidR="000D2D3F" w:rsidRDefault="00000000" w:rsidP="000D2D3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36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Utilized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Python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and </w:t>
            </w:r>
            <w:r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SQL</w:t>
            </w:r>
            <w:r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scripts to automate repetitive data validation tasks, reconcile records, and generate error reports for failed migrations.</w:t>
            </w:r>
          </w:p>
          <w:p w14:paraId="50A3E1E0" w14:textId="77777777" w:rsidR="00AB5E74" w:rsidRDefault="00260228" w:rsidP="000D2D3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36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 w:rsidRP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Implemented parameterized </w:t>
            </w:r>
            <w:r w:rsidRPr="000D2D3F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SQL stored procedures</w:t>
            </w:r>
            <w:r w:rsidRP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to dynamically handle multi-subsidiary billing logic, supporting </w:t>
            </w:r>
            <w:r w:rsidRPr="000D2D3F">
              <w:rPr>
                <w:rFonts w:ascii="Raleway" w:eastAsia="Raleway" w:hAnsi="Raleway" w:cs="Raleway"/>
                <w:b/>
                <w:bCs/>
                <w:color w:val="333333"/>
                <w:sz w:val="20"/>
                <w:szCs w:val="20"/>
              </w:rPr>
              <w:t>20+ different billing configurations</w:t>
            </w:r>
            <w:r w:rsidRP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across practices. </w:t>
            </w:r>
          </w:p>
          <w:p w14:paraId="1B9CCEB7" w14:textId="3F5590E1" w:rsidR="007969DD" w:rsidRPr="00690A05" w:rsidRDefault="00260228" w:rsidP="000D2D3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36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 w:rsidRP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Developed </w:t>
            </w:r>
            <w:r w:rsidRPr="000D2D3F"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SQL-based</w:t>
            </w:r>
            <w:r w:rsidRPr="000D2D3F">
              <w:rPr>
                <w:rFonts w:ascii="Raleway" w:eastAsia="Raleway" w:hAnsi="Raleway" w:cs="Raleway"/>
                <w:color w:val="333333"/>
                <w:sz w:val="20"/>
                <w:szCs w:val="20"/>
              </w:rPr>
              <w:t xml:space="preserve"> reports and </w:t>
            </w:r>
            <w:r w:rsidR="000D2D3F" w:rsidRPr="000D2D3F">
              <w:rPr>
                <w:rFonts w:ascii="Raleway" w:eastAsia="Raleway" w:hAnsi="Raleway" w:cs="Raleway"/>
                <w:bCs/>
                <w:color w:val="333333"/>
                <w:sz w:val="20"/>
                <w:szCs w:val="20"/>
              </w:rPr>
              <w:t xml:space="preserve">Built </w:t>
            </w:r>
            <w:r w:rsidR="000D2D3F" w:rsidRPr="000D2D3F"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Power BI dashboards</w:t>
            </w:r>
            <w:r w:rsidR="000D2D3F" w:rsidRPr="000D2D3F">
              <w:rPr>
                <w:rFonts w:ascii="Raleway" w:eastAsia="Raleway" w:hAnsi="Raleway" w:cs="Raleway"/>
                <w:bCs/>
                <w:color w:val="333333"/>
                <w:sz w:val="20"/>
                <w:szCs w:val="20"/>
              </w:rPr>
              <w:t xml:space="preserve"> to track </w:t>
            </w:r>
            <w:r w:rsidR="000D2D3F" w:rsidRPr="000D2D3F"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clinical</w:t>
            </w:r>
            <w:r w:rsidR="000D2D3F" w:rsidRPr="000D2D3F">
              <w:rPr>
                <w:rFonts w:ascii="Raleway" w:eastAsia="Raleway" w:hAnsi="Raleway" w:cs="Raleway"/>
                <w:bCs/>
                <w:color w:val="333333"/>
                <w:sz w:val="20"/>
                <w:szCs w:val="20"/>
              </w:rPr>
              <w:t xml:space="preserve"> and billing </w:t>
            </w:r>
            <w:r w:rsidR="000D2D3F" w:rsidRPr="000D2D3F"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KPIs</w:t>
            </w:r>
            <w:r w:rsidR="000D2D3F" w:rsidRPr="000D2D3F">
              <w:rPr>
                <w:rFonts w:ascii="Raleway" w:eastAsia="Raleway" w:hAnsi="Raleway" w:cs="Raleway"/>
                <w:bCs/>
                <w:color w:val="333333"/>
                <w:sz w:val="20"/>
                <w:szCs w:val="20"/>
              </w:rPr>
              <w:t xml:space="preserve"> for </w:t>
            </w:r>
            <w:r w:rsidR="000D2D3F" w:rsidRPr="000D2D3F"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providers</w:t>
            </w:r>
            <w:r w:rsidR="000D2D3F" w:rsidRPr="000D2D3F">
              <w:rPr>
                <w:rFonts w:ascii="Raleway" w:eastAsia="Raleway" w:hAnsi="Raleway" w:cs="Raleway"/>
                <w:bCs/>
                <w:color w:val="333333"/>
                <w:sz w:val="20"/>
                <w:szCs w:val="20"/>
              </w:rPr>
              <w:t xml:space="preserve">, </w:t>
            </w:r>
            <w:r w:rsidR="000D2D3F" w:rsidRPr="000D2D3F">
              <w:rPr>
                <w:rFonts w:ascii="Raleway" w:eastAsia="Raleway" w:hAnsi="Raleway" w:cs="Raleway"/>
                <w:b/>
                <w:color w:val="333333"/>
                <w:sz w:val="20"/>
                <w:szCs w:val="20"/>
              </w:rPr>
              <w:t>subsidiaries</w:t>
            </w:r>
            <w:r w:rsidR="000D2D3F" w:rsidRPr="000D2D3F">
              <w:rPr>
                <w:rFonts w:ascii="Raleway" w:eastAsia="Raleway" w:hAnsi="Raleway" w:cs="Raleway"/>
                <w:bCs/>
                <w:color w:val="333333"/>
                <w:sz w:val="20"/>
                <w:szCs w:val="20"/>
              </w:rPr>
              <w:t>, and modules across various healthcare practices.</w:t>
            </w:r>
          </w:p>
          <w:p w14:paraId="4B162D03" w14:textId="77777777" w:rsidR="00690A05" w:rsidRPr="000D2D3F" w:rsidRDefault="00690A05" w:rsidP="00690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36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</w:p>
          <w:p w14:paraId="0073C43B" w14:textId="3A1D3BEC" w:rsidR="007969DD" w:rsidRDefault="00000000">
            <w:pPr>
              <w:spacing w:line="280" w:lineRule="auto"/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</w:pPr>
            <w:proofErr w:type="gramStart"/>
            <w:r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t>Tools :</w:t>
            </w:r>
            <w:proofErr w:type="gramEnd"/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 xml:space="preserve"> </w:t>
            </w:r>
            <w:r w:rsidRPr="00AB5E74">
              <w:rPr>
                <w:rFonts w:ascii="Raleway Medium" w:eastAsia="Raleway Medium" w:hAnsi="Raleway Medium" w:cs="Raleway Medium"/>
                <w:b/>
                <w:bCs/>
                <w:color w:val="333333"/>
                <w:sz w:val="20"/>
                <w:szCs w:val="20"/>
              </w:rPr>
              <w:t>SQL, Python, Salesforce, NetSuite, MS PowerShell, Power BI.</w:t>
            </w:r>
          </w:p>
          <w:p w14:paraId="743BB983" w14:textId="3AC17B52" w:rsidR="007969DD" w:rsidRDefault="003832D2">
            <w:pPr>
              <w:spacing w:line="280" w:lineRule="auto"/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lastRenderedPageBreak/>
              <w:t xml:space="preserve">AWS Data Engineer (Anthem - Blue Cross </w:t>
            </w:r>
            <w:proofErr w:type="gramStart"/>
            <w:r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t>And</w:t>
            </w:r>
            <w:proofErr w:type="gramEnd"/>
            <w:r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t xml:space="preserve"> Blue Shield) </w:t>
            </w:r>
          </w:p>
          <w:p w14:paraId="3248CBA1" w14:textId="77777777" w:rsidR="007969DD" w:rsidRDefault="00000000">
            <w:pPr>
              <w:spacing w:line="280" w:lineRule="auto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>February 2023 – Oct 2023</w:t>
            </w:r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br/>
              <w:t xml:space="preserve">Atlanta, GA </w:t>
            </w:r>
          </w:p>
        </w:tc>
        <w:tc>
          <w:tcPr>
            <w:tcW w:w="20" w:type="dxa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2DB8BA3A" w14:textId="77777777" w:rsidR="007969DD" w:rsidRDefault="00000000">
            <w:pPr>
              <w:spacing w:line="280" w:lineRule="auto"/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lastRenderedPageBreak/>
              <w:t xml:space="preserve">                                     </w:t>
            </w:r>
          </w:p>
        </w:tc>
      </w:tr>
    </w:tbl>
    <w:p w14:paraId="31AA0A84" w14:textId="2B1F5834" w:rsidR="007969D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b/>
          <w:color w:val="333333"/>
          <w:sz w:val="20"/>
          <w:szCs w:val="20"/>
        </w:rPr>
        <w:t>Project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- Led and executed a comprehensive data migration project, seamlessly transitioning critical </w:t>
      </w:r>
      <w:r w:rsidR="001820AA">
        <w:rPr>
          <w:rFonts w:ascii="Raleway" w:eastAsia="Raleway" w:hAnsi="Raleway" w:cs="Raleway"/>
          <w:b/>
          <w:bCs/>
          <w:color w:val="333333"/>
          <w:sz w:val="20"/>
          <w:szCs w:val="20"/>
        </w:rPr>
        <w:t>Claims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data assets from </w:t>
      </w:r>
      <w:proofErr w:type="gramStart"/>
      <w:r w:rsidRPr="001820AA">
        <w:rPr>
          <w:rFonts w:ascii="Raleway" w:eastAsia="Raleway" w:hAnsi="Raleway" w:cs="Raleway"/>
          <w:b/>
          <w:bCs/>
          <w:color w:val="333333"/>
          <w:sz w:val="20"/>
          <w:szCs w:val="20"/>
        </w:rPr>
        <w:t>on-premise</w:t>
      </w:r>
      <w:proofErr w:type="gramEnd"/>
      <w:r>
        <w:rPr>
          <w:rFonts w:ascii="Raleway" w:eastAsia="Raleway" w:hAnsi="Raleway" w:cs="Raleway"/>
          <w:color w:val="333333"/>
          <w:sz w:val="20"/>
          <w:szCs w:val="20"/>
        </w:rPr>
        <w:t xml:space="preserve"> source systems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(Teradata and Hadoop)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to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Snowflake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, Utilized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AWS S3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as a secure and efficient bridge for data transfer, adhering to stringent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healthcare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data privacy and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HIPPA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security regulations</w:t>
      </w:r>
      <w:r w:rsidR="001820AA">
        <w:rPr>
          <w:rFonts w:ascii="Raleway" w:eastAsia="Raleway" w:hAnsi="Raleway" w:cs="Raleway"/>
          <w:color w:val="333333"/>
          <w:sz w:val="20"/>
          <w:szCs w:val="20"/>
        </w:rPr>
        <w:t>.</w:t>
      </w:r>
    </w:p>
    <w:p w14:paraId="63623CAC" w14:textId="77777777" w:rsidR="007969D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b/>
          <w:color w:val="333333"/>
          <w:sz w:val="20"/>
          <w:szCs w:val="20"/>
        </w:rPr>
        <w:t>Responsibilities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- </w:t>
      </w:r>
    </w:p>
    <w:p w14:paraId="4ABE80B4" w14:textId="77777777" w:rsidR="007969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Developed and executed complex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SQL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queries for data extraction, transformation, and loading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 xml:space="preserve">(ETL) 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from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Teradata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and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Hadoop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to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Snowflake</w:t>
      </w:r>
      <w:r>
        <w:rPr>
          <w:rFonts w:ascii="Raleway" w:eastAsia="Raleway" w:hAnsi="Raleway" w:cs="Raleway"/>
          <w:color w:val="333333"/>
          <w:sz w:val="20"/>
          <w:szCs w:val="20"/>
        </w:rPr>
        <w:t>.</w:t>
      </w:r>
    </w:p>
    <w:p w14:paraId="324D449D" w14:textId="38342A6A" w:rsidR="00BA5568" w:rsidRDefault="00BA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 w:rsidRPr="00BA5568">
        <w:rPr>
          <w:rFonts w:ascii="Raleway" w:eastAsia="Raleway" w:hAnsi="Raleway" w:cs="Raleway"/>
          <w:color w:val="333333"/>
          <w:sz w:val="20"/>
          <w:szCs w:val="20"/>
        </w:rPr>
        <w:t xml:space="preserve">Automated </w:t>
      </w:r>
      <w:r w:rsidRPr="00BA5568">
        <w:rPr>
          <w:rFonts w:ascii="Raleway" w:eastAsia="Raleway" w:hAnsi="Raleway" w:cs="Raleway"/>
          <w:b/>
          <w:bCs/>
          <w:color w:val="333333"/>
          <w:sz w:val="20"/>
          <w:szCs w:val="20"/>
        </w:rPr>
        <w:t>data partitioning and file movement in S3 buckets</w:t>
      </w:r>
      <w:r w:rsidRPr="00BA5568">
        <w:rPr>
          <w:rFonts w:ascii="Raleway" w:eastAsia="Raleway" w:hAnsi="Raleway" w:cs="Raleway"/>
          <w:color w:val="333333"/>
          <w:sz w:val="20"/>
          <w:szCs w:val="20"/>
        </w:rPr>
        <w:t xml:space="preserve"> to align with </w:t>
      </w:r>
      <w:r w:rsidRPr="001820AA">
        <w:rPr>
          <w:rFonts w:ascii="Raleway" w:eastAsia="Raleway" w:hAnsi="Raleway" w:cs="Raleway"/>
          <w:b/>
          <w:bCs/>
          <w:color w:val="333333"/>
          <w:sz w:val="20"/>
          <w:szCs w:val="20"/>
        </w:rPr>
        <w:t>Snowflake’s</w:t>
      </w:r>
      <w:r w:rsidRPr="00BA5568">
        <w:rPr>
          <w:rFonts w:ascii="Raleway" w:eastAsia="Raleway" w:hAnsi="Raleway" w:cs="Raleway"/>
          <w:color w:val="333333"/>
          <w:sz w:val="20"/>
          <w:szCs w:val="20"/>
        </w:rPr>
        <w:t xml:space="preserve"> micro-partitioning strategy, improving query performance by </w:t>
      </w:r>
      <w:r w:rsidRPr="00BA5568">
        <w:rPr>
          <w:rFonts w:ascii="Raleway" w:eastAsia="Raleway" w:hAnsi="Raleway" w:cs="Raleway"/>
          <w:b/>
          <w:bCs/>
          <w:color w:val="333333"/>
          <w:sz w:val="20"/>
          <w:szCs w:val="20"/>
        </w:rPr>
        <w:t>30%</w:t>
      </w:r>
      <w:r w:rsidRPr="00BA5568">
        <w:rPr>
          <w:rFonts w:ascii="Raleway" w:eastAsia="Raleway" w:hAnsi="Raleway" w:cs="Raleway"/>
          <w:color w:val="333333"/>
          <w:sz w:val="20"/>
          <w:szCs w:val="20"/>
        </w:rPr>
        <w:t>.</w:t>
      </w:r>
    </w:p>
    <w:p w14:paraId="095C5AA7" w14:textId="77777777" w:rsidR="007969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Leveraged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Python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to develop comprehensive data migration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pipelines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, enabling the orchestration of intricate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ETL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processes and facilitating the seamless integration of diverse data sources into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Snowflake</w:t>
      </w:r>
    </w:p>
    <w:p w14:paraId="370E634E" w14:textId="77777777" w:rsidR="007969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Integrated </w:t>
      </w:r>
      <w:proofErr w:type="spellStart"/>
      <w:r>
        <w:rPr>
          <w:rFonts w:ascii="Raleway" w:eastAsia="Raleway" w:hAnsi="Raleway" w:cs="Raleway"/>
          <w:b/>
          <w:color w:val="333333"/>
          <w:sz w:val="20"/>
          <w:szCs w:val="20"/>
        </w:rPr>
        <w:t>PySpark</w:t>
      </w:r>
      <w:proofErr w:type="spellEnd"/>
      <w:r>
        <w:rPr>
          <w:rFonts w:ascii="Raleway" w:eastAsia="Raleway" w:hAnsi="Raleway" w:cs="Raleway"/>
          <w:color w:val="333333"/>
          <w:sz w:val="20"/>
          <w:szCs w:val="20"/>
        </w:rPr>
        <w:t xml:space="preserve"> with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AWS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S3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for scalable and reliable data storage, enabling secure and efficient data transfer across multiple systems and platforms</w:t>
      </w:r>
    </w:p>
    <w:p w14:paraId="3E046860" w14:textId="5E894CB6" w:rsidR="007969DD" w:rsidRDefault="000A1D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Used </w:t>
      </w:r>
      <w:r w:rsidRPr="000A1DB8">
        <w:rPr>
          <w:rFonts w:ascii="Raleway" w:eastAsia="Raleway" w:hAnsi="Raleway" w:cs="Raleway"/>
          <w:b/>
          <w:bCs/>
          <w:color w:val="333333"/>
          <w:sz w:val="20"/>
          <w:szCs w:val="20"/>
        </w:rPr>
        <w:t>AWS Lambda</w:t>
      </w: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 to trigger </w:t>
      </w:r>
      <w:r w:rsidRPr="000A1DB8">
        <w:rPr>
          <w:rFonts w:ascii="Raleway" w:eastAsia="Raleway" w:hAnsi="Raleway" w:cs="Raleway"/>
          <w:b/>
          <w:bCs/>
          <w:color w:val="333333"/>
          <w:sz w:val="20"/>
          <w:szCs w:val="20"/>
        </w:rPr>
        <w:t>25+ automated extraction jobs weekly</w:t>
      </w:r>
      <w:r w:rsidRPr="000A1DB8">
        <w:rPr>
          <w:rFonts w:ascii="Raleway" w:eastAsia="Raleway" w:hAnsi="Raleway" w:cs="Raleway"/>
          <w:color w:val="333333"/>
          <w:sz w:val="20"/>
          <w:szCs w:val="20"/>
        </w:rPr>
        <w:t>, streamlining pipeline orchestration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from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Teradata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and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Hadoop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sources</w:t>
      </w:r>
    </w:p>
    <w:p w14:paraId="4A24F7D3" w14:textId="77777777" w:rsidR="007969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Used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MySQL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to monitor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Lambda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Functions for tracking job execution, identifying issues, and gaining insights.</w:t>
      </w:r>
    </w:p>
    <w:p w14:paraId="07444866" w14:textId="77777777" w:rsidR="007969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Integrated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AWS Glue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jobs with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AWS Lambda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functions to automate data extraction, ensuring timely and accurate loading of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healthcare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data from </w:t>
      </w:r>
      <w:proofErr w:type="gramStart"/>
      <w:r>
        <w:rPr>
          <w:rFonts w:ascii="Raleway" w:eastAsia="Raleway" w:hAnsi="Raleway" w:cs="Raleway"/>
          <w:color w:val="333333"/>
          <w:sz w:val="20"/>
          <w:szCs w:val="20"/>
        </w:rPr>
        <w:t>on-premise</w:t>
      </w:r>
      <w:proofErr w:type="gramEnd"/>
      <w:r>
        <w:rPr>
          <w:rFonts w:ascii="Raleway" w:eastAsia="Raleway" w:hAnsi="Raleway" w:cs="Raleway"/>
          <w:color w:val="333333"/>
          <w:sz w:val="20"/>
          <w:szCs w:val="20"/>
        </w:rPr>
        <w:t xml:space="preserve"> sources to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AWS S3</w:t>
      </w:r>
      <w:r>
        <w:rPr>
          <w:rFonts w:ascii="Raleway" w:eastAsia="Raleway" w:hAnsi="Raleway" w:cs="Raleway"/>
          <w:color w:val="333333"/>
          <w:sz w:val="20"/>
          <w:szCs w:val="20"/>
        </w:rPr>
        <w:t>.</w:t>
      </w:r>
    </w:p>
    <w:p w14:paraId="619A365D" w14:textId="77777777" w:rsidR="007969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Developed custom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Power BI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reports to track the efficiency and accuracy of data extraction, transformation, and loading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(ETL)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processes from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Teradata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and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Hadoop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to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Snowflake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, ensuring data integrity throughout </w:t>
      </w:r>
      <w:proofErr w:type="gramStart"/>
      <w:r>
        <w:rPr>
          <w:rFonts w:ascii="Raleway" w:eastAsia="Raleway" w:hAnsi="Raleway" w:cs="Raleway"/>
          <w:color w:val="333333"/>
          <w:sz w:val="20"/>
          <w:szCs w:val="20"/>
        </w:rPr>
        <w:t>the migration</w:t>
      </w:r>
      <w:proofErr w:type="gramEnd"/>
      <w:r>
        <w:rPr>
          <w:rFonts w:ascii="Raleway" w:eastAsia="Raleway" w:hAnsi="Raleway" w:cs="Raleway"/>
          <w:color w:val="333333"/>
          <w:sz w:val="20"/>
          <w:szCs w:val="20"/>
        </w:rPr>
        <w:t>.</w:t>
      </w:r>
    </w:p>
    <w:p w14:paraId="7424684C" w14:textId="77777777" w:rsidR="007969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Utilized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Informatica's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data quality management tools to ensure the accuracy, completeness, and consistency of the migrated data</w:t>
      </w:r>
    </w:p>
    <w:p w14:paraId="7DA4AD78" w14:textId="25EB7DD4" w:rsidR="003A3586" w:rsidRPr="003A3586" w:rsidRDefault="00000000" w:rsidP="003A35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Scheduled and managed the data migration tasks using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Control-M</w:t>
      </w:r>
      <w:r>
        <w:rPr>
          <w:rFonts w:ascii="Raleway" w:eastAsia="Raleway" w:hAnsi="Raleway" w:cs="Raleway"/>
          <w:color w:val="333333"/>
          <w:sz w:val="20"/>
          <w:szCs w:val="20"/>
        </w:rPr>
        <w:t>, ensuring a smooth and automated process for data transfer.</w:t>
      </w:r>
    </w:p>
    <w:p w14:paraId="37C4C297" w14:textId="77777777" w:rsidR="007969DD" w:rsidRDefault="007969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/>
        <w:rPr>
          <w:rFonts w:ascii="Raleway" w:eastAsia="Raleway" w:hAnsi="Raleway" w:cs="Raleway"/>
          <w:color w:val="333333"/>
          <w:sz w:val="20"/>
          <w:szCs w:val="20"/>
        </w:rPr>
      </w:pPr>
    </w:p>
    <w:p w14:paraId="1269F36C" w14:textId="77777777" w:rsidR="007969DD" w:rsidRPr="00AB5E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8"/>
        <w:rPr>
          <w:rFonts w:ascii="Raleway" w:eastAsia="Raleway" w:hAnsi="Raleway" w:cs="Raleway"/>
          <w:b/>
          <w:bCs/>
          <w:color w:val="333333"/>
          <w:sz w:val="20"/>
          <w:szCs w:val="20"/>
        </w:rPr>
      </w:pPr>
      <w:proofErr w:type="gramStart"/>
      <w:r>
        <w:rPr>
          <w:rFonts w:ascii="Raleway Medium" w:eastAsia="Raleway Medium" w:hAnsi="Raleway Medium" w:cs="Raleway Medium"/>
          <w:b/>
          <w:color w:val="333333"/>
          <w:sz w:val="20"/>
          <w:szCs w:val="20"/>
        </w:rPr>
        <w:t>Tools :</w:t>
      </w:r>
      <w:proofErr w:type="gramEnd"/>
      <w:r>
        <w:rPr>
          <w:rFonts w:ascii="Raleway Medium" w:eastAsia="Raleway Medium" w:hAnsi="Raleway Medium" w:cs="Raleway Medium"/>
          <w:color w:val="333333"/>
          <w:sz w:val="20"/>
          <w:szCs w:val="20"/>
        </w:rPr>
        <w:t xml:space="preserve"> </w:t>
      </w:r>
      <w:r w:rsidRPr="00AB5E74">
        <w:rPr>
          <w:rFonts w:ascii="Raleway Medium" w:eastAsia="Raleway Medium" w:hAnsi="Raleway Medium" w:cs="Raleway Medium"/>
          <w:b/>
          <w:bCs/>
          <w:color w:val="333333"/>
          <w:sz w:val="20"/>
          <w:szCs w:val="20"/>
        </w:rPr>
        <w:t>AWS, Snowflake, Teradata, Hadoop, SQL, Python, Informatica.</w:t>
      </w:r>
    </w:p>
    <w:tbl>
      <w:tblPr>
        <w:tblStyle w:val="a6"/>
        <w:tblW w:w="10997" w:type="dxa"/>
        <w:tblLayout w:type="fixed"/>
        <w:tblLook w:val="0400" w:firstRow="0" w:lastRow="0" w:firstColumn="0" w:lastColumn="0" w:noHBand="0" w:noVBand="1"/>
      </w:tblPr>
      <w:tblGrid>
        <w:gridCol w:w="8245"/>
        <w:gridCol w:w="2752"/>
      </w:tblGrid>
      <w:tr w:rsidR="007969DD" w14:paraId="480EBFA1" w14:textId="77777777">
        <w:trPr>
          <w:trHeight w:val="562"/>
        </w:trPr>
        <w:tc>
          <w:tcPr>
            <w:tcW w:w="8245" w:type="dxa"/>
            <w:tcMar>
              <w:top w:w="200" w:type="dxa"/>
              <w:left w:w="0" w:type="dxa"/>
              <w:bottom w:w="0" w:type="dxa"/>
              <w:right w:w="700" w:type="dxa"/>
            </w:tcMar>
          </w:tcPr>
          <w:p w14:paraId="05AC448A" w14:textId="5F2E94A7" w:rsidR="007969DD" w:rsidRDefault="00000000">
            <w:pPr>
              <w:spacing w:line="280" w:lineRule="auto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b/>
                <w:color w:val="333333"/>
                <w:sz w:val="20"/>
                <w:szCs w:val="20"/>
              </w:rPr>
              <w:t>Jr. Data Engineer (SAGE IT Inc.)</w:t>
            </w:r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 xml:space="preserve">                                                                                                    Aug 2022 – </w:t>
            </w:r>
            <w:r w:rsidR="003832D2"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>Dec</w:t>
            </w:r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 xml:space="preserve"> 2022                                                                                                     </w:t>
            </w:r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br/>
              <w:t xml:space="preserve">Frisco, TX </w:t>
            </w:r>
          </w:p>
        </w:tc>
        <w:tc>
          <w:tcPr>
            <w:tcW w:w="2752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3CCE0E7E" w14:textId="77777777" w:rsidR="007969DD" w:rsidRDefault="007969DD">
            <w:pPr>
              <w:spacing w:line="280" w:lineRule="auto"/>
              <w:jc w:val="right"/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</w:pPr>
          </w:p>
        </w:tc>
      </w:tr>
    </w:tbl>
    <w:p w14:paraId="78DA64BE" w14:textId="77777777" w:rsidR="007969D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b/>
          <w:color w:val="333333"/>
          <w:sz w:val="20"/>
          <w:szCs w:val="20"/>
        </w:rPr>
        <w:t>Project -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Data migration from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 xml:space="preserve">Amazon Redshift 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to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S3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bucket for better data management by separating compute and storage,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auto-scaling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compute clusters and achieving near real-time ingestion without latency in data availability</w:t>
      </w:r>
    </w:p>
    <w:p w14:paraId="6D57C462" w14:textId="77777777" w:rsidR="007969D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b/>
          <w:color w:val="333333"/>
          <w:sz w:val="20"/>
          <w:szCs w:val="20"/>
        </w:rPr>
        <w:t>Responsibilities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- </w:t>
      </w:r>
    </w:p>
    <w:p w14:paraId="6E1C9242" w14:textId="44A42116" w:rsidR="007969DD" w:rsidRDefault="000A1D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Developed Python ETL jobs to migrate over </w:t>
      </w:r>
      <w:r w:rsidRPr="000A1DB8">
        <w:rPr>
          <w:rFonts w:ascii="Raleway" w:eastAsia="Raleway" w:hAnsi="Raleway" w:cs="Raleway"/>
          <w:b/>
          <w:bCs/>
          <w:color w:val="333333"/>
          <w:sz w:val="20"/>
          <w:szCs w:val="20"/>
        </w:rPr>
        <w:t>3TB of Redshift data</w:t>
      </w: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 to </w:t>
      </w:r>
      <w:r w:rsidRPr="00690A05">
        <w:rPr>
          <w:rFonts w:ascii="Raleway" w:eastAsia="Raleway" w:hAnsi="Raleway" w:cs="Raleway"/>
          <w:b/>
          <w:bCs/>
          <w:color w:val="333333"/>
          <w:sz w:val="20"/>
          <w:szCs w:val="20"/>
        </w:rPr>
        <w:t>S3</w:t>
      </w: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, improving query performance by </w:t>
      </w:r>
      <w:r w:rsidRPr="000A1DB8">
        <w:rPr>
          <w:rFonts w:ascii="Raleway" w:eastAsia="Raleway" w:hAnsi="Raleway" w:cs="Raleway"/>
          <w:b/>
          <w:bCs/>
          <w:color w:val="333333"/>
          <w:sz w:val="20"/>
          <w:szCs w:val="20"/>
        </w:rPr>
        <w:t>25</w:t>
      </w:r>
      <w:proofErr w:type="gramStart"/>
      <w:r w:rsidRPr="000A1DB8">
        <w:rPr>
          <w:rFonts w:ascii="Raleway" w:eastAsia="Raleway" w:hAnsi="Raleway" w:cs="Raleway"/>
          <w:b/>
          <w:bCs/>
          <w:color w:val="333333"/>
          <w:sz w:val="20"/>
          <w:szCs w:val="20"/>
        </w:rPr>
        <w:t>%</w:t>
      </w:r>
      <w:r w:rsidRPr="000A1DB8">
        <w:rPr>
          <w:rFonts w:ascii="Raleway" w:eastAsia="Raleway" w:hAnsi="Raleway" w:cs="Raleway"/>
          <w:color w:val="333333"/>
          <w:sz w:val="20"/>
          <w:szCs w:val="20"/>
        </w:rPr>
        <w:t>.</w:t>
      </w:r>
      <w:r>
        <w:rPr>
          <w:rFonts w:ascii="Raleway" w:eastAsia="Raleway" w:hAnsi="Raleway" w:cs="Raleway"/>
          <w:color w:val="333333"/>
          <w:sz w:val="20"/>
          <w:szCs w:val="20"/>
        </w:rPr>
        <w:t>Wrote</w:t>
      </w:r>
      <w:proofErr w:type="gramEnd"/>
      <w:r>
        <w:rPr>
          <w:rFonts w:ascii="Raleway" w:eastAsia="Raleway" w:hAnsi="Raleway" w:cs="Raleway"/>
          <w:color w:val="333333"/>
          <w:sz w:val="20"/>
          <w:szCs w:val="20"/>
        </w:rPr>
        <w:t xml:space="preserve">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Python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scripts to parse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JSON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documents and load data into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Redshift spectrum tables</w:t>
      </w:r>
      <w:r>
        <w:rPr>
          <w:rFonts w:ascii="Raleway" w:eastAsia="Raleway" w:hAnsi="Raleway" w:cs="Raleway"/>
          <w:color w:val="333333"/>
          <w:sz w:val="20"/>
          <w:szCs w:val="20"/>
        </w:rPr>
        <w:t>.</w:t>
      </w:r>
    </w:p>
    <w:p w14:paraId="5923DF91" w14:textId="77777777" w:rsidR="007969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Involved in converting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Hive/SQL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queries into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Spark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transformations using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Spark RDDs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and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Scala</w:t>
      </w:r>
      <w:r>
        <w:rPr>
          <w:rFonts w:ascii="Raleway" w:eastAsia="Raleway" w:hAnsi="Raleway" w:cs="Raleway"/>
          <w:color w:val="333333"/>
          <w:sz w:val="20"/>
          <w:szCs w:val="20"/>
        </w:rPr>
        <w:t>.</w:t>
      </w:r>
    </w:p>
    <w:p w14:paraId="7B770A7E" w14:textId="1FA21432" w:rsidR="000A1DB8" w:rsidRDefault="000A1D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Used </w:t>
      </w:r>
      <w:r w:rsidRPr="000A1DB8">
        <w:rPr>
          <w:rFonts w:ascii="Raleway" w:eastAsia="Raleway" w:hAnsi="Raleway" w:cs="Raleway"/>
          <w:b/>
          <w:bCs/>
          <w:color w:val="333333"/>
          <w:sz w:val="20"/>
          <w:szCs w:val="20"/>
        </w:rPr>
        <w:t>AWS Glue Crawlers</w:t>
      </w: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 to catalog S3 data into the </w:t>
      </w:r>
      <w:r w:rsidRPr="00690A05">
        <w:rPr>
          <w:rFonts w:ascii="Raleway" w:eastAsia="Raleway" w:hAnsi="Raleway" w:cs="Raleway"/>
          <w:b/>
          <w:bCs/>
          <w:color w:val="333333"/>
          <w:sz w:val="20"/>
          <w:szCs w:val="20"/>
        </w:rPr>
        <w:t>AWS Glue Data Catalog</w:t>
      </w:r>
      <w:r w:rsidRPr="000A1DB8">
        <w:rPr>
          <w:rFonts w:ascii="Raleway" w:eastAsia="Raleway" w:hAnsi="Raleway" w:cs="Raleway"/>
          <w:color w:val="333333"/>
          <w:sz w:val="20"/>
          <w:szCs w:val="20"/>
        </w:rPr>
        <w:t>, enabling schema discovery for downstream analytics.</w:t>
      </w:r>
    </w:p>
    <w:p w14:paraId="279FE756" w14:textId="56732356" w:rsidR="000A1DB8" w:rsidRDefault="000A1D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Created </w:t>
      </w:r>
      <w:r w:rsidRPr="000A1DB8">
        <w:rPr>
          <w:rFonts w:ascii="Raleway" w:eastAsia="Raleway" w:hAnsi="Raleway" w:cs="Raleway"/>
          <w:b/>
          <w:bCs/>
          <w:color w:val="333333"/>
          <w:sz w:val="20"/>
          <w:szCs w:val="20"/>
        </w:rPr>
        <w:t>Athena-compatible SQL queries</w:t>
      </w: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 to validate ingested data in </w:t>
      </w:r>
      <w:r w:rsidRPr="00690A05">
        <w:rPr>
          <w:rFonts w:ascii="Raleway" w:eastAsia="Raleway" w:hAnsi="Raleway" w:cs="Raleway"/>
          <w:b/>
          <w:bCs/>
          <w:color w:val="333333"/>
          <w:sz w:val="20"/>
          <w:szCs w:val="20"/>
        </w:rPr>
        <w:t>S3</w:t>
      </w: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 buckets post-migration, enabling quick integrity checks on partitioned datasets.</w:t>
      </w:r>
    </w:p>
    <w:p w14:paraId="0755D343" w14:textId="084BD3A8" w:rsidR="000A1DB8" w:rsidRDefault="000A1D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Implemented </w:t>
      </w:r>
      <w:r w:rsidRPr="000A1DB8">
        <w:rPr>
          <w:rFonts w:ascii="Raleway" w:eastAsia="Raleway" w:hAnsi="Raleway" w:cs="Raleway"/>
          <w:b/>
          <w:bCs/>
          <w:color w:val="333333"/>
          <w:sz w:val="20"/>
          <w:szCs w:val="20"/>
        </w:rPr>
        <w:t>Amazon CloudWatch alarms</w:t>
      </w: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 to monitor Glue job status and S3 object ingestion events in real-time.</w:t>
      </w:r>
    </w:p>
    <w:p w14:paraId="5044A59A" w14:textId="77777777" w:rsidR="007969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Used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Power BI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for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data visualization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and reporting, creating interactive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dashboards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and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reports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for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data monitoring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and analysis.</w:t>
      </w:r>
    </w:p>
    <w:p w14:paraId="2A5C7C0F" w14:textId="5195195F" w:rsidR="00BA5568" w:rsidRDefault="00BA55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 w:rsidRPr="00BA5568">
        <w:rPr>
          <w:rFonts w:ascii="Raleway" w:eastAsia="Raleway" w:hAnsi="Raleway" w:cs="Raleway"/>
          <w:color w:val="333333"/>
          <w:sz w:val="20"/>
          <w:szCs w:val="20"/>
        </w:rPr>
        <w:t xml:space="preserve">Monitored job metrics and error logs using </w:t>
      </w:r>
      <w:r w:rsidRPr="00BA5568">
        <w:rPr>
          <w:rFonts w:ascii="Raleway" w:eastAsia="Raleway" w:hAnsi="Raleway" w:cs="Raleway"/>
          <w:b/>
          <w:bCs/>
          <w:color w:val="333333"/>
          <w:sz w:val="20"/>
          <w:szCs w:val="20"/>
        </w:rPr>
        <w:t>CloudWatch Insights</w:t>
      </w:r>
      <w:r w:rsidRPr="00BA5568">
        <w:rPr>
          <w:rFonts w:ascii="Raleway" w:eastAsia="Raleway" w:hAnsi="Raleway" w:cs="Raleway"/>
          <w:color w:val="333333"/>
          <w:sz w:val="20"/>
          <w:szCs w:val="20"/>
        </w:rPr>
        <w:t xml:space="preserve">, setting up alerts for </w:t>
      </w:r>
      <w:r w:rsidRPr="00BA5568">
        <w:rPr>
          <w:rFonts w:ascii="Raleway" w:eastAsia="Raleway" w:hAnsi="Raleway" w:cs="Raleway"/>
          <w:b/>
          <w:bCs/>
          <w:color w:val="333333"/>
          <w:sz w:val="20"/>
          <w:szCs w:val="20"/>
        </w:rPr>
        <w:t>ETL anomalies</w:t>
      </w:r>
      <w:r w:rsidRPr="00BA5568">
        <w:rPr>
          <w:rFonts w:ascii="Raleway" w:eastAsia="Raleway" w:hAnsi="Raleway" w:cs="Raleway"/>
          <w:color w:val="333333"/>
          <w:sz w:val="20"/>
          <w:szCs w:val="20"/>
        </w:rPr>
        <w:t>, failed Lambda invocations, and S3 object failures.</w:t>
      </w:r>
    </w:p>
    <w:p w14:paraId="2B40A9B7" w14:textId="53FBAF18" w:rsidR="000A1DB8" w:rsidRDefault="000A1D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Configured </w:t>
      </w:r>
      <w:r w:rsidRPr="000A1DB8">
        <w:rPr>
          <w:rFonts w:ascii="Raleway" w:eastAsia="Raleway" w:hAnsi="Raleway" w:cs="Raleway"/>
          <w:b/>
          <w:bCs/>
          <w:color w:val="333333"/>
          <w:sz w:val="20"/>
          <w:szCs w:val="20"/>
        </w:rPr>
        <w:t>IAM roles and policies</w:t>
      </w: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 to securely control access to Redshift, Glue, and S3 for internal ETL workflows.</w:t>
      </w:r>
    </w:p>
    <w:p w14:paraId="7491DC4F" w14:textId="77777777" w:rsidR="007969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Analyzed the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SQL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scripts and designed the solution to implement using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Scala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. used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SQL</w:t>
      </w:r>
      <w:r>
        <w:rPr>
          <w:rFonts w:ascii="Raleway" w:eastAsia="Raleway" w:hAnsi="Raleway" w:cs="Raleway"/>
          <w:color w:val="333333"/>
          <w:sz w:val="20"/>
          <w:szCs w:val="20"/>
        </w:rPr>
        <w:t xml:space="preserve"> to update and retrieve data </w:t>
      </w:r>
    </w:p>
    <w:p w14:paraId="7BBA375F" w14:textId="5DF2C6A5" w:rsidR="007969DD" w:rsidRDefault="000A1D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proofErr w:type="gramStart"/>
      <w:r w:rsidRPr="000A1DB8">
        <w:rPr>
          <w:rFonts w:ascii="Raleway" w:eastAsia="Raleway" w:hAnsi="Raleway" w:cs="Raleway"/>
          <w:color w:val="333333"/>
          <w:sz w:val="20"/>
          <w:szCs w:val="20"/>
        </w:rPr>
        <w:t>Mapped</w:t>
      </w:r>
      <w:proofErr w:type="gramEnd"/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 over </w:t>
      </w:r>
      <w:r w:rsidRPr="000A1DB8">
        <w:rPr>
          <w:rFonts w:ascii="Raleway" w:eastAsia="Raleway" w:hAnsi="Raleway" w:cs="Raleway"/>
          <w:b/>
          <w:bCs/>
          <w:color w:val="333333"/>
          <w:sz w:val="20"/>
          <w:szCs w:val="20"/>
        </w:rPr>
        <w:t>250 ETL job flows</w:t>
      </w:r>
      <w:r w:rsidRPr="000A1DB8">
        <w:rPr>
          <w:rFonts w:ascii="Raleway" w:eastAsia="Raleway" w:hAnsi="Raleway" w:cs="Raleway"/>
          <w:color w:val="333333"/>
          <w:sz w:val="20"/>
          <w:szCs w:val="20"/>
        </w:rPr>
        <w:t xml:space="preserve"> using SSIS, facilitating seamless migration documentation.</w:t>
      </w:r>
    </w:p>
    <w:p w14:paraId="31EB26B5" w14:textId="77777777" w:rsidR="007969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 xml:space="preserve">Involved in Development, Consumption and Deployment of services using </w:t>
      </w:r>
      <w:r>
        <w:rPr>
          <w:rFonts w:ascii="Raleway" w:eastAsia="Raleway" w:hAnsi="Raleway" w:cs="Raleway"/>
          <w:b/>
          <w:color w:val="333333"/>
          <w:sz w:val="20"/>
          <w:szCs w:val="20"/>
        </w:rPr>
        <w:t>AWS.</w:t>
      </w:r>
    </w:p>
    <w:p w14:paraId="2538B683" w14:textId="77777777" w:rsidR="007969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 w:hanging="192"/>
        <w:rPr>
          <w:rFonts w:ascii="Raleway" w:eastAsia="Raleway" w:hAnsi="Raleway" w:cs="Raleway"/>
          <w:color w:val="333333"/>
          <w:sz w:val="20"/>
          <w:szCs w:val="20"/>
        </w:rPr>
      </w:pPr>
      <w:r>
        <w:rPr>
          <w:rFonts w:ascii="Raleway" w:eastAsia="Raleway" w:hAnsi="Raleway" w:cs="Raleway"/>
          <w:color w:val="333333"/>
          <w:sz w:val="20"/>
          <w:szCs w:val="20"/>
        </w:rPr>
        <w:t>Contributed to daily scrum meetings with team updates.</w:t>
      </w:r>
    </w:p>
    <w:p w14:paraId="0BBE8161" w14:textId="77777777" w:rsidR="007969DD" w:rsidRDefault="007969DD" w:rsidP="00AE198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200"/>
        <w:rPr>
          <w:rFonts w:ascii="Raleway" w:eastAsia="Raleway" w:hAnsi="Raleway" w:cs="Raleway"/>
          <w:color w:val="333333"/>
          <w:sz w:val="20"/>
          <w:szCs w:val="20"/>
        </w:rPr>
      </w:pPr>
    </w:p>
    <w:p w14:paraId="26762C26" w14:textId="77777777" w:rsidR="007969DD" w:rsidRPr="00AB5E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 Medium" w:eastAsia="Raleway Medium" w:hAnsi="Raleway Medium" w:cs="Raleway Medium"/>
          <w:b/>
          <w:bCs/>
          <w:color w:val="333333"/>
          <w:sz w:val="20"/>
          <w:szCs w:val="20"/>
        </w:rPr>
      </w:pPr>
      <w:proofErr w:type="gramStart"/>
      <w:r>
        <w:rPr>
          <w:rFonts w:ascii="Raleway Medium" w:eastAsia="Raleway Medium" w:hAnsi="Raleway Medium" w:cs="Raleway Medium"/>
          <w:b/>
          <w:color w:val="333333"/>
          <w:sz w:val="20"/>
          <w:szCs w:val="20"/>
        </w:rPr>
        <w:t>Tools :</w:t>
      </w:r>
      <w:proofErr w:type="gramEnd"/>
      <w:r>
        <w:rPr>
          <w:rFonts w:ascii="Raleway Medium" w:eastAsia="Raleway Medium" w:hAnsi="Raleway Medium" w:cs="Raleway Medium"/>
          <w:color w:val="333333"/>
          <w:sz w:val="20"/>
          <w:szCs w:val="20"/>
        </w:rPr>
        <w:t xml:space="preserve"> </w:t>
      </w:r>
      <w:r w:rsidRPr="00AB5E74">
        <w:rPr>
          <w:rFonts w:ascii="Raleway Medium" w:eastAsia="Raleway Medium" w:hAnsi="Raleway Medium" w:cs="Raleway Medium"/>
          <w:b/>
          <w:bCs/>
          <w:color w:val="333333"/>
          <w:sz w:val="20"/>
          <w:szCs w:val="20"/>
        </w:rPr>
        <w:t>AWS, Python, SQL, Power BI, SSIS.</w:t>
      </w:r>
    </w:p>
    <w:p w14:paraId="5CED7682" w14:textId="77777777" w:rsidR="00AE1987" w:rsidRDefault="00AE198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 Medium" w:eastAsia="Raleway Medium" w:hAnsi="Raleway Medium" w:cs="Raleway Medium"/>
          <w:color w:val="333333"/>
          <w:sz w:val="20"/>
          <w:szCs w:val="20"/>
        </w:rPr>
      </w:pPr>
    </w:p>
    <w:p w14:paraId="4BBCC60E" w14:textId="3FD07E1E" w:rsidR="007969DD" w:rsidRPr="00AE1987" w:rsidRDefault="003832D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b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lastRenderedPageBreak/>
        <w:t>Peoplesoft Data Analyst (Cleveland State University)</w:t>
      </w:r>
    </w:p>
    <w:p w14:paraId="2406E306" w14:textId="380D5AF1" w:rsidR="007969DD" w:rsidRPr="000D3DCE" w:rsidRDefault="007E2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 Medium" w:eastAsia="Raleway Medium" w:hAnsi="Raleway Medium" w:cs="Raleway Medium"/>
          <w:b/>
          <w:color w:val="333333"/>
          <w:sz w:val="20"/>
          <w:szCs w:val="20"/>
        </w:rPr>
      </w:pPr>
      <w:r>
        <w:rPr>
          <w:rFonts w:ascii="Raleway Medium" w:eastAsia="Raleway Medium" w:hAnsi="Raleway Medium" w:cs="Raleway Medium"/>
          <w:b/>
          <w:color w:val="333333"/>
          <w:sz w:val="20"/>
          <w:szCs w:val="20"/>
        </w:rPr>
        <w:t>Jan 202</w:t>
      </w:r>
      <w:r w:rsidR="000D3DCE">
        <w:rPr>
          <w:rFonts w:ascii="Raleway Medium" w:eastAsia="Raleway Medium" w:hAnsi="Raleway Medium" w:cs="Raleway Medium"/>
          <w:b/>
          <w:color w:val="333333"/>
          <w:sz w:val="20"/>
          <w:szCs w:val="20"/>
        </w:rPr>
        <w:t>1</w:t>
      </w:r>
      <w:r>
        <w:rPr>
          <w:rFonts w:ascii="Raleway Medium" w:eastAsia="Raleway Medium" w:hAnsi="Raleway Medium" w:cs="Raleway Medium"/>
          <w:b/>
          <w:color w:val="333333"/>
          <w:sz w:val="20"/>
          <w:szCs w:val="20"/>
        </w:rPr>
        <w:t xml:space="preserve"> – Dec 2021</w:t>
      </w:r>
      <w:r>
        <w:rPr>
          <w:rFonts w:ascii="Raleway Medium" w:eastAsia="Raleway Medium" w:hAnsi="Raleway Medium" w:cs="Raleway Medium"/>
          <w:color w:val="333333"/>
          <w:sz w:val="20"/>
          <w:szCs w:val="20"/>
        </w:rPr>
        <w:br/>
      </w:r>
      <w:r w:rsidR="000D3DCE">
        <w:rPr>
          <w:rFonts w:ascii="Raleway Medium" w:eastAsia="Raleway Medium" w:hAnsi="Raleway Medium" w:cs="Raleway Medium"/>
          <w:color w:val="333333"/>
          <w:sz w:val="20"/>
          <w:szCs w:val="20"/>
        </w:rPr>
        <w:t>Cleveland, OH</w:t>
      </w:r>
    </w:p>
    <w:p w14:paraId="14D90F62" w14:textId="254C4EB0" w:rsidR="00AE1987" w:rsidRPr="00AE198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Project: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</w:t>
      </w:r>
      <w:r w:rsidR="007E2C07"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Worked on a university-focused data project involving the ingestion and integration of student documentation into the </w:t>
      </w:r>
      <w:r w:rsidR="00AE1987" w:rsidRPr="00AE1987">
        <w:rPr>
          <w:rFonts w:ascii="Raleway" w:eastAsia="Raleway Medium" w:hAnsi="Raleway" w:cs="Raleway Medium"/>
          <w:b/>
          <w:bCs/>
          <w:color w:val="333333"/>
          <w:sz w:val="20"/>
          <w:szCs w:val="20"/>
        </w:rPr>
        <w:t>Oracle</w:t>
      </w:r>
      <w:r w:rsid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</w:t>
      </w:r>
      <w:r w:rsidR="007E2C07" w:rsidRPr="00AE1987">
        <w:rPr>
          <w:rFonts w:ascii="Raleway" w:eastAsia="Raleway Medium" w:hAnsi="Raleway" w:cs="Raleway Medium"/>
          <w:b/>
          <w:bCs/>
          <w:color w:val="333333"/>
          <w:sz w:val="20"/>
          <w:szCs w:val="20"/>
        </w:rPr>
        <w:t>PeopleSoft</w:t>
      </w:r>
      <w:r w:rsidR="007E2C07"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Campus Solutions database. The objective was to digitize and validate student records submitted through various channels (admissions, financial aid, academic advising) and ensure structured storage for seamless </w:t>
      </w:r>
    </w:p>
    <w:p w14:paraId="37403226" w14:textId="1CE83F82" w:rsidR="007969DD" w:rsidRPr="00AE1987" w:rsidRDefault="007E2C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>access across academic departments.</w:t>
      </w:r>
    </w:p>
    <w:p w14:paraId="0F7026D4" w14:textId="77777777" w:rsidR="00AE1987" w:rsidRPr="00AE1987" w:rsidRDefault="00AE198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b/>
          <w:color w:val="333333"/>
          <w:sz w:val="20"/>
          <w:szCs w:val="20"/>
        </w:rPr>
      </w:pPr>
    </w:p>
    <w:p w14:paraId="34D0B4E5" w14:textId="0D3A44DA" w:rsidR="007969DD" w:rsidRPr="00AE198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Responsibilities:</w:t>
      </w:r>
    </w:p>
    <w:p w14:paraId="45B88DE8" w14:textId="77777777" w:rsidR="007969DD" w:rsidRPr="00AE198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Extracted and cleaned large datasets from </w:t>
      </w: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SQL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databases to generate business insights and ensure data accuracy.</w:t>
      </w:r>
    </w:p>
    <w:p w14:paraId="5428D984" w14:textId="77777777" w:rsidR="007969DD" w:rsidRPr="00AE198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Developed </w:t>
      </w: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Excel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>-based reports and dashboards for tracking key performance indicators (</w:t>
      </w: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KPIs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>) and operational metrics.</w:t>
      </w:r>
    </w:p>
    <w:p w14:paraId="3E2D8DCC" w14:textId="77777777" w:rsidR="007969DD" w:rsidRPr="00AE198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Wrote </w:t>
      </w: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SQL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queries to analyze trends, identify inconsistencies, and support business decision-making.</w:t>
      </w:r>
    </w:p>
    <w:p w14:paraId="74A593B6" w14:textId="77777777" w:rsidR="007969DD" w:rsidRPr="00AE198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Created basic data visualizations in </w:t>
      </w: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Excel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and </w:t>
      </w: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Power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</w:t>
      </w: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BI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to present findings to stakeholders.</w:t>
      </w:r>
    </w:p>
    <w:p w14:paraId="0F20ADB3" w14:textId="77777777" w:rsidR="007969DD" w:rsidRPr="00AE198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Assisted in building automated data pipelines using scheduled </w:t>
      </w: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SQL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queries and </w:t>
      </w: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Excel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macros for reporting efficiency.</w:t>
      </w:r>
    </w:p>
    <w:p w14:paraId="73B453D0" w14:textId="77777777" w:rsidR="007969DD" w:rsidRPr="00AE198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Gathered data requirements and improved reporting accuracy by coming up new </w:t>
      </w: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SQL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queries to structure reports.</w:t>
      </w:r>
    </w:p>
    <w:p w14:paraId="68003DB5" w14:textId="77777777" w:rsidR="007969DD" w:rsidRPr="00AE198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Performed </w:t>
      </w: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data validation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and quality checks to ensure consistency and reliability across multiple reports.</w:t>
      </w:r>
    </w:p>
    <w:p w14:paraId="6C4C3F5D" w14:textId="77777777" w:rsidR="007969DD" w:rsidRPr="00AE198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Documented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 xml:space="preserve"> data processes and created user guides for stakeholders to understand the </w:t>
      </w: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reporting workflows</w:t>
      </w:r>
      <w:r w:rsidRPr="00AE1987">
        <w:rPr>
          <w:rFonts w:ascii="Raleway" w:eastAsia="Raleway Medium" w:hAnsi="Raleway" w:cs="Raleway Medium"/>
          <w:color w:val="333333"/>
          <w:sz w:val="20"/>
          <w:szCs w:val="20"/>
        </w:rPr>
        <w:t>.</w:t>
      </w:r>
    </w:p>
    <w:p w14:paraId="4427C13B" w14:textId="77777777" w:rsidR="007969DD" w:rsidRPr="00AE1987" w:rsidRDefault="007969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ind w:left="720"/>
        <w:rPr>
          <w:rFonts w:ascii="Raleway" w:eastAsia="Raleway Medium" w:hAnsi="Raleway" w:cs="Raleway Medium"/>
          <w:color w:val="333333"/>
          <w:sz w:val="20"/>
          <w:szCs w:val="20"/>
        </w:rPr>
      </w:pPr>
    </w:p>
    <w:p w14:paraId="442CC462" w14:textId="13308267" w:rsidR="007969DD" w:rsidRPr="00AB5E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 Medium" w:hAnsi="Raleway" w:cs="Raleway Medium"/>
          <w:b/>
          <w:color w:val="333333"/>
          <w:sz w:val="20"/>
          <w:szCs w:val="20"/>
        </w:rPr>
      </w:pPr>
      <w:r w:rsidRPr="00AE1987">
        <w:rPr>
          <w:rFonts w:ascii="Raleway" w:eastAsia="Raleway Medium" w:hAnsi="Raleway" w:cs="Raleway Medium"/>
          <w:b/>
          <w:color w:val="333333"/>
          <w:sz w:val="20"/>
          <w:szCs w:val="20"/>
        </w:rPr>
        <w:t>Tools</w:t>
      </w:r>
      <w:r w:rsidRPr="00AB5E74">
        <w:rPr>
          <w:rFonts w:ascii="Raleway" w:eastAsia="Raleway Medium" w:hAnsi="Raleway" w:cs="Raleway Medium"/>
          <w:b/>
          <w:color w:val="333333"/>
          <w:sz w:val="20"/>
          <w:szCs w:val="20"/>
        </w:rPr>
        <w:t xml:space="preserve">: </w:t>
      </w:r>
      <w:r w:rsidR="00AE1987" w:rsidRPr="00AB5E74">
        <w:rPr>
          <w:rFonts w:ascii="Raleway" w:eastAsia="Raleway Medium" w:hAnsi="Raleway" w:cs="Raleway Medium"/>
          <w:b/>
          <w:color w:val="333333"/>
          <w:sz w:val="20"/>
          <w:szCs w:val="20"/>
        </w:rPr>
        <w:t>Oracle PeopleSoft,</w:t>
      </w:r>
      <w:r w:rsidR="00690A05" w:rsidRPr="00AB5E74">
        <w:rPr>
          <w:rFonts w:ascii="Raleway" w:eastAsia="Raleway Medium" w:hAnsi="Raleway" w:cs="Raleway Medium"/>
          <w:b/>
          <w:color w:val="333333"/>
          <w:sz w:val="20"/>
          <w:szCs w:val="20"/>
        </w:rPr>
        <w:t xml:space="preserve"> </w:t>
      </w:r>
      <w:r w:rsidRPr="00AB5E74">
        <w:rPr>
          <w:rFonts w:ascii="Raleway" w:eastAsia="Raleway Medium" w:hAnsi="Raleway" w:cs="Raleway Medium"/>
          <w:b/>
          <w:color w:val="333333"/>
          <w:sz w:val="20"/>
          <w:szCs w:val="20"/>
        </w:rPr>
        <w:t>SQL, Excel, Power BI, Tableau (basic), Google Sheets</w:t>
      </w:r>
    </w:p>
    <w:p w14:paraId="0476B62D" w14:textId="77777777" w:rsidR="007969DD" w:rsidRDefault="007969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Raleway" w:eastAsia="Raleway" w:hAnsi="Raleway" w:cs="Raleway"/>
          <w:color w:val="333333"/>
          <w:sz w:val="20"/>
          <w:szCs w:val="20"/>
        </w:rPr>
      </w:pPr>
    </w:p>
    <w:p w14:paraId="59379644" w14:textId="77777777" w:rsidR="007969D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80" w:line="240" w:lineRule="auto"/>
        <w:rPr>
          <w:rFonts w:ascii="Raleway" w:eastAsia="Raleway" w:hAnsi="Raleway" w:cs="Raleway"/>
          <w:color w:val="333333"/>
          <w:sz w:val="2"/>
          <w:szCs w:val="2"/>
        </w:rPr>
      </w:pPr>
      <w:r>
        <w:rPr>
          <w:rFonts w:ascii="Raleway" w:eastAsia="Raleway" w:hAnsi="Raleway" w:cs="Raleway"/>
          <w:color w:val="333333"/>
          <w:sz w:val="2"/>
          <w:szCs w:val="2"/>
        </w:rPr>
        <w:t> </w:t>
      </w:r>
    </w:p>
    <w:tbl>
      <w:tblPr>
        <w:tblStyle w:val="a7"/>
        <w:tblW w:w="11280" w:type="dxa"/>
        <w:tblLayout w:type="fixed"/>
        <w:tblLook w:val="0400" w:firstRow="0" w:lastRow="0" w:firstColumn="0" w:lastColumn="0" w:noHBand="0" w:noVBand="1"/>
      </w:tblPr>
      <w:tblGrid>
        <w:gridCol w:w="11280"/>
      </w:tblGrid>
      <w:tr w:rsidR="007969DD" w14:paraId="60B7D323" w14:textId="77777777">
        <w:trPr>
          <w:trHeight w:val="66"/>
        </w:trPr>
        <w:tc>
          <w:tcPr>
            <w:tcW w:w="11280" w:type="dxa"/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9834" w14:textId="77777777" w:rsidR="007969DD" w:rsidRDefault="00000000">
            <w:pPr>
              <w:ind w:left="140"/>
              <w:rPr>
                <w:rFonts w:ascii="Raleway" w:eastAsia="Raleway" w:hAnsi="Raleway" w:cs="Raleway"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smallCaps/>
                <w:color w:val="325072"/>
                <w:sz w:val="22"/>
                <w:szCs w:val="22"/>
              </w:rPr>
              <w:t>Education</w:t>
            </w:r>
          </w:p>
        </w:tc>
      </w:tr>
    </w:tbl>
    <w:p w14:paraId="072BD42A" w14:textId="77777777" w:rsidR="007969DD" w:rsidRDefault="007969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100" w:lineRule="auto"/>
        <w:rPr>
          <w:rFonts w:ascii="Raleway" w:eastAsia="Raleway" w:hAnsi="Raleway" w:cs="Raleway"/>
          <w:color w:val="333333"/>
          <w:sz w:val="20"/>
          <w:szCs w:val="20"/>
        </w:rPr>
      </w:pPr>
    </w:p>
    <w:tbl>
      <w:tblPr>
        <w:tblStyle w:val="a8"/>
        <w:tblW w:w="10203" w:type="dxa"/>
        <w:tblLayout w:type="fixed"/>
        <w:tblLook w:val="0400" w:firstRow="0" w:lastRow="0" w:firstColumn="0" w:lastColumn="0" w:noHBand="0" w:noVBand="1"/>
      </w:tblPr>
      <w:tblGrid>
        <w:gridCol w:w="10203"/>
      </w:tblGrid>
      <w:tr w:rsidR="004F1DDD" w14:paraId="3CB31123" w14:textId="77777777" w:rsidTr="004F1DDD">
        <w:tc>
          <w:tcPr>
            <w:tcW w:w="10203" w:type="dxa"/>
            <w:tcMar>
              <w:top w:w="100" w:type="dxa"/>
              <w:left w:w="0" w:type="dxa"/>
              <w:bottom w:w="0" w:type="dxa"/>
              <w:right w:w="700" w:type="dxa"/>
            </w:tcMar>
          </w:tcPr>
          <w:p w14:paraId="3776F8B2" w14:textId="596DA78C" w:rsidR="004F1DDD" w:rsidRDefault="004F1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right="700"/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 xml:space="preserve"> </w:t>
            </w:r>
            <w:proofErr w:type="gramStart"/>
            <w:r w:rsidR="00690A05"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>Masters in computer science</w:t>
            </w:r>
            <w:proofErr w:type="gramEnd"/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 xml:space="preserve"> (Cleveland State University), Cleveland, OH </w:t>
            </w:r>
          </w:p>
        </w:tc>
      </w:tr>
    </w:tbl>
    <w:p w14:paraId="3CA52E1A" w14:textId="77777777" w:rsidR="007969DD" w:rsidRDefault="00796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Raleway Medium" w:eastAsia="Raleway Medium" w:hAnsi="Raleway Medium" w:cs="Raleway Medium"/>
          <w:color w:val="333333"/>
          <w:sz w:val="20"/>
          <w:szCs w:val="20"/>
        </w:rPr>
      </w:pPr>
    </w:p>
    <w:tbl>
      <w:tblPr>
        <w:tblStyle w:val="a9"/>
        <w:tblW w:w="10210" w:type="dxa"/>
        <w:tblLayout w:type="fixed"/>
        <w:tblLook w:val="0400" w:firstRow="0" w:lastRow="0" w:firstColumn="0" w:lastColumn="0" w:noHBand="0" w:noVBand="1"/>
      </w:tblPr>
      <w:tblGrid>
        <w:gridCol w:w="10210"/>
      </w:tblGrid>
      <w:tr w:rsidR="004F1DDD" w14:paraId="177A77E9" w14:textId="77777777" w:rsidTr="004F1DDD">
        <w:tc>
          <w:tcPr>
            <w:tcW w:w="10210" w:type="dxa"/>
            <w:tcMar>
              <w:top w:w="200" w:type="dxa"/>
              <w:left w:w="0" w:type="dxa"/>
              <w:bottom w:w="0" w:type="dxa"/>
              <w:right w:w="700" w:type="dxa"/>
            </w:tcMar>
          </w:tcPr>
          <w:p w14:paraId="27E672BD" w14:textId="3F445399" w:rsidR="004F1DDD" w:rsidRDefault="004F1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right="700"/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</w:pPr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 xml:space="preserve"> </w:t>
            </w:r>
            <w:proofErr w:type="gramStart"/>
            <w:r w:rsidR="00690A05"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>Bachelors in computer science</w:t>
            </w:r>
            <w:proofErr w:type="gramEnd"/>
            <w:r>
              <w:rPr>
                <w:rFonts w:ascii="Raleway Medium" w:eastAsia="Raleway Medium" w:hAnsi="Raleway Medium" w:cs="Raleway Medium"/>
                <w:color w:val="333333"/>
                <w:sz w:val="20"/>
                <w:szCs w:val="20"/>
              </w:rPr>
              <w:t xml:space="preserve"> (Jawaharlal Nehru Technological University), India </w:t>
            </w:r>
          </w:p>
        </w:tc>
      </w:tr>
    </w:tbl>
    <w:p w14:paraId="5056E722" w14:textId="77777777" w:rsidR="007969D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80" w:line="240" w:lineRule="auto"/>
        <w:rPr>
          <w:rFonts w:ascii="Raleway" w:eastAsia="Raleway" w:hAnsi="Raleway" w:cs="Raleway"/>
          <w:color w:val="333333"/>
          <w:sz w:val="2"/>
          <w:szCs w:val="2"/>
        </w:rPr>
      </w:pPr>
      <w:r>
        <w:rPr>
          <w:rFonts w:ascii="Raleway" w:eastAsia="Raleway" w:hAnsi="Raleway" w:cs="Raleway"/>
          <w:color w:val="333333"/>
          <w:sz w:val="2"/>
          <w:szCs w:val="2"/>
        </w:rPr>
        <w:t> </w:t>
      </w:r>
    </w:p>
    <w:sectPr w:rsidR="007969DD">
      <w:pgSz w:w="12240" w:h="15840"/>
      <w:pgMar w:top="480" w:right="480" w:bottom="480" w:left="4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6A47838-1713-462C-9046-B8D3088AEB3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ustomRaleway Medium">
    <w:altName w:val="Calibri"/>
    <w:charset w:val="00"/>
    <w:family w:val="auto"/>
    <w:pitch w:val="default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2" w:fontKey="{80A2BCC3-5DA7-45CB-8FFD-B4A3D4CC019F}"/>
    <w:embedBold r:id="rId3" w:fontKey="{DD96238A-4E41-483A-B786-83032E1093D1}"/>
  </w:font>
  <w:font w:name="CustomRaleway Bold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DBEDCB3-F391-4272-8526-CB84ECA84786}"/>
    <w:embedItalic r:id="rId5" w:fontKey="{9B931BE0-498A-45DB-A1B2-BCEC0465850A}"/>
  </w:font>
  <w:font w:name="Raleway Medium">
    <w:charset w:val="00"/>
    <w:family w:val="auto"/>
    <w:pitch w:val="variable"/>
    <w:sig w:usb0="A00002FF" w:usb1="5000205B" w:usb2="00000000" w:usb3="00000000" w:csb0="00000197" w:csb1="00000000"/>
    <w:embedRegular r:id="rId6" w:fontKey="{D911B41D-267A-41C4-B538-FE58D53D9E10}"/>
    <w:embedBold r:id="rId7" w:fontKey="{83A9B9B7-BDC0-4A6B-89DC-09C3583106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96F"/>
    <w:multiLevelType w:val="multilevel"/>
    <w:tmpl w:val="B3C4EF2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E018D7"/>
    <w:multiLevelType w:val="multilevel"/>
    <w:tmpl w:val="37FC342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9E303E"/>
    <w:multiLevelType w:val="multilevel"/>
    <w:tmpl w:val="0BDA100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4B506F"/>
    <w:multiLevelType w:val="multilevel"/>
    <w:tmpl w:val="EC60C6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D1398A"/>
    <w:multiLevelType w:val="multilevel"/>
    <w:tmpl w:val="22464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9E2426"/>
    <w:multiLevelType w:val="multilevel"/>
    <w:tmpl w:val="1CDEC43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AF65B5"/>
    <w:multiLevelType w:val="multilevel"/>
    <w:tmpl w:val="43F20A4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1FD1ABD"/>
    <w:multiLevelType w:val="multilevel"/>
    <w:tmpl w:val="0C6AA1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A9C6758"/>
    <w:multiLevelType w:val="multilevel"/>
    <w:tmpl w:val="ACAE388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DFA6FCA"/>
    <w:multiLevelType w:val="multilevel"/>
    <w:tmpl w:val="D01C45C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E377412"/>
    <w:multiLevelType w:val="multilevel"/>
    <w:tmpl w:val="53B0F2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FA00A28"/>
    <w:multiLevelType w:val="multilevel"/>
    <w:tmpl w:val="AF92166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1E123F8"/>
    <w:multiLevelType w:val="multilevel"/>
    <w:tmpl w:val="28082BD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9587063"/>
    <w:multiLevelType w:val="multilevel"/>
    <w:tmpl w:val="85C8BE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77242286">
    <w:abstractNumId w:val="12"/>
  </w:num>
  <w:num w:numId="2" w16cid:durableId="988945466">
    <w:abstractNumId w:val="7"/>
  </w:num>
  <w:num w:numId="3" w16cid:durableId="2131975627">
    <w:abstractNumId w:val="3"/>
  </w:num>
  <w:num w:numId="4" w16cid:durableId="492142294">
    <w:abstractNumId w:val="13"/>
  </w:num>
  <w:num w:numId="5" w16cid:durableId="1441952607">
    <w:abstractNumId w:val="10"/>
  </w:num>
  <w:num w:numId="6" w16cid:durableId="95251435">
    <w:abstractNumId w:val="1"/>
  </w:num>
  <w:num w:numId="7" w16cid:durableId="544105273">
    <w:abstractNumId w:val="2"/>
  </w:num>
  <w:num w:numId="8" w16cid:durableId="2070954773">
    <w:abstractNumId w:val="0"/>
  </w:num>
  <w:num w:numId="9" w16cid:durableId="1831675355">
    <w:abstractNumId w:val="8"/>
  </w:num>
  <w:num w:numId="10" w16cid:durableId="695690659">
    <w:abstractNumId w:val="11"/>
  </w:num>
  <w:num w:numId="11" w16cid:durableId="616714540">
    <w:abstractNumId w:val="5"/>
  </w:num>
  <w:num w:numId="12" w16cid:durableId="444886744">
    <w:abstractNumId w:val="6"/>
  </w:num>
  <w:num w:numId="13" w16cid:durableId="1716850532">
    <w:abstractNumId w:val="9"/>
  </w:num>
  <w:num w:numId="14" w16cid:durableId="900989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9DD"/>
    <w:rsid w:val="000A1DB8"/>
    <w:rsid w:val="000D2D3F"/>
    <w:rsid w:val="000D3DCE"/>
    <w:rsid w:val="001820AA"/>
    <w:rsid w:val="00260228"/>
    <w:rsid w:val="002C47C7"/>
    <w:rsid w:val="003832D2"/>
    <w:rsid w:val="003A3586"/>
    <w:rsid w:val="004F1DDD"/>
    <w:rsid w:val="005E5474"/>
    <w:rsid w:val="00661A10"/>
    <w:rsid w:val="00690A05"/>
    <w:rsid w:val="007969DD"/>
    <w:rsid w:val="007E2C07"/>
    <w:rsid w:val="007E5BBB"/>
    <w:rsid w:val="00901DAA"/>
    <w:rsid w:val="009A7A9E"/>
    <w:rsid w:val="009B1ADE"/>
    <w:rsid w:val="00A5348A"/>
    <w:rsid w:val="00AB5E74"/>
    <w:rsid w:val="00AE1987"/>
    <w:rsid w:val="00BA5568"/>
    <w:rsid w:val="00D0192B"/>
    <w:rsid w:val="00E8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AC927"/>
  <w15:docId w15:val="{B28093B2-57EC-4608-B516-2E58FCD9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hd w:val="clear" w:color="auto" w:fill="FFFFFF"/>
      <w:spacing w:line="320" w:lineRule="atLeast"/>
    </w:pPr>
    <w:rPr>
      <w:color w:val="333333"/>
      <w:shd w:val="clear" w:color="auto" w:fill="FFFFFF"/>
    </w:rPr>
  </w:style>
  <w:style w:type="paragraph" w:customStyle="1" w:styleId="div">
    <w:name w:val="div"/>
    <w:basedOn w:val="Normal"/>
  </w:style>
  <w:style w:type="paragraph" w:customStyle="1" w:styleId="divdocumentdivfirstsection">
    <w:name w:val="div_document_div_firstsection"/>
    <w:basedOn w:val="Normal"/>
  </w:style>
  <w:style w:type="character" w:customStyle="1" w:styleId="divdocumentdivnameLogo">
    <w:name w:val="div_document_div_nameLogo"/>
    <w:basedOn w:val="DefaultParagraphFont"/>
  </w:style>
  <w:style w:type="character" w:customStyle="1" w:styleId="divdocumentdivname">
    <w:name w:val="div_document_div_name"/>
    <w:basedOn w:val="DefaultParagraphFont"/>
  </w:style>
  <w:style w:type="paragraph" w:customStyle="1" w:styleId="divnamespanfield">
    <w:name w:val="div_name_span_field"/>
    <w:basedOn w:val="Normal"/>
  </w:style>
  <w:style w:type="character" w:customStyle="1" w:styleId="divnamespanfieldCharacter">
    <w:name w:val="div_name_span_field Character"/>
    <w:basedOn w:val="DefaultParagraphFont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nameParagraph">
    <w:name w:val="div_document_div_name Paragraph"/>
    <w:basedOn w:val="Normal"/>
  </w:style>
  <w:style w:type="table" w:customStyle="1" w:styleId="divdocumentdivPARAGRAPHNAME">
    <w:name w:val="div_document_div_PARAGRAPH_NAME"/>
    <w:basedOn w:val="TableNormal"/>
    <w:tblPr/>
  </w:style>
  <w:style w:type="character" w:customStyle="1" w:styleId="divdocumentdivPARAGRAPHCNTC">
    <w:name w:val="div_document_div_PARAGRAPH_CNTC"/>
    <w:basedOn w:val="DefaultParagraphFont"/>
  </w:style>
  <w:style w:type="paragraph" w:customStyle="1" w:styleId="divaddress">
    <w:name w:val="div_address"/>
    <w:basedOn w:val="div"/>
  </w:style>
  <w:style w:type="paragraph" w:customStyle="1" w:styleId="divdocumentdivaddressBlock">
    <w:name w:val="div_document_div_addressBlock"/>
    <w:basedOn w:val="Normal"/>
  </w:style>
  <w:style w:type="character" w:customStyle="1" w:styleId="divdocumentcity-name">
    <w:name w:val="div_document_city-name"/>
    <w:basedOn w:val="DefaultParagraphFont"/>
  </w:style>
  <w:style w:type="character" w:customStyle="1" w:styleId="divaddressspancontactDependecynth-last-child1spancontactSeperator">
    <w:name w:val="div_address_span_contactDependecy_nth-last-child(1) &gt; span_contactSeperator"/>
    <w:basedOn w:val="DefaultParagraphFont"/>
    <w:rPr>
      <w:vanish/>
    </w:rPr>
  </w:style>
  <w:style w:type="paragraph" w:customStyle="1" w:styleId="addresslongEmail">
    <w:name w:val="address_longEmail"/>
    <w:basedOn w:val="Normal"/>
  </w:style>
  <w:style w:type="character" w:customStyle="1" w:styleId="divaddressCharacter">
    <w:name w:val="div_address Character"/>
    <w:basedOn w:val="divCharacter"/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SECTIONCNTC">
    <w:name w:val="div_document_div_SECTION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divsectiontitle">
    <w:name w:val="div_document_div_sectiontitle"/>
    <w:basedOn w:val="DefaultParagraphFont"/>
    <w:rPr>
      <w:rFonts w:ascii="CustomRaleway Medium" w:eastAsia="CustomRaleway Medium" w:hAnsi="CustomRaleway Medium" w:cs="CustomRaleway Medium"/>
      <w:b w:val="0"/>
      <w:bCs w:val="0"/>
      <w:caps/>
      <w:color w:val="2F527B"/>
      <w:sz w:val="22"/>
      <w:szCs w:val="22"/>
      <w:shd w:val="clear" w:color="auto" w:fill="424242"/>
    </w:rPr>
  </w:style>
  <w:style w:type="table" w:customStyle="1" w:styleId="divdocumentdivheading">
    <w:name w:val="div_document_div_heading"/>
    <w:basedOn w:val="TableNormal"/>
    <w:tblPr/>
  </w:style>
  <w:style w:type="paragraph" w:customStyle="1" w:styleId="divparagraph">
    <w:name w:val="div_paragraph"/>
    <w:basedOn w:val="div"/>
  </w:style>
  <w:style w:type="paragraph" w:customStyle="1" w:styleId="divdocumentsinglecolumn">
    <w:name w:val="div_document_singlecolumn"/>
    <w:basedOn w:val="Normal"/>
    <w:rPr>
      <w:rFonts w:ascii="Raleway" w:eastAsia="Raleway" w:hAnsi="Raleway" w:cs="Raleway"/>
    </w:rPr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rFonts w:ascii="CustomRaleway Bold" w:eastAsia="CustomRaleway Bold" w:hAnsi="CustomRaleway Bold" w:cs="CustomRaleway Bold"/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divskillSection">
    <w:name w:val="div_document_div_skillSection"/>
    <w:basedOn w:val="Normal"/>
  </w:style>
  <w:style w:type="paragraph" w:customStyle="1" w:styleId="divdocumentdivskillSectionparagraphfirstparagraph">
    <w:name w:val="div_document_div_skillSection_paragraph_firstparagraph"/>
    <w:basedOn w:val="Normal"/>
  </w:style>
  <w:style w:type="paragraph" w:customStyle="1" w:styleId="divskillSectionfield">
    <w:name w:val="div_skillSection_field"/>
    <w:basedOn w:val="Normal"/>
  </w:style>
  <w:style w:type="character" w:customStyle="1" w:styleId="divskillSectionfieldCharacter">
    <w:name w:val="div_skillSection_field Character"/>
    <w:basedOn w:val="DefaultParagraphFont"/>
  </w:style>
  <w:style w:type="paragraph" w:customStyle="1" w:styleId="divdocumentdivskillSectionparagraph">
    <w:name w:val="div_document_div_skillSection_paragraph"/>
    <w:basedOn w:val="Normal"/>
    <w:pPr>
      <w:pBdr>
        <w:left w:val="none" w:sz="0" w:space="10" w:color="auto"/>
        <w:bottom w:val="none" w:sz="0" w:space="7" w:color="auto"/>
      </w:pBdr>
    </w:pPr>
  </w:style>
  <w:style w:type="paragraph" w:customStyle="1" w:styleId="divdocumentdivskillSectionparagraphnth-child3n5">
    <w:name w:val="div_document_div_skillSection_paragraph_nth-child(3n+5)"/>
    <w:basedOn w:val="Normal"/>
  </w:style>
  <w:style w:type="character" w:customStyle="1" w:styleId="divdocumentspantitleWrapper">
    <w:name w:val="div_document_span_titleWrapper"/>
    <w:basedOn w:val="DefaultParagraphFont"/>
  </w:style>
  <w:style w:type="character" w:customStyle="1" w:styleId="spanjobtitle">
    <w:name w:val="span_jobtitle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datesWrapperspan">
    <w:name w:val="datesWrapper_span"/>
    <w:basedOn w:val="DefaultParagraphFont"/>
  </w:style>
  <w:style w:type="table" w:customStyle="1" w:styleId="divdocumentspandatesTable">
    <w:name w:val="div_document_span_datesTable"/>
    <w:basedOn w:val="TableNormal"/>
    <w:tblPr/>
  </w:style>
  <w:style w:type="paragraph" w:customStyle="1" w:styleId="divdocumentsinglecolumnli">
    <w:name w:val="div_document_singlecolumn_li"/>
    <w:basedOn w:val="Normal"/>
  </w:style>
  <w:style w:type="paragraph" w:customStyle="1" w:styleId="divdocumentPARAGRAPHEDUCsinglecolumn">
    <w:name w:val="div_document_PARAGRAPH_EDUC_singlecolumn"/>
    <w:basedOn w:val="Normal"/>
  </w:style>
  <w:style w:type="paragraph" w:customStyle="1" w:styleId="spanParagraph">
    <w:name w:val="span Paragraph"/>
    <w:basedOn w:val="Normal"/>
  </w:style>
  <w:style w:type="paragraph" w:customStyle="1" w:styleId="datesWrapperParagraph">
    <w:name w:val="datesWrapper Paragraph"/>
    <w:basedOn w:val="Normal"/>
    <w:pPr>
      <w:jc w:val="right"/>
    </w:pPr>
  </w:style>
  <w:style w:type="paragraph" w:customStyle="1" w:styleId="divdocumentspaneducdesc">
    <w:name w:val="div_document_span_educdesc"/>
    <w:basedOn w:val="Normal"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F62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15B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ikhilpasupulet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U/4VXl+GuL/E3U5AIJ/+XER0A==">CgMxLjA4AHIhMXMxeU45RnlldThtQi1SOU1pWHc0LUUwQzg3dVBocVh6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Pasupuleti</dc:creator>
  <cp:lastModifiedBy>Nikhil Pasupuleti</cp:lastModifiedBy>
  <cp:revision>5</cp:revision>
  <dcterms:created xsi:type="dcterms:W3CDTF">2025-04-30T17:02:00Z</dcterms:created>
  <dcterms:modified xsi:type="dcterms:W3CDTF">2025-05-01T01:39:00Z</dcterms:modified>
</cp:coreProperties>
</file>