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86" w:rsidRPr="004A286F" w:rsidRDefault="00C8512E" w:rsidP="00BF2E86">
      <w:pPr>
        <w:pStyle w:val="BodyText"/>
        <w:rPr>
          <w:b/>
          <w:sz w:val="32"/>
          <w:szCs w:val="32"/>
        </w:rPr>
      </w:pPr>
      <w:r w:rsidRPr="004A286F">
        <w:rPr>
          <w:b/>
          <w:sz w:val="32"/>
          <w:szCs w:val="32"/>
        </w:rPr>
        <w:t>CHAPTER 8</w:t>
      </w:r>
      <w:bookmarkStart w:id="0" w:name="_GoBack"/>
      <w:bookmarkEnd w:id="0"/>
    </w:p>
    <w:p w:rsidR="00BF2E86" w:rsidRDefault="00BF2E86" w:rsidP="00BF2E86">
      <w:pPr>
        <w:pStyle w:val="Heading2"/>
      </w:pPr>
    </w:p>
    <w:p w:rsidR="00BF2E86" w:rsidRDefault="00BF2E86" w:rsidP="00BF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APPLICATION</w:t>
      </w:r>
    </w:p>
    <w:p w:rsidR="00BF2E86" w:rsidRPr="00BF2E86" w:rsidRDefault="00BF2E86" w:rsidP="006723A9">
      <w:pPr>
        <w:pStyle w:val="Heading1"/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</w:rPr>
      </w:pPr>
    </w:p>
    <w:p w:rsidR="000362E0" w:rsidRDefault="000362E0" w:rsidP="006723A9">
      <w:pPr>
        <w:spacing w:line="360" w:lineRule="auto"/>
        <w:jc w:val="both"/>
        <w:rPr>
          <w:rFonts w:eastAsiaTheme="majorEastAsia"/>
        </w:rPr>
      </w:pPr>
      <w:r w:rsidRPr="000362E0">
        <w:rPr>
          <w:rFonts w:eastAsiaTheme="majorEastAsia"/>
        </w:rPr>
        <w:t xml:space="preserve">1. To provide information regarding corroded pipe sections obtained during periodic building surveys can significantly help to establish cost-effective maintenance strategies. </w:t>
      </w:r>
    </w:p>
    <w:p w:rsidR="000362E0" w:rsidRDefault="000362E0" w:rsidP="006723A9">
      <w:pPr>
        <w:spacing w:line="360" w:lineRule="auto"/>
        <w:jc w:val="both"/>
        <w:rPr>
          <w:rFonts w:eastAsiaTheme="majorEastAsia"/>
        </w:rPr>
      </w:pPr>
      <w:r w:rsidRPr="000362E0">
        <w:rPr>
          <w:rFonts w:eastAsiaTheme="majorEastAsia"/>
        </w:rPr>
        <w:t xml:space="preserve">2. To detect micro level pitting corrosion. </w:t>
      </w:r>
    </w:p>
    <w:p w:rsidR="00121002" w:rsidRDefault="000362E0" w:rsidP="006723A9">
      <w:pPr>
        <w:spacing w:line="360" w:lineRule="auto"/>
        <w:jc w:val="both"/>
      </w:pPr>
      <w:r w:rsidRPr="000362E0">
        <w:rPr>
          <w:rFonts w:eastAsiaTheme="majorEastAsia"/>
        </w:rPr>
        <w:t>3. Can be used to detect corrosion in places where humans cannot identify.</w:t>
      </w:r>
    </w:p>
    <w:sectPr w:rsidR="00121002" w:rsidSect="003B77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1B4" w:rsidRDefault="001421B4" w:rsidP="00D13E34">
      <w:r>
        <w:separator/>
      </w:r>
    </w:p>
  </w:endnote>
  <w:endnote w:type="continuationSeparator" w:id="1">
    <w:p w:rsidR="001421B4" w:rsidRDefault="001421B4" w:rsidP="00D13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DD" w:rsidRDefault="00723F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E34" w:rsidRPr="00E813C6" w:rsidRDefault="00D13E34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2"/>
        <w:szCs w:val="22"/>
      </w:rPr>
    </w:pPr>
    <w:r w:rsidRPr="00E813C6">
      <w:rPr>
        <w:rFonts w:eastAsiaTheme="majorEastAsia"/>
        <w:sz w:val="22"/>
        <w:szCs w:val="22"/>
      </w:rPr>
      <w:t>Department of CSE, BIT, 2019-20</w:t>
    </w:r>
    <w:r w:rsidRPr="00E813C6">
      <w:rPr>
        <w:rFonts w:eastAsiaTheme="majorEastAsia"/>
        <w:sz w:val="22"/>
        <w:szCs w:val="22"/>
      </w:rPr>
      <w:ptab w:relativeTo="margin" w:alignment="right" w:leader="none"/>
    </w:r>
    <w:r w:rsidR="00723FDD">
      <w:rPr>
        <w:rFonts w:eastAsiaTheme="majorEastAsia"/>
        <w:sz w:val="22"/>
        <w:szCs w:val="22"/>
      </w:rPr>
      <w:t>46</w:t>
    </w:r>
  </w:p>
  <w:p w:rsidR="00D13E34" w:rsidRDefault="00D13E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DD" w:rsidRDefault="00723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1B4" w:rsidRDefault="001421B4" w:rsidP="00D13E34">
      <w:r>
        <w:separator/>
      </w:r>
    </w:p>
  </w:footnote>
  <w:footnote w:type="continuationSeparator" w:id="1">
    <w:p w:rsidR="001421B4" w:rsidRDefault="001421B4" w:rsidP="00D13E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DD" w:rsidRDefault="00723F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DD" w:rsidRDefault="00723F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DD" w:rsidRDefault="00723F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D0299"/>
    <w:multiLevelType w:val="hybridMultilevel"/>
    <w:tmpl w:val="8884B324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CC2"/>
    <w:rsid w:val="000132AD"/>
    <w:rsid w:val="000362E0"/>
    <w:rsid w:val="000C7460"/>
    <w:rsid w:val="00121002"/>
    <w:rsid w:val="001421B4"/>
    <w:rsid w:val="00380CC2"/>
    <w:rsid w:val="003B7761"/>
    <w:rsid w:val="003D1C7F"/>
    <w:rsid w:val="004A286F"/>
    <w:rsid w:val="006723A9"/>
    <w:rsid w:val="00723FDD"/>
    <w:rsid w:val="00BF2E86"/>
    <w:rsid w:val="00C559A2"/>
    <w:rsid w:val="00C8512E"/>
    <w:rsid w:val="00D13E34"/>
    <w:rsid w:val="00D4306F"/>
    <w:rsid w:val="00E8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E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2E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2E8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BF2E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3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3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3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E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2E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2E86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BF2E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E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3E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3E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E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shriharsha madnal</dc:creator>
  <cp:keywords/>
  <dc:description/>
  <cp:lastModifiedBy>Pavan</cp:lastModifiedBy>
  <cp:revision>10</cp:revision>
  <dcterms:created xsi:type="dcterms:W3CDTF">2020-05-11T14:44:00Z</dcterms:created>
  <dcterms:modified xsi:type="dcterms:W3CDTF">2020-08-14T13:05:00Z</dcterms:modified>
</cp:coreProperties>
</file>