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Brainstorming &amp; Idea Prioritization Template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Details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15 March 2024</w:t>
            </w:r>
          </w:p>
        </w:tc>
      </w:tr>
      <w:tr>
        <w:tc>
          <w:tcPr>
            <w:tcW w:type="dxa" w:w="4320"/>
          </w:tcPr>
          <w:p>
            <w:r>
              <w:t>Team ID</w:t>
            </w:r>
          </w:p>
        </w:tc>
        <w:tc>
          <w:tcPr>
            <w:tcW w:type="dxa" w:w="4320"/>
          </w:tcPr>
          <w:p>
            <w:r>
              <w:t>xxxxxx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xxxxxx</w:t>
            </w:r>
          </w:p>
        </w:tc>
      </w:tr>
      <w:tr>
        <w:tc>
          <w:tcPr>
            <w:tcW w:type="dxa" w:w="4320"/>
          </w:tcPr>
          <w:p>
            <w:r>
              <w:t>Maximum Marks</w:t>
            </w:r>
          </w:p>
        </w:tc>
        <w:tc>
          <w:tcPr>
            <w:tcW w:type="dxa" w:w="4320"/>
          </w:tcPr>
          <w:p>
            <w:r>
              <w:t>3 Marks</w:t>
            </w:r>
          </w:p>
        </w:tc>
      </w:tr>
    </w:tbl>
    <w:p>
      <w:r>
        <w:br/>
      </w:r>
    </w:p>
    <w:p>
      <w:pPr>
        <w:pStyle w:val="Heading1"/>
      </w:pPr>
      <w:r>
        <w:t>Step 1: Brainstorm and Idea Listing</w:t>
      </w:r>
    </w:p>
    <w:p>
      <w:r>
        <w:t>Each team member lists out as many ideas as possible without judging them at this stage.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S.No</w:t>
            </w:r>
          </w:p>
        </w:tc>
        <w:tc>
          <w:tcPr>
            <w:tcW w:type="dxa" w:w="1728"/>
          </w:tcPr>
          <w:p>
            <w:r>
              <w:t>Team Member</w:t>
            </w:r>
          </w:p>
        </w:tc>
        <w:tc>
          <w:tcPr>
            <w:tcW w:type="dxa" w:w="1728"/>
          </w:tcPr>
          <w:p>
            <w:r>
              <w:t>Idea / Suggestion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Group No.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Member 1</w:t>
            </w:r>
          </w:p>
        </w:tc>
        <w:tc>
          <w:tcPr>
            <w:tcW w:type="dxa" w:w="1728"/>
          </w:tcPr>
          <w:p>
            <w:r>
              <w:t>Train ML classification model for automated prediction.</w:t>
            </w:r>
          </w:p>
        </w:tc>
        <w:tc>
          <w:tcPr>
            <w:tcW w:type="dxa" w:w="1728"/>
          </w:tcPr>
          <w:p>
            <w:r>
              <w:t>Machine Learning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Member 2</w:t>
            </w:r>
          </w:p>
        </w:tc>
        <w:tc>
          <w:tcPr>
            <w:tcW w:type="dxa" w:w="1728"/>
          </w:tcPr>
          <w:p>
            <w:r>
              <w:t>Build web-based form interface with Dark/Light mode theme.</w:t>
            </w:r>
          </w:p>
        </w:tc>
        <w:tc>
          <w:tcPr>
            <w:tcW w:type="dxa" w:w="1728"/>
          </w:tcPr>
          <w:p>
            <w:r>
              <w:t>Frontend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Member 3</w:t>
            </w:r>
          </w:p>
        </w:tc>
        <w:tc>
          <w:tcPr>
            <w:tcW w:type="dxa" w:w="1728"/>
          </w:tcPr>
          <w:p>
            <w:r>
              <w:t>Create Flask REST API backend endpoints for application routing.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Member 1</w:t>
            </w:r>
          </w:p>
        </w:tc>
        <w:tc>
          <w:tcPr>
            <w:tcW w:type="dxa" w:w="1728"/>
          </w:tcPr>
          <w:p>
            <w:r>
              <w:t>Implement Credit History veto risk-mitigation rule checks.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Member 2</w:t>
            </w:r>
          </w:p>
        </w:tc>
        <w:tc>
          <w:tcPr>
            <w:tcW w:type="dxa" w:w="1728"/>
          </w:tcPr>
          <w:p>
            <w:r>
              <w:t>Render dynamic insights cards with positive/negative validation explainers.</w:t>
            </w:r>
          </w:p>
        </w:tc>
        <w:tc>
          <w:tcPr>
            <w:tcW w:type="dxa" w:w="1728"/>
          </w:tcPr>
          <w:p>
            <w:r>
              <w:t>Frontend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Member 3</w:t>
            </w:r>
          </w:p>
        </w:tc>
        <w:tc>
          <w:tcPr>
            <w:tcW w:type="dxa" w:w="1728"/>
          </w:tcPr>
          <w:p>
            <w:r>
              <w:t>Expose accuracy and coefficient telemetry at /model-telemetry.</w:t>
            </w:r>
          </w:p>
        </w:tc>
        <w:tc>
          <w:tcPr>
            <w:tcW w:type="dxa" w:w="1728"/>
          </w:tcPr>
          <w:p>
            <w:r>
              <w:t>Backend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r>
        <w:br/>
      </w:r>
    </w:p>
    <w:p>
      <w:pPr>
        <w:pStyle w:val="Heading1"/>
      </w:pPr>
      <w:r>
        <w:t>Step 2: Idea Prioritization</w:t>
      </w:r>
    </w:p>
    <w:p>
      <w:r>
        <w:t>Rate each grouped idea on feasibility and importance, then select the final idea(s) to move forward with.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No</w:t>
            </w:r>
          </w:p>
        </w:tc>
        <w:tc>
          <w:tcPr>
            <w:tcW w:type="dxa" w:w="1440"/>
          </w:tcPr>
          <w:p>
            <w:r>
              <w:t>Final Idea</w:t>
            </w:r>
          </w:p>
        </w:tc>
        <w:tc>
          <w:tcPr>
            <w:tcW w:type="dxa" w:w="1440"/>
          </w:tcPr>
          <w:p>
            <w:r>
              <w:t>Feasibility (High/Medium/Low)</w:t>
            </w:r>
          </w:p>
        </w:tc>
        <w:tc>
          <w:tcPr>
            <w:tcW w:type="dxa" w:w="1440"/>
          </w:tcPr>
          <w:p>
            <w:r>
              <w:t>Importance (High/Medium/Low)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Selected (Yes/No)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Automated ML Pipeline with Credit History Veto Rules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Web-based Responsive Interface with Theme Toggle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Flask Web API Backend Routing Engine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