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0DC3" w14:textId="54FF1CAE" w:rsidR="0097594E" w:rsidRDefault="008C2168" w:rsidP="008C2168">
      <w:pPr>
        <w:jc w:val="center"/>
        <w:rPr>
          <w:rFonts w:ascii="Segoe UI Semibold" w:hAnsi="Segoe UI Semibold" w:cs="Segoe UI Semibold"/>
          <w:b/>
          <w:bCs/>
          <w:sz w:val="36"/>
          <w:szCs w:val="36"/>
          <w:lang w:val="en-US"/>
        </w:rPr>
      </w:pPr>
      <w:r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RAG Pipeline Design</w:t>
      </w:r>
    </w:p>
    <w:p w14:paraId="37C154BD" w14:textId="1F3E136E" w:rsidR="008C2168" w:rsidRDefault="008C2168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User Query:</w:t>
      </w:r>
    </w:p>
    <w:p w14:paraId="53B789E0" w14:textId="1BF001FE" w:rsidR="008C2168" w:rsidRDefault="008C2168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>Here user asks their questions in Natural Language, for example</w:t>
      </w:r>
    </w:p>
    <w:p w14:paraId="64DCB5DE" w14:textId="671E3551" w:rsidR="008C2168" w:rsidRDefault="008C2168" w:rsidP="008C2168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Who is the top scorer in India vs Australia 2</w:t>
      </w:r>
      <w:r w:rsidRPr="008C2168">
        <w:rPr>
          <w:rFonts w:ascii="Segoe UI" w:hAnsi="Segoe UI" w:cs="Segoe UI"/>
          <w:sz w:val="24"/>
          <w:szCs w:val="24"/>
          <w:vertAlign w:val="superscript"/>
          <w:lang w:val="en-US"/>
        </w:rPr>
        <w:t>nd</w:t>
      </w:r>
      <w:r>
        <w:rPr>
          <w:rFonts w:ascii="Segoe UI" w:hAnsi="Segoe UI" w:cs="Segoe UI"/>
          <w:sz w:val="24"/>
          <w:szCs w:val="24"/>
          <w:lang w:val="en-US"/>
        </w:rPr>
        <w:t xml:space="preserve"> Test in 2021</w:t>
      </w:r>
    </w:p>
    <w:p w14:paraId="7A2C6A5E" w14:textId="6397835E" w:rsidR="008C2168" w:rsidRDefault="008C2168" w:rsidP="008C2168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How did Virat Kohli perform against Australia in 2021</w:t>
      </w:r>
    </w:p>
    <w:p w14:paraId="1B66237F" w14:textId="6741BA20" w:rsidR="008C2168" w:rsidRDefault="008C2168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Query Preprocessing:</w:t>
      </w:r>
    </w:p>
    <w:p w14:paraId="7173798D" w14:textId="61736599" w:rsidR="008C2168" w:rsidRDefault="008C2168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>In this phase we will normalize the question, remove the noise around the query and decide what kind of question it is whether related to Match – Specific, Player – Specific, Series – Level and Statistical or Descriptive.</w:t>
      </w:r>
    </w:p>
    <w:p w14:paraId="59CB6219" w14:textId="40BC7151" w:rsidR="008C2168" w:rsidRDefault="008C2168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Retriever (Vector Search):</w:t>
      </w:r>
    </w:p>
    <w:p w14:paraId="6B3D22D2" w14:textId="7158F9FB" w:rsidR="008C2168" w:rsidRDefault="008C2168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 w:rsidR="00EF373B">
        <w:rPr>
          <w:rFonts w:ascii="Segoe UI" w:hAnsi="Segoe UI" w:cs="Segoe UI"/>
          <w:sz w:val="24"/>
          <w:szCs w:val="24"/>
          <w:lang w:val="en-US"/>
        </w:rPr>
        <w:t xml:space="preserve">Purpose of this phase to find the relevant chunks from </w:t>
      </w:r>
      <w:r w:rsidR="00EF373B">
        <w:rPr>
          <w:rFonts w:ascii="Segoe UI" w:hAnsi="Segoe UI" w:cs="Segoe UI"/>
          <w:b/>
          <w:bCs/>
          <w:sz w:val="24"/>
          <w:szCs w:val="24"/>
          <w:lang w:val="en-US"/>
        </w:rPr>
        <w:t xml:space="preserve">Match Summaries and JSON – Derived text chunks, </w:t>
      </w:r>
      <w:r w:rsidR="00EF373B">
        <w:rPr>
          <w:rFonts w:ascii="Segoe UI" w:hAnsi="Segoe UI" w:cs="Segoe UI"/>
          <w:sz w:val="24"/>
          <w:szCs w:val="24"/>
          <w:lang w:val="en-US"/>
        </w:rPr>
        <w:t>how it happens by converting query to embedding from the</w:t>
      </w:r>
      <w:r w:rsidR="00AE4AB0">
        <w:rPr>
          <w:rFonts w:ascii="Segoe UI" w:hAnsi="Segoe UI" w:cs="Segoe UI"/>
          <w:sz w:val="24"/>
          <w:szCs w:val="24"/>
          <w:lang w:val="en-US"/>
        </w:rPr>
        <w:t>ir will search in vector DB and fetch the top-k relevant chunks.</w:t>
      </w:r>
    </w:p>
    <w:p w14:paraId="74BC9A4C" w14:textId="6B773FDD" w:rsidR="00AE4AB0" w:rsidRDefault="00AE4AB0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Context Assembly:</w:t>
      </w:r>
    </w:p>
    <w:p w14:paraId="4E83930B" w14:textId="403CE589" w:rsidR="00AE4AB0" w:rsidRDefault="00AE4AB0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>Purpose of this phase is to combine the retrieved chunk of data into single context and removing the duplicates and useful in less usage of tokens within limits.</w:t>
      </w:r>
    </w:p>
    <w:p w14:paraId="2CE9D80F" w14:textId="6F293518" w:rsidR="00AE4AB0" w:rsidRDefault="00AE4AB0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Prompt Construction:</w:t>
      </w:r>
    </w:p>
    <w:p w14:paraId="233D9BC3" w14:textId="23876796" w:rsidR="00AE4AB0" w:rsidRDefault="00AE4AB0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 w:rsidR="0042351A">
        <w:rPr>
          <w:rFonts w:ascii="Segoe UI" w:hAnsi="Segoe UI" w:cs="Segoe UI"/>
          <w:sz w:val="24"/>
          <w:szCs w:val="24"/>
          <w:lang w:val="en-US"/>
        </w:rPr>
        <w:t xml:space="preserve">Purpose of this phase is to merge all the </w:t>
      </w:r>
      <w:r w:rsidR="0042351A">
        <w:rPr>
          <w:rFonts w:ascii="Segoe UI" w:hAnsi="Segoe UI" w:cs="Segoe UI"/>
          <w:b/>
          <w:bCs/>
          <w:sz w:val="24"/>
          <w:szCs w:val="24"/>
          <w:lang w:val="en-US"/>
        </w:rPr>
        <w:t>System Instructions, Retrieved Context and User question.</w:t>
      </w:r>
    </w:p>
    <w:p w14:paraId="67EAB245" w14:textId="39E5D9E8" w:rsidR="0042351A" w:rsidRDefault="0042351A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LLM (Answer Generation):</w:t>
      </w:r>
    </w:p>
    <w:p w14:paraId="1830F873" w14:textId="2E01C399" w:rsidR="0042351A" w:rsidRDefault="0042351A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>In this phase to generate a grounded answer and use only retrieval context from vector store without hallucination.</w:t>
      </w:r>
    </w:p>
    <w:p w14:paraId="3315BBA9" w14:textId="007699C9" w:rsidR="0042351A" w:rsidRDefault="0042351A" w:rsidP="008C2168">
      <w:pPr>
        <w:rPr>
          <w:rFonts w:ascii="Segoe UI Semibold" w:hAnsi="Segoe UI Semibold" w:cs="Segoe UI Semibold"/>
          <w:b/>
          <w:bCs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>Final Answer:</w:t>
      </w:r>
    </w:p>
    <w:p w14:paraId="6A2C2AF1" w14:textId="173F8961" w:rsidR="0042351A" w:rsidRDefault="0042351A" w:rsidP="008C2168">
      <w:pPr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 Semibold" w:hAnsi="Segoe UI Semibold" w:cs="Segoe UI Semibold"/>
          <w:b/>
          <w:bCs/>
          <w:sz w:val="24"/>
          <w:szCs w:val="24"/>
          <w:lang w:val="en-US"/>
        </w:rPr>
        <w:tab/>
      </w:r>
      <w:r>
        <w:rPr>
          <w:rFonts w:ascii="Segoe UI" w:hAnsi="Segoe UI" w:cs="Segoe UI"/>
          <w:sz w:val="24"/>
          <w:szCs w:val="24"/>
          <w:lang w:val="en-US"/>
        </w:rPr>
        <w:t>Generated context will be returned to user via UI and optionally includes match references, player names and scores.</w:t>
      </w:r>
    </w:p>
    <w:p w14:paraId="26C8FAEE" w14:textId="7B860947" w:rsidR="00DD741A" w:rsidRPr="0042351A" w:rsidRDefault="00DD741A" w:rsidP="008C2168">
      <w:pPr>
        <w:rPr>
          <w:rFonts w:ascii="Segoe UI" w:hAnsi="Segoe UI" w:cs="Segoe UI"/>
          <w:sz w:val="24"/>
          <w:szCs w:val="24"/>
          <w:lang w:val="en-US"/>
        </w:rPr>
      </w:pPr>
      <w:r w:rsidRPr="00DD741A">
        <w:rPr>
          <w:rFonts w:ascii="Segoe UI" w:hAnsi="Segoe UI" w:cs="Segoe UI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544DC" wp14:editId="601EEE17">
                <wp:simplePos x="0" y="0"/>
                <wp:positionH relativeFrom="margin">
                  <wp:align>center</wp:align>
                </wp:positionH>
                <wp:positionV relativeFrom="paragraph">
                  <wp:posOffset>271145</wp:posOffset>
                </wp:positionV>
                <wp:extent cx="6888480" cy="1592580"/>
                <wp:effectExtent l="0" t="0" r="26670" b="26670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BE3969-C6BA-CB25-A0A4-535AED7F34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8480" cy="15925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15773" w14:textId="77777777" w:rsidR="00DD741A" w:rsidRDefault="00DD741A" w:rsidP="00DD741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High Level RAG Pipeline:</w:t>
                            </w:r>
                          </w:p>
                          <w:p w14:paraId="2134A11C" w14:textId="77777777" w:rsidR="00DD741A" w:rsidRDefault="00DD741A" w:rsidP="00DD741A">
                            <w:pPr>
                              <w:jc w:val="center"/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User Language </w:t>
                            </w:r>
                            <w:r>
                              <w:rPr>
                                <w:rFonts w:hAnsi="Wingdings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Query Preprocessing </w:t>
                            </w:r>
                            <w:r>
                              <w:rPr>
                                <w:rFonts w:hAnsi="Wingdings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Retriever (Vector Search) </w:t>
                            </w:r>
                            <w:r>
                              <w:rPr>
                                <w:rFonts w:hAnsi="Wingdings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Context Assembly </w:t>
                            </w:r>
                            <w:r>
                              <w:rPr>
                                <w:rFonts w:hAnsi="Wingdings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Prompt Construction </w:t>
                            </w:r>
                            <w:r>
                              <w:rPr>
                                <w:rFonts w:hAnsi="Wingdings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LLM Response </w:t>
                            </w:r>
                            <w:r>
                              <w:rPr>
                                <w:rFonts w:hAnsi="Wingdings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sym w:font="Wingdings" w:char="F0E0"/>
                            </w:r>
                            <w: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Final answer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44DC" id="Rectangle 2" o:spid="_x0000_s1026" style="position:absolute;margin-left:0;margin-top:21.35pt;width:542.4pt;height:125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2715773" w14:textId="77777777" w:rsidR="00DD741A" w:rsidRDefault="00DD741A" w:rsidP="00DD741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36"/>
                          <w:szCs w:val="36"/>
                          <w:lang w:val="en-US"/>
                        </w:rPr>
                        <w:t>High Level RAG Pipeline:</w:t>
                      </w:r>
                    </w:p>
                    <w:p w14:paraId="2134A11C" w14:textId="77777777" w:rsidR="00DD741A" w:rsidRDefault="00DD741A" w:rsidP="00DD741A">
                      <w:pPr>
                        <w:jc w:val="center"/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User Language </w:t>
                      </w:r>
                      <w:r>
                        <w:rPr>
                          <w:rFonts w:hAnsi="Wingdings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Query Preprocessing </w:t>
                      </w:r>
                      <w:r>
                        <w:rPr>
                          <w:rFonts w:hAnsi="Wingdings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Retriever (Vector Search) </w:t>
                      </w:r>
                      <w:r>
                        <w:rPr>
                          <w:rFonts w:hAnsi="Wingdings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Context Assembly </w:t>
                      </w:r>
                      <w:r>
                        <w:rPr>
                          <w:rFonts w:hAnsi="Wingdings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Prompt Construction </w:t>
                      </w:r>
                      <w:r>
                        <w:rPr>
                          <w:rFonts w:hAnsi="Wingdings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LLM Response </w:t>
                      </w:r>
                      <w:r>
                        <w:rPr>
                          <w:rFonts w:hAnsi="Wingdings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sym w:font="Wingdings" w:char="F0E0"/>
                      </w:r>
                      <w:r>
                        <w:rPr>
                          <w:rFonts w:hAnsi="Calibri"/>
                          <w:color w:val="000000" w:themeColor="dark1"/>
                          <w:kern w:val="24"/>
                          <w:sz w:val="28"/>
                          <w:szCs w:val="28"/>
                          <w:lang w:val="en-US"/>
                        </w:rPr>
                        <w:t xml:space="preserve"> Final answer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DD741A" w:rsidRPr="00423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868E5"/>
    <w:multiLevelType w:val="hybridMultilevel"/>
    <w:tmpl w:val="AED24C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766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68"/>
    <w:rsid w:val="00236B8D"/>
    <w:rsid w:val="002C2A94"/>
    <w:rsid w:val="0042351A"/>
    <w:rsid w:val="008C2168"/>
    <w:rsid w:val="0097594E"/>
    <w:rsid w:val="00AE4AB0"/>
    <w:rsid w:val="00BC7548"/>
    <w:rsid w:val="00DC462D"/>
    <w:rsid w:val="00DD741A"/>
    <w:rsid w:val="00EF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1F96"/>
  <w15:chartTrackingRefBased/>
  <w15:docId w15:val="{A7A02EAE-9D1F-4B2D-A87B-8561217D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1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2</cp:revision>
  <dcterms:created xsi:type="dcterms:W3CDTF">2025-12-21T15:47:00Z</dcterms:created>
  <dcterms:modified xsi:type="dcterms:W3CDTF">2025-12-21T16:46:00Z</dcterms:modified>
</cp:coreProperties>
</file>