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E1F"/>
          <w:sz w:val="40"/>
          <w:szCs w:val="40"/>
        </w:rPr>
        <w:t xml:space="preserve">Kingston Avenue of Honour — Virtual Tour</w:t>
      </w:r>
    </w:p>
    <w:p>
      <w:pPr>
        <w:pBdr>
          <w:bottom w:val="single" w:color="B8852A" w:sz="6" w:space="4"/>
        </w:pBdr>
        <w:spacing w:after="40"/>
      </w:pPr>
      <w:r>
        <w:rPr>
          <w:color w:val="B8852A"/>
          <w:sz w:val="26"/>
          <w:szCs w:val="26"/>
        </w:rPr>
        <w:t xml:space="preserve">360° Tour Feature Roadmap &amp; Sprint Plan</w:t>
      </w:r>
    </w:p>
    <w:p>
      <w:pPr>
        <w:spacing w:after="240" w:before="120"/>
      </w:pPr>
      <w:r>
        <w:rPr>
          <w:b/>
          <w:bCs/>
          <w:sz w:val="20"/>
          <w:szCs w:val="20"/>
        </w:rPr>
        <w:t xml:space="preserve">Prepared for: </w:t>
      </w:r>
      <w:r>
        <w:rPr>
          <w:sz w:val="20"/>
          <w:szCs w:val="20"/>
        </w:rPr>
        <w:t xml:space="preserve">Project Client &amp; Course Lecturer</w:t>
      </w:r>
      <w:r>
        <w:rPr>
          <w:b/>
          <w:bCs/>
          <w:sz w:val="20"/>
          <w:szCs w:val="20"/>
        </w:rPr>
        <w:t xml:space="preserve">      Current stage: </w:t>
      </w:r>
      <w:r>
        <w:rPr>
          <w:sz w:val="20"/>
          <w:szCs w:val="20"/>
        </w:rPr>
        <w:t xml:space="preserve">Sprint 2</w:t>
      </w:r>
    </w:p>
    <w:p>
      <w:pPr>
        <w:pStyle w:val="Heading1"/>
      </w:pPr>
      <w:r>
        <w:t xml:space="preserve">1. Purpose of this document</w:t>
      </w:r>
    </w:p>
    <w:p>
      <w:pPr>
        <w:spacing w:after="120"/>
      </w:pPr>
      <w:r>
        <w:t xml:space="preserve">This document summarises the 360° virtual tour work completed in Sprint 2, explains a key technical reality about how panorama-based tours achieve a “live 3D” feel, and lays out a clear feature roadmap across Sprints 3, 4 and 5. It is intended to support the Sprint 2 demonstration and to align the team, client, and lecturer on scope for the remaining sprints.</w:t>
      </w:r>
    </w:p>
    <w:p>
      <w:pPr>
        <w:pStyle w:val="Heading1"/>
      </w:pPr>
      <w:r>
        <w:t xml:space="preserve">2. What was delivered in Sprint 2</w:t>
      </w:r>
    </w:p>
    <w:p>
      <w:pPr>
        <w:spacing w:after="120"/>
      </w:pPr>
      <w:r>
        <w:t xml:space="preserve">Sprint 2 focused on a small set of high-value updates building on the Sprint 1 foundation. The following features were added to the 360° virtual tour: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Clickable tree hotspots — every commemorative tree in the data set now appears as an interactive marker inside the panorama.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Soldier profile cards — clicking a tree opens a styled card showing the person’s name, rank, age, locality, and service record, with links to the full profile and directions.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Tree-map data integration — hotspots are generated automatically from the same data source that powers the tree map, so the two views never fall out of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Google Street View-style interface — a live-rotating compass, custom zoom controls, a bottom navigation HUD, ground navigation arrows, inertia drag, and a smooth “push-forward” transition between stops.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Google Street View embed page — a new page that displays Google’s official Street View of Kingston Road for wider context, served legally via the Google Maps Platform.</w:t>
      </w:r>
    </w:p>
    <w:p>
      <w:pPr>
        <w:pStyle w:val="Heading2"/>
      </w:pPr>
      <w:r>
        <w:t xml:space="preserve">Files added or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virtual-tour.html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 hotspots, soldier profile cards, Street View-style controls and transitions.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street-view.html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page embedding Google’s official Street View of Kingston Road.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Existing tree data (TREES) — now also feeds the tour hotspots. No data duplication.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Important technical note: panoramas vs. true 3D</w:t>
      </w:r>
    </w:p>
    <w:p>
      <w:pPr>
        <w:spacing w:after="120"/>
      </w:pPr>
      <w:r>
        <w:t xml:space="preserve">During Sprint 2 a key question arose: can the tour feel like Google Street View, where you move forward and backward freely while looking around in 360°? It is worth recording the technical reality clearly, as it shapes the roadmap.</w:t>
      </w:r>
    </w:p>
    <w:p>
      <w:pPr>
        <w:spacing w:after="120"/>
      </w:pPr>
      <w:r>
        <w:t xml:space="preserve">Google Street View is not a 3D model. It uses the same technology as our tour — flat 360° panoramic photographs. The sensation of “moving through” a street comes from Google capturing a panorama every few metres and transitioning smoothly between them. “Moving forward” is really jumping to the next nearby photo.</w:t>
      </w:r>
    </w:p>
    <w:p>
      <w:pPr>
        <w:spacing w:after="120"/>
      </w:pPr>
      <w:r>
        <w:t xml:space="preserve">This means the continuous-walk feel is a function of how many panoramas exist along the route, not of additional code. Our tour already uses the same engine and the same transition technique; it currently has three panorama stops. The single highest-impact action to make it feel continuous is to capture more 360° photographs along Kingston Road — the software is already built to incorporate them automatically.</w:t>
      </w:r>
    </w:p>
    <w:p>
      <w:pPr>
        <w:spacing w:after="120"/>
      </w:pPr>
      <w:r>
        <w:rPr>
          <w:i/>
          <w:iCs/>
        </w:rPr>
        <w:t xml:space="preserve">True volumetric 3D (freely flying through reconstructed space) would require a fundamentally different and far larger approach such as photogrammetry or Gaussian splatting. It is out of scope for a heritage commemoration site and is not what Street View itself does.</w:t>
      </w:r>
    </w:p>
    <w:p>
      <w:pPr>
        <w:pStyle w:val="Heading1"/>
      </w:pPr>
      <w:r>
        <w:t xml:space="preserve">4. Note on using Google’s imagery</w:t>
      </w:r>
    </w:p>
    <w:p>
      <w:pPr>
        <w:spacing w:after="120"/>
      </w:pPr>
      <w:r>
        <w:t xml:space="preserve">Google’s Street View imagery is copyrighted and governed by the Google Maps Platform Terms of Service. Downloading, scraping, or re-hosting Google’s panoramas is not permitted and would expose the project to legal risk.</w:t>
      </w:r>
    </w:p>
    <w:p>
      <w:pPr>
        <w:spacing w:after="120"/>
      </w:pPr>
      <w:r>
        <w:t xml:space="preserve">The compliant approach — used by the new Street View page — is to embed Google’s live Street View through the official Google Maps JavaScript API. The imagery stays hosted by Google with its branding and attribution intact; the project never stores or redistributes it. This requires a free Google Maps API key, which can be created in the Google Cloud Console and pasted into the page.</w:t>
      </w:r>
    </w:p>
    <w:p>
      <w:pPr>
        <w:pStyle w:val="Heading1"/>
      </w:pPr>
      <w:r>
        <w:t xml:space="preserve">5. Feature roadmap — Sprints 3, 4 &amp; 5</w:t>
      </w:r>
    </w:p>
    <w:p>
      <w:pPr>
        <w:spacing w:after="120"/>
      </w:pPr>
      <w:r>
        <w:t xml:space="preserve">The following plan groups remaining work into three sprints, sequenced so each builds on the last. Effort is indicative (S = small, M = medium, L = large).</w:t>
      </w:r>
    </w:p>
    <w:p>
      <w:pPr>
        <w:pStyle w:val="Heading2"/>
      </w:pPr>
      <w:r>
        <w:t xml:space="preserve">Sprint 3 — Content depth &amp; continuity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360"/>
        <w:gridCol w:w="14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Capture more 360° panoramas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the continuous “walk” feel; the core upgrade for realism.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Expand tree hotspot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more of the 286 commemorated trees to their real positions.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Deep-linking to a 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a URL that opens the tour at a specific location.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Stop thumbnail filmstrip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Street View-style strip of stops for quick jumping.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4 — Engagement &amp; storytelling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360"/>
        <w:gridCol w:w="14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Ambient audio &amp; narration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Birdsong plus optional voiceover per stop; strong emotional impact.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Historic 1918 vs today overlay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slider revealing the avenue when the elms were saplings.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“Find my ancestor”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a surname and jump to that soldier’s tree.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Guided auto-tour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Self-playing walkthrough for first-time visitors and school groups.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5 — Polish, access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360"/>
        <w:gridCol w:w="14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Accessibility (WCAG 2.1 AA)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Keyboard navigation, ARIA labels, screen-reader descriptions.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performance tuning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Lazy-load panoramas, loading bar, image compression.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Google Street View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 the embed with a restricted production API key.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Cross-browser &amp; device QA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testing, bug-fixing, and client sign-off.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Recommendation</w:t>
      </w:r>
    </w:p>
    <w:p>
      <w:pPr>
        <w:spacing w:after="120"/>
      </w:pPr>
      <w:r>
        <w:t xml:space="preserve">For the Sprint 2 demonstration, we recommend showing: (1) the clickable tree hotspots opening soldier profiles, (2) the Street View-style controls and transition, and (3) the new Google Street View embed page. These clearly evidence progress beyond Sprint 1.</w:t>
      </w:r>
    </w:p>
    <w:p>
      <w:pPr>
        <w:spacing w:after="120"/>
      </w:pPr>
      <w:r>
        <w:t xml:space="preserve">For Sprint 3, the priority action is capturing additional 360° photographs along Kingston Road. This is the highest-impact item for achieving the “live” Street View feel the client is looking for, and the tour is already engineered to absorb the new imagery with no structural changes.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52A" w:sz="4" w:space="4"/>
      </w:pBdr>
    </w:pPr>
    <w:r>
      <w:rPr>
        <w:color w:val="888888"/>
        <w:sz w:val="16"/>
        <w:szCs w:val="16"/>
      </w:rPr>
      <w:t xml:space="preserve">Avenue of Honour — Virtual Tour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E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B885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2026-05-21T11:42:27.335Z</dcterms:created>
  <dcterms:modified xsi:type="dcterms:W3CDTF">2026-05-21T11:42:27.336Z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