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3528E" w14:textId="73C74878" w:rsidR="001E2BD8" w:rsidRDefault="00482787" w:rsidP="0044561F">
      <w:pPr>
        <w:rPr>
          <w:b/>
          <w:bCs/>
          <w:color w:val="2F5496" w:themeColor="accent1" w:themeShade="BF"/>
          <w:sz w:val="72"/>
          <w:szCs w:val="72"/>
        </w:rPr>
      </w:pPr>
      <w:r>
        <w:rPr>
          <w:b/>
          <w:bCs/>
          <w:noProof/>
          <w:color w:val="4472C4" w:themeColor="accent1"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34139D" wp14:editId="70A66115">
                <wp:simplePos x="0" y="0"/>
                <wp:positionH relativeFrom="column">
                  <wp:posOffset>-241300</wp:posOffset>
                </wp:positionH>
                <wp:positionV relativeFrom="paragraph">
                  <wp:posOffset>571500</wp:posOffset>
                </wp:positionV>
                <wp:extent cx="6172200" cy="25400"/>
                <wp:effectExtent l="19050" t="19050" r="19050" b="317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72200" cy="2540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accent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BDCB660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9pt,45pt" to="467pt,4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" strokecolor="#1f3763 [1604]" strokeweight="3pt">
                <v:stroke joinstyle="miter"/>
              </v:line>
            </w:pict>
          </mc:Fallback>
        </mc:AlternateContent>
      </w:r>
      <w:r w:rsidRPr="00482787">
        <w:rPr>
          <w:b/>
          <w:bCs/>
          <w:color w:val="2F5496" w:themeColor="accent1" w:themeShade="BF"/>
          <w:sz w:val="72"/>
          <w:szCs w:val="72"/>
        </w:rPr>
        <w:t>Promotion Form Automation</w:t>
      </w:r>
    </w:p>
    <w:p w14:paraId="197D0225" w14:textId="3E037127" w:rsidR="00482787" w:rsidRDefault="00482787" w:rsidP="0048278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 w:rsidRPr="00482787">
        <w:rPr>
          <w:b/>
          <w:bCs/>
          <w:color w:val="000000" w:themeColor="text1"/>
          <w:sz w:val="36"/>
          <w:szCs w:val="36"/>
        </w:rPr>
        <w:t>Introduction</w:t>
      </w:r>
      <w:r>
        <w:rPr>
          <w:b/>
          <w:bCs/>
          <w:color w:val="000000" w:themeColor="text1"/>
          <w:sz w:val="36"/>
          <w:szCs w:val="36"/>
        </w:rPr>
        <w:t>:</w:t>
      </w:r>
    </w:p>
    <w:p w14:paraId="2518C30E" w14:textId="4604E739" w:rsidR="00482787" w:rsidRDefault="00CC7C95" w:rsidP="00482787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In this POC, we aim to automate the creation of promotion form(s). We use a python script that takes data from a spread sheet and renders a word document based on the template we have already designed. </w:t>
      </w:r>
    </w:p>
    <w:p w14:paraId="45275ADD" w14:textId="2050DF81" w:rsidR="00CC7C95" w:rsidRDefault="00454814" w:rsidP="00CC7C95">
      <w:pPr>
        <w:pStyle w:val="ListParagraph"/>
        <w:numPr>
          <w:ilvl w:val="0"/>
          <w:numId w:val="2"/>
        </w:numPr>
        <w:rPr>
          <w:color w:val="000000" w:themeColor="text1"/>
          <w:sz w:val="28"/>
          <w:szCs w:val="28"/>
        </w:rPr>
      </w:pPr>
      <w:r w:rsidRPr="007B46A1">
        <w:rPr>
          <w:b/>
          <w:bCs/>
          <w:color w:val="000000" w:themeColor="text1"/>
          <w:sz w:val="36"/>
          <w:szCs w:val="36"/>
        </w:rPr>
        <w:t>Process</w:t>
      </w:r>
      <w:r>
        <w:rPr>
          <w:color w:val="000000" w:themeColor="text1"/>
          <w:sz w:val="28"/>
          <w:szCs w:val="28"/>
        </w:rPr>
        <w:t>:</w:t>
      </w:r>
    </w:p>
    <w:p w14:paraId="599B220B" w14:textId="4CA2B7DD" w:rsidR="00454814" w:rsidRDefault="00454814" w:rsidP="00454814">
      <w:pPr>
        <w:pStyle w:val="ListParagrap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We install </w:t>
      </w:r>
      <w:proofErr w:type="spellStart"/>
      <w:r w:rsidRPr="00235047">
        <w:rPr>
          <w:b/>
          <w:bCs/>
          <w:color w:val="ED7D31" w:themeColor="accent2"/>
          <w:sz w:val="28"/>
          <w:szCs w:val="28"/>
        </w:rPr>
        <w:t>docxtpl</w:t>
      </w:r>
      <w:proofErr w:type="spellEnd"/>
      <w:r w:rsidRPr="00235047">
        <w:rPr>
          <w:color w:val="ED7D31" w:themeColor="accent2"/>
          <w:sz w:val="28"/>
          <w:szCs w:val="28"/>
        </w:rPr>
        <w:t xml:space="preserve"> </w:t>
      </w:r>
      <w:r>
        <w:rPr>
          <w:color w:val="000000" w:themeColor="text1"/>
          <w:sz w:val="28"/>
          <w:szCs w:val="28"/>
        </w:rPr>
        <w:t>using python package management system. Further this package uses 2 major packages:</w:t>
      </w:r>
    </w:p>
    <w:p w14:paraId="7A9176EE" w14:textId="77777777" w:rsidR="00454814" w:rsidRPr="00454814" w:rsidRDefault="00454814" w:rsidP="00454814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eastAsia="Times New Roman" w:cstheme="minorHAnsi"/>
          <w:color w:val="404040"/>
          <w:sz w:val="28"/>
          <w:szCs w:val="28"/>
          <w:lang w:eastAsia="en-IN"/>
        </w:rPr>
      </w:pPr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>python-docx for reading, writing and creating sub documents</w:t>
      </w:r>
    </w:p>
    <w:p w14:paraId="398C7748" w14:textId="77777777" w:rsidR="00454814" w:rsidRPr="00454814" w:rsidRDefault="00454814" w:rsidP="00454814">
      <w:pPr>
        <w:numPr>
          <w:ilvl w:val="0"/>
          <w:numId w:val="3"/>
        </w:numPr>
        <w:shd w:val="clear" w:color="auto" w:fill="FCFCFC"/>
        <w:spacing w:before="100" w:beforeAutospacing="1" w:after="100" w:afterAutospacing="1" w:line="360" w:lineRule="atLeast"/>
        <w:ind w:left="1080"/>
        <w:rPr>
          <w:rFonts w:eastAsia="Times New Roman" w:cstheme="minorHAnsi"/>
          <w:color w:val="404040"/>
          <w:sz w:val="28"/>
          <w:szCs w:val="28"/>
          <w:lang w:eastAsia="en-IN"/>
        </w:rPr>
      </w:pPr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>jinja2 for managing tags inserted into the template docx</w:t>
      </w:r>
    </w:p>
    <w:p w14:paraId="5CC8D182" w14:textId="77777777" w:rsidR="00454814" w:rsidRPr="00454814" w:rsidRDefault="00454814" w:rsidP="00454814">
      <w:pPr>
        <w:shd w:val="clear" w:color="auto" w:fill="FCFCFC"/>
        <w:spacing w:after="360" w:line="360" w:lineRule="atLeast"/>
        <w:ind w:left="720"/>
        <w:rPr>
          <w:rFonts w:eastAsia="Times New Roman" w:cstheme="minorHAnsi"/>
          <w:color w:val="404040"/>
          <w:sz w:val="28"/>
          <w:szCs w:val="28"/>
          <w:lang w:eastAsia="en-IN"/>
        </w:rPr>
      </w:pPr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>python-docx-template has been created because python-docx is powerful for creating documents but not for modifying them.</w:t>
      </w:r>
    </w:p>
    <w:p w14:paraId="1F1A4597" w14:textId="470D1712" w:rsidR="00454814" w:rsidRDefault="00454814" w:rsidP="00454814">
      <w:pPr>
        <w:shd w:val="clear" w:color="auto" w:fill="FCFCFC"/>
        <w:spacing w:after="36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 xml:space="preserve">The idea is to begin to create an example of the document you want to generate with </w:t>
      </w:r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>Microsoft</w:t>
      </w:r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 xml:space="preserve"> word, it can be as complex as you want: pictures, index tables, footer, header, variables, anything you can do with word. Then, as you are still editing the document with </w:t>
      </w:r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>Microsoft</w:t>
      </w:r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 xml:space="preserve"> word, you insert jinja2-like tags directly in the document. You save the document as a .docx file (xml format): it will be </w:t>
      </w:r>
      <w:proofErr w:type="spellStart"/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>your</w:t>
      </w:r>
      <w:proofErr w:type="spellEnd"/>
      <w:r w:rsidRPr="00454814">
        <w:rPr>
          <w:rFonts w:eastAsia="Times New Roman" w:cstheme="minorHAnsi"/>
          <w:color w:val="404040"/>
          <w:sz w:val="28"/>
          <w:szCs w:val="28"/>
          <w:lang w:eastAsia="en-IN"/>
        </w:rPr>
        <w:t xml:space="preserve"> .docx template file</w:t>
      </w:r>
      <w:r w:rsidRPr="00454814"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.</w:t>
      </w:r>
    </w:p>
    <w:p w14:paraId="5C3AEB93" w14:textId="5B6C3EAB" w:rsidR="007B46A1" w:rsidRDefault="007B46A1" w:rsidP="00454814">
      <w:pPr>
        <w:shd w:val="clear" w:color="auto" w:fill="FCFCFC"/>
        <w:spacing w:after="36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62ACFEE9" w14:textId="21BC13DA" w:rsidR="007B46A1" w:rsidRDefault="007B46A1" w:rsidP="00454814">
      <w:pPr>
        <w:shd w:val="clear" w:color="auto" w:fill="FCFCFC"/>
        <w:spacing w:after="36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4752588E" w14:textId="3D1C0891" w:rsidR="007B46A1" w:rsidRDefault="007B46A1" w:rsidP="00454814">
      <w:pPr>
        <w:shd w:val="clear" w:color="auto" w:fill="FCFCFC"/>
        <w:spacing w:after="36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7781795D" w14:textId="3D19EB0F" w:rsidR="007B46A1" w:rsidRDefault="007B46A1" w:rsidP="00454814">
      <w:pPr>
        <w:shd w:val="clear" w:color="auto" w:fill="FCFCFC"/>
        <w:spacing w:after="36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265B651C" w14:textId="1B42A1AA" w:rsidR="007B46A1" w:rsidRDefault="007B46A1" w:rsidP="00454814">
      <w:pPr>
        <w:shd w:val="clear" w:color="auto" w:fill="FCFCFC"/>
        <w:spacing w:after="36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6640BCF7" w14:textId="5C9E3123" w:rsidR="007B46A1" w:rsidRDefault="007B46A1" w:rsidP="00454814">
      <w:pPr>
        <w:shd w:val="clear" w:color="auto" w:fill="FCFCFC"/>
        <w:spacing w:after="36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3BCFEAA6" w14:textId="77777777" w:rsidR="007B46A1" w:rsidRDefault="007B46A1" w:rsidP="00454814">
      <w:pPr>
        <w:shd w:val="clear" w:color="auto" w:fill="FCFCFC"/>
        <w:spacing w:after="360" w:line="360" w:lineRule="atLeast"/>
        <w:ind w:left="720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593F2E5D" w14:textId="3269C177" w:rsidR="00454814" w:rsidRDefault="00454814" w:rsidP="00454814">
      <w:pPr>
        <w:pStyle w:val="ListParagraph"/>
        <w:numPr>
          <w:ilvl w:val="0"/>
          <w:numId w:val="2"/>
        </w:numPr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 w:rsidRPr="00032B62">
        <w:rPr>
          <w:rFonts w:eastAsia="Times New Roman" w:cstheme="minorHAnsi"/>
          <w:b/>
          <w:bCs/>
          <w:color w:val="404040"/>
          <w:sz w:val="36"/>
          <w:szCs w:val="36"/>
          <w:lang w:eastAsia="en-IN"/>
        </w:rPr>
        <w:lastRenderedPageBreak/>
        <w:t>Template</w:t>
      </w:r>
      <w:r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  <w:t>:</w:t>
      </w:r>
    </w:p>
    <w:p w14:paraId="1E2FBFEF" w14:textId="28E2F52A" w:rsidR="007B46A1" w:rsidRDefault="007B46A1" w:rsidP="007B46A1">
      <w:pPr>
        <w:pStyle w:val="ListParagraph"/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25E40EB9" w14:textId="77777777" w:rsidR="007B46A1" w:rsidRDefault="007B46A1" w:rsidP="007B46A1">
      <w:pPr>
        <w:pStyle w:val="ListParagraph"/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</w:p>
    <w:p w14:paraId="0FFDA138" w14:textId="5C2DB370" w:rsidR="00454814" w:rsidRPr="00454814" w:rsidRDefault="007B46A1" w:rsidP="00454814">
      <w:pPr>
        <w:pStyle w:val="ListParagraph"/>
        <w:shd w:val="clear" w:color="auto" w:fill="FCFCFC"/>
        <w:spacing w:after="360" w:line="360" w:lineRule="atLeast"/>
        <w:rPr>
          <w:rFonts w:ascii="Lato" w:eastAsia="Times New Roman" w:hAnsi="Lato" w:cs="Times New Roman"/>
          <w:color w:val="404040"/>
          <w:sz w:val="24"/>
          <w:szCs w:val="24"/>
          <w:lang w:eastAsia="en-IN"/>
        </w:rPr>
      </w:pPr>
      <w:r>
        <w:rPr>
          <w:noProof/>
        </w:rPr>
        <w:drawing>
          <wp:inline distT="0" distB="0" distL="0" distR="0" wp14:anchorId="10BA5B05" wp14:editId="6CF9D27E">
            <wp:extent cx="5143500" cy="7181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718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748170" w14:textId="77777777" w:rsidR="00454814" w:rsidRPr="00CC7C95" w:rsidRDefault="00454814" w:rsidP="00454814">
      <w:pPr>
        <w:pStyle w:val="ListParagraph"/>
        <w:rPr>
          <w:color w:val="000000" w:themeColor="text1"/>
          <w:sz w:val="28"/>
          <w:szCs w:val="28"/>
        </w:rPr>
      </w:pPr>
    </w:p>
    <w:p w14:paraId="6A9339BE" w14:textId="3915871B" w:rsidR="00482787" w:rsidRDefault="00482787" w:rsidP="00482787">
      <w:pPr>
        <w:rPr>
          <w:b/>
          <w:bCs/>
          <w:color w:val="000000" w:themeColor="text1"/>
          <w:sz w:val="36"/>
          <w:szCs w:val="36"/>
        </w:rPr>
      </w:pPr>
    </w:p>
    <w:p w14:paraId="09ECDD9F" w14:textId="34346FC9" w:rsidR="007B46A1" w:rsidRDefault="007B46A1" w:rsidP="007B46A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Generated Form:</w:t>
      </w:r>
    </w:p>
    <w:p w14:paraId="5AB13D05" w14:textId="5C7EE233" w:rsidR="007B46A1" w:rsidRDefault="007B46A1" w:rsidP="007B46A1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0AB8A243" w14:textId="51DA0236" w:rsidR="007B46A1" w:rsidRDefault="007B46A1" w:rsidP="007B46A1">
      <w:pPr>
        <w:pStyle w:val="ListParagraph"/>
        <w:rPr>
          <w:b/>
          <w:bCs/>
          <w:color w:val="000000" w:themeColor="text1"/>
          <w:sz w:val="36"/>
          <w:szCs w:val="36"/>
        </w:rPr>
      </w:pPr>
      <w:r>
        <w:rPr>
          <w:noProof/>
        </w:rPr>
        <w:drawing>
          <wp:inline distT="0" distB="0" distL="0" distR="0" wp14:anchorId="1C059226" wp14:editId="5681EFD1">
            <wp:extent cx="5251450" cy="7302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730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3B0ED" w14:textId="43F74FBC" w:rsidR="007B46A1" w:rsidRDefault="007B46A1" w:rsidP="007B46A1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01BABEC2" w14:textId="7434DBAF" w:rsidR="007B46A1" w:rsidRDefault="007B46A1" w:rsidP="007B46A1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2ADCC628" w14:textId="7418012C" w:rsidR="007B46A1" w:rsidRDefault="007B46A1" w:rsidP="007B46A1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lastRenderedPageBreak/>
        <w:t>Spreadsheet Data:</w:t>
      </w:r>
    </w:p>
    <w:tbl>
      <w:tblPr>
        <w:tblW w:w="5460" w:type="dxa"/>
        <w:tblLook w:val="04A0" w:firstRow="1" w:lastRow="0" w:firstColumn="1" w:lastColumn="0" w:noHBand="0" w:noVBand="1"/>
      </w:tblPr>
      <w:tblGrid>
        <w:gridCol w:w="1640"/>
        <w:gridCol w:w="1900"/>
        <w:gridCol w:w="1920"/>
      </w:tblGrid>
      <w:tr w:rsidR="007B46A1" w:rsidRPr="007B46A1" w14:paraId="6634A41D" w14:textId="77777777" w:rsidTr="007B46A1">
        <w:trPr>
          <w:trHeight w:val="290"/>
        </w:trPr>
        <w:tc>
          <w:tcPr>
            <w:tcW w:w="1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3495EA6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TYPED_NAME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0C10456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TYPED_TITLE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7D01EA6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TYPED_ROLE</w:t>
            </w:r>
          </w:p>
        </w:tc>
      </w:tr>
      <w:tr w:rsidR="007B46A1" w:rsidRPr="007B46A1" w14:paraId="2C26868A" w14:textId="77777777" w:rsidTr="007B46A1">
        <w:trPr>
          <w:trHeight w:val="290"/>
        </w:trPr>
        <w:tc>
          <w:tcPr>
            <w:tcW w:w="1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C88D643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Sandeep Sharma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78908720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Application Manager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B9CDF11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Operations Manager</w:t>
            </w:r>
          </w:p>
        </w:tc>
      </w:tr>
    </w:tbl>
    <w:p w14:paraId="57F1E23B" w14:textId="07CD0B89" w:rsidR="007B46A1" w:rsidRDefault="007B46A1" w:rsidP="007B46A1">
      <w:pPr>
        <w:ind w:left="720"/>
        <w:rPr>
          <w:b/>
          <w:bCs/>
          <w:color w:val="000000" w:themeColor="text1"/>
          <w:sz w:val="36"/>
          <w:szCs w:val="36"/>
        </w:rPr>
      </w:pPr>
    </w:p>
    <w:tbl>
      <w:tblPr>
        <w:tblW w:w="1500" w:type="dxa"/>
        <w:tblLook w:val="04A0" w:firstRow="1" w:lastRow="0" w:firstColumn="1" w:lastColumn="0" w:noHBand="0" w:noVBand="1"/>
      </w:tblPr>
      <w:tblGrid>
        <w:gridCol w:w="1635"/>
      </w:tblGrid>
      <w:tr w:rsidR="007B46A1" w:rsidRPr="007B46A1" w14:paraId="5DA992A5" w14:textId="77777777" w:rsidTr="007B46A1">
        <w:trPr>
          <w:trHeight w:val="290"/>
        </w:trPr>
        <w:tc>
          <w:tcPr>
            <w:tcW w:w="1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E0E824E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SYSTEM_NAME</w:t>
            </w:r>
          </w:p>
        </w:tc>
      </w:tr>
      <w:tr w:rsidR="007B46A1" w:rsidRPr="007B46A1" w14:paraId="38B8637A" w14:textId="77777777" w:rsidTr="007B46A1">
        <w:trPr>
          <w:trHeight w:val="290"/>
        </w:trPr>
        <w:tc>
          <w:tcPr>
            <w:tcW w:w="1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6BB981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proofErr w:type="spellStart"/>
            <w:r w:rsidRPr="007B46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NPrinting</w:t>
            </w:r>
            <w:proofErr w:type="spellEnd"/>
          </w:p>
        </w:tc>
      </w:tr>
    </w:tbl>
    <w:p w14:paraId="60402CFB" w14:textId="3578BB44" w:rsidR="007B46A1" w:rsidRDefault="007B46A1" w:rsidP="007B46A1">
      <w:pPr>
        <w:ind w:left="720"/>
        <w:rPr>
          <w:b/>
          <w:bCs/>
          <w:color w:val="000000" w:themeColor="text1"/>
          <w:sz w:val="36"/>
          <w:szCs w:val="36"/>
        </w:rPr>
      </w:pPr>
    </w:p>
    <w:tbl>
      <w:tblPr>
        <w:tblW w:w="8240" w:type="dxa"/>
        <w:tblLook w:val="04A0" w:firstRow="1" w:lastRow="0" w:firstColumn="1" w:lastColumn="0" w:noHBand="0" w:noVBand="1"/>
      </w:tblPr>
      <w:tblGrid>
        <w:gridCol w:w="2126"/>
        <w:gridCol w:w="3320"/>
        <w:gridCol w:w="2980"/>
      </w:tblGrid>
      <w:tr w:rsidR="007B46A1" w:rsidRPr="007B46A1" w14:paraId="4EEE9F57" w14:textId="77777777" w:rsidTr="007B46A1">
        <w:trPr>
          <w:trHeight w:val="290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74E3DD7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APPROVER_1_NAME</w:t>
            </w:r>
          </w:p>
        </w:tc>
        <w:tc>
          <w:tcPr>
            <w:tcW w:w="33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FA76102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APPROVER_1_TITLE</w:t>
            </w:r>
          </w:p>
        </w:tc>
        <w:tc>
          <w:tcPr>
            <w:tcW w:w="2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34165E4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APPROVER_1_ROLE</w:t>
            </w:r>
          </w:p>
        </w:tc>
      </w:tr>
      <w:tr w:rsidR="007B46A1" w:rsidRPr="007B46A1" w14:paraId="77F3B857" w14:textId="77777777" w:rsidTr="007B46A1">
        <w:trPr>
          <w:trHeight w:val="290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33639955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color w:val="000000"/>
                <w:sz w:val="22"/>
                <w:szCs w:val="22"/>
                <w:lang w:eastAsia="en-IN"/>
              </w:rPr>
              <w:t>Dan Plath</w:t>
            </w:r>
          </w:p>
        </w:tc>
        <w:tc>
          <w:tcPr>
            <w:tcW w:w="3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0EFE2BB9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Asc</w:t>
            </w:r>
            <w:proofErr w:type="spellEnd"/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Dir Data Vis and Analytics Lead</w:t>
            </w:r>
          </w:p>
        </w:tc>
        <w:tc>
          <w:tcPr>
            <w:tcW w:w="2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7E00384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System Owner (for BI front end)</w:t>
            </w:r>
          </w:p>
        </w:tc>
      </w:tr>
    </w:tbl>
    <w:p w14:paraId="73B4EC0D" w14:textId="6CCC992B" w:rsidR="007B46A1" w:rsidRDefault="007B46A1" w:rsidP="007B46A1">
      <w:pPr>
        <w:ind w:left="720"/>
        <w:rPr>
          <w:b/>
          <w:bCs/>
          <w:color w:val="000000" w:themeColor="text1"/>
          <w:sz w:val="36"/>
          <w:szCs w:val="36"/>
        </w:rPr>
      </w:pPr>
    </w:p>
    <w:tbl>
      <w:tblPr>
        <w:tblW w:w="6700" w:type="dxa"/>
        <w:tblLook w:val="04A0" w:firstRow="1" w:lastRow="0" w:firstColumn="1" w:lastColumn="0" w:noHBand="0" w:noVBand="1"/>
      </w:tblPr>
      <w:tblGrid>
        <w:gridCol w:w="2126"/>
        <w:gridCol w:w="2760"/>
        <w:gridCol w:w="2022"/>
      </w:tblGrid>
      <w:tr w:rsidR="007B46A1" w:rsidRPr="007B46A1" w14:paraId="2224A004" w14:textId="77777777" w:rsidTr="007B46A1">
        <w:trPr>
          <w:trHeight w:val="29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4FAD0F0A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APPROVER_2_NAME</w:t>
            </w:r>
          </w:p>
        </w:tc>
        <w:tc>
          <w:tcPr>
            <w:tcW w:w="2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3D26E041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APPROVER_2_TITLE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775ED7D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APPROVER_2_ROLE</w:t>
            </w:r>
          </w:p>
        </w:tc>
      </w:tr>
      <w:tr w:rsidR="007B46A1" w:rsidRPr="007B46A1" w14:paraId="3F0558B6" w14:textId="77777777" w:rsidTr="007B46A1">
        <w:trPr>
          <w:trHeight w:val="2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721B777E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Danijel</w:t>
            </w:r>
            <w:proofErr w:type="spellEnd"/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Popovic</w:t>
            </w:r>
          </w:p>
        </w:tc>
        <w:tc>
          <w:tcPr>
            <w:tcW w:w="2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22C405E6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Business information manager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55231C66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IS R&amp;C</w:t>
            </w:r>
          </w:p>
        </w:tc>
      </w:tr>
    </w:tbl>
    <w:p w14:paraId="001D0807" w14:textId="72715FE2" w:rsidR="007B46A1" w:rsidRDefault="007B46A1" w:rsidP="007B46A1">
      <w:pPr>
        <w:ind w:left="720"/>
        <w:rPr>
          <w:b/>
          <w:bCs/>
          <w:color w:val="000000" w:themeColor="text1"/>
          <w:sz w:val="36"/>
          <w:szCs w:val="36"/>
        </w:rPr>
      </w:pPr>
    </w:p>
    <w:tbl>
      <w:tblPr>
        <w:tblW w:w="7540" w:type="dxa"/>
        <w:tblLook w:val="04A0" w:firstRow="1" w:lastRow="0" w:firstColumn="1" w:lastColumn="0" w:noHBand="0" w:noVBand="1"/>
      </w:tblPr>
      <w:tblGrid>
        <w:gridCol w:w="2126"/>
        <w:gridCol w:w="3600"/>
        <w:gridCol w:w="2022"/>
      </w:tblGrid>
      <w:tr w:rsidR="007B46A1" w:rsidRPr="007B46A1" w14:paraId="228A334F" w14:textId="77777777" w:rsidTr="007B46A1">
        <w:trPr>
          <w:trHeight w:val="290"/>
        </w:trPr>
        <w:tc>
          <w:tcPr>
            <w:tcW w:w="20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6C675F2B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APPROVER_3_NAME</w:t>
            </w:r>
          </w:p>
        </w:tc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54BADD98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APPROVER_3_TITLE</w:t>
            </w:r>
          </w:p>
        </w:tc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1FD3FC7E" w14:textId="77777777" w:rsidR="007B46A1" w:rsidRPr="007B46A1" w:rsidRDefault="007B46A1" w:rsidP="007B46A1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</w:pPr>
            <w:r w:rsidRPr="007B46A1">
              <w:rPr>
                <w:rFonts w:ascii="Calibri" w:eastAsia="Times New Roman" w:hAnsi="Calibri" w:cs="Calibri"/>
                <w:b/>
                <w:bCs/>
                <w:color w:val="000000"/>
                <w:sz w:val="22"/>
                <w:szCs w:val="22"/>
                <w:lang w:eastAsia="en-IN"/>
              </w:rPr>
              <w:t>APPROVER_3_ROLE</w:t>
            </w:r>
          </w:p>
        </w:tc>
      </w:tr>
      <w:tr w:rsidR="007B46A1" w:rsidRPr="007B46A1" w14:paraId="6BE4F3E0" w14:textId="77777777" w:rsidTr="007B46A1">
        <w:trPr>
          <w:trHeight w:val="290"/>
        </w:trPr>
        <w:tc>
          <w:tcPr>
            <w:tcW w:w="20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center"/>
            <w:hideMark/>
          </w:tcPr>
          <w:p w14:paraId="2ADF26C2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proofErr w:type="spellStart"/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Navya</w:t>
            </w:r>
            <w:proofErr w:type="spellEnd"/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 xml:space="preserve"> Ramesh</w:t>
            </w:r>
          </w:p>
        </w:tc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4DDE97C6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Associate Electronic System QA TDQA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vAlign w:val="bottom"/>
            <w:hideMark/>
          </w:tcPr>
          <w:p w14:paraId="6F7162B7" w14:textId="77777777" w:rsidR="007B46A1" w:rsidRPr="007B46A1" w:rsidRDefault="007B46A1" w:rsidP="007B46A1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</w:pPr>
            <w:r w:rsidRPr="007B46A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IN"/>
              </w:rPr>
              <w:t>Quality Assurance</w:t>
            </w:r>
          </w:p>
        </w:tc>
      </w:tr>
    </w:tbl>
    <w:p w14:paraId="027866A1" w14:textId="77777777" w:rsidR="007B46A1" w:rsidRPr="007B46A1" w:rsidRDefault="007B46A1" w:rsidP="007B46A1">
      <w:pPr>
        <w:ind w:left="720"/>
        <w:rPr>
          <w:b/>
          <w:bCs/>
          <w:color w:val="000000" w:themeColor="text1"/>
          <w:sz w:val="36"/>
          <w:szCs w:val="36"/>
        </w:rPr>
      </w:pPr>
    </w:p>
    <w:p w14:paraId="1CB6FA1E" w14:textId="58BC161B" w:rsidR="007B46A1" w:rsidRDefault="00235047" w:rsidP="00235047">
      <w:pPr>
        <w:pStyle w:val="ListParagraph"/>
        <w:numPr>
          <w:ilvl w:val="0"/>
          <w:numId w:val="2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Conclusion:</w:t>
      </w:r>
    </w:p>
    <w:p w14:paraId="42A8EBBD" w14:textId="24E86294" w:rsidR="00235047" w:rsidRPr="00235047" w:rsidRDefault="00235047" w:rsidP="00235047">
      <w:pPr>
        <w:pStyle w:val="ListParagraph"/>
        <w:ind w:left="501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With formatted templates and appropriate </w:t>
      </w:r>
      <w:r w:rsidR="0025207D">
        <w:rPr>
          <w:color w:val="000000" w:themeColor="text1"/>
          <w:sz w:val="28"/>
          <w:szCs w:val="28"/>
        </w:rPr>
        <w:t>data,</w:t>
      </w:r>
      <w:r>
        <w:rPr>
          <w:color w:val="000000" w:themeColor="text1"/>
          <w:sz w:val="28"/>
          <w:szCs w:val="28"/>
        </w:rPr>
        <w:t xml:space="preserve"> we can automate and render the promotion forms within minutes, saving redundant manual labour. </w:t>
      </w:r>
    </w:p>
    <w:sectPr w:rsidR="00235047" w:rsidRPr="00235047"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A68D4B" w14:textId="77777777" w:rsidR="00362A42" w:rsidRDefault="00362A42" w:rsidP="00032B62">
      <w:pPr>
        <w:spacing w:after="0" w:line="240" w:lineRule="auto"/>
      </w:pPr>
      <w:r>
        <w:separator/>
      </w:r>
    </w:p>
  </w:endnote>
  <w:endnote w:type="continuationSeparator" w:id="0">
    <w:p w14:paraId="3AA9ED98" w14:textId="77777777" w:rsidR="00362A42" w:rsidRDefault="00362A42" w:rsidP="00032B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BAF0C6" w14:textId="1A4D6A6B" w:rsidR="00032B62" w:rsidRDefault="00032B62">
    <w:pPr>
      <w:pStyle w:val="Footer"/>
    </w:pPr>
    <w:r>
      <w:t>03-06-2022</w:t>
    </w:r>
    <w:r>
      <w:ptab w:relativeTo="margin" w:alignment="center" w:leader="none"/>
    </w:r>
    <w:r>
      <w:t>Nikhil Kumar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2CFC95" w14:textId="77777777" w:rsidR="00362A42" w:rsidRDefault="00362A42" w:rsidP="00032B62">
      <w:pPr>
        <w:spacing w:after="0" w:line="240" w:lineRule="auto"/>
      </w:pPr>
      <w:r>
        <w:separator/>
      </w:r>
    </w:p>
  </w:footnote>
  <w:footnote w:type="continuationSeparator" w:id="0">
    <w:p w14:paraId="25AB923F" w14:textId="77777777" w:rsidR="00362A42" w:rsidRDefault="00362A42" w:rsidP="00032B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1E51"/>
    <w:multiLevelType w:val="hybridMultilevel"/>
    <w:tmpl w:val="53CE609E"/>
    <w:lvl w:ilvl="0" w:tplc="2F8A4E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B428B8"/>
    <w:multiLevelType w:val="multilevel"/>
    <w:tmpl w:val="AD82D3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6BC68B3"/>
    <w:multiLevelType w:val="hybridMultilevel"/>
    <w:tmpl w:val="031A4A26"/>
    <w:lvl w:ilvl="0" w:tplc="23CCADEA">
      <w:start w:val="1"/>
      <w:numFmt w:val="decimal"/>
      <w:lvlText w:val="%1."/>
      <w:lvlJc w:val="left"/>
      <w:pPr>
        <w:ind w:left="501" w:hanging="360"/>
      </w:pPr>
      <w:rPr>
        <w:rFonts w:hint="default"/>
        <w:b/>
        <w:bCs/>
        <w:sz w:val="36"/>
        <w:szCs w:val="36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599517">
    <w:abstractNumId w:val="0"/>
  </w:num>
  <w:num w:numId="2" w16cid:durableId="1280603293">
    <w:abstractNumId w:val="2"/>
  </w:num>
  <w:num w:numId="3" w16cid:durableId="13556440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2BD8"/>
    <w:rsid w:val="00032B62"/>
    <w:rsid w:val="001E2BD8"/>
    <w:rsid w:val="00230096"/>
    <w:rsid w:val="00235047"/>
    <w:rsid w:val="0025207D"/>
    <w:rsid w:val="00362A42"/>
    <w:rsid w:val="0044561F"/>
    <w:rsid w:val="00454814"/>
    <w:rsid w:val="00482787"/>
    <w:rsid w:val="007B46A1"/>
    <w:rsid w:val="007F1067"/>
    <w:rsid w:val="00CC7C95"/>
    <w:rsid w:val="00F3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0AE21"/>
  <w15:chartTrackingRefBased/>
  <w15:docId w15:val="{5175EC88-912D-4D75-A75F-BEF34BF54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2787"/>
  </w:style>
  <w:style w:type="paragraph" w:styleId="Heading1">
    <w:name w:val="heading 1"/>
    <w:basedOn w:val="Normal"/>
    <w:next w:val="Normal"/>
    <w:link w:val="Heading1Char"/>
    <w:uiPriority w:val="9"/>
    <w:qFormat/>
    <w:rsid w:val="00482787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278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278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278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278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278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278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278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278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2787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2787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2787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2787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2787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2787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2787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2787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2787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2787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82787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482787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278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482787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482787"/>
    <w:rPr>
      <w:b/>
      <w:bCs/>
    </w:rPr>
  </w:style>
  <w:style w:type="character" w:styleId="Emphasis">
    <w:name w:val="Emphasis"/>
    <w:basedOn w:val="DefaultParagraphFont"/>
    <w:uiPriority w:val="20"/>
    <w:qFormat/>
    <w:rsid w:val="00482787"/>
    <w:rPr>
      <w:i/>
      <w:iCs/>
      <w:color w:val="70AD47" w:themeColor="accent6"/>
    </w:rPr>
  </w:style>
  <w:style w:type="paragraph" w:styleId="NoSpacing">
    <w:name w:val="No Spacing"/>
    <w:uiPriority w:val="1"/>
    <w:qFormat/>
    <w:rsid w:val="00482787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2787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482787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2787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2787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482787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82787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82787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482787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482787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482787"/>
    <w:pPr>
      <w:outlineLvl w:val="9"/>
    </w:pPr>
  </w:style>
  <w:style w:type="paragraph" w:styleId="ListParagraph">
    <w:name w:val="List Paragraph"/>
    <w:basedOn w:val="Normal"/>
    <w:uiPriority w:val="34"/>
    <w:qFormat/>
    <w:rsid w:val="004827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4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032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2B62"/>
  </w:style>
  <w:style w:type="paragraph" w:styleId="Footer">
    <w:name w:val="footer"/>
    <w:basedOn w:val="Normal"/>
    <w:link w:val="FooterChar"/>
    <w:uiPriority w:val="99"/>
    <w:unhideWhenUsed/>
    <w:rsid w:val="00032B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2B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6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4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86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95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73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94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4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909318-D271-459F-BE81-6B13787082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254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Kumar Singh</dc:creator>
  <cp:keywords/>
  <dc:description/>
  <cp:lastModifiedBy>Nikhil Kumar Singh</cp:lastModifiedBy>
  <cp:revision>8</cp:revision>
  <dcterms:created xsi:type="dcterms:W3CDTF">2022-06-03T10:46:00Z</dcterms:created>
  <dcterms:modified xsi:type="dcterms:W3CDTF">2022-06-03T11:46:00Z</dcterms:modified>
</cp:coreProperties>
</file>