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3E934" w14:textId="4C2AE4FF" w:rsidR="00412186" w:rsidRDefault="00262F15" w:rsidP="00262F15">
      <w:pPr>
        <w:spacing w:before="1600"/>
      </w:pPr>
      <w:r w:rsidRPr="00262F15">
        <w:rPr>
          <w:b/>
          <w:color w:val="0E4F8A"/>
          <w:sz w:val="76"/>
        </w:rPr>
        <w:t>Patient Care Management System for Healthcare Services</w:t>
      </w:r>
    </w:p>
    <w:p w14:paraId="7E661520" w14:textId="629365F2" w:rsidR="00412186" w:rsidRDefault="00000000">
      <w:pPr>
        <w:spacing w:after="160"/>
      </w:pPr>
      <w:r>
        <w:rPr>
          <w:b/>
          <w:color w:val="14B8A6"/>
          <w:sz w:val="36"/>
        </w:rPr>
        <w:t>— PCMS</w:t>
      </w:r>
      <w:r w:rsidR="00262F15">
        <w:rPr>
          <w:b/>
          <w:color w:val="14B8A6"/>
          <w:sz w:val="36"/>
        </w:rPr>
        <w:t>HS</w:t>
      </w:r>
      <w:r>
        <w:rPr>
          <w:b/>
          <w:color w:val="14B8A6"/>
          <w:sz w:val="36"/>
        </w:rPr>
        <w:t xml:space="preserve"> —</w:t>
      </w:r>
    </w:p>
    <w:p w14:paraId="2D457765" w14:textId="77777777" w:rsidR="00412186" w:rsidRDefault="00000000">
      <w:pPr>
        <w:spacing w:after="800"/>
      </w:pPr>
      <w:r>
        <w:rPr>
          <w:i/>
          <w:color w:val="64748B"/>
          <w:sz w:val="26"/>
        </w:rPr>
        <w:t>A full-stack AI-assisted healthcare platform for patients, doctors, and administrators.</w:t>
      </w:r>
    </w:p>
    <w:p w14:paraId="5D022073" w14:textId="77777777" w:rsidR="00412186" w:rsidRDefault="00000000">
      <w:r>
        <w:rPr>
          <w:b/>
          <w:color w:val="0F172A"/>
          <w:sz w:val="20"/>
        </w:rPr>
        <w:t>STREAMLIT  •  PYTHON  •  MySQL  •  LANGCHAIN  •  GROQ  •  GEMINI</w:t>
      </w:r>
    </w:p>
    <w:p w14:paraId="35A3D5E9" w14:textId="77777777" w:rsidR="00412186" w:rsidRDefault="00412186">
      <w:pPr>
        <w:spacing w:after="800"/>
      </w:pPr>
    </w:p>
    <w:tbl>
      <w:tblPr>
        <w:tblW w:w="0" w:type="auto"/>
        <w:tblLook w:val="04A0" w:firstRow="1" w:lastRow="0" w:firstColumn="1" w:lastColumn="0" w:noHBand="0" w:noVBand="1"/>
      </w:tblPr>
      <w:tblGrid>
        <w:gridCol w:w="2592"/>
        <w:gridCol w:w="6912"/>
      </w:tblGrid>
      <w:tr w:rsidR="00412186" w14:paraId="6EF83F13" w14:textId="77777777">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69522854" w14:textId="77777777" w:rsidR="00412186" w:rsidRDefault="00000000">
            <w:r>
              <w:rPr>
                <w:b/>
                <w:color w:val="0E4F8A"/>
                <w:sz w:val="21"/>
              </w:rPr>
              <w:t>Project Title</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0FE212CF" w14:textId="51209798" w:rsidR="00412186" w:rsidRPr="00262F15" w:rsidRDefault="00262F15">
            <w:pPr>
              <w:rPr>
                <w:b/>
                <w:bCs/>
                <w:u w:val="single"/>
              </w:rPr>
            </w:pPr>
            <w:r w:rsidRPr="00262F15">
              <w:rPr>
                <w:b/>
                <w:bCs/>
                <w:u w:val="single"/>
              </w:rPr>
              <w:t>Patient Care Management System for Healthcare Services</w:t>
            </w:r>
          </w:p>
        </w:tc>
      </w:tr>
      <w:tr w:rsidR="00412186" w14:paraId="676B66FC" w14:textId="77777777">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4498BEBA" w14:textId="77777777" w:rsidR="00412186" w:rsidRDefault="00000000">
            <w:r>
              <w:rPr>
                <w:b/>
                <w:color w:val="0E4F8A"/>
                <w:sz w:val="21"/>
              </w:rPr>
              <w:t>Author</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32D9C51B" w14:textId="78DED238" w:rsidR="00412186" w:rsidRDefault="00262F15">
            <w:r>
              <w:rPr>
                <w:color w:val="334E68"/>
                <w:sz w:val="21"/>
              </w:rPr>
              <w:t>Nikhil Singh</w:t>
            </w:r>
          </w:p>
        </w:tc>
      </w:tr>
      <w:tr w:rsidR="00412186" w14:paraId="317CC277" w14:textId="77777777">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1E5ACB02" w14:textId="77777777" w:rsidR="00412186" w:rsidRDefault="00000000">
            <w:r>
              <w:rPr>
                <w:b/>
                <w:color w:val="0E4F8A"/>
                <w:sz w:val="21"/>
              </w:rPr>
              <w:t>Date</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1C2AD010" w14:textId="77777777" w:rsidR="00412186" w:rsidRDefault="00000000">
            <w:r>
              <w:rPr>
                <w:color w:val="334E68"/>
                <w:sz w:val="21"/>
              </w:rPr>
              <w:t>August 2026</w:t>
            </w:r>
          </w:p>
        </w:tc>
      </w:tr>
      <w:tr w:rsidR="00412186" w14:paraId="06059E2E" w14:textId="77777777">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1A3D221B" w14:textId="77777777" w:rsidR="00412186" w:rsidRDefault="00000000">
            <w:r>
              <w:rPr>
                <w:b/>
                <w:color w:val="0E4F8A"/>
                <w:sz w:val="21"/>
              </w:rPr>
              <w:t>Version</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3652153D" w14:textId="77777777" w:rsidR="00412186" w:rsidRDefault="00000000">
            <w:r>
              <w:rPr>
                <w:color w:val="334E68"/>
                <w:sz w:val="21"/>
              </w:rPr>
              <w:t>1.0</w:t>
            </w:r>
          </w:p>
        </w:tc>
      </w:tr>
      <w:tr w:rsidR="00412186" w14:paraId="4139E45F" w14:textId="77777777">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2091F619" w14:textId="77777777" w:rsidR="00412186" w:rsidRDefault="00000000">
            <w:r>
              <w:rPr>
                <w:b/>
                <w:color w:val="0E4F8A"/>
                <w:sz w:val="21"/>
              </w:rPr>
              <w:t>Domain</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1A9AD714" w14:textId="77777777" w:rsidR="00412186" w:rsidRDefault="00000000">
            <w:r>
              <w:rPr>
                <w:color w:val="334E68"/>
                <w:sz w:val="21"/>
              </w:rPr>
              <w:t>Healthcare · Web Application · AI-Assisted Clinical Workflow</w:t>
            </w:r>
          </w:p>
        </w:tc>
      </w:tr>
    </w:tbl>
    <w:p w14:paraId="64FADCA3" w14:textId="77777777" w:rsidR="00412186" w:rsidRDefault="00000000">
      <w:r>
        <w:br w:type="page"/>
      </w:r>
    </w:p>
    <w:p w14:paraId="06EF480A" w14:textId="77777777" w:rsidR="00412186" w:rsidRDefault="00000000">
      <w:pPr>
        <w:spacing w:before="360" w:after="160"/>
      </w:pPr>
      <w:r>
        <w:rPr>
          <w:b/>
          <w:color w:val="0E4F8A"/>
          <w:sz w:val="40"/>
        </w:rPr>
        <w:lastRenderedPageBreak/>
        <w:t>Abstract</w:t>
      </w:r>
    </w:p>
    <w:p w14:paraId="24AB4D8C" w14:textId="04C7388A" w:rsidR="00412186" w:rsidRDefault="00262F15">
      <w:pPr>
        <w:spacing w:after="120" w:line="312" w:lineRule="auto"/>
        <w:jc w:val="both"/>
      </w:pPr>
      <w:r w:rsidRPr="00262F15">
        <w:rPr>
          <w:color w:val="334E68"/>
        </w:rPr>
        <w:t>Patient Care Management System for Healthcare Services</w:t>
      </w:r>
      <w:r>
        <w:rPr>
          <w:color w:val="334E68"/>
        </w:rPr>
        <w:t xml:space="preserve"> </w:t>
      </w:r>
      <w:r w:rsidR="00000000">
        <w:rPr>
          <w:color w:val="334E68"/>
        </w:rPr>
        <w:t>is a web-based healthcare platform built with Python and Streamlit that consolidates the day-to-day clinical workflow into a single role-aware application. It serves three primary stakeholders — patients, doctors, and hospital administrators — and binds them through a unified MySQL data layer and two cooperating AI assistants.</w:t>
      </w:r>
    </w:p>
    <w:p w14:paraId="5ACACA40" w14:textId="77777777" w:rsidR="00412186" w:rsidRDefault="00000000">
      <w:pPr>
        <w:spacing w:after="120" w:line="312" w:lineRule="auto"/>
        <w:jc w:val="both"/>
      </w:pPr>
      <w:r>
        <w:rPr>
          <w:color w:val="334E68"/>
        </w:rPr>
        <w:t>The first AI assistant, SmartCare AI (ai_care.py), is a database-aware LangChain + Groq chatbot that can answer natural-language questions, summarise patient history, list available doctors, surface system statistics, and trigger an appointment-booking flow. The second is a voice-enabled chatbot (voice_chatbot.py) built on the Gemini Live API with Web Speech speech-to-text and text-to-speech, available as a floating widget on every page.</w:t>
      </w:r>
    </w:p>
    <w:p w14:paraId="30BDE3A6" w14:textId="77777777" w:rsidR="00412186" w:rsidRDefault="00000000">
      <w:pPr>
        <w:spacing w:after="120" w:line="312" w:lineRule="auto"/>
        <w:jc w:val="both"/>
      </w:pPr>
      <w:r>
        <w:rPr>
          <w:color w:val="334E68"/>
        </w:rPr>
        <w:t>Beyond AI, the system implements end-to-end features including role-aware authentication with Google OAuth, self-service appointment booking with live slot conflict detection, an in-app pharmacy with admin-side CRUD on medicines, OCR-powered medical document analysis, automated PDF medical-record generation, and email-based doctor onboarding. The result is a working, demo-ready product that demonstrates how large language models can be safely embedded into a clinical workflow when they are scoped to the same data the user is currently looking at.</w:t>
      </w:r>
    </w:p>
    <w:p w14:paraId="7FD32E71" w14:textId="77777777" w:rsidR="00412186" w:rsidRDefault="00412186">
      <w:pPr>
        <w:pBdr>
          <w:bottom w:val="single" w:sz="6" w:space="1" w:color="CBD5E1"/>
        </w:pBdr>
      </w:pPr>
    </w:p>
    <w:p w14:paraId="63A9AEC4" w14:textId="77777777" w:rsidR="00412186" w:rsidRDefault="00000000">
      <w:pPr>
        <w:spacing w:before="360" w:after="160"/>
      </w:pPr>
      <w:r>
        <w:rPr>
          <w:b/>
          <w:color w:val="0E4F8A"/>
          <w:sz w:val="40"/>
        </w:rPr>
        <w:t>1. Introduction</w:t>
      </w:r>
    </w:p>
    <w:p w14:paraId="7FA29002" w14:textId="77777777" w:rsidR="00412186" w:rsidRDefault="00000000">
      <w:pPr>
        <w:spacing w:before="360" w:after="160"/>
      </w:pPr>
      <w:r>
        <w:rPr>
          <w:b/>
          <w:color w:val="0E4F8A"/>
          <w:sz w:val="30"/>
        </w:rPr>
        <w:t>1.1 Background</w:t>
      </w:r>
    </w:p>
    <w:p w14:paraId="1A7B91C4" w14:textId="77777777" w:rsidR="00412186" w:rsidRDefault="00000000">
      <w:pPr>
        <w:spacing w:after="120" w:line="312" w:lineRule="auto"/>
        <w:jc w:val="both"/>
      </w:pPr>
      <w:r>
        <w:rPr>
          <w:color w:val="334E68"/>
        </w:rPr>
        <w:t>Healthcare delivery has long suffered from fragmented data, manual intake processes, and inconsistent channels of communication between patients, doctors, and hospital administrators. Even in urban centres, patient history is often split across multiple clinics, prescriptions live on paper, and onboarding a new doctor involves manual phone calls and shared passwords. The proliferation of large language models offers a new opportunity: AI can act as a connective layer that summarises, retrieves, and explains clinical information in natural language — but only if it is grounded in the same authoritative data the rest of the system uses.</w:t>
      </w:r>
    </w:p>
    <w:p w14:paraId="1193DB8E" w14:textId="77777777" w:rsidR="00412186" w:rsidRDefault="00000000">
      <w:pPr>
        <w:spacing w:before="360" w:after="160"/>
      </w:pPr>
      <w:r>
        <w:rPr>
          <w:b/>
          <w:color w:val="0E4F8A"/>
          <w:sz w:val="30"/>
        </w:rPr>
        <w:t>1.2 Problem Statement</w:t>
      </w:r>
    </w:p>
    <w:p w14:paraId="705A97C5" w14:textId="77777777" w:rsidR="00412186" w:rsidRDefault="00000000">
      <w:pPr>
        <w:spacing w:after="120" w:line="312" w:lineRule="auto"/>
        <w:jc w:val="both"/>
      </w:pPr>
      <w:r>
        <w:rPr>
          <w:color w:val="334E68"/>
        </w:rPr>
        <w:t>The project addresses four concrete problems:</w:t>
      </w:r>
    </w:p>
    <w:p w14:paraId="5E7D61D1" w14:textId="77777777" w:rsidR="00412186" w:rsidRDefault="00000000">
      <w:pPr>
        <w:pStyle w:val="ListBullet"/>
        <w:spacing w:after="60" w:line="300" w:lineRule="auto"/>
        <w:ind w:left="504"/>
      </w:pPr>
      <w:r>
        <w:rPr>
          <w:color w:val="334E68"/>
        </w:rPr>
        <w:t>Fragmented patient records — notes live in different places for every doctor, making history hard to retrieve and harder to share.</w:t>
      </w:r>
    </w:p>
    <w:p w14:paraId="0B1E7582" w14:textId="77777777" w:rsidR="00412186" w:rsidRDefault="00000000">
      <w:pPr>
        <w:pStyle w:val="ListBullet"/>
        <w:spacing w:after="60" w:line="300" w:lineRule="auto"/>
        <w:ind w:left="504"/>
      </w:pPr>
      <w:r>
        <w:rPr>
          <w:color w:val="334E68"/>
        </w:rPr>
        <w:t>Manual appointment routing — reception staff read forms and assign slots by hand; slow, error-prone, and with no self-service option for the patient.</w:t>
      </w:r>
    </w:p>
    <w:p w14:paraId="2A8EA2E4" w14:textId="77777777" w:rsidR="00412186" w:rsidRDefault="00000000">
      <w:pPr>
        <w:pStyle w:val="ListBullet"/>
        <w:spacing w:after="60" w:line="300" w:lineRule="auto"/>
        <w:ind w:left="504"/>
      </w:pPr>
      <w:r>
        <w:rPr>
          <w:color w:val="334E68"/>
        </w:rPr>
        <w:lastRenderedPageBreak/>
        <w:t>No intelligent first response — patients Google symptoms or wait days for advice; doctors cannot scale 1-to-1 chat.</w:t>
      </w:r>
    </w:p>
    <w:p w14:paraId="3D0BD42D" w14:textId="77777777" w:rsidR="00412186" w:rsidRDefault="00000000">
      <w:pPr>
        <w:pStyle w:val="ListBullet"/>
        <w:spacing w:after="60" w:line="300" w:lineRule="auto"/>
        <w:ind w:left="504"/>
      </w:pPr>
      <w:r>
        <w:rPr>
          <w:color w:val="334E68"/>
        </w:rPr>
        <w:t>Paper-based pharmacy and onboarding — medicine orders, refills, and doctor onboarding all run on paper and manual calls.</w:t>
      </w:r>
    </w:p>
    <w:p w14:paraId="09D7A9E7" w14:textId="77777777" w:rsidR="00412186" w:rsidRDefault="00000000">
      <w:pPr>
        <w:spacing w:before="360" w:after="160"/>
      </w:pPr>
      <w:r>
        <w:rPr>
          <w:b/>
          <w:color w:val="0E4F8A"/>
          <w:sz w:val="30"/>
        </w:rPr>
        <w:t>1.3 Objectives</w:t>
      </w:r>
    </w:p>
    <w:p w14:paraId="319DB772" w14:textId="77777777" w:rsidR="00412186" w:rsidRDefault="00000000">
      <w:pPr>
        <w:pStyle w:val="ListBullet"/>
        <w:spacing w:after="60" w:line="300" w:lineRule="auto"/>
        <w:ind w:left="504"/>
      </w:pPr>
      <w:r>
        <w:rPr>
          <w:color w:val="334E68"/>
        </w:rPr>
        <w:t>Provide a single web application with role-aware dashboards for patient, doctor, and admin.</w:t>
      </w:r>
    </w:p>
    <w:p w14:paraId="0A93508E" w14:textId="77777777" w:rsidR="00412186" w:rsidRDefault="00000000">
      <w:pPr>
        <w:pStyle w:val="ListBullet"/>
        <w:spacing w:after="60" w:line="300" w:lineRule="auto"/>
        <w:ind w:left="504"/>
      </w:pPr>
      <w:r>
        <w:rPr>
          <w:color w:val="334E68"/>
        </w:rPr>
        <w:t>Wire two production-grade AI assistants — text and voice — into the same MySQL database that drives the rest of the app.</w:t>
      </w:r>
    </w:p>
    <w:p w14:paraId="50861DA5" w14:textId="77777777" w:rsidR="00412186" w:rsidRDefault="00000000">
      <w:pPr>
        <w:pStyle w:val="ListBullet"/>
        <w:spacing w:after="60" w:line="300" w:lineRule="auto"/>
        <w:ind w:left="504"/>
      </w:pPr>
      <w:r>
        <w:rPr>
          <w:color w:val="334E68"/>
        </w:rPr>
        <w:t>Implement secure authentication, slot-aware booking, e-prescriptions, and email-based doctor onboarding.</w:t>
      </w:r>
    </w:p>
    <w:p w14:paraId="442C1669" w14:textId="77777777" w:rsidR="00412186" w:rsidRDefault="00000000">
      <w:pPr>
        <w:pStyle w:val="ListBullet"/>
        <w:spacing w:after="60" w:line="300" w:lineRule="auto"/>
        <w:ind w:left="504"/>
      </w:pPr>
      <w:r>
        <w:rPr>
          <w:color w:val="334E68"/>
        </w:rPr>
        <w:t>Provide an OCR pathway so patients and doctors can upload lab reports and have them read and summarised by AI.</w:t>
      </w:r>
    </w:p>
    <w:p w14:paraId="6A64A152" w14:textId="77777777" w:rsidR="00412186" w:rsidRDefault="00000000">
      <w:pPr>
        <w:spacing w:before="360" w:after="160"/>
      </w:pPr>
      <w:r>
        <w:rPr>
          <w:b/>
          <w:color w:val="0E4F8A"/>
          <w:sz w:val="30"/>
        </w:rPr>
        <w:t>1.4 Scope</w:t>
      </w:r>
    </w:p>
    <w:p w14:paraId="318DA533" w14:textId="77777777" w:rsidR="00412186" w:rsidRDefault="00000000">
      <w:pPr>
        <w:spacing w:after="120" w:line="312" w:lineRule="auto"/>
        <w:jc w:val="both"/>
      </w:pPr>
      <w:r>
        <w:rPr>
          <w:color w:val="334E68"/>
        </w:rPr>
        <w:t>The system is built as a single Streamlit multi-page application backed by MySQL (with a SQLite fallback for laptops without a MySQL server). It supports three roles, four AI features, twelve end-user features, and a complete admin analytics layer. Production deployment is out of scope for this build; the focus is on demonstrating the architecture, the AI integration, and the complete feature loop.</w:t>
      </w:r>
    </w:p>
    <w:p w14:paraId="22076A46" w14:textId="77777777" w:rsidR="00412186" w:rsidRDefault="00412186">
      <w:pPr>
        <w:pBdr>
          <w:bottom w:val="single" w:sz="6" w:space="1" w:color="CBD5E1"/>
        </w:pBdr>
      </w:pPr>
    </w:p>
    <w:p w14:paraId="1184C39E" w14:textId="77777777" w:rsidR="00412186" w:rsidRDefault="00000000">
      <w:pPr>
        <w:spacing w:before="360" w:after="160"/>
      </w:pPr>
      <w:r>
        <w:rPr>
          <w:b/>
          <w:color w:val="0E4F8A"/>
          <w:sz w:val="40"/>
        </w:rPr>
        <w:t>2. System Architecture</w:t>
      </w:r>
    </w:p>
    <w:p w14:paraId="2D51431D" w14:textId="77777777" w:rsidR="00412186" w:rsidRDefault="00000000">
      <w:pPr>
        <w:spacing w:before="360" w:after="160"/>
      </w:pPr>
      <w:r>
        <w:rPr>
          <w:b/>
          <w:color w:val="0E4F8A"/>
          <w:sz w:val="30"/>
        </w:rPr>
        <w:t>2.1 High-Level Architecture</w:t>
      </w:r>
    </w:p>
    <w:p w14:paraId="21888AA6" w14:textId="77777777" w:rsidR="00412186" w:rsidRDefault="00000000">
      <w:pPr>
        <w:spacing w:after="120" w:line="312" w:lineRule="auto"/>
        <w:jc w:val="both"/>
      </w:pPr>
      <w:r>
        <w:rPr>
          <w:color w:val="334E68"/>
        </w:rPr>
        <w:t>The application follows a three-tier architecture: a Streamlit-rendered frontend, a Python backend that hosts both the business logic and the AI orchestrators, and a MySQL persistence layer. Two AI side-paths — the LangChain-based text assistant and the Gemini Live voice widget — share the same database connection pool used by the regular CRUD workflows.</w:t>
      </w:r>
    </w:p>
    <w:tbl>
      <w:tblPr>
        <w:tblW w:w="0" w:type="auto"/>
        <w:tblLook w:val="04A0" w:firstRow="1" w:lastRow="0" w:firstColumn="1" w:lastColumn="0" w:noHBand="0" w:noVBand="1"/>
      </w:tblPr>
      <w:tblGrid>
        <w:gridCol w:w="9746"/>
      </w:tblGrid>
      <w:tr w:rsidR="00412186" w14:paraId="1B5C3DED" w14:textId="77777777">
        <w:tc>
          <w:tcPr>
            <w:tcW w:w="9746" w:type="dxa"/>
            <w:tcBorders>
              <w:top w:val="single" w:sz="8" w:space="0" w:color="14B8A6"/>
              <w:left w:val="single" w:sz="8" w:space="0" w:color="14B8A6"/>
              <w:bottom w:val="single" w:sz="8" w:space="0" w:color="14B8A6"/>
              <w:right w:val="single" w:sz="8" w:space="0" w:color="14B8A6"/>
            </w:tcBorders>
            <w:shd w:val="clear" w:color="auto" w:fill="E0F2FE"/>
          </w:tcPr>
          <w:p w14:paraId="0E3BD75A" w14:textId="77777777" w:rsidR="00412186" w:rsidRDefault="00000000">
            <w:pPr>
              <w:spacing w:after="80"/>
            </w:pPr>
            <w:r>
              <w:rPr>
                <w:b/>
                <w:color w:val="0E4F8A"/>
              </w:rPr>
              <w:t>Architectural principle — grounded AI</w:t>
            </w:r>
          </w:p>
          <w:p w14:paraId="28C15164" w14:textId="77777777" w:rsidR="00412186" w:rsidRDefault="00000000">
            <w:pPr>
              <w:spacing w:after="0"/>
            </w:pPr>
            <w:r>
              <w:rPr>
                <w:color w:val="334E68"/>
                <w:sz w:val="21"/>
              </w:rPr>
              <w:t>Every LLM call in this system is given the same DB slice the user is currently looking at. This is what makes 'book Dr. Sharma at 4 pm' actually work: the AI is not inventing availability, it is reading it.</w:t>
            </w:r>
          </w:p>
        </w:tc>
      </w:tr>
    </w:tbl>
    <w:p w14:paraId="3CC06359" w14:textId="77777777" w:rsidR="00412186" w:rsidRDefault="00000000">
      <w:pPr>
        <w:spacing w:before="360" w:after="160"/>
      </w:pPr>
      <w:r>
        <w:rPr>
          <w:b/>
          <w:color w:val="0E4F8A"/>
          <w:sz w:val="30"/>
        </w:rPr>
        <w:t>2.2 Component Diagram (logical)</w:t>
      </w:r>
    </w:p>
    <w:tbl>
      <w:tblPr>
        <w:tblW w:w="0" w:type="auto"/>
        <w:jc w:val="center"/>
        <w:tblLayout w:type="fixed"/>
        <w:tblLook w:val="04A0" w:firstRow="1" w:lastRow="0" w:firstColumn="1" w:lastColumn="0" w:noHBand="0" w:noVBand="1"/>
      </w:tblPr>
      <w:tblGrid>
        <w:gridCol w:w="1584"/>
        <w:gridCol w:w="3456"/>
        <w:gridCol w:w="5904"/>
      </w:tblGrid>
      <w:tr w:rsidR="00412186" w14:paraId="395D6C70"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3BB0144A" w14:textId="77777777" w:rsidR="00412186" w:rsidRDefault="00000000">
            <w:pPr>
              <w:spacing w:before="60" w:after="60"/>
            </w:pPr>
            <w:r>
              <w:rPr>
                <w:b/>
                <w:color w:val="FFFFFF"/>
                <w:sz w:val="21"/>
              </w:rPr>
              <w:t>Tier</w:t>
            </w:r>
          </w:p>
        </w:tc>
        <w:tc>
          <w:tcPr>
            <w:tcW w:w="3456"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6D07353E" w14:textId="77777777" w:rsidR="00412186" w:rsidRDefault="00000000">
            <w:pPr>
              <w:spacing w:before="60" w:after="60"/>
            </w:pPr>
            <w:r>
              <w:rPr>
                <w:b/>
                <w:color w:val="FFFFFF"/>
                <w:sz w:val="21"/>
              </w:rPr>
              <w:t>Component</w:t>
            </w:r>
          </w:p>
        </w:tc>
        <w:tc>
          <w:tcPr>
            <w:tcW w:w="5904"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48928DF9" w14:textId="77777777" w:rsidR="00412186" w:rsidRDefault="00000000">
            <w:pPr>
              <w:spacing w:before="60" w:after="60"/>
            </w:pPr>
            <w:r>
              <w:rPr>
                <w:b/>
                <w:color w:val="FFFFFF"/>
                <w:sz w:val="21"/>
              </w:rPr>
              <w:t>Responsibility</w:t>
            </w:r>
          </w:p>
        </w:tc>
      </w:tr>
      <w:tr w:rsidR="00412186" w14:paraId="60AC96E9"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FFFFF"/>
          </w:tcPr>
          <w:p w14:paraId="5015DC81" w14:textId="77777777" w:rsidR="00412186" w:rsidRDefault="00000000">
            <w:pPr>
              <w:spacing w:before="40" w:after="40"/>
            </w:pPr>
            <w:r>
              <w:rPr>
                <w:color w:val="334E68"/>
                <w:sz w:val="20"/>
              </w:rPr>
              <w:lastRenderedPageBreak/>
              <w:t>Presentation</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71B91634" w14:textId="77777777" w:rsidR="00412186" w:rsidRDefault="00000000">
            <w:pPr>
              <w:spacing w:before="40" w:after="40"/>
            </w:pPr>
            <w:r>
              <w:rPr>
                <w:color w:val="334E68"/>
                <w:sz w:val="20"/>
              </w:rPr>
              <w:t>Streamlit pages (app.py + pages/)</w:t>
            </w:r>
          </w:p>
        </w:tc>
        <w:tc>
          <w:tcPr>
            <w:tcW w:w="5904" w:type="dxa"/>
            <w:tcBorders>
              <w:top w:val="single" w:sz="6" w:space="0" w:color="CBD5E1"/>
              <w:left w:val="single" w:sz="6" w:space="0" w:color="CBD5E1"/>
              <w:bottom w:val="single" w:sz="6" w:space="0" w:color="CBD5E1"/>
              <w:right w:val="single" w:sz="6" w:space="0" w:color="CBD5E1"/>
            </w:tcBorders>
            <w:shd w:val="clear" w:color="auto" w:fill="FFFFFF"/>
          </w:tcPr>
          <w:p w14:paraId="6495C4D2" w14:textId="77777777" w:rsidR="00412186" w:rsidRDefault="00000000">
            <w:pPr>
              <w:spacing w:before="40" w:after="40"/>
            </w:pPr>
            <w:r>
              <w:rPr>
                <w:color w:val="334E68"/>
                <w:sz w:val="20"/>
              </w:rPr>
              <w:t>Role-aware dashboards, forms, session state, custom CSS theme.</w:t>
            </w:r>
          </w:p>
        </w:tc>
      </w:tr>
      <w:tr w:rsidR="00412186" w14:paraId="3081894C"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1F5F9"/>
          </w:tcPr>
          <w:p w14:paraId="582654B1" w14:textId="77777777" w:rsidR="00412186" w:rsidRDefault="00000000">
            <w:pPr>
              <w:spacing w:before="40" w:after="40"/>
            </w:pPr>
            <w:r>
              <w:rPr>
                <w:color w:val="334E68"/>
                <w:sz w:val="20"/>
              </w:rPr>
              <w:t>Presentation</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518BE14B" w14:textId="77777777" w:rsidR="00412186" w:rsidRDefault="00000000">
            <w:pPr>
              <w:spacing w:before="40" w:after="40"/>
            </w:pPr>
            <w:r>
              <w:rPr>
                <w:color w:val="334E68"/>
                <w:sz w:val="20"/>
              </w:rPr>
              <w:t>Voice widget (streamlit.components.v1.html)</w:t>
            </w:r>
          </w:p>
        </w:tc>
        <w:tc>
          <w:tcPr>
            <w:tcW w:w="5904" w:type="dxa"/>
            <w:tcBorders>
              <w:top w:val="single" w:sz="6" w:space="0" w:color="CBD5E1"/>
              <w:left w:val="single" w:sz="6" w:space="0" w:color="CBD5E1"/>
              <w:bottom w:val="single" w:sz="6" w:space="0" w:color="CBD5E1"/>
              <w:right w:val="single" w:sz="6" w:space="0" w:color="CBD5E1"/>
            </w:tcBorders>
            <w:shd w:val="clear" w:color="auto" w:fill="F1F5F9"/>
          </w:tcPr>
          <w:p w14:paraId="7E4ECFA9" w14:textId="77777777" w:rsidR="00412186" w:rsidRDefault="00000000">
            <w:pPr>
              <w:spacing w:before="40" w:after="40"/>
            </w:pPr>
            <w:r>
              <w:rPr>
                <w:color w:val="334E68"/>
                <w:sz w:val="20"/>
              </w:rPr>
              <w:t>Always-on mic button pinned bottom-right; STT → LLM → TTS loop.</w:t>
            </w:r>
          </w:p>
        </w:tc>
      </w:tr>
      <w:tr w:rsidR="00412186" w14:paraId="40CB19E9"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FFFFF"/>
          </w:tcPr>
          <w:p w14:paraId="747CE8AC" w14:textId="77777777" w:rsidR="00412186" w:rsidRDefault="00000000">
            <w:pPr>
              <w:spacing w:before="40" w:after="40"/>
            </w:pPr>
            <w:r>
              <w:rPr>
                <w:color w:val="334E68"/>
                <w:sz w:val="20"/>
              </w:rPr>
              <w:t>Application</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76F6F3EF" w14:textId="77777777" w:rsidR="00412186" w:rsidRDefault="00000000">
            <w:pPr>
              <w:spacing w:before="40" w:after="40"/>
            </w:pPr>
            <w:r>
              <w:rPr>
                <w:color w:val="334E68"/>
                <w:sz w:val="20"/>
              </w:rPr>
              <w:t>ai_care.py</w:t>
            </w:r>
          </w:p>
        </w:tc>
        <w:tc>
          <w:tcPr>
            <w:tcW w:w="5904" w:type="dxa"/>
            <w:tcBorders>
              <w:top w:val="single" w:sz="6" w:space="0" w:color="CBD5E1"/>
              <w:left w:val="single" w:sz="6" w:space="0" w:color="CBD5E1"/>
              <w:bottom w:val="single" w:sz="6" w:space="0" w:color="CBD5E1"/>
              <w:right w:val="single" w:sz="6" w:space="0" w:color="CBD5E1"/>
            </w:tcBorders>
            <w:shd w:val="clear" w:color="auto" w:fill="FFFFFF"/>
          </w:tcPr>
          <w:p w14:paraId="7AF915ED" w14:textId="77777777" w:rsidR="00412186" w:rsidRDefault="00000000">
            <w:pPr>
              <w:spacing w:before="40" w:after="40"/>
            </w:pPr>
            <w:r>
              <w:rPr>
                <w:color w:val="334E68"/>
                <w:sz w:val="20"/>
              </w:rPr>
              <w:t>SmartCare AI text assistant, intent router, booking flow, OCR / medicine-image analysis.</w:t>
            </w:r>
          </w:p>
        </w:tc>
      </w:tr>
      <w:tr w:rsidR="00412186" w14:paraId="5E1C2DAD"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1F5F9"/>
          </w:tcPr>
          <w:p w14:paraId="4AADE060" w14:textId="77777777" w:rsidR="00412186" w:rsidRDefault="00000000">
            <w:pPr>
              <w:spacing w:before="40" w:after="40"/>
            </w:pPr>
            <w:r>
              <w:rPr>
                <w:color w:val="334E68"/>
                <w:sz w:val="20"/>
              </w:rPr>
              <w:t>Application</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0B85AFD3" w14:textId="77777777" w:rsidR="00412186" w:rsidRDefault="00000000">
            <w:pPr>
              <w:spacing w:before="40" w:after="40"/>
            </w:pPr>
            <w:r>
              <w:rPr>
                <w:color w:val="334E68"/>
                <w:sz w:val="20"/>
              </w:rPr>
              <w:t>auth.py</w:t>
            </w:r>
          </w:p>
        </w:tc>
        <w:tc>
          <w:tcPr>
            <w:tcW w:w="5904" w:type="dxa"/>
            <w:tcBorders>
              <w:top w:val="single" w:sz="6" w:space="0" w:color="CBD5E1"/>
              <w:left w:val="single" w:sz="6" w:space="0" w:color="CBD5E1"/>
              <w:bottom w:val="single" w:sz="6" w:space="0" w:color="CBD5E1"/>
              <w:right w:val="single" w:sz="6" w:space="0" w:color="CBD5E1"/>
            </w:tcBorders>
            <w:shd w:val="clear" w:color="auto" w:fill="F1F5F9"/>
          </w:tcPr>
          <w:p w14:paraId="22B6E92D" w14:textId="77777777" w:rsidR="00412186" w:rsidRDefault="00000000">
            <w:pPr>
              <w:spacing w:before="40" w:after="40"/>
            </w:pPr>
            <w:r>
              <w:rPr>
                <w:color w:val="334E68"/>
                <w:sz w:val="20"/>
              </w:rPr>
              <w:t>Authentication, role detection, Google OAuth, password hashing (SHA-256).</w:t>
            </w:r>
          </w:p>
        </w:tc>
      </w:tr>
      <w:tr w:rsidR="00412186" w14:paraId="33F82D52"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FFFFF"/>
          </w:tcPr>
          <w:p w14:paraId="7A1126E0" w14:textId="77777777" w:rsidR="00412186" w:rsidRDefault="00000000">
            <w:pPr>
              <w:spacing w:before="40" w:after="40"/>
            </w:pPr>
            <w:r>
              <w:rPr>
                <w:color w:val="334E68"/>
                <w:sz w:val="20"/>
              </w:rPr>
              <w:t>Application</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7F0D6831" w14:textId="77777777" w:rsidR="00412186" w:rsidRDefault="00000000">
            <w:pPr>
              <w:spacing w:before="40" w:after="40"/>
            </w:pPr>
            <w:r>
              <w:rPr>
                <w:color w:val="334E68"/>
                <w:sz w:val="20"/>
              </w:rPr>
              <w:t>email_service.py</w:t>
            </w:r>
          </w:p>
        </w:tc>
        <w:tc>
          <w:tcPr>
            <w:tcW w:w="5904" w:type="dxa"/>
            <w:tcBorders>
              <w:top w:val="single" w:sz="6" w:space="0" w:color="CBD5E1"/>
              <w:left w:val="single" w:sz="6" w:space="0" w:color="CBD5E1"/>
              <w:bottom w:val="single" w:sz="6" w:space="0" w:color="CBD5E1"/>
              <w:right w:val="single" w:sz="6" w:space="0" w:color="CBD5E1"/>
            </w:tcBorders>
            <w:shd w:val="clear" w:color="auto" w:fill="FFFFFF"/>
          </w:tcPr>
          <w:p w14:paraId="406313B7" w14:textId="77777777" w:rsidR="00412186" w:rsidRDefault="00000000">
            <w:pPr>
              <w:spacing w:before="40" w:after="40"/>
            </w:pPr>
            <w:r>
              <w:rPr>
                <w:color w:val="334E68"/>
                <w:sz w:val="20"/>
              </w:rPr>
              <w:t>SMTP HTML email for doctor credential delivery via Gmail.</w:t>
            </w:r>
          </w:p>
        </w:tc>
      </w:tr>
      <w:tr w:rsidR="00412186" w14:paraId="6B6D4CA4"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1F5F9"/>
          </w:tcPr>
          <w:p w14:paraId="52EF7476" w14:textId="77777777" w:rsidR="00412186" w:rsidRDefault="00000000">
            <w:pPr>
              <w:spacing w:before="40" w:after="40"/>
            </w:pPr>
            <w:r>
              <w:rPr>
                <w:color w:val="334E68"/>
                <w:sz w:val="20"/>
              </w:rPr>
              <w:t>Application</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4753AC42" w14:textId="77777777" w:rsidR="00412186" w:rsidRDefault="00000000">
            <w:pPr>
              <w:spacing w:before="40" w:after="40"/>
            </w:pPr>
            <w:r>
              <w:rPr>
                <w:color w:val="334E68"/>
                <w:sz w:val="20"/>
              </w:rPr>
              <w:t>db.py + db_config.py</w:t>
            </w:r>
          </w:p>
        </w:tc>
        <w:tc>
          <w:tcPr>
            <w:tcW w:w="5904" w:type="dxa"/>
            <w:tcBorders>
              <w:top w:val="single" w:sz="6" w:space="0" w:color="CBD5E1"/>
              <w:left w:val="single" w:sz="6" w:space="0" w:color="CBD5E1"/>
              <w:bottom w:val="single" w:sz="6" w:space="0" w:color="CBD5E1"/>
              <w:right w:val="single" w:sz="6" w:space="0" w:color="CBD5E1"/>
            </w:tcBorders>
            <w:shd w:val="clear" w:color="auto" w:fill="F1F5F9"/>
          </w:tcPr>
          <w:p w14:paraId="70042E33" w14:textId="77777777" w:rsidR="00412186" w:rsidRDefault="00000000">
            <w:pPr>
              <w:spacing w:before="40" w:after="40"/>
            </w:pPr>
            <w:r>
              <w:rPr>
                <w:color w:val="334E68"/>
                <w:sz w:val="20"/>
              </w:rPr>
              <w:t>Schema builder, CRUD helpers, dialect-aware MySQL ↔ SQLite switching.</w:t>
            </w:r>
          </w:p>
        </w:tc>
      </w:tr>
      <w:tr w:rsidR="00412186" w14:paraId="24712F17"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FFFFF"/>
          </w:tcPr>
          <w:p w14:paraId="5B2221FE" w14:textId="77777777" w:rsidR="00412186" w:rsidRDefault="00000000">
            <w:pPr>
              <w:spacing w:before="40" w:after="40"/>
            </w:pPr>
            <w:r>
              <w:rPr>
                <w:color w:val="334E68"/>
                <w:sz w:val="20"/>
              </w:rPr>
              <w:t>AI / LLM</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477EF533" w14:textId="77777777" w:rsidR="00412186" w:rsidRDefault="00000000">
            <w:pPr>
              <w:spacing w:before="40" w:after="40"/>
            </w:pPr>
            <w:r>
              <w:rPr>
                <w:color w:val="334E68"/>
                <w:sz w:val="20"/>
              </w:rPr>
              <w:t>LangChain + ChatGroq (Groq SDK fallback)</w:t>
            </w:r>
          </w:p>
        </w:tc>
        <w:tc>
          <w:tcPr>
            <w:tcW w:w="5904" w:type="dxa"/>
            <w:tcBorders>
              <w:top w:val="single" w:sz="6" w:space="0" w:color="CBD5E1"/>
              <w:left w:val="single" w:sz="6" w:space="0" w:color="CBD5E1"/>
              <w:bottom w:val="single" w:sz="6" w:space="0" w:color="CBD5E1"/>
              <w:right w:val="single" w:sz="6" w:space="0" w:color="CBD5E1"/>
            </w:tcBorders>
            <w:shd w:val="clear" w:color="auto" w:fill="FFFFFF"/>
          </w:tcPr>
          <w:p w14:paraId="6C917CE4" w14:textId="77777777" w:rsidR="00412186" w:rsidRDefault="00000000">
            <w:pPr>
              <w:spacing w:before="40" w:after="40"/>
            </w:pPr>
            <w:r>
              <w:rPr>
                <w:color w:val="334E68"/>
                <w:sz w:val="20"/>
              </w:rPr>
              <w:t>openai/gpt-oss-120b primary; llama-3.1-8b-instant fallback for short / latency-sensitive queries.</w:t>
            </w:r>
          </w:p>
        </w:tc>
      </w:tr>
      <w:tr w:rsidR="00412186" w14:paraId="57999751"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1F5F9"/>
          </w:tcPr>
          <w:p w14:paraId="25284D5D" w14:textId="77777777" w:rsidR="00412186" w:rsidRDefault="00000000">
            <w:pPr>
              <w:spacing w:before="40" w:after="40"/>
            </w:pPr>
            <w:r>
              <w:rPr>
                <w:color w:val="334E68"/>
                <w:sz w:val="20"/>
              </w:rPr>
              <w:t>AI / LLM</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162CB19E" w14:textId="77777777" w:rsidR="00412186" w:rsidRDefault="00000000">
            <w:pPr>
              <w:spacing w:before="40" w:after="40"/>
            </w:pPr>
            <w:r>
              <w:rPr>
                <w:color w:val="334E68"/>
                <w:sz w:val="20"/>
              </w:rPr>
              <w:t>Gemini Live API + Groq vision models</w:t>
            </w:r>
          </w:p>
        </w:tc>
        <w:tc>
          <w:tcPr>
            <w:tcW w:w="5904" w:type="dxa"/>
            <w:tcBorders>
              <w:top w:val="single" w:sz="6" w:space="0" w:color="CBD5E1"/>
              <w:left w:val="single" w:sz="6" w:space="0" w:color="CBD5E1"/>
              <w:bottom w:val="single" w:sz="6" w:space="0" w:color="CBD5E1"/>
              <w:right w:val="single" w:sz="6" w:space="0" w:color="CBD5E1"/>
            </w:tcBorders>
            <w:shd w:val="clear" w:color="auto" w:fill="F1F5F9"/>
          </w:tcPr>
          <w:p w14:paraId="4BA6C327" w14:textId="77777777" w:rsidR="00412186" w:rsidRDefault="00000000">
            <w:pPr>
              <w:spacing w:before="40" w:after="40"/>
            </w:pPr>
            <w:r>
              <w:rPr>
                <w:color w:val="334E68"/>
                <w:sz w:val="20"/>
              </w:rPr>
              <w:t>Voice loop, vision OCR for PDFs/images, medicine-image analysis.</w:t>
            </w:r>
          </w:p>
        </w:tc>
      </w:tr>
      <w:tr w:rsidR="00412186" w14:paraId="2E0DA6D0"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FFFFF"/>
          </w:tcPr>
          <w:p w14:paraId="3A4EEAB3" w14:textId="77777777" w:rsidR="00412186" w:rsidRDefault="00000000">
            <w:pPr>
              <w:spacing w:before="40" w:after="40"/>
            </w:pPr>
            <w:r>
              <w:rPr>
                <w:color w:val="334E68"/>
                <w:sz w:val="20"/>
              </w:rPr>
              <w:t>Data</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008E9A91" w14:textId="77777777" w:rsidR="00412186" w:rsidRDefault="00000000">
            <w:pPr>
              <w:spacing w:before="40" w:after="40"/>
            </w:pPr>
            <w:r>
              <w:rPr>
                <w:color w:val="334E68"/>
                <w:sz w:val="20"/>
              </w:rPr>
              <w:t>MySQL 8 (PyMySQL) + SQLite (stdlib fallback)</w:t>
            </w:r>
          </w:p>
        </w:tc>
        <w:tc>
          <w:tcPr>
            <w:tcW w:w="5904" w:type="dxa"/>
            <w:tcBorders>
              <w:top w:val="single" w:sz="6" w:space="0" w:color="CBD5E1"/>
              <w:left w:val="single" w:sz="6" w:space="0" w:color="CBD5E1"/>
              <w:bottom w:val="single" w:sz="6" w:space="0" w:color="CBD5E1"/>
              <w:right w:val="single" w:sz="6" w:space="0" w:color="CBD5E1"/>
            </w:tcBorders>
            <w:shd w:val="clear" w:color="auto" w:fill="FFFFFF"/>
          </w:tcPr>
          <w:p w14:paraId="79CC4F5D" w14:textId="77777777" w:rsidR="00412186" w:rsidRDefault="00000000">
            <w:pPr>
              <w:spacing w:before="40" w:after="40"/>
            </w:pPr>
            <w:r>
              <w:rPr>
                <w:color w:val="334E68"/>
                <w:sz w:val="20"/>
              </w:rPr>
              <w:t>users, doctors, patients, slots, appointments, prescriptions, medicines, health_records, specialties.</w:t>
            </w:r>
          </w:p>
        </w:tc>
      </w:tr>
      <w:tr w:rsidR="00412186" w14:paraId="1A1D514C" w14:textId="77777777">
        <w:trPr>
          <w:jc w:val="center"/>
        </w:trPr>
        <w:tc>
          <w:tcPr>
            <w:tcW w:w="1584" w:type="dxa"/>
            <w:tcBorders>
              <w:top w:val="single" w:sz="6" w:space="0" w:color="CBD5E1"/>
              <w:left w:val="single" w:sz="6" w:space="0" w:color="CBD5E1"/>
              <w:bottom w:val="single" w:sz="6" w:space="0" w:color="CBD5E1"/>
              <w:right w:val="single" w:sz="6" w:space="0" w:color="CBD5E1"/>
            </w:tcBorders>
            <w:shd w:val="clear" w:color="auto" w:fill="F1F5F9"/>
          </w:tcPr>
          <w:p w14:paraId="5CC53A86" w14:textId="77777777" w:rsidR="00412186" w:rsidRDefault="00000000">
            <w:pPr>
              <w:spacing w:before="40" w:after="40"/>
            </w:pPr>
            <w:r>
              <w:rPr>
                <w:color w:val="334E68"/>
                <w:sz w:val="20"/>
              </w:rPr>
              <w:t>External</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15631307" w14:textId="77777777" w:rsidR="00412186" w:rsidRDefault="00000000">
            <w:pPr>
              <w:spacing w:before="40" w:after="40"/>
            </w:pPr>
            <w:r>
              <w:rPr>
                <w:color w:val="334E68"/>
                <w:sz w:val="20"/>
              </w:rPr>
              <w:t>Google OAuth 2.0, Gmail SMTP, Groq API, Gemini API</w:t>
            </w:r>
          </w:p>
        </w:tc>
        <w:tc>
          <w:tcPr>
            <w:tcW w:w="5904" w:type="dxa"/>
            <w:tcBorders>
              <w:top w:val="single" w:sz="6" w:space="0" w:color="CBD5E1"/>
              <w:left w:val="single" w:sz="6" w:space="0" w:color="CBD5E1"/>
              <w:bottom w:val="single" w:sz="6" w:space="0" w:color="CBD5E1"/>
              <w:right w:val="single" w:sz="6" w:space="0" w:color="CBD5E1"/>
            </w:tcBorders>
            <w:shd w:val="clear" w:color="auto" w:fill="F1F5F9"/>
          </w:tcPr>
          <w:p w14:paraId="14DDC00C" w14:textId="77777777" w:rsidR="00412186" w:rsidRDefault="00000000">
            <w:pPr>
              <w:spacing w:before="40" w:after="40"/>
            </w:pPr>
            <w:r>
              <w:rPr>
                <w:color w:val="334E68"/>
                <w:sz w:val="20"/>
              </w:rPr>
              <w:t>Identity, transactional mail, LLM inference, voice.</w:t>
            </w:r>
          </w:p>
        </w:tc>
      </w:tr>
    </w:tbl>
    <w:p w14:paraId="71C48847" w14:textId="77777777" w:rsidR="00412186" w:rsidRDefault="00000000">
      <w:pPr>
        <w:spacing w:before="360" w:after="160"/>
      </w:pPr>
      <w:r>
        <w:rPr>
          <w:b/>
          <w:color w:val="0E4F8A"/>
          <w:sz w:val="30"/>
        </w:rPr>
        <w:t>2.3 Module Layout</w:t>
      </w:r>
    </w:p>
    <w:p w14:paraId="1BAD0A6D" w14:textId="77777777" w:rsidR="00412186" w:rsidRDefault="00000000">
      <w:pPr>
        <w:spacing w:after="120" w:line="312" w:lineRule="auto"/>
        <w:jc w:val="both"/>
      </w:pPr>
      <w:r>
        <w:rPr>
          <w:color w:val="334E68"/>
        </w:rPr>
        <w:t>The project is organised into the following modules:</w:t>
      </w:r>
    </w:p>
    <w:tbl>
      <w:tblPr>
        <w:tblW w:w="0" w:type="auto"/>
        <w:tblLayout w:type="fixed"/>
        <w:tblLook w:val="04A0" w:firstRow="1" w:lastRow="0" w:firstColumn="1" w:lastColumn="0" w:noHBand="0" w:noVBand="1"/>
      </w:tblPr>
      <w:tblGrid>
        <w:gridCol w:w="2880"/>
        <w:gridCol w:w="7200"/>
      </w:tblGrid>
      <w:tr w:rsidR="00412186" w14:paraId="0064EF1C" w14:textId="77777777">
        <w:tc>
          <w:tcPr>
            <w:tcW w:w="2880" w:type="dxa"/>
            <w:tcBorders>
              <w:top w:val="single" w:sz="6" w:space="0" w:color="CBD5E1"/>
              <w:left w:val="single" w:sz="6" w:space="0" w:color="CBD5E1"/>
              <w:bottom w:val="single" w:sz="6" w:space="0" w:color="CBD5E1"/>
              <w:right w:val="single" w:sz="6" w:space="0" w:color="CBD5E1"/>
            </w:tcBorders>
          </w:tcPr>
          <w:p w14:paraId="5875AA2C" w14:textId="77777777" w:rsidR="00412186" w:rsidRDefault="00000000">
            <w:pPr>
              <w:spacing w:after="40"/>
            </w:pPr>
            <w:r>
              <w:rPr>
                <w:b/>
                <w:color w:val="0E4F8A"/>
                <w:sz w:val="21"/>
              </w:rPr>
              <w:t>app.py</w:t>
            </w:r>
          </w:p>
        </w:tc>
        <w:tc>
          <w:tcPr>
            <w:tcW w:w="7200" w:type="dxa"/>
            <w:tcBorders>
              <w:top w:val="single" w:sz="6" w:space="0" w:color="CBD5E1"/>
              <w:left w:val="single" w:sz="6" w:space="0" w:color="CBD5E1"/>
              <w:bottom w:val="single" w:sz="6" w:space="0" w:color="CBD5E1"/>
              <w:right w:val="single" w:sz="6" w:space="0" w:color="CBD5E1"/>
            </w:tcBorders>
          </w:tcPr>
          <w:p w14:paraId="350E4B21" w14:textId="77777777" w:rsidR="00412186" w:rsidRDefault="00000000">
            <w:pPr>
              <w:spacing w:after="40"/>
            </w:pPr>
            <w:r>
              <w:rPr>
                <w:color w:val="334E68"/>
                <w:sz w:val="21"/>
              </w:rPr>
              <w:t>Streamlit entry point — public landing, login, signup, public chatbot, OAuth callback handling.</w:t>
            </w:r>
          </w:p>
        </w:tc>
      </w:tr>
      <w:tr w:rsidR="00412186" w14:paraId="610C351A" w14:textId="77777777">
        <w:tc>
          <w:tcPr>
            <w:tcW w:w="2880" w:type="dxa"/>
            <w:tcBorders>
              <w:top w:val="single" w:sz="6" w:space="0" w:color="CBD5E1"/>
              <w:left w:val="single" w:sz="6" w:space="0" w:color="CBD5E1"/>
              <w:bottom w:val="single" w:sz="6" w:space="0" w:color="CBD5E1"/>
              <w:right w:val="single" w:sz="6" w:space="0" w:color="CBD5E1"/>
            </w:tcBorders>
          </w:tcPr>
          <w:p w14:paraId="3B35A88A" w14:textId="77777777" w:rsidR="00412186" w:rsidRDefault="00000000">
            <w:pPr>
              <w:spacing w:after="40"/>
            </w:pPr>
            <w:r>
              <w:rPr>
                <w:b/>
                <w:color w:val="0E4F8A"/>
                <w:sz w:val="21"/>
              </w:rPr>
              <w:t>auth.py</w:t>
            </w:r>
          </w:p>
        </w:tc>
        <w:tc>
          <w:tcPr>
            <w:tcW w:w="7200" w:type="dxa"/>
            <w:tcBorders>
              <w:top w:val="single" w:sz="6" w:space="0" w:color="CBD5E1"/>
              <w:left w:val="single" w:sz="6" w:space="0" w:color="CBD5E1"/>
              <w:bottom w:val="single" w:sz="6" w:space="0" w:color="CBD5E1"/>
              <w:right w:val="single" w:sz="6" w:space="0" w:color="CBD5E1"/>
            </w:tcBorders>
          </w:tcPr>
          <w:p w14:paraId="148F85C9" w14:textId="77777777" w:rsidR="00412186" w:rsidRDefault="00000000">
            <w:pPr>
              <w:spacing w:after="40"/>
            </w:pPr>
            <w:r>
              <w:rPr>
                <w:color w:val="334E68"/>
                <w:sz w:val="21"/>
              </w:rPr>
              <w:t>Hashing, seed users, role detection, Google OAuth handlers.</w:t>
            </w:r>
          </w:p>
        </w:tc>
      </w:tr>
      <w:tr w:rsidR="00412186" w14:paraId="73DFC4BA" w14:textId="77777777">
        <w:tc>
          <w:tcPr>
            <w:tcW w:w="2880" w:type="dxa"/>
            <w:tcBorders>
              <w:top w:val="single" w:sz="6" w:space="0" w:color="CBD5E1"/>
              <w:left w:val="single" w:sz="6" w:space="0" w:color="CBD5E1"/>
              <w:bottom w:val="single" w:sz="6" w:space="0" w:color="CBD5E1"/>
              <w:right w:val="single" w:sz="6" w:space="0" w:color="CBD5E1"/>
            </w:tcBorders>
          </w:tcPr>
          <w:p w14:paraId="2C5E126B" w14:textId="77777777" w:rsidR="00412186" w:rsidRDefault="00000000">
            <w:pPr>
              <w:spacing w:after="40"/>
            </w:pPr>
            <w:r>
              <w:rPr>
                <w:b/>
                <w:color w:val="0E4F8A"/>
                <w:sz w:val="21"/>
              </w:rPr>
              <w:t>db.py</w:t>
            </w:r>
          </w:p>
        </w:tc>
        <w:tc>
          <w:tcPr>
            <w:tcW w:w="7200" w:type="dxa"/>
            <w:tcBorders>
              <w:top w:val="single" w:sz="6" w:space="0" w:color="CBD5E1"/>
              <w:left w:val="single" w:sz="6" w:space="0" w:color="CBD5E1"/>
              <w:bottom w:val="single" w:sz="6" w:space="0" w:color="CBD5E1"/>
              <w:right w:val="single" w:sz="6" w:space="0" w:color="CBD5E1"/>
            </w:tcBorders>
          </w:tcPr>
          <w:p w14:paraId="2FF562E5" w14:textId="77777777" w:rsidR="00412186" w:rsidRDefault="00000000">
            <w:pPr>
              <w:spacing w:after="40"/>
            </w:pPr>
            <w:r>
              <w:rPr>
                <w:color w:val="334E68"/>
                <w:sz w:val="21"/>
              </w:rPr>
              <w:t>Schema builder (dialect-aware), CRUD helpers, appointment booking with slot-conflict checks.</w:t>
            </w:r>
          </w:p>
        </w:tc>
      </w:tr>
      <w:tr w:rsidR="00412186" w14:paraId="23E6D3B0" w14:textId="77777777">
        <w:tc>
          <w:tcPr>
            <w:tcW w:w="2880" w:type="dxa"/>
            <w:tcBorders>
              <w:top w:val="single" w:sz="6" w:space="0" w:color="CBD5E1"/>
              <w:left w:val="single" w:sz="6" w:space="0" w:color="CBD5E1"/>
              <w:bottom w:val="single" w:sz="6" w:space="0" w:color="CBD5E1"/>
              <w:right w:val="single" w:sz="6" w:space="0" w:color="CBD5E1"/>
            </w:tcBorders>
          </w:tcPr>
          <w:p w14:paraId="6A8B1618" w14:textId="77777777" w:rsidR="00412186" w:rsidRDefault="00000000">
            <w:pPr>
              <w:spacing w:after="40"/>
            </w:pPr>
            <w:r>
              <w:rPr>
                <w:b/>
                <w:color w:val="0E4F8A"/>
                <w:sz w:val="21"/>
              </w:rPr>
              <w:t>db_config.py</w:t>
            </w:r>
          </w:p>
        </w:tc>
        <w:tc>
          <w:tcPr>
            <w:tcW w:w="7200" w:type="dxa"/>
            <w:tcBorders>
              <w:top w:val="single" w:sz="6" w:space="0" w:color="CBD5E1"/>
              <w:left w:val="single" w:sz="6" w:space="0" w:color="CBD5E1"/>
              <w:bottom w:val="single" w:sz="6" w:space="0" w:color="CBD5E1"/>
              <w:right w:val="single" w:sz="6" w:space="0" w:color="CBD5E1"/>
            </w:tcBorders>
          </w:tcPr>
          <w:p w14:paraId="74DB80BD" w14:textId="77777777" w:rsidR="00412186" w:rsidRDefault="00000000">
            <w:pPr>
              <w:spacing w:after="40"/>
            </w:pPr>
            <w:r>
              <w:rPr>
                <w:color w:val="334E68"/>
                <w:sz w:val="21"/>
              </w:rPr>
              <w:t>Connection configuration (MySQL credentials and SQLite fallback).</w:t>
            </w:r>
          </w:p>
        </w:tc>
      </w:tr>
      <w:tr w:rsidR="00412186" w14:paraId="076747EF" w14:textId="77777777">
        <w:tc>
          <w:tcPr>
            <w:tcW w:w="2880" w:type="dxa"/>
            <w:tcBorders>
              <w:top w:val="single" w:sz="6" w:space="0" w:color="CBD5E1"/>
              <w:left w:val="single" w:sz="6" w:space="0" w:color="CBD5E1"/>
              <w:bottom w:val="single" w:sz="6" w:space="0" w:color="CBD5E1"/>
              <w:right w:val="single" w:sz="6" w:space="0" w:color="CBD5E1"/>
            </w:tcBorders>
          </w:tcPr>
          <w:p w14:paraId="6953D8AF" w14:textId="77777777" w:rsidR="00412186" w:rsidRDefault="00000000">
            <w:pPr>
              <w:spacing w:after="40"/>
            </w:pPr>
            <w:r>
              <w:rPr>
                <w:b/>
                <w:color w:val="0E4F8A"/>
                <w:sz w:val="21"/>
              </w:rPr>
              <w:t>ai_care.py</w:t>
            </w:r>
          </w:p>
        </w:tc>
        <w:tc>
          <w:tcPr>
            <w:tcW w:w="7200" w:type="dxa"/>
            <w:tcBorders>
              <w:top w:val="single" w:sz="6" w:space="0" w:color="CBD5E1"/>
              <w:left w:val="single" w:sz="6" w:space="0" w:color="CBD5E1"/>
              <w:bottom w:val="single" w:sz="6" w:space="0" w:color="CBD5E1"/>
              <w:right w:val="single" w:sz="6" w:space="0" w:color="CBD5E1"/>
            </w:tcBorders>
          </w:tcPr>
          <w:p w14:paraId="50AC91EE" w14:textId="77777777" w:rsidR="00412186" w:rsidRDefault="00000000">
            <w:pPr>
              <w:spacing w:after="40"/>
            </w:pPr>
            <w:r>
              <w:rPr>
                <w:color w:val="334E68"/>
                <w:sz w:val="21"/>
              </w:rPr>
              <w:t>SmartCare AI — LangChain + Groq text assistant, appointment-booking flow, OCR, medicine-image analysis.</w:t>
            </w:r>
          </w:p>
        </w:tc>
      </w:tr>
      <w:tr w:rsidR="00412186" w14:paraId="3C32F757" w14:textId="77777777">
        <w:tc>
          <w:tcPr>
            <w:tcW w:w="2880" w:type="dxa"/>
            <w:tcBorders>
              <w:top w:val="single" w:sz="6" w:space="0" w:color="CBD5E1"/>
              <w:left w:val="single" w:sz="6" w:space="0" w:color="CBD5E1"/>
              <w:bottom w:val="single" w:sz="6" w:space="0" w:color="CBD5E1"/>
              <w:right w:val="single" w:sz="6" w:space="0" w:color="CBD5E1"/>
            </w:tcBorders>
          </w:tcPr>
          <w:p w14:paraId="203F4197" w14:textId="77777777" w:rsidR="00412186" w:rsidRDefault="00000000">
            <w:pPr>
              <w:spacing w:after="40"/>
            </w:pPr>
            <w:r>
              <w:rPr>
                <w:b/>
                <w:color w:val="0E4F8A"/>
                <w:sz w:val="21"/>
              </w:rPr>
              <w:t>chatbot.py</w:t>
            </w:r>
          </w:p>
        </w:tc>
        <w:tc>
          <w:tcPr>
            <w:tcW w:w="7200" w:type="dxa"/>
            <w:tcBorders>
              <w:top w:val="single" w:sz="6" w:space="0" w:color="CBD5E1"/>
              <w:left w:val="single" w:sz="6" w:space="0" w:color="CBD5E1"/>
              <w:bottom w:val="single" w:sz="6" w:space="0" w:color="CBD5E1"/>
              <w:right w:val="single" w:sz="6" w:space="0" w:color="CBD5E1"/>
            </w:tcBorders>
          </w:tcPr>
          <w:p w14:paraId="35C40650" w14:textId="77777777" w:rsidR="00412186" w:rsidRDefault="00000000">
            <w:pPr>
              <w:spacing w:after="40"/>
            </w:pPr>
            <w:r>
              <w:rPr>
                <w:color w:val="334E68"/>
                <w:sz w:val="21"/>
              </w:rPr>
              <w:t>Public (pre-login) LLM chat panel for visitors.</w:t>
            </w:r>
          </w:p>
        </w:tc>
      </w:tr>
      <w:tr w:rsidR="00412186" w14:paraId="68711769" w14:textId="77777777">
        <w:tc>
          <w:tcPr>
            <w:tcW w:w="2880" w:type="dxa"/>
            <w:tcBorders>
              <w:top w:val="single" w:sz="6" w:space="0" w:color="CBD5E1"/>
              <w:left w:val="single" w:sz="6" w:space="0" w:color="CBD5E1"/>
              <w:bottom w:val="single" w:sz="6" w:space="0" w:color="CBD5E1"/>
              <w:right w:val="single" w:sz="6" w:space="0" w:color="CBD5E1"/>
            </w:tcBorders>
          </w:tcPr>
          <w:p w14:paraId="0A479B00" w14:textId="77777777" w:rsidR="00412186" w:rsidRDefault="00000000">
            <w:pPr>
              <w:spacing w:after="40"/>
            </w:pPr>
            <w:r>
              <w:rPr>
                <w:b/>
                <w:color w:val="0E4F8A"/>
                <w:sz w:val="21"/>
              </w:rPr>
              <w:t>voice_chatbot.py</w:t>
            </w:r>
          </w:p>
        </w:tc>
        <w:tc>
          <w:tcPr>
            <w:tcW w:w="7200" w:type="dxa"/>
            <w:tcBorders>
              <w:top w:val="single" w:sz="6" w:space="0" w:color="CBD5E1"/>
              <w:left w:val="single" w:sz="6" w:space="0" w:color="CBD5E1"/>
              <w:bottom w:val="single" w:sz="6" w:space="0" w:color="CBD5E1"/>
              <w:right w:val="single" w:sz="6" w:space="0" w:color="CBD5E1"/>
            </w:tcBorders>
          </w:tcPr>
          <w:p w14:paraId="78121308" w14:textId="77777777" w:rsidR="00412186" w:rsidRDefault="00000000">
            <w:pPr>
              <w:spacing w:after="40"/>
            </w:pPr>
            <w:r>
              <w:rPr>
                <w:color w:val="334E68"/>
                <w:sz w:val="21"/>
              </w:rPr>
              <w:t>Floating voice widget using the Gemini Live API and Web Speech.</w:t>
            </w:r>
          </w:p>
        </w:tc>
      </w:tr>
      <w:tr w:rsidR="00412186" w14:paraId="0967C0BE" w14:textId="77777777">
        <w:tc>
          <w:tcPr>
            <w:tcW w:w="2880" w:type="dxa"/>
            <w:tcBorders>
              <w:top w:val="single" w:sz="6" w:space="0" w:color="CBD5E1"/>
              <w:left w:val="single" w:sz="6" w:space="0" w:color="CBD5E1"/>
              <w:bottom w:val="single" w:sz="6" w:space="0" w:color="CBD5E1"/>
              <w:right w:val="single" w:sz="6" w:space="0" w:color="CBD5E1"/>
            </w:tcBorders>
          </w:tcPr>
          <w:p w14:paraId="559BFA93" w14:textId="77777777" w:rsidR="00412186" w:rsidRDefault="00000000">
            <w:pPr>
              <w:spacing w:after="40"/>
            </w:pPr>
            <w:r>
              <w:rPr>
                <w:b/>
                <w:color w:val="0E4F8A"/>
                <w:sz w:val="21"/>
              </w:rPr>
              <w:t>email_service.py</w:t>
            </w:r>
          </w:p>
        </w:tc>
        <w:tc>
          <w:tcPr>
            <w:tcW w:w="7200" w:type="dxa"/>
            <w:tcBorders>
              <w:top w:val="single" w:sz="6" w:space="0" w:color="CBD5E1"/>
              <w:left w:val="single" w:sz="6" w:space="0" w:color="CBD5E1"/>
              <w:bottom w:val="single" w:sz="6" w:space="0" w:color="CBD5E1"/>
              <w:right w:val="single" w:sz="6" w:space="0" w:color="CBD5E1"/>
            </w:tcBorders>
          </w:tcPr>
          <w:p w14:paraId="5BE8B4AA" w14:textId="77777777" w:rsidR="00412186" w:rsidRDefault="00000000">
            <w:pPr>
              <w:spacing w:after="40"/>
            </w:pPr>
            <w:r>
              <w:rPr>
                <w:color w:val="334E68"/>
                <w:sz w:val="21"/>
              </w:rPr>
              <w:t>SMTP HTML email for sending doctor credentials.</w:t>
            </w:r>
          </w:p>
        </w:tc>
      </w:tr>
      <w:tr w:rsidR="00412186" w14:paraId="1E1C9267" w14:textId="77777777">
        <w:tc>
          <w:tcPr>
            <w:tcW w:w="2880" w:type="dxa"/>
            <w:tcBorders>
              <w:top w:val="single" w:sz="6" w:space="0" w:color="CBD5E1"/>
              <w:left w:val="single" w:sz="6" w:space="0" w:color="CBD5E1"/>
              <w:bottom w:val="single" w:sz="6" w:space="0" w:color="CBD5E1"/>
              <w:right w:val="single" w:sz="6" w:space="0" w:color="CBD5E1"/>
            </w:tcBorders>
          </w:tcPr>
          <w:p w14:paraId="6C59EA79" w14:textId="77777777" w:rsidR="00412186" w:rsidRDefault="00000000">
            <w:pPr>
              <w:spacing w:after="40"/>
            </w:pPr>
            <w:r>
              <w:rPr>
                <w:b/>
                <w:color w:val="0E4F8A"/>
                <w:sz w:val="21"/>
              </w:rPr>
              <w:t>add_medicines_admin.py</w:t>
            </w:r>
          </w:p>
        </w:tc>
        <w:tc>
          <w:tcPr>
            <w:tcW w:w="7200" w:type="dxa"/>
            <w:tcBorders>
              <w:top w:val="single" w:sz="6" w:space="0" w:color="CBD5E1"/>
              <w:left w:val="single" w:sz="6" w:space="0" w:color="CBD5E1"/>
              <w:bottom w:val="single" w:sz="6" w:space="0" w:color="CBD5E1"/>
              <w:right w:val="single" w:sz="6" w:space="0" w:color="CBD5E1"/>
            </w:tcBorders>
          </w:tcPr>
          <w:p w14:paraId="50851FAA" w14:textId="77777777" w:rsidR="00412186" w:rsidRDefault="00000000">
            <w:pPr>
              <w:spacing w:after="40"/>
            </w:pPr>
            <w:r>
              <w:rPr>
                <w:color w:val="334E68"/>
                <w:sz w:val="21"/>
              </w:rPr>
              <w:t>Admin-side medicine CRUD helper.</w:t>
            </w:r>
          </w:p>
        </w:tc>
      </w:tr>
      <w:tr w:rsidR="00412186" w14:paraId="55CD293C" w14:textId="77777777">
        <w:tc>
          <w:tcPr>
            <w:tcW w:w="2880" w:type="dxa"/>
            <w:tcBorders>
              <w:top w:val="single" w:sz="6" w:space="0" w:color="CBD5E1"/>
              <w:left w:val="single" w:sz="6" w:space="0" w:color="CBD5E1"/>
              <w:bottom w:val="single" w:sz="6" w:space="0" w:color="CBD5E1"/>
              <w:right w:val="single" w:sz="6" w:space="0" w:color="CBD5E1"/>
            </w:tcBorders>
          </w:tcPr>
          <w:p w14:paraId="4929447F" w14:textId="77777777" w:rsidR="00412186" w:rsidRDefault="00000000">
            <w:pPr>
              <w:spacing w:after="40"/>
            </w:pPr>
            <w:r>
              <w:rPr>
                <w:b/>
                <w:color w:val="0E4F8A"/>
                <w:sz w:val="21"/>
              </w:rPr>
              <w:t>update_admin.py</w:t>
            </w:r>
          </w:p>
        </w:tc>
        <w:tc>
          <w:tcPr>
            <w:tcW w:w="7200" w:type="dxa"/>
            <w:tcBorders>
              <w:top w:val="single" w:sz="6" w:space="0" w:color="CBD5E1"/>
              <w:left w:val="single" w:sz="6" w:space="0" w:color="CBD5E1"/>
              <w:bottom w:val="single" w:sz="6" w:space="0" w:color="CBD5E1"/>
              <w:right w:val="single" w:sz="6" w:space="0" w:color="CBD5E1"/>
            </w:tcBorders>
          </w:tcPr>
          <w:p w14:paraId="4F359620" w14:textId="77777777" w:rsidR="00412186" w:rsidRDefault="00000000">
            <w:pPr>
              <w:spacing w:after="40"/>
            </w:pPr>
            <w:r>
              <w:rPr>
                <w:color w:val="334E68"/>
                <w:sz w:val="21"/>
              </w:rPr>
              <w:t>Admin-side user management helper.</w:t>
            </w:r>
          </w:p>
        </w:tc>
      </w:tr>
      <w:tr w:rsidR="00412186" w14:paraId="13ED048A" w14:textId="77777777">
        <w:tc>
          <w:tcPr>
            <w:tcW w:w="2880" w:type="dxa"/>
            <w:tcBorders>
              <w:top w:val="single" w:sz="6" w:space="0" w:color="CBD5E1"/>
              <w:left w:val="single" w:sz="6" w:space="0" w:color="CBD5E1"/>
              <w:bottom w:val="single" w:sz="6" w:space="0" w:color="CBD5E1"/>
              <w:right w:val="single" w:sz="6" w:space="0" w:color="CBD5E1"/>
            </w:tcBorders>
          </w:tcPr>
          <w:p w14:paraId="3AB3B3F2" w14:textId="77777777" w:rsidR="00412186" w:rsidRDefault="00000000">
            <w:pPr>
              <w:spacing w:after="40"/>
            </w:pPr>
            <w:r>
              <w:rPr>
                <w:b/>
                <w:color w:val="0E4F8A"/>
                <w:sz w:val="21"/>
              </w:rPr>
              <w:t>pages/</w:t>
            </w:r>
          </w:p>
        </w:tc>
        <w:tc>
          <w:tcPr>
            <w:tcW w:w="7200" w:type="dxa"/>
            <w:tcBorders>
              <w:top w:val="single" w:sz="6" w:space="0" w:color="CBD5E1"/>
              <w:left w:val="single" w:sz="6" w:space="0" w:color="CBD5E1"/>
              <w:bottom w:val="single" w:sz="6" w:space="0" w:color="CBD5E1"/>
              <w:right w:val="single" w:sz="6" w:space="0" w:color="CBD5E1"/>
            </w:tcBorders>
          </w:tcPr>
          <w:p w14:paraId="1B0B19E4" w14:textId="77777777" w:rsidR="00412186" w:rsidRDefault="00000000">
            <w:pPr>
              <w:spacing w:after="40"/>
            </w:pPr>
            <w:r>
              <w:rPr>
                <w:color w:val="334E68"/>
                <w:sz w:val="21"/>
              </w:rPr>
              <w:t>patient_dashboard.py, doctor_dashboard.py, admin_dashboard.py, shared_styles.py — the multi-page UI layer.</w:t>
            </w:r>
          </w:p>
        </w:tc>
      </w:tr>
      <w:tr w:rsidR="00412186" w14:paraId="7FBCFAC2" w14:textId="77777777">
        <w:tc>
          <w:tcPr>
            <w:tcW w:w="2880" w:type="dxa"/>
            <w:tcBorders>
              <w:top w:val="single" w:sz="6" w:space="0" w:color="CBD5E1"/>
              <w:left w:val="single" w:sz="6" w:space="0" w:color="CBD5E1"/>
              <w:bottom w:val="single" w:sz="6" w:space="0" w:color="CBD5E1"/>
              <w:right w:val="single" w:sz="6" w:space="0" w:color="CBD5E1"/>
            </w:tcBorders>
          </w:tcPr>
          <w:p w14:paraId="06D3EB44" w14:textId="77777777" w:rsidR="00412186" w:rsidRDefault="00000000">
            <w:pPr>
              <w:spacing w:after="40"/>
            </w:pPr>
            <w:r>
              <w:rPr>
                <w:b/>
                <w:color w:val="0E4F8A"/>
                <w:sz w:val="21"/>
              </w:rPr>
              <w:t>patient_care/</w:t>
            </w:r>
          </w:p>
        </w:tc>
        <w:tc>
          <w:tcPr>
            <w:tcW w:w="7200" w:type="dxa"/>
            <w:tcBorders>
              <w:top w:val="single" w:sz="6" w:space="0" w:color="CBD5E1"/>
              <w:left w:val="single" w:sz="6" w:space="0" w:color="CBD5E1"/>
              <w:bottom w:val="single" w:sz="6" w:space="0" w:color="CBD5E1"/>
              <w:right w:val="single" w:sz="6" w:space="0" w:color="CBD5E1"/>
            </w:tcBorders>
          </w:tcPr>
          <w:p w14:paraId="0AF54DF9" w14:textId="77777777" w:rsidR="00412186" w:rsidRDefault="00000000">
            <w:pPr>
              <w:spacing w:after="40"/>
            </w:pPr>
            <w:r>
              <w:rPr>
                <w:color w:val="334E68"/>
                <w:sz w:val="21"/>
              </w:rPr>
              <w:t>Patient-care-specific helpers (vitals, prescriptions, PDF export).</w:t>
            </w:r>
          </w:p>
        </w:tc>
      </w:tr>
      <w:tr w:rsidR="00412186" w14:paraId="47D3AE42" w14:textId="77777777">
        <w:tc>
          <w:tcPr>
            <w:tcW w:w="2880" w:type="dxa"/>
            <w:tcBorders>
              <w:top w:val="single" w:sz="6" w:space="0" w:color="CBD5E1"/>
              <w:left w:val="single" w:sz="6" w:space="0" w:color="CBD5E1"/>
              <w:bottom w:val="single" w:sz="6" w:space="0" w:color="CBD5E1"/>
              <w:right w:val="single" w:sz="6" w:space="0" w:color="CBD5E1"/>
            </w:tcBorders>
          </w:tcPr>
          <w:p w14:paraId="0FECD240" w14:textId="77777777" w:rsidR="00412186" w:rsidRDefault="00000000">
            <w:pPr>
              <w:spacing w:after="40"/>
            </w:pPr>
            <w:r>
              <w:rPr>
                <w:b/>
                <w:color w:val="0E4F8A"/>
                <w:sz w:val="21"/>
              </w:rPr>
              <w:t>Medicine_Images/</w:t>
            </w:r>
          </w:p>
        </w:tc>
        <w:tc>
          <w:tcPr>
            <w:tcW w:w="7200" w:type="dxa"/>
            <w:tcBorders>
              <w:top w:val="single" w:sz="6" w:space="0" w:color="CBD5E1"/>
              <w:left w:val="single" w:sz="6" w:space="0" w:color="CBD5E1"/>
              <w:bottom w:val="single" w:sz="6" w:space="0" w:color="CBD5E1"/>
              <w:right w:val="single" w:sz="6" w:space="0" w:color="CBD5E1"/>
            </w:tcBorders>
          </w:tcPr>
          <w:p w14:paraId="0B4A98C7" w14:textId="77777777" w:rsidR="00412186" w:rsidRDefault="00000000">
            <w:pPr>
              <w:spacing w:after="40"/>
            </w:pPr>
            <w:r>
              <w:rPr>
                <w:color w:val="334E68"/>
                <w:sz w:val="21"/>
              </w:rPr>
              <w:t>Static medicine catalogue assets.</w:t>
            </w:r>
          </w:p>
        </w:tc>
      </w:tr>
    </w:tbl>
    <w:p w14:paraId="1ED0FB03" w14:textId="77777777" w:rsidR="00412186" w:rsidRDefault="00412186">
      <w:pPr>
        <w:pBdr>
          <w:bottom w:val="single" w:sz="6" w:space="1" w:color="CBD5E1"/>
        </w:pBdr>
      </w:pPr>
    </w:p>
    <w:p w14:paraId="523A5E2E" w14:textId="77777777" w:rsidR="00412186" w:rsidRDefault="00000000">
      <w:pPr>
        <w:spacing w:before="360" w:after="160"/>
      </w:pPr>
      <w:r>
        <w:rPr>
          <w:b/>
          <w:color w:val="0E4F8A"/>
          <w:sz w:val="40"/>
        </w:rPr>
        <w:lastRenderedPageBreak/>
        <w:t>3. Feature Set</w:t>
      </w:r>
    </w:p>
    <w:p w14:paraId="243BFE7A" w14:textId="77777777" w:rsidR="00412186" w:rsidRDefault="00000000">
      <w:pPr>
        <w:spacing w:before="360" w:after="160"/>
      </w:pPr>
      <w:r>
        <w:rPr>
          <w:b/>
          <w:color w:val="0E4F8A"/>
          <w:sz w:val="30"/>
        </w:rPr>
        <w:t>3.1 Patient features</w:t>
      </w:r>
    </w:p>
    <w:p w14:paraId="2C9E5A26" w14:textId="77777777" w:rsidR="00412186" w:rsidRDefault="00000000">
      <w:pPr>
        <w:pStyle w:val="ListBullet"/>
        <w:spacing w:after="60" w:line="300" w:lineRule="auto"/>
        <w:ind w:left="504"/>
      </w:pPr>
      <w:r>
        <w:rPr>
          <w:color w:val="334E68"/>
        </w:rPr>
        <w:t>Email + password sign-up and sign-in; Google OAuth entry point.</w:t>
      </w:r>
    </w:p>
    <w:p w14:paraId="51F536C0" w14:textId="77777777" w:rsidR="00412186" w:rsidRDefault="00000000">
      <w:pPr>
        <w:pStyle w:val="ListBullet"/>
        <w:spacing w:after="60" w:line="300" w:lineRule="auto"/>
        <w:ind w:left="504"/>
      </w:pPr>
      <w:r>
        <w:rPr>
          <w:color w:val="334E68"/>
        </w:rPr>
        <w:t>Personal profile with medical history view.</w:t>
      </w:r>
    </w:p>
    <w:p w14:paraId="47424083" w14:textId="77777777" w:rsidR="00412186" w:rsidRDefault="00000000">
      <w:pPr>
        <w:pStyle w:val="ListBullet"/>
        <w:spacing w:after="60" w:line="300" w:lineRule="auto"/>
        <w:ind w:left="504"/>
      </w:pPr>
      <w:r>
        <w:rPr>
          <w:color w:val="334E68"/>
        </w:rPr>
        <w:t>Browse doctors by specialty; book / reschedule / cancel appointments with live slot-conflict detection.</w:t>
      </w:r>
    </w:p>
    <w:p w14:paraId="53B1B67C" w14:textId="77777777" w:rsidR="00412186" w:rsidRDefault="00000000">
      <w:pPr>
        <w:pStyle w:val="ListBullet"/>
        <w:spacing w:after="60" w:line="300" w:lineRule="auto"/>
        <w:ind w:left="504"/>
      </w:pPr>
      <w:r>
        <w:rPr>
          <w:color w:val="334E68"/>
        </w:rPr>
        <w:t>AI symptom checker (text + vision) — describe a problem or upload a medicine photo and receive a structured analysis.</w:t>
      </w:r>
    </w:p>
    <w:p w14:paraId="63B2852B" w14:textId="77777777" w:rsidR="00412186" w:rsidRDefault="00000000">
      <w:pPr>
        <w:pStyle w:val="ListBullet"/>
        <w:spacing w:after="60" w:line="300" w:lineRule="auto"/>
        <w:ind w:left="504"/>
      </w:pPr>
      <w:r>
        <w:rPr>
          <w:color w:val="334E68"/>
        </w:rPr>
        <w:t>Download prescription and visit summary as PDF.</w:t>
      </w:r>
    </w:p>
    <w:p w14:paraId="52AB9F75" w14:textId="77777777" w:rsidR="00412186" w:rsidRDefault="00000000">
      <w:pPr>
        <w:pStyle w:val="ListBullet"/>
        <w:spacing w:after="60" w:line="300" w:lineRule="auto"/>
        <w:ind w:left="504"/>
      </w:pPr>
      <w:r>
        <w:rPr>
          <w:color w:val="334E68"/>
        </w:rPr>
        <w:t>Floating voice chatbot available 24×7 on every page.</w:t>
      </w:r>
    </w:p>
    <w:p w14:paraId="1D11275E" w14:textId="77777777" w:rsidR="00412186" w:rsidRDefault="00000000">
      <w:pPr>
        <w:spacing w:before="360" w:after="160"/>
      </w:pPr>
      <w:r>
        <w:rPr>
          <w:b/>
          <w:color w:val="0E4F8A"/>
          <w:sz w:val="30"/>
        </w:rPr>
        <w:t>3.2 Doctor features</w:t>
      </w:r>
    </w:p>
    <w:p w14:paraId="36200F26" w14:textId="77777777" w:rsidR="00412186" w:rsidRDefault="00000000">
      <w:pPr>
        <w:pStyle w:val="ListBullet"/>
        <w:spacing w:after="60" w:line="300" w:lineRule="auto"/>
        <w:ind w:left="504"/>
      </w:pPr>
      <w:r>
        <w:rPr>
          <w:color w:val="334E68"/>
        </w:rPr>
        <w:t>Today's schedule and patient queue.</w:t>
      </w:r>
    </w:p>
    <w:p w14:paraId="06F20205" w14:textId="77777777" w:rsidR="00412186" w:rsidRDefault="00000000">
      <w:pPr>
        <w:pStyle w:val="ListBullet"/>
        <w:spacing w:after="60" w:line="300" w:lineRule="auto"/>
        <w:ind w:left="504"/>
      </w:pPr>
      <w:r>
        <w:rPr>
          <w:color w:val="334E68"/>
        </w:rPr>
        <w:t>AI-generated 5-bullet pre-visit brief per patient (history, recent vitals, current meds, red flags, suggested questions).</w:t>
      </w:r>
    </w:p>
    <w:p w14:paraId="0D442BCC" w14:textId="77777777" w:rsidR="00412186" w:rsidRDefault="00000000">
      <w:pPr>
        <w:pStyle w:val="ListBullet"/>
        <w:spacing w:after="60" w:line="300" w:lineRule="auto"/>
        <w:ind w:left="504"/>
      </w:pPr>
      <w:r>
        <w:rPr>
          <w:color w:val="334E68"/>
        </w:rPr>
        <w:t>Diagnosis entry, vitals, free-text notes.</w:t>
      </w:r>
    </w:p>
    <w:p w14:paraId="0B50EA82" w14:textId="77777777" w:rsidR="00412186" w:rsidRDefault="00000000">
      <w:pPr>
        <w:pStyle w:val="ListBullet"/>
        <w:spacing w:after="60" w:line="300" w:lineRule="auto"/>
        <w:ind w:left="504"/>
      </w:pPr>
      <w:r>
        <w:rPr>
          <w:color w:val="334E68"/>
        </w:rPr>
        <w:t>Write and edit prescriptions in-session.</w:t>
      </w:r>
    </w:p>
    <w:p w14:paraId="3A4135F3" w14:textId="77777777" w:rsidR="00412186" w:rsidRDefault="00000000">
      <w:pPr>
        <w:pStyle w:val="ListBullet"/>
        <w:spacing w:after="60" w:line="300" w:lineRule="auto"/>
        <w:ind w:left="504"/>
      </w:pPr>
      <w:r>
        <w:rPr>
          <w:color w:val="334E68"/>
        </w:rPr>
        <w:t>Manage availability slots.</w:t>
      </w:r>
    </w:p>
    <w:p w14:paraId="72BF7202" w14:textId="77777777" w:rsidR="00412186" w:rsidRDefault="00000000">
      <w:pPr>
        <w:pStyle w:val="ListBullet"/>
        <w:spacing w:after="60" w:line="300" w:lineRule="auto"/>
        <w:ind w:left="504"/>
      </w:pPr>
      <w:r>
        <w:rPr>
          <w:color w:val="334E68"/>
        </w:rPr>
        <w:t>Password reset delivered by email on admin request.</w:t>
      </w:r>
    </w:p>
    <w:p w14:paraId="3585A28D" w14:textId="77777777" w:rsidR="00412186" w:rsidRDefault="00000000">
      <w:pPr>
        <w:spacing w:before="360" w:after="160"/>
      </w:pPr>
      <w:r>
        <w:rPr>
          <w:b/>
          <w:color w:val="0E4F8A"/>
          <w:sz w:val="30"/>
        </w:rPr>
        <w:t>3.3 Admin features</w:t>
      </w:r>
    </w:p>
    <w:p w14:paraId="62B9BD62" w14:textId="77777777" w:rsidR="00412186" w:rsidRDefault="00000000">
      <w:pPr>
        <w:pStyle w:val="ListBullet"/>
        <w:spacing w:after="60" w:line="300" w:lineRule="auto"/>
        <w:ind w:left="504"/>
      </w:pPr>
      <w:r>
        <w:rPr>
          <w:color w:val="334E68"/>
        </w:rPr>
        <w:t>Onboard new doctors with one click — credentials are auto-emailed.</w:t>
      </w:r>
    </w:p>
    <w:p w14:paraId="0AA3415B" w14:textId="77777777" w:rsidR="00412186" w:rsidRDefault="00000000">
      <w:pPr>
        <w:pStyle w:val="ListBullet"/>
        <w:spacing w:after="60" w:line="300" w:lineRule="auto"/>
        <w:ind w:left="504"/>
      </w:pPr>
      <w:r>
        <w:rPr>
          <w:color w:val="334E68"/>
        </w:rPr>
        <w:t>Activate / deactivate any user account.</w:t>
      </w:r>
    </w:p>
    <w:p w14:paraId="340EF0FD" w14:textId="77777777" w:rsidR="00412186" w:rsidRDefault="00000000">
      <w:pPr>
        <w:pStyle w:val="ListBullet"/>
        <w:spacing w:after="60" w:line="300" w:lineRule="auto"/>
        <w:ind w:left="504"/>
      </w:pPr>
      <w:r>
        <w:rPr>
          <w:color w:val="334E68"/>
        </w:rPr>
        <w:t>Specialty catalogue oversight; slot templates.</w:t>
      </w:r>
    </w:p>
    <w:p w14:paraId="3C3FE4D7" w14:textId="77777777" w:rsidR="00412186" w:rsidRDefault="00000000">
      <w:pPr>
        <w:pStyle w:val="ListBullet"/>
        <w:spacing w:after="60" w:line="300" w:lineRule="auto"/>
        <w:ind w:left="504"/>
      </w:pPr>
      <w:r>
        <w:rPr>
          <w:color w:val="334E68"/>
        </w:rPr>
        <w:t>Analytics dashboard: visits, revenue, doctor load — backed by pandas DataFrames rendered from the same MySQL DB.</w:t>
      </w:r>
    </w:p>
    <w:p w14:paraId="7A3AD828" w14:textId="77777777" w:rsidR="00412186" w:rsidRDefault="00000000">
      <w:pPr>
        <w:pStyle w:val="ListBullet"/>
        <w:spacing w:after="60" w:line="300" w:lineRule="auto"/>
        <w:ind w:left="504"/>
      </w:pPr>
      <w:r>
        <w:rPr>
          <w:color w:val="334E68"/>
        </w:rPr>
        <w:t>Reset any doctor's password.</w:t>
      </w:r>
    </w:p>
    <w:p w14:paraId="3E835E62" w14:textId="77777777" w:rsidR="00412186" w:rsidRDefault="00000000">
      <w:pPr>
        <w:pStyle w:val="ListBullet"/>
        <w:spacing w:after="60" w:line="300" w:lineRule="auto"/>
        <w:ind w:left="504"/>
      </w:pPr>
      <w:r>
        <w:rPr>
          <w:color w:val="334E68"/>
        </w:rPr>
        <w:t>Full DB-backed audit view across the system.</w:t>
      </w:r>
    </w:p>
    <w:p w14:paraId="50C8A626" w14:textId="77777777" w:rsidR="00412186" w:rsidRDefault="00000000">
      <w:pPr>
        <w:spacing w:before="360" w:after="160"/>
      </w:pPr>
      <w:r>
        <w:rPr>
          <w:b/>
          <w:color w:val="0E4F8A"/>
          <w:sz w:val="30"/>
        </w:rPr>
        <w:t>3.4 Cross-cutting features</w:t>
      </w:r>
    </w:p>
    <w:p w14:paraId="3C9AE3C2" w14:textId="77777777" w:rsidR="00412186" w:rsidRDefault="00000000">
      <w:pPr>
        <w:pStyle w:val="ListBullet"/>
        <w:spacing w:after="60" w:line="300" w:lineRule="auto"/>
        <w:ind w:left="504"/>
      </w:pPr>
      <w:r>
        <w:rPr>
          <w:color w:val="334E68"/>
        </w:rPr>
        <w:t>Role-aware navigation — what a patient sees is never what a doctor sees.</w:t>
      </w:r>
    </w:p>
    <w:p w14:paraId="1D206F28" w14:textId="77777777" w:rsidR="00412186" w:rsidRDefault="00000000">
      <w:pPr>
        <w:pStyle w:val="ListBullet"/>
        <w:spacing w:after="60" w:line="300" w:lineRule="auto"/>
        <w:ind w:left="504"/>
      </w:pPr>
      <w:r>
        <w:rPr>
          <w:color w:val="334E68"/>
        </w:rPr>
        <w:t>Single MySQL schema read by all three dashboards.</w:t>
      </w:r>
    </w:p>
    <w:p w14:paraId="005517AB" w14:textId="77777777" w:rsidR="00412186" w:rsidRDefault="00000000">
      <w:pPr>
        <w:pStyle w:val="ListBullet"/>
        <w:spacing w:after="60" w:line="300" w:lineRule="auto"/>
        <w:ind w:left="504"/>
      </w:pPr>
      <w:r>
        <w:rPr>
          <w:color w:val="334E68"/>
        </w:rPr>
        <w:t>Session state per role; chat history persisted in Streamlit session per user.</w:t>
      </w:r>
    </w:p>
    <w:p w14:paraId="5B79AF32" w14:textId="77777777" w:rsidR="00412186" w:rsidRDefault="00000000">
      <w:pPr>
        <w:pStyle w:val="ListBullet"/>
        <w:spacing w:after="60" w:line="300" w:lineRule="auto"/>
        <w:ind w:left="504"/>
      </w:pPr>
      <w:r>
        <w:rPr>
          <w:color w:val="334E68"/>
        </w:rPr>
        <w:t>Custom CSS theme (Inter / Plus Jakarta Sans, glassmorphism, medical slate palette).</w:t>
      </w:r>
    </w:p>
    <w:p w14:paraId="6642F438" w14:textId="77777777" w:rsidR="00412186" w:rsidRDefault="00000000">
      <w:pPr>
        <w:pStyle w:val="ListBullet"/>
        <w:spacing w:after="60" w:line="300" w:lineRule="auto"/>
        <w:ind w:left="504"/>
      </w:pPr>
      <w:r>
        <w:rPr>
          <w:color w:val="334E68"/>
        </w:rPr>
        <w:t>Responsive layout that collapses gracefully on narrow screens.</w:t>
      </w:r>
    </w:p>
    <w:p w14:paraId="319FF584" w14:textId="77777777" w:rsidR="00412186" w:rsidRDefault="00412186">
      <w:pPr>
        <w:pBdr>
          <w:bottom w:val="single" w:sz="6" w:space="1" w:color="CBD5E1"/>
        </w:pBdr>
      </w:pPr>
    </w:p>
    <w:p w14:paraId="609A9561" w14:textId="77777777" w:rsidR="00412186" w:rsidRDefault="00000000">
      <w:pPr>
        <w:spacing w:before="360" w:after="160"/>
      </w:pPr>
      <w:r>
        <w:rPr>
          <w:b/>
          <w:color w:val="0E4F8A"/>
          <w:sz w:val="40"/>
        </w:rPr>
        <w:t>4. AI Implementations</w:t>
      </w:r>
    </w:p>
    <w:p w14:paraId="25618E92" w14:textId="77777777" w:rsidR="00412186" w:rsidRDefault="00000000">
      <w:pPr>
        <w:spacing w:after="120" w:line="312" w:lineRule="auto"/>
        <w:jc w:val="both"/>
      </w:pPr>
      <w:r>
        <w:rPr>
          <w:color w:val="334E68"/>
        </w:rPr>
        <w:t>Four distinct AI features are wired into the production application. Each is implemented as a self-contained module with a clear contract — the LLM receives a role-aware context payload, returns structured or free-text output, and the application layer is responsible for validating any action that mutates persistent state.</w:t>
      </w:r>
    </w:p>
    <w:p w14:paraId="2AA732D5" w14:textId="77777777" w:rsidR="00412186" w:rsidRDefault="00000000">
      <w:pPr>
        <w:spacing w:before="360" w:after="160"/>
      </w:pPr>
      <w:r>
        <w:rPr>
          <w:b/>
          <w:color w:val="0E4F8A"/>
          <w:sz w:val="30"/>
        </w:rPr>
        <w:t>4.1 SmartCare AI — in-app copilot (ai_care.py)</w:t>
      </w:r>
    </w:p>
    <w:p w14:paraId="6B55ED44" w14:textId="77777777" w:rsidR="00412186" w:rsidRDefault="00000000">
      <w:pPr>
        <w:spacing w:after="120" w:line="312" w:lineRule="auto"/>
        <w:jc w:val="both"/>
      </w:pPr>
      <w:r>
        <w:rPr>
          <w:color w:val="334E68"/>
        </w:rPr>
        <w:t>SmartCare AI is the primary AI feature and the most heavily exercised. It is built on LangChain's ChatGroq wrapper around Groq's hosted LLMs. The default model is openai/gpt-oss-120b; if that model is unavailable or returns an error, the system falls back to llama-3.1-8b-instant, which trades depth for latency and is preferable for short, structured queries.</w:t>
      </w:r>
    </w:p>
    <w:p w14:paraId="5A7C4C60" w14:textId="77777777" w:rsidR="00412186" w:rsidRDefault="00000000">
      <w:pPr>
        <w:spacing w:before="360" w:after="160"/>
      </w:pPr>
      <w:r>
        <w:rPr>
          <w:b/>
          <w:color w:val="0E4F8A"/>
          <w:sz w:val="24"/>
        </w:rPr>
        <w:t>Architecture</w:t>
      </w:r>
    </w:p>
    <w:p w14:paraId="6D8AF6AF" w14:textId="77777777" w:rsidR="00412186" w:rsidRDefault="00000000">
      <w:pPr>
        <w:pStyle w:val="ListBullet"/>
        <w:spacing w:after="60" w:line="300" w:lineRule="auto"/>
        <w:ind w:left="504"/>
      </w:pPr>
      <w:r>
        <w:rPr>
          <w:color w:val="334E68"/>
        </w:rPr>
        <w:t>Lazy-loaded ChatGroq client keyed on GROQ_API_KEY from the .env file. Missing keys produce a friendly fallback message instead of a hard crash.</w:t>
      </w:r>
    </w:p>
    <w:p w14:paraId="0726826D" w14:textId="77777777" w:rsidR="00412186" w:rsidRDefault="00000000">
      <w:pPr>
        <w:pStyle w:val="ListBullet"/>
        <w:spacing w:after="60" w:line="300" w:lineRule="auto"/>
        <w:ind w:left="504"/>
      </w:pPr>
      <w:r>
        <w:rPr>
          <w:color w:val="334E68"/>
        </w:rPr>
        <w:t>Intent router: keyword-matching pre-LLM layer handles book appointment, list doctors, my appointments, my vitals, admin stats, and medicine lookup without an LLM call. This keeps deterministic lookups fast and free.</w:t>
      </w:r>
    </w:p>
    <w:p w14:paraId="6B6643F8" w14:textId="77777777" w:rsidR="00412186" w:rsidRDefault="00000000">
      <w:pPr>
        <w:pStyle w:val="ListBullet"/>
        <w:spacing w:after="60" w:line="300" w:lineRule="auto"/>
        <w:ind w:left="504"/>
      </w:pPr>
      <w:r>
        <w:rPr>
          <w:color w:val="334E68"/>
        </w:rPr>
        <w:t>Live DB context: before any LLM call, _build_db_context() summarises the relevant rows from MySQL into a short text payload — counts, top doctors, the calling user's appointments and vitals. The LLM is grounded in this context rather than allowed to invent.</w:t>
      </w:r>
    </w:p>
    <w:p w14:paraId="4D4A8006" w14:textId="77777777" w:rsidR="00412186" w:rsidRDefault="00000000">
      <w:pPr>
        <w:pStyle w:val="ListBullet"/>
        <w:spacing w:after="60" w:line="300" w:lineRule="auto"/>
        <w:ind w:left="504"/>
      </w:pPr>
      <w:r>
        <w:rPr>
          <w:color w:val="334E68"/>
        </w:rPr>
        <w:t>Booking flow trigger: if the LLM decides the user wants to book, it includes the sentinel token [OPEN_BOOKING_FORM] in its response. The application layer strips the token and surfaces a four-step Streamlit booking form (doctor → date → slot → confirm) with db.check_slot_conflict() guarding every step.</w:t>
      </w:r>
    </w:p>
    <w:p w14:paraId="3E1E34A1" w14:textId="77777777" w:rsidR="00412186" w:rsidRDefault="00000000">
      <w:pPr>
        <w:pStyle w:val="ListBullet"/>
        <w:spacing w:after="60" w:line="300" w:lineRule="auto"/>
        <w:ind w:left="504"/>
      </w:pPr>
      <w:r>
        <w:rPr>
          <w:color w:val="334E68"/>
        </w:rPr>
        <w:t>Booking write-back: confirmed bookings go through db.book_appointment() — never directly through the LLM — so the data layer remains the single source of truth.</w:t>
      </w:r>
    </w:p>
    <w:p w14:paraId="27D5E526" w14:textId="77777777" w:rsidR="00412186" w:rsidRDefault="00000000">
      <w:pPr>
        <w:spacing w:before="360" w:after="160"/>
      </w:pPr>
      <w:r>
        <w:rPr>
          <w:b/>
          <w:color w:val="0E4F8A"/>
          <w:sz w:val="24"/>
        </w:rPr>
        <w:t>System prompt (abridged)</w:t>
      </w:r>
    </w:p>
    <w:p w14:paraId="53C4A26B" w14:textId="77777777" w:rsidR="00412186" w:rsidRDefault="00000000">
      <w:pPr>
        <w:spacing w:after="120" w:line="312" w:lineRule="auto"/>
        <w:jc w:val="both"/>
      </w:pPr>
      <w:r>
        <w:rPr>
          <w:i/>
          <w:color w:val="0F172A"/>
        </w:rPr>
        <w:t xml:space="preserve">“You are SmartCare AI, an advanced medical AI assistant integrated into PCMHS. Current User Info: Name=…, Role=…. LIVE DATABASE GROUND TRUTH CONTEXT: &lt;DB snapshot&gt;. 1. Assist with general medical knowledge and platform guidance. 2. Use the live DB context for accurate answers about doctors, appointments, vitals, and system stats. 3. ALWAYS state that you are an AI assistant, NOT a doctor. 4. For emergencies, direct users to local emergency services (108 / 911). 5. Keep responses structured, concise, </w:t>
      </w:r>
      <w:r>
        <w:rPr>
          <w:i/>
          <w:color w:val="0F172A"/>
        </w:rPr>
        <w:lastRenderedPageBreak/>
        <w:t>empathetic. 6. Always close with an offer of further help. 7. If the user wants to book, include [OPEN_BOOKING_FORM].”</w:t>
      </w:r>
    </w:p>
    <w:p w14:paraId="3997C4E1" w14:textId="77777777" w:rsidR="00412186" w:rsidRDefault="00000000">
      <w:pPr>
        <w:spacing w:before="360" w:after="160"/>
      </w:pPr>
      <w:r>
        <w:rPr>
          <w:b/>
          <w:color w:val="0E4F8A"/>
          <w:sz w:val="30"/>
        </w:rPr>
        <w:t>4.2 Floating voice chatbot (voice_chatbot.py)</w:t>
      </w:r>
    </w:p>
    <w:p w14:paraId="0E68B5B2" w14:textId="77777777" w:rsidR="00412186" w:rsidRDefault="00000000">
      <w:pPr>
        <w:spacing w:after="120" w:line="312" w:lineRule="auto"/>
        <w:jc w:val="both"/>
      </w:pPr>
      <w:r>
        <w:rPr>
          <w:color w:val="334E68"/>
        </w:rPr>
        <w:t>The voice chatbot is an always-on widget rendered via streamlit.components.v1.html() and pinned bottom-right on every page. It uses the browser's Web Speech API for speech-to-text and text-to-speech, and the Google Gemini Live API for the model. If the mic fails or HTTPS is unavailable, it degrades to a text-only chat panel without losing the AI backend.</w:t>
      </w:r>
    </w:p>
    <w:p w14:paraId="620F2BDA" w14:textId="77777777" w:rsidR="00412186" w:rsidRDefault="00000000">
      <w:pPr>
        <w:pStyle w:val="ListBullet"/>
        <w:spacing w:after="60" w:line="300" w:lineRule="auto"/>
        <w:ind w:left="504"/>
      </w:pPr>
      <w:r>
        <w:rPr>
          <w:color w:val="334E68"/>
        </w:rPr>
        <w:t>STT — Web Speech API listens on a user gesture; the captured transcript is posted to the model.</w:t>
      </w:r>
    </w:p>
    <w:p w14:paraId="7B124141" w14:textId="77777777" w:rsidR="00412186" w:rsidRDefault="00000000">
      <w:pPr>
        <w:pStyle w:val="ListBullet"/>
        <w:spacing w:after="60" w:line="300" w:lineRule="auto"/>
        <w:ind w:left="504"/>
      </w:pPr>
      <w:r>
        <w:rPr>
          <w:color w:val="334E68"/>
        </w:rPr>
        <w:t>LLM — Gemini Live API in the browser; Groq is wired as a secondary fallback for environments where Gemini is blocked.</w:t>
      </w:r>
    </w:p>
    <w:p w14:paraId="065E4C82" w14:textId="77777777" w:rsidR="00412186" w:rsidRDefault="00000000">
      <w:pPr>
        <w:pStyle w:val="ListBullet"/>
        <w:spacing w:after="60" w:line="300" w:lineRule="auto"/>
        <w:ind w:left="504"/>
      </w:pPr>
      <w:r>
        <w:rPr>
          <w:color w:val="334E68"/>
        </w:rPr>
        <w:t>TTS — Web Speech API speaks the model response aloud, with a mute toggle for users who prefer silent reading.</w:t>
      </w:r>
    </w:p>
    <w:p w14:paraId="6AA9CE4C" w14:textId="77777777" w:rsidR="00412186" w:rsidRDefault="00000000">
      <w:pPr>
        <w:pStyle w:val="ListBullet"/>
        <w:spacing w:after="60" w:line="300" w:lineRule="auto"/>
        <w:ind w:left="504"/>
      </w:pPr>
      <w:r>
        <w:rPr>
          <w:color w:val="334E68"/>
        </w:rPr>
        <w:t>Privacy — audio capture is never persisted; only the transcript round-trips through the model.</w:t>
      </w:r>
    </w:p>
    <w:p w14:paraId="0F5C26DC" w14:textId="77777777" w:rsidR="00412186" w:rsidRDefault="00000000">
      <w:pPr>
        <w:spacing w:before="360" w:after="160"/>
      </w:pPr>
      <w:r>
        <w:rPr>
          <w:b/>
          <w:color w:val="0E4F8A"/>
          <w:sz w:val="30"/>
        </w:rPr>
        <w:t>4.3 Public (pre-login) LLM chat (chatbot.py)</w:t>
      </w:r>
    </w:p>
    <w:p w14:paraId="5D4B72F4" w14:textId="77777777" w:rsidR="00412186" w:rsidRDefault="00000000">
      <w:pPr>
        <w:spacing w:after="120" w:line="312" w:lineRule="auto"/>
        <w:jc w:val="both"/>
      </w:pPr>
      <w:r>
        <w:rPr>
          <w:color w:val="334E68"/>
        </w:rPr>
        <w:t>On the landing page, before authentication, a small ‘ask anything’ panel is exposed to visitors. It uses ChatGroq with LangChain Core for session state. Because the visitor is unauthenticated, the model is explicitly forbidden from making up doctor availability or system statistics; it answers FAQs about the product and the AI features instead.</w:t>
      </w:r>
    </w:p>
    <w:p w14:paraId="3285DADA" w14:textId="77777777" w:rsidR="00412186" w:rsidRDefault="00000000">
      <w:pPr>
        <w:spacing w:before="360" w:after="160"/>
      </w:pPr>
      <w:r>
        <w:rPr>
          <w:b/>
          <w:color w:val="0E4F8A"/>
          <w:sz w:val="30"/>
        </w:rPr>
        <w:t>4.4 OCR document analysis &amp; medicine-image analysis</w:t>
      </w:r>
    </w:p>
    <w:p w14:paraId="5429995D" w14:textId="77777777" w:rsidR="00412186" w:rsidRDefault="00000000">
      <w:pPr>
        <w:spacing w:after="120" w:line="312" w:lineRule="auto"/>
        <w:jc w:val="both"/>
      </w:pPr>
      <w:r>
        <w:rPr>
          <w:color w:val="334E68"/>
        </w:rPr>
        <w:t>Two vision-driven features live inside ai_care.py as analyze_document_ocr() and analyze_medicine_image(). They share the same backend pattern: base64-encode the upload, send it to a Groq vision-capable model (qwen/qwen3.6-27b by default, with dynamic discovery of any available multimodal model), and return a structured analysis.</w:t>
      </w:r>
    </w:p>
    <w:p w14:paraId="5AED5927" w14:textId="77777777" w:rsidR="00412186" w:rsidRDefault="00000000">
      <w:pPr>
        <w:spacing w:before="360" w:after="160"/>
      </w:pPr>
      <w:r>
        <w:rPr>
          <w:b/>
          <w:color w:val="0E4F8A"/>
          <w:sz w:val="24"/>
        </w:rPr>
        <w:t>analyze_document_ocr()</w:t>
      </w:r>
    </w:p>
    <w:p w14:paraId="5E821B3C" w14:textId="77777777" w:rsidR="00412186" w:rsidRDefault="00000000">
      <w:pPr>
        <w:pStyle w:val="ListBullet"/>
        <w:spacing w:after="60" w:line="300" w:lineRule="auto"/>
        <w:ind w:left="504"/>
      </w:pPr>
      <w:r>
        <w:rPr>
          <w:color w:val="334E68"/>
        </w:rPr>
        <w:t>Images (jpg/png/webp/bmp) — sent directly to the vision model for OCR text extraction + analysis.</w:t>
      </w:r>
    </w:p>
    <w:p w14:paraId="405BC67B" w14:textId="77777777" w:rsidR="00412186" w:rsidRDefault="00000000">
      <w:pPr>
        <w:pStyle w:val="ListBullet"/>
        <w:spacing w:after="60" w:line="300" w:lineRule="auto"/>
        <w:ind w:left="504"/>
      </w:pPr>
      <w:r>
        <w:rPr>
          <w:color w:val="334E68"/>
        </w:rPr>
        <w:t>PDFs — first pass through pdfplumber to extract the text layer; embedded images are cropped and individually OCR'd; if no text layer exists, the first page is rendered to a PNG at 200 DPI and OCR'd as a full-page image.</w:t>
      </w:r>
    </w:p>
    <w:p w14:paraId="1BDA35ED" w14:textId="77777777" w:rsidR="00412186" w:rsidRDefault="00000000">
      <w:pPr>
        <w:pStyle w:val="ListBullet"/>
        <w:spacing w:after="60" w:line="300" w:lineRule="auto"/>
        <w:ind w:left="504"/>
      </w:pPr>
      <w:r>
        <w:rPr>
          <w:color w:val="334E68"/>
        </w:rPr>
        <w:t>A second LLM call (llama-3.1-8b-instant) then summarises the extracted text under five headings: Document Summary, Medical Information Detected, Important Findings, Key Data Points, Recommendations.</w:t>
      </w:r>
    </w:p>
    <w:p w14:paraId="1D538563" w14:textId="77777777" w:rsidR="00412186" w:rsidRDefault="00000000">
      <w:pPr>
        <w:spacing w:before="360" w:after="160"/>
      </w:pPr>
      <w:r>
        <w:rPr>
          <w:b/>
          <w:color w:val="0E4F8A"/>
          <w:sz w:val="24"/>
        </w:rPr>
        <w:lastRenderedPageBreak/>
        <w:t>analyze_medicine_image()</w:t>
      </w:r>
    </w:p>
    <w:p w14:paraId="2830FAF6" w14:textId="77777777" w:rsidR="00412186" w:rsidRDefault="00000000">
      <w:pPr>
        <w:pStyle w:val="ListBullet"/>
        <w:spacing w:after="60" w:line="300" w:lineRule="auto"/>
        <w:ind w:left="504"/>
      </w:pPr>
      <w:r>
        <w:rPr>
          <w:color w:val="334E68"/>
        </w:rPr>
        <w:t>Patient uploads a photo of a medicine strip / bottle; the vision model returns: Medicine Name &amp; Brand, Description, Medical Uses, Benefits, Limitations, Dosage, Side Effects, Contraindications, Drug Interactions, Storage, and a Medical Disclaimer.</w:t>
      </w:r>
    </w:p>
    <w:p w14:paraId="7A187A98" w14:textId="77777777" w:rsidR="00412186" w:rsidRDefault="00000000">
      <w:pPr>
        <w:pStyle w:val="ListBullet"/>
        <w:spacing w:after="60" w:line="300" w:lineRule="auto"/>
        <w:ind w:left="504"/>
      </w:pPr>
      <w:r>
        <w:rPr>
          <w:color w:val="334E68"/>
        </w:rPr>
        <w:t>Designed for low-literacy users who can't read the printed label — the model is explicitly told to ask for a clearer photo if the medicine cannot be identified.</w:t>
      </w:r>
    </w:p>
    <w:p w14:paraId="18240126" w14:textId="77777777" w:rsidR="00412186" w:rsidRDefault="00000000">
      <w:pPr>
        <w:spacing w:after="120" w:line="312" w:lineRule="auto"/>
        <w:jc w:val="both"/>
      </w:pPr>
      <w:r>
        <w:rPr>
          <w:color w:val="334E68"/>
        </w:rPr>
        <w:t>Both vision routines strip &lt;think&gt;...&lt;/think&gt; tags emitted by reasoning models before returning the final text, and never mutate the database — they are read-only analyses of the user's own upload.</w:t>
      </w:r>
    </w:p>
    <w:p w14:paraId="384CBFE2" w14:textId="77777777" w:rsidR="00412186" w:rsidRDefault="00000000">
      <w:pPr>
        <w:spacing w:before="360" w:after="160"/>
      </w:pPr>
      <w:r>
        <w:rPr>
          <w:b/>
          <w:color w:val="0E4F8A"/>
          <w:sz w:val="30"/>
        </w:rPr>
        <w:t>4.5 Doctor pre-visit brief</w:t>
      </w:r>
    </w:p>
    <w:p w14:paraId="736A19F7" w14:textId="77777777" w:rsidR="00412186" w:rsidRDefault="00000000">
      <w:pPr>
        <w:spacing w:after="120" w:line="312" w:lineRule="auto"/>
        <w:jc w:val="both"/>
      </w:pPr>
      <w:r>
        <w:rPr>
          <w:color w:val="334E68"/>
        </w:rPr>
        <w:t>Before each consultation, the doctor dashboard renders a 5-bullet patient brief generated by the same _build_db_context() used by the chatbot. The brief surfaces key history, recent vitals, current medications, red flags, and suggested questions to ask. Because the context is computed live from the same DB the application reads from, doctors can trust the brief the moment they see it.</w:t>
      </w:r>
    </w:p>
    <w:p w14:paraId="487302E7" w14:textId="77777777" w:rsidR="00412186" w:rsidRDefault="00000000">
      <w:pPr>
        <w:spacing w:before="360" w:after="160"/>
      </w:pPr>
      <w:r>
        <w:rPr>
          <w:b/>
          <w:color w:val="0E4F8A"/>
          <w:sz w:val="30"/>
        </w:rPr>
        <w:t>4.6 AI safety and guardrails</w:t>
      </w:r>
    </w:p>
    <w:p w14:paraId="7F434097" w14:textId="77777777" w:rsidR="00412186" w:rsidRDefault="00000000">
      <w:pPr>
        <w:pStyle w:val="ListBullet"/>
        <w:spacing w:after="60" w:line="300" w:lineRule="auto"/>
        <w:ind w:left="504"/>
      </w:pPr>
      <w:r>
        <w:rPr>
          <w:color w:val="334E68"/>
        </w:rPr>
        <w:t>Every response opens with — or contains — a reminder that the assistant is an AI, not a doctor.</w:t>
      </w:r>
    </w:p>
    <w:p w14:paraId="5211D78B" w14:textId="77777777" w:rsidR="00412186" w:rsidRDefault="00000000">
      <w:pPr>
        <w:pStyle w:val="ListBullet"/>
        <w:spacing w:after="60" w:line="300" w:lineRule="auto"/>
        <w:ind w:left="504"/>
      </w:pPr>
      <w:r>
        <w:rPr>
          <w:color w:val="334E68"/>
        </w:rPr>
        <w:t>Medical-emergency intent is intercepted in the system prompt and redirected to local emergency numbers (108 / 911).</w:t>
      </w:r>
    </w:p>
    <w:p w14:paraId="1186BE8C" w14:textId="77777777" w:rsidR="00412186" w:rsidRDefault="00000000">
      <w:pPr>
        <w:pStyle w:val="ListBullet"/>
        <w:spacing w:after="60" w:line="300" w:lineRule="auto"/>
        <w:ind w:left="504"/>
      </w:pPr>
      <w:r>
        <w:rPr>
          <w:color w:val="334E68"/>
        </w:rPr>
        <w:t>All persistent writes — appointments, prescriptions, password resets — go through typed db.* helpers, never through the LLM.</w:t>
      </w:r>
    </w:p>
    <w:p w14:paraId="7948CC89" w14:textId="77777777" w:rsidR="00412186" w:rsidRDefault="00000000">
      <w:pPr>
        <w:pStyle w:val="ListBullet"/>
        <w:spacing w:after="60" w:line="300" w:lineRule="auto"/>
        <w:ind w:left="504"/>
      </w:pPr>
      <w:r>
        <w:rPr>
          <w:color w:val="334E68"/>
        </w:rPr>
        <w:t>The DB context payload sent to the model is restricted to the role of the calling user; a patient never sees another patient's vitals through the AI.</w:t>
      </w:r>
    </w:p>
    <w:p w14:paraId="78DB8F23" w14:textId="77777777" w:rsidR="00412186" w:rsidRDefault="00000000">
      <w:pPr>
        <w:pStyle w:val="ListBullet"/>
        <w:spacing w:after="60" w:line="300" w:lineRule="auto"/>
        <w:ind w:left="504"/>
      </w:pPr>
      <w:r>
        <w:rPr>
          <w:color w:val="334E68"/>
        </w:rPr>
        <w:t>Vision analyses are scoped to the user's own upload; nothing is written back to the database from image OCR.</w:t>
      </w:r>
    </w:p>
    <w:p w14:paraId="1A0F3D29" w14:textId="77777777" w:rsidR="00412186" w:rsidRDefault="00412186">
      <w:pPr>
        <w:pBdr>
          <w:bottom w:val="single" w:sz="6" w:space="1" w:color="CBD5E1"/>
        </w:pBdr>
      </w:pPr>
    </w:p>
    <w:p w14:paraId="55AA02B8" w14:textId="77777777" w:rsidR="00412186" w:rsidRDefault="00000000">
      <w:pPr>
        <w:spacing w:before="360" w:after="160"/>
      </w:pPr>
      <w:r>
        <w:rPr>
          <w:b/>
          <w:color w:val="0E4F8A"/>
          <w:sz w:val="40"/>
        </w:rPr>
        <w:t>5. Technology Stack</w:t>
      </w:r>
    </w:p>
    <w:tbl>
      <w:tblPr>
        <w:tblW w:w="0" w:type="auto"/>
        <w:jc w:val="center"/>
        <w:tblLayout w:type="fixed"/>
        <w:tblLook w:val="04A0" w:firstRow="1" w:lastRow="0" w:firstColumn="1" w:lastColumn="0" w:noHBand="0" w:noVBand="1"/>
      </w:tblPr>
      <w:tblGrid>
        <w:gridCol w:w="1872"/>
        <w:gridCol w:w="2592"/>
        <w:gridCol w:w="1440"/>
        <w:gridCol w:w="5040"/>
      </w:tblGrid>
      <w:tr w:rsidR="00412186" w14:paraId="17CA1C2A"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763728DA" w14:textId="77777777" w:rsidR="00412186" w:rsidRDefault="00000000">
            <w:pPr>
              <w:spacing w:before="60" w:after="60"/>
            </w:pPr>
            <w:r>
              <w:rPr>
                <w:b/>
                <w:color w:val="FFFFFF"/>
                <w:sz w:val="21"/>
              </w:rPr>
              <w:t>Layer</w:t>
            </w:r>
          </w:p>
        </w:tc>
        <w:tc>
          <w:tcPr>
            <w:tcW w:w="2592"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3D27357F" w14:textId="77777777" w:rsidR="00412186" w:rsidRDefault="00000000">
            <w:pPr>
              <w:spacing w:before="60" w:after="60"/>
            </w:pPr>
            <w:r>
              <w:rPr>
                <w:b/>
                <w:color w:val="FFFFFF"/>
                <w:sz w:val="21"/>
              </w:rPr>
              <w:t>Technology</w:t>
            </w:r>
          </w:p>
        </w:tc>
        <w:tc>
          <w:tcPr>
            <w:tcW w:w="1440"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243C1E2F" w14:textId="77777777" w:rsidR="00412186" w:rsidRDefault="00000000">
            <w:pPr>
              <w:spacing w:before="60" w:after="60"/>
            </w:pPr>
            <w:r>
              <w:rPr>
                <w:b/>
                <w:color w:val="FFFFFF"/>
                <w:sz w:val="21"/>
              </w:rPr>
              <w:t>Version</w:t>
            </w:r>
          </w:p>
        </w:tc>
        <w:tc>
          <w:tcPr>
            <w:tcW w:w="5040"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315EAAC5" w14:textId="77777777" w:rsidR="00412186" w:rsidRDefault="00000000">
            <w:pPr>
              <w:spacing w:before="60" w:after="60"/>
            </w:pPr>
            <w:r>
              <w:rPr>
                <w:b/>
                <w:color w:val="FFFFFF"/>
                <w:sz w:val="21"/>
              </w:rPr>
              <w:t>Role in the system</w:t>
            </w:r>
          </w:p>
        </w:tc>
      </w:tr>
      <w:tr w:rsidR="00412186" w14:paraId="24BEF6D6"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3FA72D82" w14:textId="77777777" w:rsidR="00412186" w:rsidRDefault="00000000">
            <w:pPr>
              <w:spacing w:before="40" w:after="40"/>
            </w:pPr>
            <w:r>
              <w:rPr>
                <w:color w:val="334E68"/>
                <w:sz w:val="20"/>
              </w:rPr>
              <w:t>Frontend / UI</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0B899B30" w14:textId="77777777" w:rsidR="00412186" w:rsidRDefault="00000000">
            <w:pPr>
              <w:spacing w:before="40" w:after="40"/>
            </w:pPr>
            <w:r>
              <w:rPr>
                <w:color w:val="334E68"/>
                <w:sz w:val="20"/>
              </w:rPr>
              <w:t>Streamlit</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39133470" w14:textId="77777777" w:rsidR="00412186" w:rsidRDefault="00000000">
            <w:pPr>
              <w:spacing w:before="40" w:after="40"/>
            </w:pPr>
            <w:r>
              <w:rPr>
                <w:color w:val="334E68"/>
                <w:sz w:val="20"/>
              </w:rPr>
              <w:t>≥ 1.30</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30CF88C7" w14:textId="77777777" w:rsidR="00412186" w:rsidRDefault="00000000">
            <w:pPr>
              <w:spacing w:before="40" w:after="40"/>
            </w:pPr>
            <w:r>
              <w:rPr>
                <w:color w:val="334E68"/>
                <w:sz w:val="20"/>
              </w:rPr>
              <w:t>Whole web app shell — pages, widgets, session state, file uploads, custom CSS theme.</w:t>
            </w:r>
          </w:p>
        </w:tc>
      </w:tr>
      <w:tr w:rsidR="00412186" w14:paraId="71F6600F"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4D104097" w14:textId="77777777" w:rsidR="00412186" w:rsidRDefault="00000000">
            <w:pPr>
              <w:spacing w:before="40" w:after="40"/>
            </w:pPr>
            <w:r>
              <w:rPr>
                <w:color w:val="334E68"/>
                <w:sz w:val="20"/>
              </w:rPr>
              <w:t>Backend logic</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038ABA53" w14:textId="77777777" w:rsidR="00412186" w:rsidRDefault="00000000">
            <w:pPr>
              <w:spacing w:before="40" w:after="40"/>
            </w:pPr>
            <w:r>
              <w:rPr>
                <w:color w:val="334E68"/>
                <w:sz w:val="20"/>
              </w:rPr>
              <w:t>Python</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7C1AB0FB" w14:textId="77777777" w:rsidR="00412186" w:rsidRDefault="00000000">
            <w:pPr>
              <w:spacing w:before="40" w:after="40"/>
            </w:pPr>
            <w:r>
              <w:rPr>
                <w:color w:val="334E68"/>
                <w:sz w:val="20"/>
              </w:rPr>
              <w:t>3.9+</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27047B2E" w14:textId="77777777" w:rsidR="00412186" w:rsidRDefault="00000000">
            <w:pPr>
              <w:spacing w:before="40" w:after="40"/>
            </w:pPr>
            <w:r>
              <w:rPr>
                <w:color w:val="334E68"/>
                <w:sz w:val="20"/>
              </w:rPr>
              <w:t>Application logic, business rules, all AI orchestration.</w:t>
            </w:r>
          </w:p>
        </w:tc>
      </w:tr>
      <w:tr w:rsidR="00412186" w14:paraId="387A81C9"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13D0232D" w14:textId="77777777" w:rsidR="00412186" w:rsidRDefault="00000000">
            <w:pPr>
              <w:spacing w:before="40" w:after="40"/>
            </w:pPr>
            <w:r>
              <w:rPr>
                <w:color w:val="334E68"/>
                <w:sz w:val="20"/>
              </w:rPr>
              <w:t>Database</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32E2356A" w14:textId="77777777" w:rsidR="00412186" w:rsidRDefault="00000000">
            <w:pPr>
              <w:spacing w:before="40" w:after="40"/>
            </w:pPr>
            <w:r>
              <w:rPr>
                <w:color w:val="334E68"/>
                <w:sz w:val="20"/>
              </w:rPr>
              <w:t>MySQL via PyMySQL</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2B27E299" w14:textId="77777777" w:rsidR="00412186" w:rsidRDefault="00000000">
            <w:pPr>
              <w:spacing w:before="40" w:after="40"/>
            </w:pPr>
            <w:r>
              <w:rPr>
                <w:color w:val="334E68"/>
                <w:sz w:val="20"/>
              </w:rPr>
              <w:t>≥ 1.1</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342CDF2D" w14:textId="77777777" w:rsidR="00412186" w:rsidRDefault="00000000">
            <w:pPr>
              <w:spacing w:before="40" w:after="40"/>
            </w:pPr>
            <w:r>
              <w:rPr>
                <w:color w:val="334E68"/>
                <w:sz w:val="20"/>
              </w:rPr>
              <w:t>Primary persistence for users, doctors, slots, visits, prescriptions, medicines.</w:t>
            </w:r>
          </w:p>
        </w:tc>
      </w:tr>
      <w:tr w:rsidR="00412186" w14:paraId="7C0A4728"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4ED1DDF3" w14:textId="77777777" w:rsidR="00412186" w:rsidRDefault="00000000">
            <w:pPr>
              <w:spacing w:before="40" w:after="40"/>
            </w:pPr>
            <w:r>
              <w:rPr>
                <w:color w:val="334E68"/>
                <w:sz w:val="20"/>
              </w:rPr>
              <w:t>Database</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643C9CA0" w14:textId="77777777" w:rsidR="00412186" w:rsidRDefault="00000000">
            <w:pPr>
              <w:spacing w:before="40" w:after="40"/>
            </w:pPr>
            <w:r>
              <w:rPr>
                <w:color w:val="334E68"/>
                <w:sz w:val="20"/>
              </w:rPr>
              <w:t>SQLite (stdlib)</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04518ECE" w14:textId="77777777" w:rsidR="00412186" w:rsidRDefault="00000000">
            <w:pPr>
              <w:spacing w:before="40" w:after="40"/>
            </w:pPr>
            <w:r>
              <w:rPr>
                <w:color w:val="334E68"/>
                <w:sz w:val="20"/>
              </w:rPr>
              <w:t>—</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47E01ECC" w14:textId="77777777" w:rsidR="00412186" w:rsidRDefault="00000000">
            <w:pPr>
              <w:spacing w:before="40" w:after="40"/>
            </w:pPr>
            <w:r>
              <w:rPr>
                <w:color w:val="334E68"/>
                <w:sz w:val="20"/>
              </w:rPr>
              <w:t>Transparent fallback when MySQL is not available.</w:t>
            </w:r>
          </w:p>
        </w:tc>
      </w:tr>
      <w:tr w:rsidR="00412186" w14:paraId="7A5544D8"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3158BB93" w14:textId="77777777" w:rsidR="00412186" w:rsidRDefault="00000000">
            <w:pPr>
              <w:spacing w:before="40" w:after="40"/>
            </w:pPr>
            <w:r>
              <w:rPr>
                <w:color w:val="334E68"/>
                <w:sz w:val="20"/>
              </w:rPr>
              <w:lastRenderedPageBreak/>
              <w:t>AI / LLM</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3420BB90" w14:textId="77777777" w:rsidR="00412186" w:rsidRDefault="00000000">
            <w:pPr>
              <w:spacing w:before="40" w:after="40"/>
            </w:pPr>
            <w:r>
              <w:rPr>
                <w:color w:val="334E68"/>
                <w:sz w:val="20"/>
              </w:rPr>
              <w:t>LangChain + ChatGroq</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66C84FE3" w14:textId="77777777" w:rsidR="00412186" w:rsidRDefault="00000000">
            <w:pPr>
              <w:spacing w:before="40" w:after="40"/>
            </w:pPr>
            <w:r>
              <w:rPr>
                <w:color w:val="334E68"/>
                <w:sz w:val="20"/>
              </w:rPr>
              <w:t>core ≥ 0.2, groq ≥ 0.1</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2DADA9BB" w14:textId="77777777" w:rsidR="00412186" w:rsidRDefault="00000000">
            <w:pPr>
              <w:spacing w:before="40" w:after="40"/>
            </w:pPr>
            <w:r>
              <w:rPr>
                <w:color w:val="334E68"/>
                <w:sz w:val="20"/>
              </w:rPr>
              <w:t>Primary AI brain — SmartCare AI text assistant.</w:t>
            </w:r>
          </w:p>
        </w:tc>
      </w:tr>
      <w:tr w:rsidR="00412186" w14:paraId="0D1A5B2A"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343F1179" w14:textId="77777777" w:rsidR="00412186" w:rsidRDefault="00000000">
            <w:pPr>
              <w:spacing w:before="40" w:after="40"/>
            </w:pPr>
            <w:r>
              <w:rPr>
                <w:color w:val="334E68"/>
                <w:sz w:val="20"/>
              </w:rPr>
              <w:t>AI / LLM</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728E244C" w14:textId="77777777" w:rsidR="00412186" w:rsidRDefault="00000000">
            <w:pPr>
              <w:spacing w:before="40" w:after="40"/>
            </w:pPr>
            <w:r>
              <w:rPr>
                <w:color w:val="334E68"/>
                <w:sz w:val="20"/>
              </w:rPr>
              <w:t>groq (SDK)</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5213738A" w14:textId="77777777" w:rsidR="00412186" w:rsidRDefault="00000000">
            <w:pPr>
              <w:spacing w:before="40" w:after="40"/>
            </w:pPr>
            <w:r>
              <w:rPr>
                <w:color w:val="334E68"/>
                <w:sz w:val="20"/>
              </w:rPr>
              <w:t>≥ 0.37</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4F445FC1" w14:textId="77777777" w:rsidR="00412186" w:rsidRDefault="00000000">
            <w:pPr>
              <w:spacing w:before="40" w:after="40"/>
            </w:pPr>
            <w:r>
              <w:rPr>
                <w:color w:val="334E68"/>
                <w:sz w:val="20"/>
              </w:rPr>
              <w:t>Direct fallback path and vision-model client.</w:t>
            </w:r>
          </w:p>
        </w:tc>
      </w:tr>
      <w:tr w:rsidR="00412186" w14:paraId="0F2E312A"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47280AE3" w14:textId="77777777" w:rsidR="00412186" w:rsidRDefault="00000000">
            <w:pPr>
              <w:spacing w:before="40" w:after="40"/>
            </w:pPr>
            <w:r>
              <w:rPr>
                <w:color w:val="334E68"/>
                <w:sz w:val="20"/>
              </w:rPr>
              <w:t>AI / LLM</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6367BE2" w14:textId="77777777" w:rsidR="00412186" w:rsidRDefault="00000000">
            <w:pPr>
              <w:spacing w:before="40" w:after="40"/>
            </w:pPr>
            <w:r>
              <w:rPr>
                <w:color w:val="334E68"/>
                <w:sz w:val="20"/>
              </w:rPr>
              <w:t>Gemini Live API</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533B69A3" w14:textId="77777777" w:rsidR="00412186" w:rsidRDefault="00000000">
            <w:pPr>
              <w:spacing w:before="40" w:after="40"/>
            </w:pPr>
            <w:r>
              <w:rPr>
                <w:color w:val="334E68"/>
                <w:sz w:val="20"/>
              </w:rPr>
              <w:t>—</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29507892" w14:textId="77777777" w:rsidR="00412186" w:rsidRDefault="00000000">
            <w:pPr>
              <w:spacing w:before="40" w:after="40"/>
            </w:pPr>
            <w:r>
              <w:rPr>
                <w:color w:val="334E68"/>
                <w:sz w:val="20"/>
              </w:rPr>
              <w:t>Voice widget model + browser-side STT/TTS.</w:t>
            </w:r>
          </w:p>
        </w:tc>
      </w:tr>
      <w:tr w:rsidR="00412186" w14:paraId="108EB94D"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7A20CD9B" w14:textId="77777777" w:rsidR="00412186" w:rsidRDefault="00000000">
            <w:pPr>
              <w:spacing w:before="40" w:after="40"/>
            </w:pPr>
            <w:r>
              <w:rPr>
                <w:color w:val="334E68"/>
                <w:sz w:val="20"/>
              </w:rPr>
              <w:t>Auth</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577C99BC" w14:textId="77777777" w:rsidR="00412186" w:rsidRDefault="00000000">
            <w:pPr>
              <w:spacing w:before="40" w:after="40"/>
            </w:pPr>
            <w:r>
              <w:rPr>
                <w:color w:val="334E68"/>
                <w:sz w:val="20"/>
              </w:rPr>
              <w:t>Google OAuth 2.0</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6222A6D3" w14:textId="77777777" w:rsidR="00412186" w:rsidRDefault="00000000">
            <w:pPr>
              <w:spacing w:before="40" w:after="40"/>
            </w:pPr>
            <w:r>
              <w:rPr>
                <w:color w:val="334E68"/>
                <w:sz w:val="20"/>
              </w:rPr>
              <w:t>—</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6666CB36" w14:textId="77777777" w:rsidR="00412186" w:rsidRDefault="00000000">
            <w:pPr>
              <w:spacing w:before="40" w:after="40"/>
            </w:pPr>
            <w:r>
              <w:rPr>
                <w:color w:val="334E68"/>
                <w:sz w:val="20"/>
              </w:rPr>
              <w:t>Optional OAuth alongside email/password.</w:t>
            </w:r>
          </w:p>
        </w:tc>
      </w:tr>
      <w:tr w:rsidR="00412186" w14:paraId="7EB9D405"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4E677AEA" w14:textId="77777777" w:rsidR="00412186" w:rsidRDefault="00000000">
            <w:pPr>
              <w:spacing w:before="40" w:after="40"/>
            </w:pPr>
            <w:r>
              <w:rPr>
                <w:color w:val="334E68"/>
                <w:sz w:val="20"/>
              </w:rPr>
              <w:t>Auth</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72E348D5" w14:textId="77777777" w:rsidR="00412186" w:rsidRDefault="00000000">
            <w:pPr>
              <w:spacing w:before="40" w:after="40"/>
            </w:pPr>
            <w:r>
              <w:rPr>
                <w:color w:val="334E68"/>
                <w:sz w:val="20"/>
              </w:rPr>
              <w:t>hashlib (stdlib)</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146E0DD1" w14:textId="77777777" w:rsidR="00412186" w:rsidRDefault="00000000">
            <w:pPr>
              <w:spacing w:before="40" w:after="40"/>
            </w:pPr>
            <w:r>
              <w:rPr>
                <w:color w:val="334E68"/>
                <w:sz w:val="20"/>
              </w:rPr>
              <w:t>—</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5D14B6E8" w14:textId="77777777" w:rsidR="00412186" w:rsidRDefault="00000000">
            <w:pPr>
              <w:spacing w:before="40" w:after="40"/>
            </w:pPr>
            <w:r>
              <w:rPr>
                <w:color w:val="334E68"/>
                <w:sz w:val="20"/>
              </w:rPr>
              <w:t>SHA-256 password hashing — zero-install demo path.</w:t>
            </w:r>
          </w:p>
        </w:tc>
      </w:tr>
      <w:tr w:rsidR="00412186" w14:paraId="0C419111"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3A07B9AE" w14:textId="77777777" w:rsidR="00412186" w:rsidRDefault="00000000">
            <w:pPr>
              <w:spacing w:before="40" w:after="40"/>
            </w:pPr>
            <w:r>
              <w:rPr>
                <w:color w:val="334E68"/>
                <w:sz w:val="20"/>
              </w:rPr>
              <w:t>Email</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556B1769" w14:textId="77777777" w:rsidR="00412186" w:rsidRDefault="00000000">
            <w:pPr>
              <w:spacing w:before="40" w:after="40"/>
            </w:pPr>
            <w:r>
              <w:rPr>
                <w:color w:val="334E68"/>
                <w:sz w:val="20"/>
              </w:rPr>
              <w:t>smtplib (stdlib)</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086DF0C3" w14:textId="77777777" w:rsidR="00412186" w:rsidRDefault="00000000">
            <w:pPr>
              <w:spacing w:before="40" w:after="40"/>
            </w:pPr>
            <w:r>
              <w:rPr>
                <w:color w:val="334E68"/>
                <w:sz w:val="20"/>
              </w:rPr>
              <w:t>—</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7CBA259A" w14:textId="77777777" w:rsidR="00412186" w:rsidRDefault="00000000">
            <w:pPr>
              <w:spacing w:before="40" w:after="40"/>
            </w:pPr>
            <w:r>
              <w:rPr>
                <w:color w:val="334E68"/>
                <w:sz w:val="20"/>
              </w:rPr>
              <w:t>SMTP delivery of doctor credentials via Gmail app password.</w:t>
            </w:r>
          </w:p>
        </w:tc>
      </w:tr>
      <w:tr w:rsidR="00412186" w14:paraId="7E655E0B"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4A66E010" w14:textId="77777777" w:rsidR="00412186" w:rsidRDefault="00000000">
            <w:pPr>
              <w:spacing w:before="40" w:after="40"/>
            </w:pPr>
            <w:r>
              <w:rPr>
                <w:color w:val="334E68"/>
                <w:sz w:val="20"/>
              </w:rPr>
              <w:t>Reports</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7AEAA11" w14:textId="77777777" w:rsidR="00412186" w:rsidRDefault="00000000">
            <w:pPr>
              <w:spacing w:before="40" w:after="40"/>
            </w:pPr>
            <w:r>
              <w:rPr>
                <w:color w:val="334E68"/>
                <w:sz w:val="20"/>
              </w:rPr>
              <w:t>ReportLab</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32BF295D" w14:textId="77777777" w:rsidR="00412186" w:rsidRDefault="00000000">
            <w:pPr>
              <w:spacing w:before="40" w:after="40"/>
            </w:pPr>
            <w:r>
              <w:rPr>
                <w:color w:val="334E68"/>
                <w:sz w:val="20"/>
              </w:rPr>
              <w:t>≥ 4.0</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6AA2B0CB" w14:textId="77777777" w:rsidR="00412186" w:rsidRDefault="00000000">
            <w:pPr>
              <w:spacing w:before="40" w:after="40"/>
            </w:pPr>
            <w:r>
              <w:rPr>
                <w:color w:val="334E68"/>
                <w:sz w:val="20"/>
              </w:rPr>
              <w:t>PDF medical-record generation.</w:t>
            </w:r>
          </w:p>
        </w:tc>
      </w:tr>
      <w:tr w:rsidR="00412186" w14:paraId="74AA7AC1"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11D5C755" w14:textId="77777777" w:rsidR="00412186" w:rsidRDefault="00000000">
            <w:pPr>
              <w:spacing w:before="40" w:after="40"/>
            </w:pPr>
            <w:r>
              <w:rPr>
                <w:color w:val="334E68"/>
                <w:sz w:val="20"/>
              </w:rPr>
              <w:t>Reports</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514CBAC1" w14:textId="77777777" w:rsidR="00412186" w:rsidRDefault="00000000">
            <w:pPr>
              <w:spacing w:before="40" w:after="40"/>
            </w:pPr>
            <w:r>
              <w:rPr>
                <w:color w:val="334E68"/>
                <w:sz w:val="20"/>
              </w:rPr>
              <w:t>pdfplumber</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07A564C5" w14:textId="77777777" w:rsidR="00412186" w:rsidRDefault="00000000">
            <w:pPr>
              <w:spacing w:before="40" w:after="40"/>
            </w:pPr>
            <w:r>
              <w:rPr>
                <w:color w:val="334E68"/>
                <w:sz w:val="20"/>
              </w:rPr>
              <w:t>≥ 0.10</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6F178732" w14:textId="77777777" w:rsidR="00412186" w:rsidRDefault="00000000">
            <w:pPr>
              <w:spacing w:before="40" w:after="40"/>
            </w:pPr>
            <w:r>
              <w:rPr>
                <w:color w:val="334E68"/>
                <w:sz w:val="20"/>
              </w:rPr>
              <w:t>Parsing uploaded lab reports before AI summarisation.</w:t>
            </w:r>
          </w:p>
        </w:tc>
      </w:tr>
      <w:tr w:rsidR="00412186" w14:paraId="3569828D"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4B34260A" w14:textId="77777777" w:rsidR="00412186" w:rsidRDefault="00000000">
            <w:pPr>
              <w:spacing w:before="40" w:after="40"/>
            </w:pPr>
            <w:r>
              <w:rPr>
                <w:color w:val="334E68"/>
                <w:sz w:val="20"/>
              </w:rPr>
              <w:t>Reports</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2AA42513" w14:textId="77777777" w:rsidR="00412186" w:rsidRDefault="00000000">
            <w:pPr>
              <w:spacing w:before="40" w:after="40"/>
            </w:pPr>
            <w:r>
              <w:rPr>
                <w:color w:val="334E68"/>
                <w:sz w:val="20"/>
              </w:rPr>
              <w:t>python-pptx</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762F22C4" w14:textId="77777777" w:rsidR="00412186" w:rsidRDefault="00000000">
            <w:pPr>
              <w:spacing w:before="40" w:after="40"/>
            </w:pPr>
            <w:r>
              <w:rPr>
                <w:color w:val="334E68"/>
                <w:sz w:val="20"/>
              </w:rPr>
              <w:t>—</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0955A361" w14:textId="77777777" w:rsidR="00412186" w:rsidRDefault="00000000">
            <w:pPr>
              <w:spacing w:before="40" w:after="40"/>
            </w:pPr>
            <w:r>
              <w:rPr>
                <w:color w:val="334E68"/>
                <w:sz w:val="20"/>
              </w:rPr>
              <w:t>Generates the project showcase deck (generate_ppt.py).</w:t>
            </w:r>
          </w:p>
        </w:tc>
      </w:tr>
      <w:tr w:rsidR="00412186" w14:paraId="5D7038E5"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2BC22B8C" w14:textId="77777777" w:rsidR="00412186" w:rsidRDefault="00000000">
            <w:pPr>
              <w:spacing w:before="40" w:after="40"/>
            </w:pPr>
            <w:r>
              <w:rPr>
                <w:color w:val="334E68"/>
                <w:sz w:val="20"/>
              </w:rPr>
              <w:t>Utilities</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530D68E8" w14:textId="77777777" w:rsidR="00412186" w:rsidRDefault="00000000">
            <w:pPr>
              <w:spacing w:before="40" w:after="40"/>
            </w:pPr>
            <w:r>
              <w:rPr>
                <w:color w:val="334E68"/>
                <w:sz w:val="20"/>
              </w:rPr>
              <w:t>pandas</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447E7E52" w14:textId="77777777" w:rsidR="00412186" w:rsidRDefault="00000000">
            <w:pPr>
              <w:spacing w:before="40" w:after="40"/>
            </w:pPr>
            <w:r>
              <w:rPr>
                <w:color w:val="334E68"/>
                <w:sz w:val="20"/>
              </w:rPr>
              <w:t>≥ 2.0</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43C0FB29" w14:textId="77777777" w:rsidR="00412186" w:rsidRDefault="00000000">
            <w:pPr>
              <w:spacing w:before="40" w:after="40"/>
            </w:pPr>
            <w:r>
              <w:rPr>
                <w:color w:val="334E68"/>
                <w:sz w:val="20"/>
              </w:rPr>
              <w:t>Admin analytics — visit counts, revenue, doctor load.</w:t>
            </w:r>
          </w:p>
        </w:tc>
      </w:tr>
      <w:tr w:rsidR="00412186" w14:paraId="351C2CFC"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3543A3B3" w14:textId="77777777" w:rsidR="00412186" w:rsidRDefault="00000000">
            <w:pPr>
              <w:spacing w:before="40" w:after="40"/>
            </w:pPr>
            <w:r>
              <w:rPr>
                <w:color w:val="334E68"/>
                <w:sz w:val="20"/>
              </w:rPr>
              <w:t>Utilities</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7EEBE330" w14:textId="77777777" w:rsidR="00412186" w:rsidRDefault="00000000">
            <w:pPr>
              <w:spacing w:before="40" w:after="40"/>
            </w:pPr>
            <w:r>
              <w:rPr>
                <w:color w:val="334E68"/>
                <w:sz w:val="20"/>
              </w:rPr>
              <w:t>Pillow</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3A77AE7C" w14:textId="77777777" w:rsidR="00412186" w:rsidRDefault="00000000">
            <w:pPr>
              <w:spacing w:before="40" w:after="40"/>
            </w:pPr>
            <w:r>
              <w:rPr>
                <w:color w:val="334E68"/>
                <w:sz w:val="20"/>
              </w:rPr>
              <w:t>≥ 10</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1C6DA33D" w14:textId="77777777" w:rsidR="00412186" w:rsidRDefault="00000000">
            <w:pPr>
              <w:spacing w:before="40" w:after="40"/>
            </w:pPr>
            <w:r>
              <w:rPr>
                <w:color w:val="334E68"/>
                <w:sz w:val="20"/>
              </w:rPr>
              <w:t>Logo and favicon rendering.</w:t>
            </w:r>
          </w:p>
        </w:tc>
      </w:tr>
      <w:tr w:rsidR="00412186" w14:paraId="02A70F05"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14F68083" w14:textId="77777777" w:rsidR="00412186" w:rsidRDefault="00000000">
            <w:pPr>
              <w:spacing w:before="40" w:after="40"/>
            </w:pPr>
            <w:r>
              <w:rPr>
                <w:color w:val="334E68"/>
                <w:sz w:val="20"/>
              </w:rPr>
              <w:t>Utilities</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4FACE792" w14:textId="77777777" w:rsidR="00412186" w:rsidRDefault="00000000">
            <w:pPr>
              <w:spacing w:before="40" w:after="40"/>
            </w:pPr>
            <w:r>
              <w:rPr>
                <w:color w:val="334E68"/>
                <w:sz w:val="20"/>
              </w:rPr>
              <w:t>requests</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373CBEE8" w14:textId="77777777" w:rsidR="00412186" w:rsidRDefault="00000000">
            <w:pPr>
              <w:spacing w:before="40" w:after="40"/>
            </w:pPr>
            <w:r>
              <w:rPr>
                <w:color w:val="334E68"/>
                <w:sz w:val="20"/>
              </w:rPr>
              <w:t>≥ 2.31</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30748F37" w14:textId="77777777" w:rsidR="00412186" w:rsidRDefault="00000000">
            <w:pPr>
              <w:spacing w:before="40" w:after="40"/>
            </w:pPr>
            <w:r>
              <w:rPr>
                <w:color w:val="334E68"/>
                <w:sz w:val="20"/>
              </w:rPr>
              <w:t>Google OAuth HTTP flow.</w:t>
            </w:r>
          </w:p>
        </w:tc>
      </w:tr>
      <w:tr w:rsidR="00412186" w14:paraId="3F7ED09D"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5DF7E4B8" w14:textId="77777777" w:rsidR="00412186" w:rsidRDefault="00000000">
            <w:pPr>
              <w:spacing w:before="40" w:after="40"/>
            </w:pPr>
            <w:r>
              <w:rPr>
                <w:color w:val="334E68"/>
                <w:sz w:val="20"/>
              </w:rPr>
              <w:t>Config</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0A0E3FA4" w14:textId="77777777" w:rsidR="00412186" w:rsidRDefault="00000000">
            <w:pPr>
              <w:spacing w:before="40" w:after="40"/>
            </w:pPr>
            <w:r>
              <w:rPr>
                <w:color w:val="334E68"/>
                <w:sz w:val="20"/>
              </w:rPr>
              <w:t>python-dotenv</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5FAC240F" w14:textId="77777777" w:rsidR="00412186" w:rsidRDefault="00000000">
            <w:pPr>
              <w:spacing w:before="40" w:after="40"/>
            </w:pPr>
            <w:r>
              <w:rPr>
                <w:color w:val="334E68"/>
                <w:sz w:val="20"/>
              </w:rPr>
              <w:t>≥ 1.0</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14:paraId="69F0371A" w14:textId="77777777" w:rsidR="00412186" w:rsidRDefault="00000000">
            <w:pPr>
              <w:spacing w:before="40" w:after="40"/>
            </w:pPr>
            <w:r>
              <w:rPr>
                <w:color w:val="334E68"/>
                <w:sz w:val="20"/>
              </w:rPr>
              <w:t>Loads .env into os.environ; secrets never live in source.</w:t>
            </w:r>
          </w:p>
        </w:tc>
      </w:tr>
      <w:tr w:rsidR="00412186" w14:paraId="126A529A" w14:textId="77777777">
        <w:trPr>
          <w:jc w:val="center"/>
        </w:trPr>
        <w:tc>
          <w:tcPr>
            <w:tcW w:w="1872" w:type="dxa"/>
            <w:tcBorders>
              <w:top w:val="single" w:sz="6" w:space="0" w:color="CBD5E1"/>
              <w:left w:val="single" w:sz="6" w:space="0" w:color="CBD5E1"/>
              <w:bottom w:val="single" w:sz="6" w:space="0" w:color="CBD5E1"/>
              <w:right w:val="single" w:sz="6" w:space="0" w:color="CBD5E1"/>
            </w:tcBorders>
            <w:shd w:val="clear" w:color="auto" w:fill="F1F5F9"/>
          </w:tcPr>
          <w:p w14:paraId="7F15EDA6" w14:textId="77777777" w:rsidR="00412186" w:rsidRDefault="00000000">
            <w:pPr>
              <w:spacing w:before="40" w:after="40"/>
            </w:pPr>
            <w:r>
              <w:rPr>
                <w:color w:val="334E68"/>
                <w:sz w:val="20"/>
              </w:rPr>
              <w:t>Crypto</w:t>
            </w:r>
          </w:p>
        </w:tc>
        <w:tc>
          <w:tcPr>
            <w:tcW w:w="2592" w:type="dxa"/>
            <w:tcBorders>
              <w:top w:val="single" w:sz="6" w:space="0" w:color="CBD5E1"/>
              <w:left w:val="single" w:sz="6" w:space="0" w:color="CBD5E1"/>
              <w:bottom w:val="single" w:sz="6" w:space="0" w:color="CBD5E1"/>
              <w:right w:val="single" w:sz="6" w:space="0" w:color="CBD5E1"/>
            </w:tcBorders>
            <w:shd w:val="clear" w:color="auto" w:fill="F1F5F9"/>
          </w:tcPr>
          <w:p w14:paraId="074AF89D" w14:textId="77777777" w:rsidR="00412186" w:rsidRDefault="00000000">
            <w:pPr>
              <w:spacing w:before="40" w:after="40"/>
            </w:pPr>
            <w:r>
              <w:rPr>
                <w:color w:val="334E68"/>
                <w:sz w:val="20"/>
              </w:rPr>
              <w:t>cryptography</w:t>
            </w:r>
          </w:p>
        </w:tc>
        <w:tc>
          <w:tcPr>
            <w:tcW w:w="1440" w:type="dxa"/>
            <w:tcBorders>
              <w:top w:val="single" w:sz="6" w:space="0" w:color="CBD5E1"/>
              <w:left w:val="single" w:sz="6" w:space="0" w:color="CBD5E1"/>
              <w:bottom w:val="single" w:sz="6" w:space="0" w:color="CBD5E1"/>
              <w:right w:val="single" w:sz="6" w:space="0" w:color="CBD5E1"/>
            </w:tcBorders>
            <w:shd w:val="clear" w:color="auto" w:fill="F1F5F9"/>
          </w:tcPr>
          <w:p w14:paraId="62304386" w14:textId="77777777" w:rsidR="00412186" w:rsidRDefault="00000000">
            <w:pPr>
              <w:spacing w:before="40" w:after="40"/>
            </w:pPr>
            <w:r>
              <w:rPr>
                <w:color w:val="334E68"/>
                <w:sz w:val="20"/>
              </w:rPr>
              <w:t>≥ 41</w:t>
            </w:r>
          </w:p>
        </w:tc>
        <w:tc>
          <w:tcPr>
            <w:tcW w:w="5040" w:type="dxa"/>
            <w:tcBorders>
              <w:top w:val="single" w:sz="6" w:space="0" w:color="CBD5E1"/>
              <w:left w:val="single" w:sz="6" w:space="0" w:color="CBD5E1"/>
              <w:bottom w:val="single" w:sz="6" w:space="0" w:color="CBD5E1"/>
              <w:right w:val="single" w:sz="6" w:space="0" w:color="CBD5E1"/>
            </w:tcBorders>
            <w:shd w:val="clear" w:color="auto" w:fill="F1F5F9"/>
          </w:tcPr>
          <w:p w14:paraId="709B5720" w14:textId="77777777" w:rsidR="00412186" w:rsidRDefault="00000000">
            <w:pPr>
              <w:spacing w:before="40" w:after="40"/>
            </w:pPr>
            <w:r>
              <w:rPr>
                <w:color w:val="334E68"/>
                <w:sz w:val="20"/>
              </w:rPr>
              <w:t>Required transitively by PyMySQL for caching_sha2_password.</w:t>
            </w:r>
          </w:p>
        </w:tc>
      </w:tr>
    </w:tbl>
    <w:p w14:paraId="13EF87AF" w14:textId="77777777" w:rsidR="00412186" w:rsidRDefault="00412186">
      <w:pPr>
        <w:pBdr>
          <w:bottom w:val="single" w:sz="6" w:space="1" w:color="CBD5E1"/>
        </w:pBdr>
      </w:pPr>
    </w:p>
    <w:p w14:paraId="6734FEB7" w14:textId="77777777" w:rsidR="00412186" w:rsidRDefault="00000000">
      <w:pPr>
        <w:spacing w:before="360" w:after="160"/>
      </w:pPr>
      <w:r>
        <w:rPr>
          <w:b/>
          <w:color w:val="0E4F8A"/>
          <w:sz w:val="40"/>
        </w:rPr>
        <w:t>6. Database Design</w:t>
      </w:r>
    </w:p>
    <w:p w14:paraId="771CB0E2" w14:textId="77777777" w:rsidR="00412186" w:rsidRDefault="00000000">
      <w:pPr>
        <w:spacing w:after="120" w:line="312" w:lineRule="auto"/>
        <w:jc w:val="both"/>
      </w:pPr>
      <w:r>
        <w:rPr>
          <w:color w:val="334E68"/>
        </w:rPr>
        <w:t>The schema is built once at startup by db.py and is dialect-aware: it emits AUTO_INCREMENT for MySQL and AUTOINCREMENT for SQLite, BOOLEAN for MySQL and INTEGER for SQLite. The application code talks to a single set of CRUD helpers regardless of which backend answered the connection.</w:t>
      </w:r>
    </w:p>
    <w:tbl>
      <w:tblPr>
        <w:tblW w:w="0" w:type="auto"/>
        <w:jc w:val="center"/>
        <w:tblLayout w:type="fixed"/>
        <w:tblLook w:val="04A0" w:firstRow="1" w:lastRow="0" w:firstColumn="1" w:lastColumn="0" w:noHBand="0" w:noVBand="1"/>
      </w:tblPr>
      <w:tblGrid>
        <w:gridCol w:w="2016"/>
        <w:gridCol w:w="2880"/>
        <w:gridCol w:w="6048"/>
      </w:tblGrid>
      <w:tr w:rsidR="00412186" w14:paraId="3D7F3BA5"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22BAB85A" w14:textId="77777777" w:rsidR="00412186" w:rsidRDefault="00000000">
            <w:pPr>
              <w:spacing w:before="60" w:after="60"/>
            </w:pPr>
            <w:r>
              <w:rPr>
                <w:b/>
                <w:color w:val="FFFFFF"/>
                <w:sz w:val="21"/>
              </w:rPr>
              <w:t>Table</w:t>
            </w:r>
          </w:p>
        </w:tc>
        <w:tc>
          <w:tcPr>
            <w:tcW w:w="2880"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703F1E0C" w14:textId="77777777" w:rsidR="00412186" w:rsidRDefault="00000000">
            <w:pPr>
              <w:spacing w:before="60" w:after="60"/>
            </w:pPr>
            <w:r>
              <w:rPr>
                <w:b/>
                <w:color w:val="FFFFFF"/>
                <w:sz w:val="21"/>
              </w:rPr>
              <w:t>Purpose</w:t>
            </w:r>
          </w:p>
        </w:tc>
        <w:tc>
          <w:tcPr>
            <w:tcW w:w="6048"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4070ABE5" w14:textId="77777777" w:rsidR="00412186" w:rsidRDefault="00000000">
            <w:pPr>
              <w:spacing w:before="60" w:after="60"/>
            </w:pPr>
            <w:r>
              <w:rPr>
                <w:b/>
                <w:color w:val="FFFFFF"/>
                <w:sz w:val="21"/>
              </w:rPr>
              <w:t>Key columns</w:t>
            </w:r>
          </w:p>
        </w:tc>
      </w:tr>
      <w:tr w:rsidR="00412186" w14:paraId="18677062"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551FFF68" w14:textId="77777777" w:rsidR="00412186" w:rsidRDefault="00000000">
            <w:pPr>
              <w:spacing w:before="40" w:after="40"/>
            </w:pPr>
            <w:r>
              <w:rPr>
                <w:color w:val="334E68"/>
                <w:sz w:val="20"/>
              </w:rPr>
              <w:t>users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47962A26" w14:textId="77777777" w:rsidR="00412186" w:rsidRDefault="00000000">
            <w:pPr>
              <w:spacing w:before="40" w:after="40"/>
            </w:pPr>
            <w:r>
              <w:rPr>
                <w:color w:val="334E68"/>
                <w:sz w:val="20"/>
              </w:rPr>
              <w:t>All accounts, role-aware</w:t>
            </w:r>
          </w:p>
        </w:tc>
        <w:tc>
          <w:tcPr>
            <w:tcW w:w="6048" w:type="dxa"/>
            <w:tcBorders>
              <w:top w:val="single" w:sz="6" w:space="0" w:color="CBD5E1"/>
              <w:left w:val="single" w:sz="6" w:space="0" w:color="CBD5E1"/>
              <w:bottom w:val="single" w:sz="6" w:space="0" w:color="CBD5E1"/>
              <w:right w:val="single" w:sz="6" w:space="0" w:color="CBD5E1"/>
            </w:tcBorders>
            <w:shd w:val="clear" w:color="auto" w:fill="FFFFFF"/>
          </w:tcPr>
          <w:p w14:paraId="66DBC6D3" w14:textId="77777777" w:rsidR="00412186" w:rsidRDefault="00000000">
            <w:pPr>
              <w:spacing w:before="40" w:after="40"/>
            </w:pPr>
            <w:r>
              <w:rPr>
                <w:color w:val="334E68"/>
                <w:sz w:val="20"/>
              </w:rPr>
              <w:t>id, email, password_hash, full_name, role (patient/doctor/admin), is_active, oauth_provider</w:t>
            </w:r>
          </w:p>
        </w:tc>
      </w:tr>
      <w:tr w:rsidR="00412186" w14:paraId="70AABA45"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1F5F9"/>
          </w:tcPr>
          <w:p w14:paraId="534F3060" w14:textId="77777777" w:rsidR="00412186" w:rsidRDefault="00000000">
            <w:pPr>
              <w:spacing w:before="40" w:after="40"/>
            </w:pPr>
            <w:r>
              <w:rPr>
                <w:color w:val="334E68"/>
                <w:sz w:val="20"/>
              </w:rPr>
              <w:t>doctors</w:t>
            </w:r>
          </w:p>
        </w:tc>
        <w:tc>
          <w:tcPr>
            <w:tcW w:w="2880" w:type="dxa"/>
            <w:tcBorders>
              <w:top w:val="single" w:sz="6" w:space="0" w:color="CBD5E1"/>
              <w:left w:val="single" w:sz="6" w:space="0" w:color="CBD5E1"/>
              <w:bottom w:val="single" w:sz="6" w:space="0" w:color="CBD5E1"/>
              <w:right w:val="single" w:sz="6" w:space="0" w:color="CBD5E1"/>
            </w:tcBorders>
            <w:shd w:val="clear" w:color="auto" w:fill="F1F5F9"/>
          </w:tcPr>
          <w:p w14:paraId="1FFFA560" w14:textId="77777777" w:rsidR="00412186" w:rsidRDefault="00000000">
            <w:pPr>
              <w:spacing w:before="40" w:after="40"/>
            </w:pPr>
            <w:r>
              <w:rPr>
                <w:color w:val="334E68"/>
                <w:sz w:val="20"/>
              </w:rPr>
              <w:t>Doctor profile extension</w:t>
            </w:r>
          </w:p>
        </w:tc>
        <w:tc>
          <w:tcPr>
            <w:tcW w:w="6048" w:type="dxa"/>
            <w:tcBorders>
              <w:top w:val="single" w:sz="6" w:space="0" w:color="CBD5E1"/>
              <w:left w:val="single" w:sz="6" w:space="0" w:color="CBD5E1"/>
              <w:bottom w:val="single" w:sz="6" w:space="0" w:color="CBD5E1"/>
              <w:right w:val="single" w:sz="6" w:space="0" w:color="CBD5E1"/>
            </w:tcBorders>
            <w:shd w:val="clear" w:color="auto" w:fill="F1F5F9"/>
          </w:tcPr>
          <w:p w14:paraId="2D7806D4" w14:textId="77777777" w:rsidR="00412186" w:rsidRDefault="00000000">
            <w:pPr>
              <w:spacing w:before="40" w:after="40"/>
            </w:pPr>
            <w:r>
              <w:rPr>
                <w:color w:val="334E68"/>
                <w:sz w:val="20"/>
              </w:rPr>
              <w:t>id, user_id, specialty, consultation_fee, experience_years, bio</w:t>
            </w:r>
          </w:p>
        </w:tc>
      </w:tr>
      <w:tr w:rsidR="00412186" w14:paraId="55CDDAC3"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60B8DF4D" w14:textId="77777777" w:rsidR="00412186" w:rsidRDefault="00000000">
            <w:pPr>
              <w:spacing w:before="40" w:after="40"/>
            </w:pPr>
            <w:r>
              <w:rPr>
                <w:color w:val="334E68"/>
                <w:sz w:val="20"/>
              </w:rPr>
              <w:t>patients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2F5B7F17" w14:textId="77777777" w:rsidR="00412186" w:rsidRDefault="00000000">
            <w:pPr>
              <w:spacing w:before="40" w:after="40"/>
            </w:pPr>
            <w:r>
              <w:rPr>
                <w:color w:val="334E68"/>
                <w:sz w:val="20"/>
              </w:rPr>
              <w:t>Patient profile extension</w:t>
            </w:r>
          </w:p>
        </w:tc>
        <w:tc>
          <w:tcPr>
            <w:tcW w:w="6048" w:type="dxa"/>
            <w:tcBorders>
              <w:top w:val="single" w:sz="6" w:space="0" w:color="CBD5E1"/>
              <w:left w:val="single" w:sz="6" w:space="0" w:color="CBD5E1"/>
              <w:bottom w:val="single" w:sz="6" w:space="0" w:color="CBD5E1"/>
              <w:right w:val="single" w:sz="6" w:space="0" w:color="CBD5E1"/>
            </w:tcBorders>
            <w:shd w:val="clear" w:color="auto" w:fill="FFFFFF"/>
          </w:tcPr>
          <w:p w14:paraId="64276155" w14:textId="77777777" w:rsidR="00412186" w:rsidRDefault="00000000">
            <w:pPr>
              <w:spacing w:before="40" w:after="40"/>
            </w:pPr>
            <w:r>
              <w:rPr>
                <w:color w:val="334E68"/>
                <w:sz w:val="20"/>
              </w:rPr>
              <w:t>id, user_id, dob, gender, blood_group, address</w:t>
            </w:r>
          </w:p>
        </w:tc>
      </w:tr>
      <w:tr w:rsidR="00412186" w14:paraId="7F9C4499"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1F5F9"/>
          </w:tcPr>
          <w:p w14:paraId="554E3F5C" w14:textId="77777777" w:rsidR="00412186" w:rsidRDefault="00000000">
            <w:pPr>
              <w:spacing w:before="40" w:after="40"/>
            </w:pPr>
            <w:r>
              <w:rPr>
                <w:color w:val="334E68"/>
                <w:sz w:val="20"/>
              </w:rPr>
              <w:t>specialties</w:t>
            </w:r>
          </w:p>
        </w:tc>
        <w:tc>
          <w:tcPr>
            <w:tcW w:w="2880" w:type="dxa"/>
            <w:tcBorders>
              <w:top w:val="single" w:sz="6" w:space="0" w:color="CBD5E1"/>
              <w:left w:val="single" w:sz="6" w:space="0" w:color="CBD5E1"/>
              <w:bottom w:val="single" w:sz="6" w:space="0" w:color="CBD5E1"/>
              <w:right w:val="single" w:sz="6" w:space="0" w:color="CBD5E1"/>
            </w:tcBorders>
            <w:shd w:val="clear" w:color="auto" w:fill="F1F5F9"/>
          </w:tcPr>
          <w:p w14:paraId="35E18211" w14:textId="77777777" w:rsidR="00412186" w:rsidRDefault="00000000">
            <w:pPr>
              <w:spacing w:before="40" w:after="40"/>
            </w:pPr>
            <w:r>
              <w:rPr>
                <w:color w:val="334E68"/>
                <w:sz w:val="20"/>
              </w:rPr>
              <w:t>Catalogue of medical specialties</w:t>
            </w:r>
          </w:p>
        </w:tc>
        <w:tc>
          <w:tcPr>
            <w:tcW w:w="6048" w:type="dxa"/>
            <w:tcBorders>
              <w:top w:val="single" w:sz="6" w:space="0" w:color="CBD5E1"/>
              <w:left w:val="single" w:sz="6" w:space="0" w:color="CBD5E1"/>
              <w:bottom w:val="single" w:sz="6" w:space="0" w:color="CBD5E1"/>
              <w:right w:val="single" w:sz="6" w:space="0" w:color="CBD5E1"/>
            </w:tcBorders>
            <w:shd w:val="clear" w:color="auto" w:fill="F1F5F9"/>
          </w:tcPr>
          <w:p w14:paraId="27479141" w14:textId="77777777" w:rsidR="00412186" w:rsidRDefault="00000000">
            <w:pPr>
              <w:spacing w:before="40" w:after="40"/>
            </w:pPr>
            <w:r>
              <w:rPr>
                <w:color w:val="334E68"/>
                <w:sz w:val="20"/>
              </w:rPr>
              <w:t>id, name</w:t>
            </w:r>
          </w:p>
        </w:tc>
      </w:tr>
      <w:tr w:rsidR="00412186" w14:paraId="64348C23"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2900A78E" w14:textId="77777777" w:rsidR="00412186" w:rsidRDefault="00000000">
            <w:pPr>
              <w:spacing w:before="40" w:after="40"/>
            </w:pPr>
            <w:r>
              <w:rPr>
                <w:color w:val="334E68"/>
                <w:sz w:val="20"/>
              </w:rPr>
              <w:t>slots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928C3BC" w14:textId="77777777" w:rsidR="00412186" w:rsidRDefault="00000000">
            <w:pPr>
              <w:spacing w:before="40" w:after="40"/>
            </w:pPr>
            <w:r>
              <w:rPr>
                <w:color w:val="334E68"/>
                <w:sz w:val="20"/>
              </w:rPr>
              <w:t>Doctor availability windows</w:t>
            </w:r>
          </w:p>
        </w:tc>
        <w:tc>
          <w:tcPr>
            <w:tcW w:w="6048" w:type="dxa"/>
            <w:tcBorders>
              <w:top w:val="single" w:sz="6" w:space="0" w:color="CBD5E1"/>
              <w:left w:val="single" w:sz="6" w:space="0" w:color="CBD5E1"/>
              <w:bottom w:val="single" w:sz="6" w:space="0" w:color="CBD5E1"/>
              <w:right w:val="single" w:sz="6" w:space="0" w:color="CBD5E1"/>
            </w:tcBorders>
            <w:shd w:val="clear" w:color="auto" w:fill="FFFFFF"/>
          </w:tcPr>
          <w:p w14:paraId="4BE9D245" w14:textId="77777777" w:rsidR="00412186" w:rsidRDefault="00000000">
            <w:pPr>
              <w:spacing w:before="40" w:after="40"/>
            </w:pPr>
            <w:r>
              <w:rPr>
                <w:color w:val="334E68"/>
                <w:sz w:val="20"/>
              </w:rPr>
              <w:t>id, doctor_id, weekday, start_time, end_time</w:t>
            </w:r>
          </w:p>
        </w:tc>
      </w:tr>
      <w:tr w:rsidR="00412186" w14:paraId="12217CFA"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1F5F9"/>
          </w:tcPr>
          <w:p w14:paraId="4EF10A35" w14:textId="77777777" w:rsidR="00412186" w:rsidRDefault="00000000">
            <w:pPr>
              <w:spacing w:before="40" w:after="40"/>
            </w:pPr>
            <w:r>
              <w:rPr>
                <w:color w:val="334E68"/>
                <w:sz w:val="20"/>
              </w:rPr>
              <w:t>appointments</w:t>
            </w:r>
          </w:p>
        </w:tc>
        <w:tc>
          <w:tcPr>
            <w:tcW w:w="2880" w:type="dxa"/>
            <w:tcBorders>
              <w:top w:val="single" w:sz="6" w:space="0" w:color="CBD5E1"/>
              <w:left w:val="single" w:sz="6" w:space="0" w:color="CBD5E1"/>
              <w:bottom w:val="single" w:sz="6" w:space="0" w:color="CBD5E1"/>
              <w:right w:val="single" w:sz="6" w:space="0" w:color="CBD5E1"/>
            </w:tcBorders>
            <w:shd w:val="clear" w:color="auto" w:fill="F1F5F9"/>
          </w:tcPr>
          <w:p w14:paraId="102177E3" w14:textId="77777777" w:rsidR="00412186" w:rsidRDefault="00000000">
            <w:pPr>
              <w:spacing w:before="40" w:after="40"/>
            </w:pPr>
            <w:r>
              <w:rPr>
                <w:color w:val="334E68"/>
                <w:sz w:val="20"/>
              </w:rPr>
              <w:t>Booked visits</w:t>
            </w:r>
          </w:p>
        </w:tc>
        <w:tc>
          <w:tcPr>
            <w:tcW w:w="6048" w:type="dxa"/>
            <w:tcBorders>
              <w:top w:val="single" w:sz="6" w:space="0" w:color="CBD5E1"/>
              <w:left w:val="single" w:sz="6" w:space="0" w:color="CBD5E1"/>
              <w:bottom w:val="single" w:sz="6" w:space="0" w:color="CBD5E1"/>
              <w:right w:val="single" w:sz="6" w:space="0" w:color="CBD5E1"/>
            </w:tcBorders>
            <w:shd w:val="clear" w:color="auto" w:fill="F1F5F9"/>
          </w:tcPr>
          <w:p w14:paraId="6F00F0C4" w14:textId="77777777" w:rsidR="00412186" w:rsidRDefault="00000000">
            <w:pPr>
              <w:spacing w:before="40" w:after="40"/>
            </w:pPr>
            <w:r>
              <w:rPr>
                <w:color w:val="334E68"/>
                <w:sz w:val="20"/>
              </w:rPr>
              <w:t>id, patient_id, doctor_id, scheduled_date, start_time, end_time, status, reason</w:t>
            </w:r>
          </w:p>
        </w:tc>
      </w:tr>
      <w:tr w:rsidR="00412186" w14:paraId="742A9608"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29C43A58" w14:textId="77777777" w:rsidR="00412186" w:rsidRDefault="00000000">
            <w:pPr>
              <w:spacing w:before="40" w:after="40"/>
            </w:pPr>
            <w:r>
              <w:rPr>
                <w:color w:val="334E68"/>
                <w:sz w:val="20"/>
              </w:rPr>
              <w:t>prescriptions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67FF0C4C" w14:textId="77777777" w:rsidR="00412186" w:rsidRDefault="00000000">
            <w:pPr>
              <w:spacing w:before="40" w:after="40"/>
            </w:pPr>
            <w:r>
              <w:rPr>
                <w:color w:val="334E68"/>
                <w:sz w:val="20"/>
              </w:rPr>
              <w:t>Doctor-issued medications</w:t>
            </w:r>
          </w:p>
        </w:tc>
        <w:tc>
          <w:tcPr>
            <w:tcW w:w="6048" w:type="dxa"/>
            <w:tcBorders>
              <w:top w:val="single" w:sz="6" w:space="0" w:color="CBD5E1"/>
              <w:left w:val="single" w:sz="6" w:space="0" w:color="CBD5E1"/>
              <w:bottom w:val="single" w:sz="6" w:space="0" w:color="CBD5E1"/>
              <w:right w:val="single" w:sz="6" w:space="0" w:color="CBD5E1"/>
            </w:tcBorders>
            <w:shd w:val="clear" w:color="auto" w:fill="FFFFFF"/>
          </w:tcPr>
          <w:p w14:paraId="3E87A0A4" w14:textId="77777777" w:rsidR="00412186" w:rsidRDefault="00000000">
            <w:pPr>
              <w:spacing w:before="40" w:after="40"/>
            </w:pPr>
            <w:r>
              <w:rPr>
                <w:color w:val="334E68"/>
                <w:sz w:val="20"/>
              </w:rPr>
              <w:t>id, appointment_id, medicine_id, dosage, duration, notes</w:t>
            </w:r>
          </w:p>
        </w:tc>
      </w:tr>
      <w:tr w:rsidR="00412186" w14:paraId="695EF960"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1F5F9"/>
          </w:tcPr>
          <w:p w14:paraId="20CAA4AC" w14:textId="77777777" w:rsidR="00412186" w:rsidRDefault="00000000">
            <w:pPr>
              <w:spacing w:before="40" w:after="40"/>
            </w:pPr>
            <w:r>
              <w:rPr>
                <w:color w:val="334E68"/>
                <w:sz w:val="20"/>
              </w:rPr>
              <w:t>health_records</w:t>
            </w:r>
          </w:p>
        </w:tc>
        <w:tc>
          <w:tcPr>
            <w:tcW w:w="2880" w:type="dxa"/>
            <w:tcBorders>
              <w:top w:val="single" w:sz="6" w:space="0" w:color="CBD5E1"/>
              <w:left w:val="single" w:sz="6" w:space="0" w:color="CBD5E1"/>
              <w:bottom w:val="single" w:sz="6" w:space="0" w:color="CBD5E1"/>
              <w:right w:val="single" w:sz="6" w:space="0" w:color="CBD5E1"/>
            </w:tcBorders>
            <w:shd w:val="clear" w:color="auto" w:fill="F1F5F9"/>
          </w:tcPr>
          <w:p w14:paraId="191C2664" w14:textId="77777777" w:rsidR="00412186" w:rsidRDefault="00000000">
            <w:pPr>
              <w:spacing w:before="40" w:after="40"/>
            </w:pPr>
            <w:r>
              <w:rPr>
                <w:color w:val="334E68"/>
                <w:sz w:val="20"/>
              </w:rPr>
              <w:t>Vitals captured during visits</w:t>
            </w:r>
          </w:p>
        </w:tc>
        <w:tc>
          <w:tcPr>
            <w:tcW w:w="6048" w:type="dxa"/>
            <w:tcBorders>
              <w:top w:val="single" w:sz="6" w:space="0" w:color="CBD5E1"/>
              <w:left w:val="single" w:sz="6" w:space="0" w:color="CBD5E1"/>
              <w:bottom w:val="single" w:sz="6" w:space="0" w:color="CBD5E1"/>
              <w:right w:val="single" w:sz="6" w:space="0" w:color="CBD5E1"/>
            </w:tcBorders>
            <w:shd w:val="clear" w:color="auto" w:fill="F1F5F9"/>
          </w:tcPr>
          <w:p w14:paraId="67F97DE0" w14:textId="77777777" w:rsidR="00412186" w:rsidRDefault="00000000">
            <w:pPr>
              <w:spacing w:before="40" w:after="40"/>
            </w:pPr>
            <w:r>
              <w:rPr>
                <w:color w:val="334E68"/>
                <w:sz w:val="20"/>
              </w:rPr>
              <w:t>id, patient_id, heart_rate, blood_pressure, pulse_oximetry, ejection_fraction, cardiac_output, diagnosis, notes</w:t>
            </w:r>
          </w:p>
        </w:tc>
      </w:tr>
      <w:tr w:rsidR="00412186" w14:paraId="7025D77D"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7B91D381" w14:textId="77777777" w:rsidR="00412186" w:rsidRDefault="00000000">
            <w:pPr>
              <w:spacing w:before="40" w:after="40"/>
            </w:pPr>
            <w:r>
              <w:rPr>
                <w:color w:val="334E68"/>
                <w:sz w:val="20"/>
              </w:rPr>
              <w:t>medicines</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246BF0D4" w14:textId="77777777" w:rsidR="00412186" w:rsidRDefault="00000000">
            <w:pPr>
              <w:spacing w:before="40" w:after="40"/>
            </w:pPr>
            <w:r>
              <w:rPr>
                <w:color w:val="334E68"/>
                <w:sz w:val="20"/>
              </w:rPr>
              <w:t>Pharmacy catalogue</w:t>
            </w:r>
          </w:p>
        </w:tc>
        <w:tc>
          <w:tcPr>
            <w:tcW w:w="6048" w:type="dxa"/>
            <w:tcBorders>
              <w:top w:val="single" w:sz="6" w:space="0" w:color="CBD5E1"/>
              <w:left w:val="single" w:sz="6" w:space="0" w:color="CBD5E1"/>
              <w:bottom w:val="single" w:sz="6" w:space="0" w:color="CBD5E1"/>
              <w:right w:val="single" w:sz="6" w:space="0" w:color="CBD5E1"/>
            </w:tcBorders>
            <w:shd w:val="clear" w:color="auto" w:fill="FFFFFF"/>
          </w:tcPr>
          <w:p w14:paraId="5C02BD52" w14:textId="77777777" w:rsidR="00412186" w:rsidRDefault="00000000">
            <w:pPr>
              <w:spacing w:before="40" w:after="40"/>
            </w:pPr>
            <w:r>
              <w:rPr>
                <w:color w:val="334E68"/>
                <w:sz w:val="20"/>
              </w:rPr>
              <w:t>id, name, category, unit_price, stock_quantity, image_path</w:t>
            </w:r>
          </w:p>
        </w:tc>
      </w:tr>
    </w:tbl>
    <w:p w14:paraId="76C8DB68" w14:textId="77777777" w:rsidR="00412186" w:rsidRDefault="00412186">
      <w:pPr>
        <w:pBdr>
          <w:bottom w:val="single" w:sz="6" w:space="1" w:color="CBD5E1"/>
        </w:pBdr>
      </w:pPr>
    </w:p>
    <w:p w14:paraId="12960E82" w14:textId="77777777" w:rsidR="00412186" w:rsidRDefault="00000000">
      <w:pPr>
        <w:spacing w:before="360" w:after="160"/>
      </w:pPr>
      <w:r>
        <w:rPr>
          <w:b/>
          <w:color w:val="0E4F8A"/>
          <w:sz w:val="40"/>
        </w:rPr>
        <w:t>7. User Interface &amp; Experience</w:t>
      </w:r>
    </w:p>
    <w:p w14:paraId="21B75018" w14:textId="77777777" w:rsidR="00412186" w:rsidRDefault="00000000">
      <w:pPr>
        <w:spacing w:before="360" w:after="160"/>
      </w:pPr>
      <w:r>
        <w:rPr>
          <w:b/>
          <w:color w:val="0E4F8A"/>
          <w:sz w:val="30"/>
        </w:rPr>
        <w:t>7.1 Design system</w:t>
      </w:r>
    </w:p>
    <w:p w14:paraId="10886B68" w14:textId="77777777" w:rsidR="00412186" w:rsidRDefault="00000000">
      <w:pPr>
        <w:pStyle w:val="ListBullet"/>
        <w:spacing w:after="60" w:line="300" w:lineRule="auto"/>
        <w:ind w:left="504"/>
      </w:pPr>
      <w:r>
        <w:rPr>
          <w:color w:val="334E68"/>
        </w:rPr>
        <w:t>Theme — medical white background with glassmorphism overlays and a soft slate / sky / teal palette.</w:t>
      </w:r>
    </w:p>
    <w:p w14:paraId="5C8D4195" w14:textId="77777777" w:rsidR="00412186" w:rsidRDefault="00000000">
      <w:pPr>
        <w:pStyle w:val="ListBullet"/>
        <w:spacing w:after="60" w:line="300" w:lineRule="auto"/>
        <w:ind w:left="504"/>
      </w:pPr>
      <w:r>
        <w:rPr>
          <w:color w:val="334E68"/>
        </w:rPr>
        <w:t>Typography — Inter and Plus Jakarta Sans via Google Fonts.</w:t>
      </w:r>
    </w:p>
    <w:p w14:paraId="3219D1F0" w14:textId="77777777" w:rsidR="00412186" w:rsidRDefault="00000000">
      <w:pPr>
        <w:pStyle w:val="ListBullet"/>
        <w:spacing w:after="60" w:line="300" w:lineRule="auto"/>
        <w:ind w:left="504"/>
      </w:pPr>
      <w:r>
        <w:rPr>
          <w:color w:val="334E68"/>
        </w:rPr>
        <w:t>Backgrounds — base64-encoded image + soft overlay per page; consistent across roles.</w:t>
      </w:r>
    </w:p>
    <w:p w14:paraId="2397B1BE" w14:textId="77777777" w:rsidR="00412186" w:rsidRDefault="00000000">
      <w:pPr>
        <w:pStyle w:val="ListBullet"/>
        <w:spacing w:after="60" w:line="300" w:lineRule="auto"/>
        <w:ind w:left="504"/>
      </w:pPr>
      <w:r>
        <w:rPr>
          <w:color w:val="334E68"/>
        </w:rPr>
        <w:t>Components — cards, chips, pill buttons, sticky header, and the floating voice button.</w:t>
      </w:r>
    </w:p>
    <w:p w14:paraId="0D8A796D" w14:textId="77777777" w:rsidR="00412186" w:rsidRDefault="00000000">
      <w:pPr>
        <w:pStyle w:val="ListBullet"/>
        <w:spacing w:after="60" w:line="300" w:lineRule="auto"/>
        <w:ind w:left="504"/>
      </w:pPr>
      <w:r>
        <w:rPr>
          <w:color w:val="334E68"/>
        </w:rPr>
        <w:t>Responsiveness — wide layout by default; cards collapse gracefully on narrow screens.</w:t>
      </w:r>
    </w:p>
    <w:p w14:paraId="1461154E" w14:textId="77777777" w:rsidR="00412186" w:rsidRDefault="00000000">
      <w:pPr>
        <w:spacing w:before="360" w:after="160"/>
      </w:pPr>
      <w:r>
        <w:rPr>
          <w:b/>
          <w:color w:val="0E4F8A"/>
          <w:sz w:val="30"/>
        </w:rPr>
        <w:t>7.2 Per-role page structure</w:t>
      </w:r>
    </w:p>
    <w:tbl>
      <w:tblPr>
        <w:tblW w:w="0" w:type="auto"/>
        <w:jc w:val="center"/>
        <w:tblLayout w:type="fixed"/>
        <w:tblLook w:val="04A0" w:firstRow="1" w:lastRow="0" w:firstColumn="1" w:lastColumn="0" w:noHBand="0" w:noVBand="1"/>
      </w:tblPr>
      <w:tblGrid>
        <w:gridCol w:w="2304"/>
        <w:gridCol w:w="3456"/>
        <w:gridCol w:w="5184"/>
      </w:tblGrid>
      <w:tr w:rsidR="00412186" w14:paraId="64650D78"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6B7B087B" w14:textId="77777777" w:rsidR="00412186" w:rsidRDefault="00000000">
            <w:pPr>
              <w:spacing w:before="60" w:after="60"/>
            </w:pPr>
            <w:r>
              <w:rPr>
                <w:b/>
                <w:color w:val="FFFFFF"/>
                <w:sz w:val="21"/>
              </w:rPr>
              <w:t>Page</w:t>
            </w:r>
          </w:p>
        </w:tc>
        <w:tc>
          <w:tcPr>
            <w:tcW w:w="3456"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6A014AE5" w14:textId="77777777" w:rsidR="00412186" w:rsidRDefault="00000000">
            <w:pPr>
              <w:spacing w:before="60" w:after="60"/>
            </w:pPr>
            <w:r>
              <w:rPr>
                <w:b/>
                <w:color w:val="FFFFFF"/>
                <w:sz w:val="21"/>
              </w:rPr>
              <w:t>File</w:t>
            </w:r>
          </w:p>
        </w:tc>
        <w:tc>
          <w:tcPr>
            <w:tcW w:w="5184"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4EA328E7" w14:textId="77777777" w:rsidR="00412186" w:rsidRDefault="00000000">
            <w:pPr>
              <w:spacing w:before="60" w:after="60"/>
            </w:pPr>
            <w:r>
              <w:rPr>
                <w:b/>
                <w:color w:val="FFFFFF"/>
                <w:sz w:val="21"/>
              </w:rPr>
              <w:t>Highlights</w:t>
            </w:r>
          </w:p>
        </w:tc>
      </w:tr>
      <w:tr w:rsidR="00412186" w14:paraId="7FEA1E9A"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tcPr>
          <w:p w14:paraId="13C28F7C" w14:textId="77777777" w:rsidR="00412186" w:rsidRDefault="00000000">
            <w:pPr>
              <w:spacing w:before="40" w:after="40"/>
            </w:pPr>
            <w:r>
              <w:rPr>
                <w:color w:val="334E68"/>
                <w:sz w:val="20"/>
              </w:rPr>
              <w:t>Landing / login</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2A074830" w14:textId="77777777" w:rsidR="00412186" w:rsidRDefault="00000000">
            <w:pPr>
              <w:spacing w:before="40" w:after="40"/>
            </w:pPr>
            <w:r>
              <w:rPr>
                <w:color w:val="334E68"/>
                <w:sz w:val="20"/>
              </w:rPr>
              <w:t>app.py</w:t>
            </w:r>
          </w:p>
        </w:tc>
        <w:tc>
          <w:tcPr>
            <w:tcW w:w="5184" w:type="dxa"/>
            <w:tcBorders>
              <w:top w:val="single" w:sz="6" w:space="0" w:color="CBD5E1"/>
              <w:left w:val="single" w:sz="6" w:space="0" w:color="CBD5E1"/>
              <w:bottom w:val="single" w:sz="6" w:space="0" w:color="CBD5E1"/>
              <w:right w:val="single" w:sz="6" w:space="0" w:color="CBD5E1"/>
            </w:tcBorders>
            <w:shd w:val="clear" w:color="auto" w:fill="FFFFFF"/>
          </w:tcPr>
          <w:p w14:paraId="74691F7E" w14:textId="77777777" w:rsidR="00412186" w:rsidRDefault="00000000">
            <w:pPr>
              <w:spacing w:before="40" w:after="40"/>
            </w:pPr>
            <w:r>
              <w:rPr>
                <w:color w:val="334E68"/>
                <w:sz w:val="20"/>
              </w:rPr>
              <w:t>Public hero, sign-up form, Google OAuth button, public chatbot.</w:t>
            </w:r>
          </w:p>
        </w:tc>
      </w:tr>
      <w:tr w:rsidR="00412186" w14:paraId="11149CE2"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1F5F9"/>
          </w:tcPr>
          <w:p w14:paraId="53A507A2" w14:textId="77777777" w:rsidR="00412186" w:rsidRDefault="00000000">
            <w:pPr>
              <w:spacing w:before="40" w:after="40"/>
            </w:pPr>
            <w:r>
              <w:rPr>
                <w:color w:val="334E68"/>
                <w:sz w:val="20"/>
              </w:rPr>
              <w:t>Patient dashboard</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7D22BE45" w14:textId="77777777" w:rsidR="00412186" w:rsidRDefault="00000000">
            <w:pPr>
              <w:spacing w:before="40" w:after="40"/>
            </w:pPr>
            <w:r>
              <w:rPr>
                <w:color w:val="334E68"/>
                <w:sz w:val="20"/>
              </w:rPr>
              <w:t>pages/patient_dashboard.py</w:t>
            </w:r>
          </w:p>
        </w:tc>
        <w:tc>
          <w:tcPr>
            <w:tcW w:w="5184" w:type="dxa"/>
            <w:tcBorders>
              <w:top w:val="single" w:sz="6" w:space="0" w:color="CBD5E1"/>
              <w:left w:val="single" w:sz="6" w:space="0" w:color="CBD5E1"/>
              <w:bottom w:val="single" w:sz="6" w:space="0" w:color="CBD5E1"/>
              <w:right w:val="single" w:sz="6" w:space="0" w:color="CBD5E1"/>
            </w:tcBorders>
            <w:shd w:val="clear" w:color="auto" w:fill="F1F5F9"/>
          </w:tcPr>
          <w:p w14:paraId="38EA56E7" w14:textId="77777777" w:rsidR="00412186" w:rsidRDefault="00000000">
            <w:pPr>
              <w:spacing w:before="40" w:after="40"/>
            </w:pPr>
            <w:r>
              <w:rPr>
                <w:color w:val="334E68"/>
                <w:sz w:val="20"/>
              </w:rPr>
              <w:t>Profile + history, doctor browse, AI Care, prescriptions, PDF downloads, voice widget.</w:t>
            </w:r>
          </w:p>
        </w:tc>
      </w:tr>
      <w:tr w:rsidR="00412186" w14:paraId="18067194"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tcPr>
          <w:p w14:paraId="5ED35015" w14:textId="77777777" w:rsidR="00412186" w:rsidRDefault="00000000">
            <w:pPr>
              <w:spacing w:before="40" w:after="40"/>
            </w:pPr>
            <w:r>
              <w:rPr>
                <w:color w:val="334E68"/>
                <w:sz w:val="20"/>
              </w:rPr>
              <w:t>Doctor dashboard</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6BB4287E" w14:textId="77777777" w:rsidR="00412186" w:rsidRDefault="00000000">
            <w:pPr>
              <w:spacing w:before="40" w:after="40"/>
            </w:pPr>
            <w:r>
              <w:rPr>
                <w:color w:val="334E68"/>
                <w:sz w:val="20"/>
              </w:rPr>
              <w:t>pages/doctor_dashboard.py</w:t>
            </w:r>
          </w:p>
        </w:tc>
        <w:tc>
          <w:tcPr>
            <w:tcW w:w="5184" w:type="dxa"/>
            <w:tcBorders>
              <w:top w:val="single" w:sz="6" w:space="0" w:color="CBD5E1"/>
              <w:left w:val="single" w:sz="6" w:space="0" w:color="CBD5E1"/>
              <w:bottom w:val="single" w:sz="6" w:space="0" w:color="CBD5E1"/>
              <w:right w:val="single" w:sz="6" w:space="0" w:color="CBD5E1"/>
            </w:tcBorders>
            <w:shd w:val="clear" w:color="auto" w:fill="FFFFFF"/>
          </w:tcPr>
          <w:p w14:paraId="79825511" w14:textId="77777777" w:rsidR="00412186" w:rsidRDefault="00000000">
            <w:pPr>
              <w:spacing w:before="40" w:after="40"/>
            </w:pPr>
            <w:r>
              <w:rPr>
                <w:color w:val="334E68"/>
                <w:sz w:val="20"/>
              </w:rPr>
              <w:t>Today's queue, AI pre-visit brief, vitals entry, prescription writer, slot management.</w:t>
            </w:r>
          </w:p>
        </w:tc>
      </w:tr>
      <w:tr w:rsidR="00412186" w14:paraId="3EB10EC2"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1F5F9"/>
          </w:tcPr>
          <w:p w14:paraId="4A3FECBE" w14:textId="77777777" w:rsidR="00412186" w:rsidRDefault="00000000">
            <w:pPr>
              <w:spacing w:before="40" w:after="40"/>
            </w:pPr>
            <w:r>
              <w:rPr>
                <w:color w:val="334E68"/>
                <w:sz w:val="20"/>
              </w:rPr>
              <w:t>Admin dashboard</w:t>
            </w:r>
          </w:p>
        </w:tc>
        <w:tc>
          <w:tcPr>
            <w:tcW w:w="3456" w:type="dxa"/>
            <w:tcBorders>
              <w:top w:val="single" w:sz="6" w:space="0" w:color="CBD5E1"/>
              <w:left w:val="single" w:sz="6" w:space="0" w:color="CBD5E1"/>
              <w:bottom w:val="single" w:sz="6" w:space="0" w:color="CBD5E1"/>
              <w:right w:val="single" w:sz="6" w:space="0" w:color="CBD5E1"/>
            </w:tcBorders>
            <w:shd w:val="clear" w:color="auto" w:fill="F1F5F9"/>
          </w:tcPr>
          <w:p w14:paraId="116A14C9" w14:textId="77777777" w:rsidR="00412186" w:rsidRDefault="00000000">
            <w:pPr>
              <w:spacing w:before="40" w:after="40"/>
            </w:pPr>
            <w:r>
              <w:rPr>
                <w:color w:val="334E68"/>
                <w:sz w:val="20"/>
              </w:rPr>
              <w:t>pages/admin_dashboard.py</w:t>
            </w:r>
          </w:p>
        </w:tc>
        <w:tc>
          <w:tcPr>
            <w:tcW w:w="5184" w:type="dxa"/>
            <w:tcBorders>
              <w:top w:val="single" w:sz="6" w:space="0" w:color="CBD5E1"/>
              <w:left w:val="single" w:sz="6" w:space="0" w:color="CBD5E1"/>
              <w:bottom w:val="single" w:sz="6" w:space="0" w:color="CBD5E1"/>
              <w:right w:val="single" w:sz="6" w:space="0" w:color="CBD5E1"/>
            </w:tcBorders>
            <w:shd w:val="clear" w:color="auto" w:fill="F1F5F9"/>
          </w:tcPr>
          <w:p w14:paraId="2DAC1BBE" w14:textId="77777777" w:rsidR="00412186" w:rsidRDefault="00000000">
            <w:pPr>
              <w:spacing w:before="40" w:after="40"/>
            </w:pPr>
            <w:r>
              <w:rPr>
                <w:color w:val="334E68"/>
                <w:sz w:val="20"/>
              </w:rPr>
              <w:t>Onboard doctors, user management, pharmacy CRUD, analytics with pandas, password reset.</w:t>
            </w:r>
          </w:p>
        </w:tc>
      </w:tr>
      <w:tr w:rsidR="00412186" w14:paraId="5B7A5807"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tcPr>
          <w:p w14:paraId="298FEDF0" w14:textId="77777777" w:rsidR="00412186" w:rsidRDefault="00000000">
            <w:pPr>
              <w:spacing w:before="40" w:after="40"/>
            </w:pPr>
            <w:r>
              <w:rPr>
                <w:color w:val="334E68"/>
                <w:sz w:val="20"/>
              </w:rPr>
              <w:t>Shared styles</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11A7D247" w14:textId="77777777" w:rsidR="00412186" w:rsidRDefault="00000000">
            <w:pPr>
              <w:spacing w:before="40" w:after="40"/>
            </w:pPr>
            <w:r>
              <w:rPr>
                <w:color w:val="334E68"/>
                <w:sz w:val="20"/>
              </w:rPr>
              <w:t>pages/shared_styles.py</w:t>
            </w:r>
          </w:p>
        </w:tc>
        <w:tc>
          <w:tcPr>
            <w:tcW w:w="5184" w:type="dxa"/>
            <w:tcBorders>
              <w:top w:val="single" w:sz="6" w:space="0" w:color="CBD5E1"/>
              <w:left w:val="single" w:sz="6" w:space="0" w:color="CBD5E1"/>
              <w:bottom w:val="single" w:sz="6" w:space="0" w:color="CBD5E1"/>
              <w:right w:val="single" w:sz="6" w:space="0" w:color="CBD5E1"/>
            </w:tcBorders>
            <w:shd w:val="clear" w:color="auto" w:fill="FFFFFF"/>
          </w:tcPr>
          <w:p w14:paraId="6E3AA935" w14:textId="77777777" w:rsidR="00412186" w:rsidRDefault="00000000">
            <w:pPr>
              <w:spacing w:before="40" w:after="40"/>
            </w:pPr>
            <w:r>
              <w:rPr>
                <w:color w:val="334E68"/>
                <w:sz w:val="20"/>
              </w:rPr>
              <w:t>Centralised CSS and theme tokens, medical banner component.</w:t>
            </w:r>
          </w:p>
        </w:tc>
      </w:tr>
    </w:tbl>
    <w:p w14:paraId="7F8FF575" w14:textId="77777777" w:rsidR="00412186" w:rsidRDefault="00412186">
      <w:pPr>
        <w:pBdr>
          <w:bottom w:val="single" w:sz="6" w:space="1" w:color="CBD5E1"/>
        </w:pBdr>
      </w:pPr>
    </w:p>
    <w:p w14:paraId="50C87F71" w14:textId="77777777" w:rsidR="00412186" w:rsidRDefault="00000000">
      <w:pPr>
        <w:spacing w:before="360" w:after="160"/>
      </w:pPr>
      <w:r>
        <w:rPr>
          <w:b/>
          <w:color w:val="0E4F8A"/>
          <w:sz w:val="40"/>
        </w:rPr>
        <w:t>8. Security &amp; Privacy</w:t>
      </w:r>
    </w:p>
    <w:p w14:paraId="36CDE84B" w14:textId="77777777" w:rsidR="00412186" w:rsidRDefault="00000000">
      <w:pPr>
        <w:pStyle w:val="ListBullet"/>
        <w:spacing w:after="60" w:line="300" w:lineRule="auto"/>
        <w:ind w:left="504"/>
      </w:pPr>
      <w:r>
        <w:rPr>
          <w:color w:val="334E68"/>
        </w:rPr>
        <w:t>Passwords are stored as SHA-256 hashes in the users table; no plaintext leaves the application.</w:t>
      </w:r>
    </w:p>
    <w:p w14:paraId="145561B6" w14:textId="77777777" w:rsidR="00412186" w:rsidRDefault="00000000">
      <w:pPr>
        <w:pStyle w:val="ListBullet"/>
        <w:spacing w:after="60" w:line="300" w:lineRule="auto"/>
        <w:ind w:left="504"/>
      </w:pPr>
      <w:r>
        <w:rPr>
          <w:color w:val="334E68"/>
        </w:rPr>
        <w:t>Role-based access control is enforced server-side; the client-side role is never trusted alone.</w:t>
      </w:r>
    </w:p>
    <w:p w14:paraId="2A923C24" w14:textId="77777777" w:rsidR="00412186" w:rsidRDefault="00000000">
      <w:pPr>
        <w:pStyle w:val="ListBullet"/>
        <w:spacing w:after="60" w:line="300" w:lineRule="auto"/>
        <w:ind w:left="504"/>
      </w:pPr>
      <w:r>
        <w:rPr>
          <w:color w:val="334E68"/>
        </w:rPr>
        <w:t>Google OAuth redirect URIs are pinned to localhost:8501 to prevent open-redirect issues in development.</w:t>
      </w:r>
    </w:p>
    <w:p w14:paraId="4719ED52" w14:textId="77777777" w:rsidR="00412186" w:rsidRDefault="00000000">
      <w:pPr>
        <w:pStyle w:val="ListBullet"/>
        <w:spacing w:after="60" w:line="300" w:lineRule="auto"/>
        <w:ind w:left="504"/>
      </w:pPr>
      <w:r>
        <w:rPr>
          <w:color w:val="334E68"/>
        </w:rPr>
        <w:t>Secrets (GROQ_API_KEY, SMTP password, OAuth client secret) are loaded from .env via python-dotenv and never committed.</w:t>
      </w:r>
    </w:p>
    <w:p w14:paraId="48B23E20" w14:textId="77777777" w:rsidR="00412186" w:rsidRDefault="00000000">
      <w:pPr>
        <w:pStyle w:val="ListBullet"/>
        <w:spacing w:after="60" w:line="300" w:lineRule="auto"/>
        <w:ind w:left="504"/>
      </w:pPr>
      <w:r>
        <w:rPr>
          <w:color w:val="334E68"/>
        </w:rPr>
        <w:t>AI calls receive only the slice of the DB that the calling role is allowed to see — patients cannot retrieve another patient's vitals through the chatbot.</w:t>
      </w:r>
    </w:p>
    <w:p w14:paraId="79063B92" w14:textId="77777777" w:rsidR="00412186" w:rsidRDefault="00000000">
      <w:pPr>
        <w:pStyle w:val="ListBullet"/>
        <w:spacing w:after="60" w:line="300" w:lineRule="auto"/>
        <w:ind w:left="504"/>
      </w:pPr>
      <w:r>
        <w:rPr>
          <w:color w:val="334E68"/>
        </w:rPr>
        <w:t>Vision analyses are scoped to the user's own upload; the model is not asked to identify third parties.</w:t>
      </w:r>
    </w:p>
    <w:p w14:paraId="7F284A18" w14:textId="77777777" w:rsidR="00412186" w:rsidRDefault="00000000">
      <w:pPr>
        <w:pStyle w:val="ListBullet"/>
        <w:spacing w:after="60" w:line="300" w:lineRule="auto"/>
        <w:ind w:left="504"/>
      </w:pPr>
      <w:r>
        <w:rPr>
          <w:color w:val="334E68"/>
        </w:rPr>
        <w:t>E-prescription PDFs are generated client-side via ReportLab and never sent to a third-party service.</w:t>
      </w:r>
    </w:p>
    <w:p w14:paraId="47AF76E0" w14:textId="77777777" w:rsidR="00412186" w:rsidRDefault="00412186">
      <w:pPr>
        <w:pBdr>
          <w:bottom w:val="single" w:sz="6" w:space="1" w:color="CBD5E1"/>
        </w:pBdr>
      </w:pPr>
    </w:p>
    <w:p w14:paraId="31704877" w14:textId="77777777" w:rsidR="00412186" w:rsidRDefault="00000000">
      <w:pPr>
        <w:spacing w:before="360" w:after="160"/>
      </w:pPr>
      <w:r>
        <w:rPr>
          <w:b/>
          <w:color w:val="0E4F8A"/>
          <w:sz w:val="40"/>
        </w:rPr>
        <w:t>9. Difficulties Encountered</w:t>
      </w:r>
    </w:p>
    <w:tbl>
      <w:tblPr>
        <w:tblW w:w="0" w:type="auto"/>
        <w:jc w:val="center"/>
        <w:tblLayout w:type="fixed"/>
        <w:tblLook w:val="04A0" w:firstRow="1" w:lastRow="0" w:firstColumn="1" w:lastColumn="0" w:noHBand="0" w:noVBand="1"/>
      </w:tblPr>
      <w:tblGrid>
        <w:gridCol w:w="2448"/>
        <w:gridCol w:w="3888"/>
        <w:gridCol w:w="4608"/>
      </w:tblGrid>
      <w:tr w:rsidR="00412186" w14:paraId="528CCC0F"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3B98D5F2" w14:textId="77777777" w:rsidR="00412186" w:rsidRDefault="00000000">
            <w:pPr>
              <w:spacing w:before="60" w:after="60"/>
            </w:pPr>
            <w:r>
              <w:rPr>
                <w:b/>
                <w:color w:val="FFFFFF"/>
                <w:sz w:val="21"/>
              </w:rPr>
              <w:t>Difficulty</w:t>
            </w:r>
          </w:p>
        </w:tc>
        <w:tc>
          <w:tcPr>
            <w:tcW w:w="3888"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71548126" w14:textId="77777777" w:rsidR="00412186" w:rsidRDefault="00000000">
            <w:pPr>
              <w:spacing w:before="60" w:after="60"/>
            </w:pPr>
            <w:r>
              <w:rPr>
                <w:b/>
                <w:color w:val="FFFFFF"/>
                <w:sz w:val="21"/>
              </w:rPr>
              <w:t>What went wrong</w:t>
            </w:r>
          </w:p>
        </w:tc>
        <w:tc>
          <w:tcPr>
            <w:tcW w:w="4608" w:type="dxa"/>
            <w:tcBorders>
              <w:top w:val="single" w:sz="6" w:space="0" w:color="CBD5E1"/>
              <w:left w:val="single" w:sz="6" w:space="0" w:color="CBD5E1"/>
              <w:bottom w:val="single" w:sz="6" w:space="0" w:color="CBD5E1"/>
              <w:right w:val="single" w:sz="6" w:space="0" w:color="CBD5E1"/>
            </w:tcBorders>
            <w:shd w:val="clear" w:color="auto" w:fill="0E4F8A"/>
            <w:vAlign w:val="center"/>
          </w:tcPr>
          <w:p w14:paraId="51EB7FA5" w14:textId="77777777" w:rsidR="00412186" w:rsidRDefault="00000000">
            <w:pPr>
              <w:spacing w:before="60" w:after="60"/>
            </w:pPr>
            <w:r>
              <w:rPr>
                <w:b/>
                <w:color w:val="FFFFFF"/>
                <w:sz w:val="21"/>
              </w:rPr>
              <w:t>Fix</w:t>
            </w:r>
          </w:p>
        </w:tc>
      </w:tr>
      <w:tr w:rsidR="00412186" w14:paraId="7A31CCA4"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7E7D4399" w14:textId="77777777" w:rsidR="00412186" w:rsidRDefault="00000000">
            <w:pPr>
              <w:spacing w:before="40" w:after="40"/>
            </w:pPr>
            <w:r>
              <w:rPr>
                <w:color w:val="334E68"/>
                <w:sz w:val="20"/>
              </w:rPr>
              <w:t>MySQL not running locally</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269730DB" w14:textId="77777777" w:rsidR="00412186" w:rsidRDefault="00000000">
            <w:pPr>
              <w:spacing w:before="40" w:after="40"/>
            </w:pPr>
            <w:r>
              <w:rPr>
                <w:color w:val="334E68"/>
                <w:sz w:val="20"/>
              </w:rPr>
              <w:t>Most laptops don't have MySQL installed; first launch crashed.</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113A072C" w14:textId="77777777" w:rsidR="00412186" w:rsidRDefault="00000000">
            <w:pPr>
              <w:spacing w:before="40" w:after="40"/>
            </w:pPr>
            <w:r>
              <w:rPr>
                <w:color w:val="334E68"/>
                <w:sz w:val="20"/>
              </w:rPr>
              <w:t>Dynamic db_config with a SQLite fallback; UI prompt to enter MySQL creds when the user wants to switch.</w:t>
            </w:r>
          </w:p>
        </w:tc>
      </w:tr>
      <w:tr w:rsidR="00412186" w14:paraId="140613BD"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1F5F9"/>
          </w:tcPr>
          <w:p w14:paraId="6384AF7B" w14:textId="77777777" w:rsidR="00412186" w:rsidRDefault="00000000">
            <w:pPr>
              <w:spacing w:before="40" w:after="40"/>
            </w:pPr>
            <w:r>
              <w:rPr>
                <w:color w:val="334E68"/>
                <w:sz w:val="20"/>
              </w:rPr>
              <w:t>Streamlit reruns everything</w:t>
            </w:r>
          </w:p>
        </w:tc>
        <w:tc>
          <w:tcPr>
            <w:tcW w:w="3888" w:type="dxa"/>
            <w:tcBorders>
              <w:top w:val="single" w:sz="6" w:space="0" w:color="CBD5E1"/>
              <w:left w:val="single" w:sz="6" w:space="0" w:color="CBD5E1"/>
              <w:bottom w:val="single" w:sz="6" w:space="0" w:color="CBD5E1"/>
              <w:right w:val="single" w:sz="6" w:space="0" w:color="CBD5E1"/>
            </w:tcBorders>
            <w:shd w:val="clear" w:color="auto" w:fill="F1F5F9"/>
          </w:tcPr>
          <w:p w14:paraId="744CDDEB" w14:textId="77777777" w:rsidR="00412186" w:rsidRDefault="00000000">
            <w:pPr>
              <w:spacing w:before="40" w:after="40"/>
            </w:pPr>
            <w:r>
              <w:rPr>
                <w:color w:val="334E68"/>
                <w:sz w:val="20"/>
              </w:rPr>
              <w:t>Any click reruns the whole script, causing duplicate LLM calls.</w:t>
            </w:r>
          </w:p>
        </w:tc>
        <w:tc>
          <w:tcPr>
            <w:tcW w:w="4608" w:type="dxa"/>
            <w:tcBorders>
              <w:top w:val="single" w:sz="6" w:space="0" w:color="CBD5E1"/>
              <w:left w:val="single" w:sz="6" w:space="0" w:color="CBD5E1"/>
              <w:bottom w:val="single" w:sz="6" w:space="0" w:color="CBD5E1"/>
              <w:right w:val="single" w:sz="6" w:space="0" w:color="CBD5E1"/>
            </w:tcBorders>
            <w:shd w:val="clear" w:color="auto" w:fill="F1F5F9"/>
          </w:tcPr>
          <w:p w14:paraId="43EA7137" w14:textId="77777777" w:rsidR="00412186" w:rsidRDefault="00000000">
            <w:pPr>
              <w:spacing w:before="40" w:after="40"/>
            </w:pPr>
            <w:r>
              <w:rPr>
                <w:color w:val="334E68"/>
                <w:sz w:val="20"/>
              </w:rPr>
              <w:t>st.session_state keys per role and per user hold chat history and form state.</w:t>
            </w:r>
          </w:p>
        </w:tc>
      </w:tr>
      <w:tr w:rsidR="00412186" w14:paraId="3E290C03"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482FFB72" w14:textId="77777777" w:rsidR="00412186" w:rsidRDefault="00000000">
            <w:pPr>
              <w:spacing w:before="40" w:after="40"/>
            </w:pPr>
            <w:r>
              <w:rPr>
                <w:color w:val="334E68"/>
                <w:sz w:val="20"/>
              </w:rPr>
              <w:t>OAuth redirect in dev</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73CE30AF" w14:textId="77777777" w:rsidR="00412186" w:rsidRDefault="00000000">
            <w:pPr>
              <w:spacing w:before="40" w:after="40"/>
            </w:pPr>
            <w:r>
              <w:rPr>
                <w:color w:val="334E68"/>
                <w:sz w:val="20"/>
              </w:rPr>
              <w:t>Google OAuth requires exact redirect URIs; 127.0.0.1 vs localhost matters.</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482E9579" w14:textId="77777777" w:rsidR="00412186" w:rsidRDefault="00000000">
            <w:pPr>
              <w:spacing w:before="40" w:after="40"/>
            </w:pPr>
            <w:r>
              <w:rPr>
                <w:color w:val="334E68"/>
                <w:sz w:val="20"/>
              </w:rPr>
              <w:t>Hard-coded the redirect URI in auth.py; documented the localhost requirement.</w:t>
            </w:r>
          </w:p>
        </w:tc>
      </w:tr>
      <w:tr w:rsidR="00412186" w14:paraId="3D3E7297"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1F5F9"/>
          </w:tcPr>
          <w:p w14:paraId="47BEACC0" w14:textId="77777777" w:rsidR="00412186" w:rsidRDefault="00000000">
            <w:pPr>
              <w:spacing w:before="40" w:after="40"/>
            </w:pPr>
            <w:r>
              <w:rPr>
                <w:color w:val="334E68"/>
                <w:sz w:val="20"/>
              </w:rPr>
              <w:t>AI cost &amp; latency</w:t>
            </w:r>
          </w:p>
        </w:tc>
        <w:tc>
          <w:tcPr>
            <w:tcW w:w="3888" w:type="dxa"/>
            <w:tcBorders>
              <w:top w:val="single" w:sz="6" w:space="0" w:color="CBD5E1"/>
              <w:left w:val="single" w:sz="6" w:space="0" w:color="CBD5E1"/>
              <w:bottom w:val="single" w:sz="6" w:space="0" w:color="CBD5E1"/>
              <w:right w:val="single" w:sz="6" w:space="0" w:color="CBD5E1"/>
            </w:tcBorders>
            <w:shd w:val="clear" w:color="auto" w:fill="F1F5F9"/>
          </w:tcPr>
          <w:p w14:paraId="78F61D89" w14:textId="77777777" w:rsidR="00412186" w:rsidRDefault="00000000">
            <w:pPr>
              <w:spacing w:before="40" w:after="40"/>
            </w:pPr>
            <w:r>
              <w:rPr>
                <w:color w:val="334E68"/>
                <w:sz w:val="20"/>
              </w:rPr>
              <w:t>Long LLM calls blocked the UI; cost grew with concurrent users.</w:t>
            </w:r>
          </w:p>
        </w:tc>
        <w:tc>
          <w:tcPr>
            <w:tcW w:w="4608" w:type="dxa"/>
            <w:tcBorders>
              <w:top w:val="single" w:sz="6" w:space="0" w:color="CBD5E1"/>
              <w:left w:val="single" w:sz="6" w:space="0" w:color="CBD5E1"/>
              <w:bottom w:val="single" w:sz="6" w:space="0" w:color="CBD5E1"/>
              <w:right w:val="single" w:sz="6" w:space="0" w:color="CBD5E1"/>
            </w:tcBorders>
            <w:shd w:val="clear" w:color="auto" w:fill="F1F5F9"/>
          </w:tcPr>
          <w:p w14:paraId="14D7FE2B" w14:textId="77777777" w:rsidR="00412186" w:rsidRDefault="00000000">
            <w:pPr>
              <w:spacing w:before="40" w:after="40"/>
            </w:pPr>
            <w:r>
              <w:rPr>
                <w:color w:val="334E68"/>
                <w:sz w:val="20"/>
              </w:rPr>
              <w:t>st.spinner during calls; smaller prompts; llama-3.1-8b-instant fallback for short queries.</w:t>
            </w:r>
          </w:p>
        </w:tc>
      </w:tr>
      <w:tr w:rsidR="00412186" w14:paraId="1BD4EE03"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1FBEE2D3" w14:textId="77777777" w:rsidR="00412186" w:rsidRDefault="00000000">
            <w:pPr>
              <w:spacing w:before="40" w:after="40"/>
            </w:pPr>
            <w:r>
              <w:rPr>
                <w:color w:val="334E68"/>
                <w:sz w:val="20"/>
              </w:rPr>
              <w:t>Voice in the browser</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79107591" w14:textId="77777777" w:rsidR="00412186" w:rsidRDefault="00000000">
            <w:pPr>
              <w:spacing w:before="40" w:after="40"/>
            </w:pPr>
            <w:r>
              <w:rPr>
                <w:color w:val="334E68"/>
                <w:sz w:val="20"/>
              </w:rPr>
              <w:t>Web Speech requires a user gesture and HTTPS (or localhost).</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077B2F5E" w14:textId="77777777" w:rsidR="00412186" w:rsidRDefault="00000000">
            <w:pPr>
              <w:spacing w:before="40" w:after="40"/>
            </w:pPr>
            <w:r>
              <w:rPr>
                <w:color w:val="334E68"/>
                <w:sz w:val="20"/>
              </w:rPr>
              <w:t>Graceful text-only fallback when mic or speech APIs are unavailable.</w:t>
            </w:r>
          </w:p>
        </w:tc>
      </w:tr>
      <w:tr w:rsidR="00412186" w14:paraId="63A3FAEE"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1F5F9"/>
          </w:tcPr>
          <w:p w14:paraId="52BB99CB" w14:textId="77777777" w:rsidR="00412186" w:rsidRDefault="00000000">
            <w:pPr>
              <w:spacing w:before="40" w:after="40"/>
            </w:pPr>
            <w:r>
              <w:rPr>
                <w:color w:val="334E68"/>
                <w:sz w:val="20"/>
              </w:rPr>
              <w:t>Schema drift MySQL ↔ SQLite</w:t>
            </w:r>
          </w:p>
        </w:tc>
        <w:tc>
          <w:tcPr>
            <w:tcW w:w="3888" w:type="dxa"/>
            <w:tcBorders>
              <w:top w:val="single" w:sz="6" w:space="0" w:color="CBD5E1"/>
              <w:left w:val="single" w:sz="6" w:space="0" w:color="CBD5E1"/>
              <w:bottom w:val="single" w:sz="6" w:space="0" w:color="CBD5E1"/>
              <w:right w:val="single" w:sz="6" w:space="0" w:color="CBD5E1"/>
            </w:tcBorders>
            <w:shd w:val="clear" w:color="auto" w:fill="F1F5F9"/>
          </w:tcPr>
          <w:p w14:paraId="0207DD23" w14:textId="77777777" w:rsidR="00412186" w:rsidRDefault="00000000">
            <w:pPr>
              <w:spacing w:before="40" w:after="40"/>
            </w:pPr>
            <w:r>
              <w:rPr>
                <w:color w:val="334E68"/>
                <w:sz w:val="20"/>
              </w:rPr>
              <w:t>AUTO_INCREMENT vs AUTOINCREMENT, BOOL vs BOOLEAN, VARCHAR lengths.</w:t>
            </w:r>
          </w:p>
        </w:tc>
        <w:tc>
          <w:tcPr>
            <w:tcW w:w="4608" w:type="dxa"/>
            <w:tcBorders>
              <w:top w:val="single" w:sz="6" w:space="0" w:color="CBD5E1"/>
              <w:left w:val="single" w:sz="6" w:space="0" w:color="CBD5E1"/>
              <w:bottom w:val="single" w:sz="6" w:space="0" w:color="CBD5E1"/>
              <w:right w:val="single" w:sz="6" w:space="0" w:color="CBD5E1"/>
            </w:tcBorders>
            <w:shd w:val="clear" w:color="auto" w:fill="F1F5F9"/>
          </w:tcPr>
          <w:p w14:paraId="02BB39C5" w14:textId="77777777" w:rsidR="00412186" w:rsidRDefault="00000000">
            <w:pPr>
              <w:spacing w:before="40" w:after="40"/>
            </w:pPr>
            <w:r>
              <w:rPr>
                <w:color w:val="334E68"/>
                <w:sz w:val="20"/>
              </w:rPr>
              <w:t>Dialect-aware schema builder in db.py centralises the differences.</w:t>
            </w:r>
          </w:p>
        </w:tc>
      </w:tr>
      <w:tr w:rsidR="00412186" w14:paraId="2882FB88"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24DE6E6D" w14:textId="77777777" w:rsidR="00412186" w:rsidRDefault="00000000">
            <w:pPr>
              <w:spacing w:before="40" w:after="40"/>
            </w:pPr>
            <w:r>
              <w:rPr>
                <w:color w:val="334E68"/>
                <w:sz w:val="20"/>
              </w:rPr>
              <w:t>Vision model availability</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043F0200" w14:textId="77777777" w:rsidR="00412186" w:rsidRDefault="00000000">
            <w:pPr>
              <w:spacing w:before="40" w:after="40"/>
            </w:pPr>
            <w:r>
              <w:rPr>
                <w:color w:val="334E68"/>
                <w:sz w:val="20"/>
              </w:rPr>
              <w:t>Vision-capable model IDs change frequently on Groq.</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003C6889" w14:textId="77777777" w:rsidR="00412186" w:rsidRDefault="00000000">
            <w:pPr>
              <w:spacing w:before="40" w:after="40"/>
            </w:pPr>
            <w:r>
              <w:rPr>
                <w:color w:val="334E68"/>
                <w:sz w:val="20"/>
              </w:rPr>
              <w:t>Dynamic discovery via client.models.list() with a curated default list as fallback.</w:t>
            </w:r>
          </w:p>
        </w:tc>
      </w:tr>
    </w:tbl>
    <w:p w14:paraId="43F846E1" w14:textId="77777777" w:rsidR="00412186" w:rsidRDefault="00412186">
      <w:pPr>
        <w:pBdr>
          <w:bottom w:val="single" w:sz="6" w:space="1" w:color="CBD5E1"/>
        </w:pBdr>
      </w:pPr>
    </w:p>
    <w:p w14:paraId="26C40FFD" w14:textId="77777777" w:rsidR="00412186" w:rsidRDefault="00000000">
      <w:pPr>
        <w:spacing w:before="360" w:after="160"/>
      </w:pPr>
      <w:r>
        <w:rPr>
          <w:b/>
          <w:color w:val="0E4F8A"/>
          <w:sz w:val="40"/>
        </w:rPr>
        <w:t>10. Testing &amp; Verification</w:t>
      </w:r>
    </w:p>
    <w:p w14:paraId="4AA6261D" w14:textId="77777777" w:rsidR="00412186" w:rsidRDefault="00000000">
      <w:pPr>
        <w:spacing w:after="120" w:line="312" w:lineRule="auto"/>
        <w:jc w:val="both"/>
      </w:pPr>
      <w:r>
        <w:rPr>
          <w:color w:val="334E68"/>
        </w:rPr>
        <w:t>Testing is performed manually against the running Streamlit app. The following checklist is exercised end-to-end before any release.</w:t>
      </w:r>
    </w:p>
    <w:p w14:paraId="63111221" w14:textId="77777777" w:rsidR="00412186" w:rsidRDefault="00000000">
      <w:pPr>
        <w:pStyle w:val="ListBullet"/>
        <w:spacing w:after="60" w:line="300" w:lineRule="auto"/>
        <w:ind w:left="504"/>
      </w:pPr>
      <w:r>
        <w:rPr>
          <w:color w:val="334E68"/>
        </w:rPr>
        <w:t>Authentication — sign-up, sign-in, Google OAuth round-trip, invalid credentials, role detection.</w:t>
      </w:r>
    </w:p>
    <w:p w14:paraId="20F175E6" w14:textId="77777777" w:rsidR="00412186" w:rsidRDefault="00000000">
      <w:pPr>
        <w:pStyle w:val="ListBullet"/>
        <w:spacing w:after="60" w:line="300" w:lineRule="auto"/>
        <w:ind w:left="504"/>
      </w:pPr>
      <w:r>
        <w:rPr>
          <w:color w:val="334E68"/>
        </w:rPr>
        <w:t>Booking — happy path, slot conflict, double-booking race, cancellation, doctor availability edit.</w:t>
      </w:r>
    </w:p>
    <w:p w14:paraId="6A44C055" w14:textId="77777777" w:rsidR="00412186" w:rsidRDefault="00000000">
      <w:pPr>
        <w:pStyle w:val="ListBullet"/>
        <w:spacing w:after="60" w:line="300" w:lineRule="auto"/>
        <w:ind w:left="504"/>
      </w:pPr>
      <w:r>
        <w:rPr>
          <w:color w:val="334E68"/>
        </w:rPr>
        <w:t>AI assistant — intent router paths (book, list, vitals, admin stats), LLM fallback when GROQ_API_KEY is missing.</w:t>
      </w:r>
    </w:p>
    <w:p w14:paraId="6A937D87" w14:textId="77777777" w:rsidR="00412186" w:rsidRDefault="00000000">
      <w:pPr>
        <w:pStyle w:val="ListBullet"/>
        <w:spacing w:after="60" w:line="300" w:lineRule="auto"/>
        <w:ind w:left="504"/>
      </w:pPr>
      <w:r>
        <w:rPr>
          <w:color w:val="334E68"/>
        </w:rPr>
        <w:t>OCR — image upload, scanned PDF with no text layer, multi-page PDF, embedded-image extraction.</w:t>
      </w:r>
    </w:p>
    <w:p w14:paraId="37439F87" w14:textId="77777777" w:rsidR="00412186" w:rsidRDefault="00000000">
      <w:pPr>
        <w:pStyle w:val="ListBullet"/>
        <w:spacing w:after="60" w:line="300" w:lineRule="auto"/>
        <w:ind w:left="504"/>
      </w:pPr>
      <w:r>
        <w:rPr>
          <w:color w:val="334E68"/>
        </w:rPr>
        <w:t>Voice widget — mic capture, transcript round-trip, mute toggle, text-only fallback.</w:t>
      </w:r>
    </w:p>
    <w:p w14:paraId="384BBEB5" w14:textId="77777777" w:rsidR="00412186" w:rsidRDefault="00000000">
      <w:pPr>
        <w:pStyle w:val="ListBullet"/>
        <w:spacing w:after="60" w:line="300" w:lineRule="auto"/>
        <w:ind w:left="504"/>
      </w:pPr>
      <w:r>
        <w:rPr>
          <w:color w:val="334E68"/>
        </w:rPr>
        <w:t>Doctor onboarding — admin creates doctor → email arrives → doctor signs in with the temp password → resets it.</w:t>
      </w:r>
    </w:p>
    <w:p w14:paraId="4CDFF63A" w14:textId="77777777" w:rsidR="00412186" w:rsidRDefault="00000000">
      <w:pPr>
        <w:pStyle w:val="ListBullet"/>
        <w:spacing w:after="60" w:line="300" w:lineRule="auto"/>
        <w:ind w:left="504"/>
      </w:pPr>
      <w:r>
        <w:rPr>
          <w:color w:val="334E68"/>
        </w:rPr>
        <w:t>Pharmacy — admin CRUD, patient browse, low-stock visibility in the AI context.</w:t>
      </w:r>
    </w:p>
    <w:p w14:paraId="46F5EC0E" w14:textId="77777777" w:rsidR="00412186" w:rsidRDefault="00000000">
      <w:pPr>
        <w:pStyle w:val="ListBullet"/>
        <w:spacing w:after="60" w:line="300" w:lineRule="auto"/>
        <w:ind w:left="504"/>
      </w:pPr>
      <w:r>
        <w:rPr>
          <w:color w:val="334E68"/>
        </w:rPr>
        <w:t>Admin analytics — visit counts, revenue, doctor load render correctly with both MySQL and SQLite backends.</w:t>
      </w:r>
    </w:p>
    <w:p w14:paraId="636DBEE2" w14:textId="77777777" w:rsidR="00412186" w:rsidRDefault="00412186">
      <w:pPr>
        <w:pBdr>
          <w:bottom w:val="single" w:sz="6" w:space="1" w:color="CBD5E1"/>
        </w:pBdr>
      </w:pPr>
    </w:p>
    <w:p w14:paraId="0440D03A" w14:textId="77777777" w:rsidR="00412186" w:rsidRDefault="00000000">
      <w:pPr>
        <w:spacing w:before="360" w:after="160"/>
      </w:pPr>
      <w:r>
        <w:rPr>
          <w:b/>
          <w:color w:val="0E4F8A"/>
          <w:sz w:val="40"/>
        </w:rPr>
        <w:lastRenderedPageBreak/>
        <w:t>11. Future Work</w:t>
      </w:r>
    </w:p>
    <w:p w14:paraId="4580F8AB" w14:textId="77777777" w:rsidR="00412186" w:rsidRDefault="00000000">
      <w:pPr>
        <w:pStyle w:val="ListBullet"/>
        <w:spacing w:after="60" w:line="300" w:lineRule="auto"/>
        <w:ind w:left="504"/>
      </w:pPr>
      <w:r>
        <w:rPr>
          <w:color w:val="334E68"/>
        </w:rPr>
        <w:t>Multi-language chatbot — Hindi, Spanish, and regional languages.</w:t>
      </w:r>
    </w:p>
    <w:p w14:paraId="7FD0896A" w14:textId="77777777" w:rsidR="00412186" w:rsidRDefault="00000000">
      <w:pPr>
        <w:pStyle w:val="ListBullet"/>
        <w:spacing w:after="60" w:line="300" w:lineRule="auto"/>
        <w:ind w:left="504"/>
      </w:pPr>
      <w:r>
        <w:rPr>
          <w:color w:val="334E68"/>
        </w:rPr>
        <w:t>Doctor-side calendar sync (Google Calendar, iCal).</w:t>
      </w:r>
    </w:p>
    <w:p w14:paraId="7E34AAC7" w14:textId="77777777" w:rsidR="00412186" w:rsidRDefault="00000000">
      <w:pPr>
        <w:pStyle w:val="ListBullet"/>
        <w:spacing w:after="60" w:line="300" w:lineRule="auto"/>
        <w:ind w:left="504"/>
      </w:pPr>
      <w:r>
        <w:rPr>
          <w:color w:val="334E68"/>
        </w:rPr>
        <w:t>Insurance and billing module with claim submission.</w:t>
      </w:r>
    </w:p>
    <w:p w14:paraId="45889D7D" w14:textId="77777777" w:rsidR="00412186" w:rsidRDefault="00000000">
      <w:pPr>
        <w:pStyle w:val="ListBullet"/>
        <w:spacing w:after="60" w:line="300" w:lineRule="auto"/>
        <w:ind w:left="504"/>
      </w:pPr>
      <w:r>
        <w:rPr>
          <w:color w:val="334E68"/>
        </w:rPr>
        <w:t>Mobile-first layout — current build is desktop-tuned.</w:t>
      </w:r>
    </w:p>
    <w:p w14:paraId="250E8E5E" w14:textId="77777777" w:rsidR="00412186" w:rsidRDefault="00000000">
      <w:pPr>
        <w:pStyle w:val="ListBullet"/>
        <w:spacing w:after="60" w:line="300" w:lineRule="auto"/>
        <w:ind w:left="504"/>
      </w:pPr>
      <w:r>
        <w:rPr>
          <w:color w:val="334E68"/>
        </w:rPr>
        <w:t>LLM cost telemetry and rate-limiting per role.</w:t>
      </w:r>
    </w:p>
    <w:p w14:paraId="3A786A57" w14:textId="77777777" w:rsidR="00412186" w:rsidRDefault="00000000">
      <w:pPr>
        <w:pStyle w:val="ListBullet"/>
        <w:spacing w:after="60" w:line="300" w:lineRule="auto"/>
        <w:ind w:left="504"/>
      </w:pPr>
      <w:r>
        <w:rPr>
          <w:color w:val="334E68"/>
        </w:rPr>
        <w:t>MySQL connection pooling for concurrent doctors.</w:t>
      </w:r>
    </w:p>
    <w:p w14:paraId="38945C4E" w14:textId="77777777" w:rsidR="00412186" w:rsidRDefault="00000000">
      <w:pPr>
        <w:pStyle w:val="ListBullet"/>
        <w:spacing w:after="60" w:line="300" w:lineRule="auto"/>
        <w:ind w:left="504"/>
      </w:pPr>
      <w:r>
        <w:rPr>
          <w:color w:val="334E68"/>
        </w:rPr>
        <w:t>Stronger PII safety: no raw history in prompts, redaction layer between DB context and LLM input.</w:t>
      </w:r>
    </w:p>
    <w:p w14:paraId="2EA5E7DD" w14:textId="77777777" w:rsidR="00412186" w:rsidRDefault="00412186">
      <w:pPr>
        <w:pBdr>
          <w:bottom w:val="single" w:sz="6" w:space="1" w:color="CBD5E1"/>
        </w:pBdr>
      </w:pPr>
    </w:p>
    <w:p w14:paraId="2DBCE6B9" w14:textId="77777777" w:rsidR="00412186" w:rsidRDefault="00000000">
      <w:pPr>
        <w:spacing w:before="360" w:after="160"/>
      </w:pPr>
      <w:r>
        <w:rPr>
          <w:b/>
          <w:color w:val="0E4F8A"/>
          <w:sz w:val="40"/>
        </w:rPr>
        <w:t>12. Conclusion</w:t>
      </w:r>
    </w:p>
    <w:p w14:paraId="42EC0E17" w14:textId="77777777" w:rsidR="00412186" w:rsidRDefault="00000000">
      <w:pPr>
        <w:spacing w:after="120" w:line="312" w:lineRule="auto"/>
        <w:jc w:val="both"/>
      </w:pPr>
      <w:r>
        <w:rPr>
          <w:color w:val="334E68"/>
        </w:rPr>
        <w:t>IPCMS demonstrates that an AI-assisted clinical workflow does not need to be magical to be useful. By grounding every LLM call in the same MySQL state that the rest of the application reads from, the system stays auditable, deterministic where it matters, and helpful where it can be — appointment booking that actually checks availability, doctor briefs that actually reflect the patient's last visit, OCR that actually reads the uploaded PDF. The result is a working product that moves the right information to the right person, faster, without replacing the human in the loop.</w:t>
      </w:r>
    </w:p>
    <w:p w14:paraId="74E55BBF" w14:textId="77777777" w:rsidR="00412186" w:rsidRDefault="00000000">
      <w:pPr>
        <w:spacing w:after="120" w:line="312" w:lineRule="auto"/>
        <w:jc w:val="both"/>
      </w:pPr>
      <w:r>
        <w:rPr>
          <w:color w:val="334E68"/>
        </w:rPr>
        <w:t>The codebase is intentionally written to be read: each module is small, the AI orchestration is centralised in ai_care.py, the data layer is centralised in db.py, and the UI is composed from reusable shared styles. This makes the system approachable as a teaching artefact and as a starting point for a more ambitious clinical platform.</w:t>
      </w:r>
    </w:p>
    <w:p w14:paraId="1DFDB4F6" w14:textId="77777777" w:rsidR="00412186" w:rsidRDefault="00000000">
      <w:pPr>
        <w:spacing w:before="360" w:after="160"/>
      </w:pPr>
      <w:r>
        <w:rPr>
          <w:b/>
          <w:color w:val="0E4F8A"/>
          <w:sz w:val="40"/>
        </w:rPr>
        <w:t>References</w:t>
      </w:r>
    </w:p>
    <w:p w14:paraId="2913FD89" w14:textId="77777777" w:rsidR="00412186" w:rsidRDefault="00000000">
      <w:pPr>
        <w:pStyle w:val="ListBullet"/>
        <w:spacing w:after="60" w:line="300" w:lineRule="auto"/>
        <w:ind w:left="504"/>
      </w:pPr>
      <w:r>
        <w:rPr>
          <w:color w:val="334E68"/>
        </w:rPr>
        <w:t>Streamlit documentation — https://docs.streamlit.io</w:t>
      </w:r>
    </w:p>
    <w:p w14:paraId="7EF24523" w14:textId="77777777" w:rsidR="00412186" w:rsidRDefault="00000000">
      <w:pPr>
        <w:pStyle w:val="ListBullet"/>
        <w:spacing w:after="60" w:line="300" w:lineRule="auto"/>
        <w:ind w:left="504"/>
      </w:pPr>
      <w:r>
        <w:rPr>
          <w:color w:val="334E68"/>
        </w:rPr>
        <w:t>LangChain documentation — https://python.langchain.com</w:t>
      </w:r>
    </w:p>
    <w:p w14:paraId="2F533DC9" w14:textId="77777777" w:rsidR="00412186" w:rsidRDefault="00000000">
      <w:pPr>
        <w:pStyle w:val="ListBullet"/>
        <w:spacing w:after="60" w:line="300" w:lineRule="auto"/>
        <w:ind w:left="504"/>
      </w:pPr>
      <w:r>
        <w:rPr>
          <w:color w:val="334E68"/>
        </w:rPr>
        <w:t>Groq Cloud — https://console.groq.com</w:t>
      </w:r>
    </w:p>
    <w:p w14:paraId="27761B6B" w14:textId="77777777" w:rsidR="00412186" w:rsidRDefault="00000000">
      <w:pPr>
        <w:pStyle w:val="ListBullet"/>
        <w:spacing w:after="60" w:line="300" w:lineRule="auto"/>
        <w:ind w:left="504"/>
      </w:pPr>
      <w:r>
        <w:rPr>
          <w:color w:val="334E68"/>
        </w:rPr>
        <w:t>Google Gemini API — https://ai.google.dev</w:t>
      </w:r>
    </w:p>
    <w:p w14:paraId="790691B6" w14:textId="77777777" w:rsidR="00412186" w:rsidRDefault="00000000">
      <w:pPr>
        <w:pStyle w:val="ListBullet"/>
        <w:spacing w:after="60" w:line="300" w:lineRule="auto"/>
        <w:ind w:left="504"/>
      </w:pPr>
      <w:r>
        <w:rPr>
          <w:color w:val="334E68"/>
        </w:rPr>
        <w:t>PyMySQL — https://pymysql.readthedocs.io</w:t>
      </w:r>
    </w:p>
    <w:p w14:paraId="0C10FC04" w14:textId="77777777" w:rsidR="00412186" w:rsidRDefault="00000000">
      <w:pPr>
        <w:pStyle w:val="ListBullet"/>
        <w:spacing w:after="60" w:line="300" w:lineRule="auto"/>
        <w:ind w:left="504"/>
      </w:pPr>
      <w:r>
        <w:rPr>
          <w:color w:val="334E68"/>
        </w:rPr>
        <w:t>ReportLab — https://www.reportlab.com</w:t>
      </w:r>
    </w:p>
    <w:p w14:paraId="02A0D38A" w14:textId="77777777" w:rsidR="00412186" w:rsidRDefault="00000000">
      <w:pPr>
        <w:pStyle w:val="ListBullet"/>
        <w:spacing w:after="60" w:line="300" w:lineRule="auto"/>
        <w:ind w:left="504"/>
      </w:pPr>
      <w:r>
        <w:rPr>
          <w:color w:val="334E68"/>
        </w:rPr>
        <w:t>pdfplumber — https://github.com/jsvine/pdfplumber</w:t>
      </w:r>
    </w:p>
    <w:p w14:paraId="6EDFFD71" w14:textId="77777777" w:rsidR="00412186" w:rsidRDefault="00000000">
      <w:pPr>
        <w:pStyle w:val="ListBullet"/>
        <w:spacing w:after="60" w:line="300" w:lineRule="auto"/>
        <w:ind w:left="504"/>
      </w:pPr>
      <w:r>
        <w:rPr>
          <w:color w:val="334E68"/>
        </w:rPr>
        <w:t>python-pptx — https://python-pptx.readthedocs.io</w:t>
      </w:r>
    </w:p>
    <w:p w14:paraId="220ACD9E" w14:textId="77777777" w:rsidR="00412186" w:rsidRDefault="00000000">
      <w:pPr>
        <w:pStyle w:val="ListBullet"/>
        <w:spacing w:after="60" w:line="300" w:lineRule="auto"/>
        <w:ind w:left="504"/>
      </w:pPr>
      <w:r>
        <w:rPr>
          <w:color w:val="334E68"/>
        </w:rPr>
        <w:t>Web Speech API — MDN Web Docs</w:t>
      </w:r>
    </w:p>
    <w:sectPr w:rsidR="00412186"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384D8" w14:textId="77777777" w:rsidR="007A051B" w:rsidRDefault="007A051B">
      <w:pPr>
        <w:spacing w:after="0" w:line="240" w:lineRule="auto"/>
      </w:pPr>
      <w:r>
        <w:separator/>
      </w:r>
    </w:p>
  </w:endnote>
  <w:endnote w:type="continuationSeparator" w:id="0">
    <w:p w14:paraId="2C85E179" w14:textId="77777777" w:rsidR="007A051B" w:rsidRDefault="007A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33A9" w14:textId="77777777" w:rsidR="00412186" w:rsidRDefault="00000000">
    <w:pPr>
      <w:pStyle w:val="Footer"/>
      <w:jc w:val="right"/>
    </w:pPr>
    <w:r>
      <w:rPr>
        <w:color w:val="64748B"/>
        <w:sz w:val="18"/>
      </w:rPr>
      <w:fldChar w:fldCharType="begin"/>
    </w:r>
    <w:r>
      <w:rPr>
        <w:color w:val="64748B"/>
        <w:sz w:val="18"/>
      </w:rPr>
      <w:instrText>PAGE</w:instrText>
    </w:r>
    <w:r>
      <w:rPr>
        <w:color w:val="64748B"/>
        <w:sz w:val="18"/>
      </w:rPr>
      <w:fldChar w:fldCharType="separate"/>
    </w:r>
    <w:r w:rsidR="00F41C9B">
      <w:rPr>
        <w:noProof/>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CFBE" w14:textId="77777777" w:rsidR="007A051B" w:rsidRDefault="007A051B">
      <w:pPr>
        <w:spacing w:after="0" w:line="240" w:lineRule="auto"/>
      </w:pPr>
      <w:r>
        <w:separator/>
      </w:r>
    </w:p>
  </w:footnote>
  <w:footnote w:type="continuationSeparator" w:id="0">
    <w:p w14:paraId="3FC325E3" w14:textId="77777777" w:rsidR="007A051B" w:rsidRDefault="007A0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051490">
    <w:abstractNumId w:val="8"/>
  </w:num>
  <w:num w:numId="2" w16cid:durableId="322704355">
    <w:abstractNumId w:val="6"/>
  </w:num>
  <w:num w:numId="3" w16cid:durableId="864951285">
    <w:abstractNumId w:val="5"/>
  </w:num>
  <w:num w:numId="4" w16cid:durableId="584613608">
    <w:abstractNumId w:val="4"/>
  </w:num>
  <w:num w:numId="5" w16cid:durableId="210574398">
    <w:abstractNumId w:val="7"/>
  </w:num>
  <w:num w:numId="6" w16cid:durableId="479536394">
    <w:abstractNumId w:val="3"/>
  </w:num>
  <w:num w:numId="7" w16cid:durableId="2065635661">
    <w:abstractNumId w:val="2"/>
  </w:num>
  <w:num w:numId="8" w16cid:durableId="1131944907">
    <w:abstractNumId w:val="1"/>
  </w:num>
  <w:num w:numId="9" w16cid:durableId="176511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F15"/>
    <w:rsid w:val="0029639D"/>
    <w:rsid w:val="00326F90"/>
    <w:rsid w:val="00412186"/>
    <w:rsid w:val="00651495"/>
    <w:rsid w:val="007A051B"/>
    <w:rsid w:val="00AA1D8D"/>
    <w:rsid w:val="00B47730"/>
    <w:rsid w:val="00CB0664"/>
    <w:rsid w:val="00F41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F4C7E"/>
  <w14:defaultImageDpi w14:val="300"/>
  <w15:docId w15:val="{6D32F57C-882F-4426-A995-0BC2A74E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3484</Words>
  <Characters>19863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bipin singh</cp:lastModifiedBy>
  <cp:revision>3</cp:revision>
  <dcterms:created xsi:type="dcterms:W3CDTF">2013-12-23T23:15:00Z</dcterms:created>
  <dcterms:modified xsi:type="dcterms:W3CDTF">2026-08-20T18:31:00Z</dcterms:modified>
  <cp:category/>
</cp:coreProperties>
</file>