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Q1. What is data encoding? How is it useful in data science?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encoding refers to the process of transforming data into a specific format or structure that makes it suitable for analysis or processing by machine learning algorithms. In the context of data science, encoding is especially important when dealing with categorical data, which are data that represent categories or labels.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data science, data encoding is useful because: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Machine Learning Algorithms: Many machine learning algorithms require numerical input. Encoding converts categorical variables into a numerical format that algorithms can process.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 Performance: Proper encoding can improve model performance by appropriately representing the relationships and differences between categories.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Consistency: Encoding helps maintain consistency in data representation, which is crucial for reproducibility and model interpretation.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 Efficiency: Certain encoding techniques can lead to more memory-efficient representations of data, especially when dealing with high-cardinality categorical variables.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Q2. What is nominal encoding? Provide an example of how you would use it in a real-world scenario.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Nominal encoding, also known as label encoding, is a method of converting categorical variables into numerical values. Each unique category value is assigned a unique integer. This method is straightforward but can be problematic for some machine learning algorithms because it implies an ordinal relationship between the categories, which may not exist.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real-world scenario, consider a dataset of vehicles with a categorical feature called "Car Type" that includes categories like "SUV," "Sedan," and "Convertible."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 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Sedan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Convertible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Sedan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SUV</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nominal encoding, you would convert "Car Type" into numerical values like this: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 Type</w:t>
        <w:tab/>
        <w:t xml:space="preserve">Encoded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SUV</w:t>
        <w:tab/>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Sedan</w:t>
        <w:tab/>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Convertible</w:t>
        <w:tab/>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Sedan</w:t>
        <w:tab/>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SUV</w:t>
        <w:tab/>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Q3. In what situations is nominal encoding preferred over one-hot encoding? Provide a practical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Nominal encoding is preferred over one-hot encoding in situations where the categorical variable has a large number of categories, and the encoded values do not need to imply any order or hierarchy. This is particularly useful when: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 and Computational Efficiency: One-hot encoding can lead to high-dimensional sparse matrices when dealing with high-cardinality categorical variables, consuming more memory and increasing computational complexity.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Algorithms that Can Handle Integer Encodings: Some algorithms, like decision trees and ensemble methods (e.g., Random Forest), can handle nominally encoded data without misinterpreting the numerical values as ordinal.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 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a dataset containing customer information for a telecom company, with a categorical feature "State" representing the state where each customer resides. Suppose the dataset includes customers from 50 different states.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one-hot encoding for the "State" feature would create 50 new binary columns, which can be memory-intensive and may slow down the training of the machine learning model.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using nominal encoding, each state can be assigned a unique integer, reducing the number of new columns to just 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State</w:t>
        <w:tab/>
        <w:t xml:space="preserve">Encoded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California</w:t>
        <w:tab/>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Texas</w:t>
        <w:tab/>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York</w:t>
        <w:tab/>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Texas</w:t>
        <w:tab/>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California</w:t>
        <w:tab/>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approach keeps the dataset more compact and manageable while still allowing the model to learn from the state information.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Nominal encoding is particularly advantageous in scenarios with high-cardinality categorical variables where maintaining a compact dataset is crucial.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Q4. Suppose you have a dataset containing categorical data with 5 unique values. Which encoding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technique would you use to transform this data into a format suitable for machine learning algorithms?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Explain why you made this choice.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dealing with a dataset containing categorical data with 5 unique values, the choice of encoding technique depends on the specific requirements of the machine learning algorithm and the nature of the categorical data. Here are the two main encoding techniques to consider and the rationale for each: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One-Hot Encoding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One-hot encoding is generally preferred when the categorical data do not have any ordinal relationship, and there are a relatively small number of unique categories (such as 5 in this case). One-hot encoding creates binary columns for each unique category, which helps avoid any unintended ordinal implications.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categorical data feature is "Color" with unique values: "Red," "Blue," "Green," "Yellow," and "Black," one-hot encoding would transform it as follows: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w:t>
        <w:tab/>
        <w:t xml:space="preserve">Red</w:t>
        <w:tab/>
        <w:t xml:space="preserve">Blue</w:t>
        <w:tab/>
        <w:t xml:space="preserve">Green</w:t>
        <w:tab/>
        <w:t xml:space="preserve">Yellow</w:t>
        <w:tab/>
        <w:t xml:space="preserve">Black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w:t>
        <w:tab/>
        <w:t xml:space="preserve">1</w:t>
        <w:tab/>
        <w:t xml:space="preserve">0</w:t>
        <w:tab/>
        <w:t xml:space="preserve">0</w:t>
        <w:tab/>
        <w:t xml:space="preserve">0</w:t>
        <w:tab/>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Blue</w:t>
        <w:tab/>
        <w:t xml:space="preserve">0</w:t>
        <w:tab/>
        <w:t xml:space="preserve">1</w:t>
        <w:tab/>
        <w:t xml:space="preserve">0</w:t>
        <w:tab/>
        <w:t xml:space="preserve">0</w:t>
        <w:tab/>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w:t>
        <w:tab/>
        <w:t xml:space="preserve">0</w:t>
        <w:tab/>
        <w:t xml:space="preserve">0</w:t>
        <w:tab/>
        <w:t xml:space="preserve">1</w:t>
        <w:tab/>
        <w:t xml:space="preserve">0</w:t>
        <w:tab/>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w:t>
        <w:tab/>
        <w:t xml:space="preserve">0</w:t>
        <w:tab/>
        <w:t xml:space="preserve">0</w:t>
        <w:tab/>
        <w:t xml:space="preserve">0</w:t>
        <w:tab/>
        <w:t xml:space="preserve">1</w:t>
        <w:tab/>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Black</w:t>
        <w:tab/>
        <w:t xml:space="preserve">0</w:t>
        <w:tab/>
        <w:t xml:space="preserve">0</w:t>
        <w:tab/>
        <w:t xml:space="preserve">0</w:t>
        <w:tab/>
        <w:t xml:space="preserve">0</w:t>
        <w:tab/>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One-Hot Encoding?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Ordinal Relationship: One-hot encoding is ideal when the categories do not have a natural order. It prevents the machine learning algorithm from interpreting any ordinal relationship between categories.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Compatibility: Most machine learning algorithms work well with one-hot encoded data, as it effectively represents categorical variables without introducing misleading relationships.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Label Encoding (Nominal Encoding)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Label encoding can be considered when the number of unique values is small, and the machine learning algorithm can handle or benefit from integer encoded categories. However, label encoding introduces an ordinal relationship which may not be desirable unless the algorithm used can manage this appropriately (like tree-based algorithms).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same "Color" feature: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Color</w:t>
        <w:tab/>
        <w:t xml:space="preserve">Encoded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w:t>
        <w:tab/>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Blue</w:t>
        <w:tab/>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Green</w:t>
        <w:tab/>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Yellow</w:t>
        <w:tab/>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Black</w:t>
        <w:tab/>
        <w:t xml:space="preserve">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Why Label Encoding?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 Efficiency: Label encoding is more memory-efficient than one-hot encoding, especially with a higher number of unique categories. For 5 categories, the difference is minor, but label encoding results in a single column.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Algorithm Compatibility: Certain algorithms, such as decision trees and Random Forest, can effectively handle label encoded data without misinterpreting the numerical relationships.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Recommendation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dataset with 5 unique categorical values, one-hot encoding is generally the safer and more versatile choice, ensuring that no unintended ordinal relationships are introduced and maintaining compatibility with a wide range of machine learning algorithms. The relatively small increase in dimensionality (5 binary columns) is manageable and avoids potential pitfalls of label encoding.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Q5. Nominal Encoding Calculation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Given a dataset with 1000 rows and 5 columns, where 2 columns are categorical and the remaining 3 are numerical: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the number of unique values in each categorical column.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Let's assume: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Categorical Column 1 (Cat1) has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𝑛</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unique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Categorical Column 2 (Cat2) has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𝑛</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unique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Nominal encoding will replace each unique category with a unique integer.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applying nominal encoding: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categorical column will be replaced by a single column of integers.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Therefore, regardless of the number of unique values in each categorical column, only 2 new columns will be created (one for each categorical column).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 total number of columns after nominal encoding would be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(original numerical columns)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(new nominally encoded columns)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Q6. Encoding Technique for Animal Dataset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dataset containing information about different types of animals, including their species, habitat, and diet, the choice of encoding technique depends on the number of unique categories and the relationships among them.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Recommended Encoding Technique: One-Hot Encoding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Justification: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Species, Habitat, and Diet: These categorical features are likely to have no natural ordinal relationship. One-hot encoding is suitable for such features because it prevents the model from assuming any order among categories.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 Representation: One-hot encoding creates binary columns for each category, ensuring that each category is represented independently and equally.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Compatibility: One-hot encoding is widely supported by many machine learning algorithms and avoids the risk of misinterpreting ordinal relationships.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Q7</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Encoding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Techniques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Customer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Churn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Prediction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telecommunications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company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dataset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with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features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customer's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gender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contract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type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monthly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charges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tenure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choice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encoding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technique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depends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type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of</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each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feature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Categorical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Numerical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Features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Categorical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Gender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Contract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Type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Numerical</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Age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Monthly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Charges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Tenure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Encoding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Techniques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Gender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Binary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encoding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since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are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only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categories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Male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Female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Contract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Type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encoding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assuming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multiple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contract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types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Month</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Month</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Year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Two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Year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by</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Step</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Implementation</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Binary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Encoding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Gender</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'Gender'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binary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values</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0</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and</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1</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Hot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Encoding</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for</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Contract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Type</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Convert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'Contract</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Type'</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to</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binary</w:t>
      </w:r>
      <w:r>
        <w:rPr>
          <w:rFonts w:ascii="Cambria Math" w:hAnsi="Cambria Math" w:cs="Cambria Math" w:eastAsia="Cambria Math"/>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columns</w:t>
      </w: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