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B1C5F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  <w:bookmarkStart w:id="0" w:name="_GoBack"/>
            <w:bookmarkEnd w:id="0"/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43A0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43A0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43A0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25B3A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SQL and Relational Databases 101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25B3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2B35FC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</w:t>
            </w:r>
          </w:p>
        </w:tc>
      </w:tr>
      <w:tr w:rsidR="004A744A" w:rsidTr="00016F20">
        <w:trPr>
          <w:trHeight w:val="53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200484">
        <w:trPr>
          <w:trHeight w:val="53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BC0" w:rsidRDefault="009F7229" w:rsidP="000F3BC0">
            <w:pPr>
              <w:rPr>
                <w:rFonts w:ascii="Helvetica" w:hAnsi="Helvetica"/>
                <w:color w:val="202124"/>
                <w:sz w:val="25"/>
                <w:szCs w:val="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0F3BC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EB062C"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 </w:t>
            </w:r>
            <w:r w:rsidR="00EB062C" w:rsidRPr="00E77DBB">
              <w:rPr>
                <w:rFonts w:ascii="Helvetica" w:hAnsi="Helvetica"/>
                <w:color w:val="202124"/>
                <w:sz w:val="25"/>
                <w:szCs w:val="33"/>
                <w:shd w:val="clear" w:color="auto" w:fill="FFFFFF"/>
              </w:rPr>
              <w:t>Given a list of numbers, write a Python program to count Even and Odd numbers in a List.</w:t>
            </w:r>
          </w:p>
          <w:p w:rsidR="00E77DBB" w:rsidRPr="00E77DBB" w:rsidRDefault="00E77DBB" w:rsidP="000F3BC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E77DBB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Example: Input: list1 = [2, 7, 5, 64, 14] Output: Even = 3, odd = 2 Input: list2 = [12, 14, 95, 3] Output: Even = 2, odd = 2 Example 1: count Even and Odd numbers from given list using for loop Iterate each element in the list using for loop and check if </w:t>
            </w:r>
            <w:proofErr w:type="spellStart"/>
            <w:r w:rsidRPr="00E77DBB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num</w:t>
            </w:r>
            <w:proofErr w:type="spellEnd"/>
            <w:r w:rsidRPr="00E77DBB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% 2 == 0, the condition to check even numbers. If the condition satisfies, then increase even count else increase odd count.</w:t>
            </w:r>
          </w:p>
          <w:p w:rsidR="000439E1" w:rsidRPr="00200484" w:rsidRDefault="000439E1" w:rsidP="000439E1">
            <w:pPr>
              <w:rPr>
                <w:rFonts w:ascii="Arial" w:eastAsia="Times New Roman" w:hAnsi="Arial" w:cs="Arial"/>
                <w:color w:val="222222"/>
                <w:sz w:val="20"/>
                <w:szCs w:val="24"/>
              </w:rPr>
            </w:pP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130F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005193">
        <w:trPr>
          <w:trHeight w:hRule="exact" w:val="71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FB0" w:rsidRPr="00200484" w:rsidRDefault="008C174B" w:rsidP="002004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EB062C">
                <w:rPr>
                  <w:rStyle w:val="Hyperlink"/>
                </w:rPr>
                <w:t>https://github.com/Nikhil401/C-Coding/blob/master/OddEven.py</w:t>
              </w:r>
            </w:hyperlink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F3BC0" w:rsidRPr="00EB062C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EB062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EB062C">
        <w:rPr>
          <w:rFonts w:ascii="Times New Roman" w:hAnsi="Times New Roman" w:cs="Times New Roman"/>
          <w:b/>
          <w:sz w:val="24"/>
          <w:szCs w:val="24"/>
        </w:rPr>
        <w:t xml:space="preserve"> NULL</w:t>
      </w:r>
    </w:p>
    <w:p w:rsidR="006B1C5F" w:rsidRDefault="006B1C5F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B1C5F" w:rsidRDefault="006B1C5F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6F20" w:rsidRDefault="004A744A" w:rsidP="004A744A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I </w:t>
      </w:r>
      <w:r w:rsidR="00005193">
        <w:rPr>
          <w:rFonts w:ascii="Times New Roman" w:hAnsi="Times New Roman" w:cs="Times New Roman"/>
          <w:b/>
          <w:sz w:val="24"/>
          <w:szCs w:val="24"/>
        </w:rPr>
        <w:t>have</w:t>
      </w:r>
      <w:r w:rsidR="000439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3A09">
        <w:rPr>
          <w:rFonts w:ascii="Times New Roman" w:hAnsi="Times New Roman" w:cs="Times New Roman"/>
          <w:b/>
          <w:sz w:val="24"/>
          <w:szCs w:val="24"/>
        </w:rPr>
        <w:t xml:space="preserve">gone </w:t>
      </w:r>
      <w:r w:rsidR="006B1C5F">
        <w:rPr>
          <w:rFonts w:ascii="Times New Roman" w:hAnsi="Times New Roman" w:cs="Times New Roman"/>
          <w:b/>
          <w:sz w:val="24"/>
          <w:szCs w:val="24"/>
        </w:rPr>
        <w:t>through the module4</w:t>
      </w:r>
      <w:r w:rsidR="000439E1">
        <w:rPr>
          <w:rFonts w:ascii="Times New Roman" w:hAnsi="Times New Roman" w:cs="Times New Roman"/>
          <w:b/>
          <w:sz w:val="24"/>
          <w:szCs w:val="24"/>
        </w:rPr>
        <w:t xml:space="preserve"> which includes </w:t>
      </w:r>
      <w:r w:rsidR="006B1C5F">
        <w:rPr>
          <w:rFonts w:ascii="Times New Roman" w:hAnsi="Times New Roman" w:cs="Times New Roman"/>
          <w:b/>
          <w:sz w:val="24"/>
          <w:szCs w:val="24"/>
        </w:rPr>
        <w:t>sorting resulting sets, grouping result sets and all</w:t>
      </w:r>
    </w:p>
    <w:p w:rsidR="000439E1" w:rsidRDefault="000439E1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</w:t>
      </w:r>
    </w:p>
    <w:p w:rsidR="00643A09" w:rsidRDefault="006B1C5F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E1B2DA" wp14:editId="60FBDB5A">
            <wp:extent cx="5731510" cy="291596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93" w:rsidRDefault="00005193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0439E1" w:rsidRDefault="00200484" w:rsidP="001F68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Training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Today I had attended the </w:t>
      </w:r>
      <w:r w:rsidR="00EC4AB4">
        <w:rPr>
          <w:rFonts w:ascii="Times New Roman" w:hAnsi="Times New Roman" w:cs="Times New Roman"/>
          <w:b/>
          <w:sz w:val="24"/>
          <w:szCs w:val="24"/>
        </w:rPr>
        <w:t>online training organized by CSE Department AIET. The training was on</w:t>
      </w:r>
      <w:r w:rsidR="000439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062C">
        <w:rPr>
          <w:rFonts w:ascii="Times New Roman" w:hAnsi="Times New Roman" w:cs="Times New Roman"/>
          <w:b/>
          <w:sz w:val="24"/>
          <w:szCs w:val="24"/>
        </w:rPr>
        <w:t xml:space="preserve">Cyber Security and Features </w:t>
      </w:r>
      <w:r w:rsidR="00005193">
        <w:rPr>
          <w:rFonts w:ascii="Times New Roman" w:hAnsi="Times New Roman" w:cs="Times New Roman"/>
          <w:b/>
          <w:sz w:val="24"/>
          <w:szCs w:val="24"/>
        </w:rPr>
        <w:t>done</w:t>
      </w:r>
      <w:r w:rsidR="00EC4A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5193">
        <w:rPr>
          <w:rFonts w:ascii="Times New Roman" w:hAnsi="Times New Roman" w:cs="Times New Roman"/>
          <w:b/>
          <w:sz w:val="24"/>
          <w:szCs w:val="24"/>
        </w:rPr>
        <w:t>by prof.</w:t>
      </w:r>
      <w:r w:rsidR="000439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B062C">
        <w:rPr>
          <w:rFonts w:ascii="Times New Roman" w:hAnsi="Times New Roman" w:cs="Times New Roman"/>
          <w:b/>
          <w:sz w:val="24"/>
          <w:szCs w:val="24"/>
        </w:rPr>
        <w:t>Manjunath</w:t>
      </w:r>
      <w:proofErr w:type="spellEnd"/>
      <w:r w:rsidR="00EB06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B062C">
        <w:rPr>
          <w:rFonts w:ascii="Times New Roman" w:hAnsi="Times New Roman" w:cs="Times New Roman"/>
          <w:b/>
          <w:sz w:val="24"/>
          <w:szCs w:val="24"/>
        </w:rPr>
        <w:t>kotari</w:t>
      </w:r>
      <w:proofErr w:type="spellEnd"/>
      <w:r w:rsidR="00EB062C">
        <w:rPr>
          <w:rFonts w:ascii="Times New Roman" w:hAnsi="Times New Roman" w:cs="Times New Roman"/>
          <w:b/>
          <w:sz w:val="24"/>
          <w:szCs w:val="24"/>
        </w:rPr>
        <w:t xml:space="preserve"> HOD of</w:t>
      </w:r>
      <w:r w:rsidR="003545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AB4">
        <w:rPr>
          <w:rFonts w:ascii="Times New Roman" w:hAnsi="Times New Roman" w:cs="Times New Roman"/>
          <w:b/>
          <w:sz w:val="24"/>
          <w:szCs w:val="24"/>
        </w:rPr>
        <w:t>CSE Dept. After the session the quiz was conducted.</w:t>
      </w:r>
    </w:p>
    <w:p w:rsidR="00D25B3A" w:rsidRDefault="000439E1" w:rsidP="001F68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And the snapshot is given below</w:t>
      </w:r>
      <w:r w:rsidR="00EB062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1510" cy="2920301"/>
            <wp:effectExtent l="0" t="0" r="2540" b="0"/>
            <wp:docPr id="5" name="Picture 5" descr="D:\dummy\myproj\quiz c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ummy\myproj\quiz cs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C5F" w:rsidRDefault="006B1C5F" w:rsidP="001F684C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F11FAC" wp14:editId="02FFD76D">
            <wp:extent cx="5731510" cy="291596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C0" w:rsidRDefault="000F3BC0" w:rsidP="001F684C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0F3BC0" w:rsidRDefault="000F3BC0" w:rsidP="001F684C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F684C" w:rsidRDefault="00D25B3A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>
        <w:rPr>
          <w:rFonts w:ascii="Times New Roman" w:hAnsi="Times New Roman" w:cs="Times New Roman"/>
          <w:b/>
          <w:sz w:val="24"/>
          <w:szCs w:val="24"/>
        </w:rPr>
        <w:t xml:space="preserve"> Today I had received one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program  which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is mentioned in table above and I have uploaded into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repository. Snapshot of the program is given below:</w:t>
      </w:r>
      <w:r w:rsidR="000F3BC0" w:rsidRPr="000F3BC0">
        <w:rPr>
          <w:noProof/>
        </w:rPr>
        <w:t xml:space="preserve"> </w:t>
      </w:r>
      <w:r w:rsidR="00EB062C">
        <w:rPr>
          <w:noProof/>
        </w:rPr>
        <w:drawing>
          <wp:inline distT="0" distB="0" distL="0" distR="0" wp14:anchorId="48BA8B4D" wp14:editId="1AF26A2D">
            <wp:extent cx="5731510" cy="29410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39E1"/>
    <w:rsid w:val="00062C91"/>
    <w:rsid w:val="00072E73"/>
    <w:rsid w:val="000D2C03"/>
    <w:rsid w:val="000E5127"/>
    <w:rsid w:val="000F2E51"/>
    <w:rsid w:val="000F3BC0"/>
    <w:rsid w:val="00130FB0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B35FC"/>
    <w:rsid w:val="0032163C"/>
    <w:rsid w:val="00354529"/>
    <w:rsid w:val="00363DE6"/>
    <w:rsid w:val="003F2840"/>
    <w:rsid w:val="004740EC"/>
    <w:rsid w:val="004A744A"/>
    <w:rsid w:val="00572074"/>
    <w:rsid w:val="006241B9"/>
    <w:rsid w:val="00643A09"/>
    <w:rsid w:val="006B1C5F"/>
    <w:rsid w:val="006D2A63"/>
    <w:rsid w:val="006E45D1"/>
    <w:rsid w:val="0071592D"/>
    <w:rsid w:val="00734CF4"/>
    <w:rsid w:val="007373FB"/>
    <w:rsid w:val="0079490F"/>
    <w:rsid w:val="007E3302"/>
    <w:rsid w:val="007F4907"/>
    <w:rsid w:val="00844C5E"/>
    <w:rsid w:val="008C174B"/>
    <w:rsid w:val="00925208"/>
    <w:rsid w:val="009A0FF6"/>
    <w:rsid w:val="009F7229"/>
    <w:rsid w:val="00A2042A"/>
    <w:rsid w:val="00A24E46"/>
    <w:rsid w:val="00A442E0"/>
    <w:rsid w:val="00A61695"/>
    <w:rsid w:val="00B05AAA"/>
    <w:rsid w:val="00B42CF9"/>
    <w:rsid w:val="00CB49F3"/>
    <w:rsid w:val="00CD5E6E"/>
    <w:rsid w:val="00D25B3A"/>
    <w:rsid w:val="00D4606A"/>
    <w:rsid w:val="00D71ABF"/>
    <w:rsid w:val="00D94F44"/>
    <w:rsid w:val="00DA71E9"/>
    <w:rsid w:val="00E021B3"/>
    <w:rsid w:val="00E430D4"/>
    <w:rsid w:val="00E77DBB"/>
    <w:rsid w:val="00E85DBF"/>
    <w:rsid w:val="00EB062C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C-Coding/blob/master/OddEven.p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2020-06-29T07:33:00Z</dcterms:created>
  <dcterms:modified xsi:type="dcterms:W3CDTF">2020-06-29T07:33:00Z</dcterms:modified>
</cp:coreProperties>
</file>