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3CC" w:rsidRDefault="005A2218" w:rsidP="005A2218">
      <w:r w:rsidRPr="005A2218">
        <w:rPr>
          <w:b/>
          <w:u w:val="single"/>
        </w:rPr>
        <w:t>Multithreading</w:t>
      </w:r>
    </w:p>
    <w:p w:rsidR="005A2218" w:rsidRDefault="005A2218" w:rsidP="005A2218">
      <w:pPr>
        <w:pStyle w:val="ListParagraph"/>
        <w:numPr>
          <w:ilvl w:val="0"/>
          <w:numId w:val="1"/>
        </w:numPr>
      </w:pPr>
      <w:r>
        <w:t>What is multithreading,</w:t>
      </w:r>
      <w:r w:rsidRPr="005A2218">
        <w:t xml:space="preserve"> </w:t>
      </w:r>
      <w:r>
        <w:t>multitasking?</w:t>
      </w:r>
    </w:p>
    <w:p w:rsidR="005A2218" w:rsidRDefault="005A2218" w:rsidP="005A2218">
      <w:pPr>
        <w:pStyle w:val="ListParagraph"/>
        <w:numPr>
          <w:ilvl w:val="0"/>
          <w:numId w:val="1"/>
        </w:numPr>
      </w:pPr>
      <w:r>
        <w:t>How many ways we can start a thread?</w:t>
      </w:r>
    </w:p>
    <w:p w:rsidR="005A2218" w:rsidRDefault="005A2218" w:rsidP="005A2218">
      <w:pPr>
        <w:pStyle w:val="ListParagraph"/>
        <w:numPr>
          <w:ilvl w:val="1"/>
          <w:numId w:val="1"/>
        </w:numPr>
      </w:pPr>
      <w:r>
        <w:t>Thread scheduler</w:t>
      </w:r>
    </w:p>
    <w:p w:rsidR="005A2218" w:rsidRDefault="005A2218" w:rsidP="005A2218">
      <w:pPr>
        <w:pStyle w:val="ListParagraph"/>
        <w:numPr>
          <w:ilvl w:val="1"/>
          <w:numId w:val="1"/>
        </w:numPr>
      </w:pPr>
      <w:r>
        <w:t>Difference between start() and run()</w:t>
      </w:r>
    </w:p>
    <w:p w:rsidR="005A2218" w:rsidRDefault="005A2218" w:rsidP="005A2218">
      <w:pPr>
        <w:pStyle w:val="ListParagraph"/>
        <w:numPr>
          <w:ilvl w:val="1"/>
          <w:numId w:val="1"/>
        </w:numPr>
      </w:pPr>
      <w:r>
        <w:t>Importance of start()</w:t>
      </w:r>
    </w:p>
    <w:p w:rsidR="005A2218" w:rsidRDefault="005A2218" w:rsidP="005A2218">
      <w:pPr>
        <w:pStyle w:val="ListParagraph"/>
        <w:numPr>
          <w:ilvl w:val="2"/>
          <w:numId w:val="1"/>
        </w:numPr>
      </w:pPr>
      <w:r>
        <w:t>Register Thread with Thread Scheduler</w:t>
      </w:r>
    </w:p>
    <w:p w:rsidR="005A2218" w:rsidRDefault="005A2218" w:rsidP="005A2218">
      <w:pPr>
        <w:pStyle w:val="ListParagraph"/>
        <w:numPr>
          <w:ilvl w:val="2"/>
          <w:numId w:val="1"/>
        </w:numPr>
      </w:pPr>
      <w:r>
        <w:t>All other mandatory low level activities.</w:t>
      </w:r>
    </w:p>
    <w:p w:rsidR="005A2218" w:rsidRDefault="005A2218" w:rsidP="005A2218">
      <w:pPr>
        <w:pStyle w:val="ListParagraph"/>
        <w:numPr>
          <w:ilvl w:val="2"/>
          <w:numId w:val="1"/>
        </w:numPr>
      </w:pPr>
      <w:r>
        <w:t xml:space="preserve">Invoke or calling </w:t>
      </w:r>
      <w:proofErr w:type="gramStart"/>
      <w:r>
        <w:t>run(</w:t>
      </w:r>
      <w:proofErr w:type="gramEnd"/>
      <w:r>
        <w:t>) method.</w:t>
      </w:r>
    </w:p>
    <w:p w:rsidR="005A2218" w:rsidRDefault="005A2218" w:rsidP="005A2218">
      <w:pPr>
        <w:pStyle w:val="ListParagraph"/>
        <w:numPr>
          <w:ilvl w:val="1"/>
          <w:numId w:val="1"/>
        </w:numPr>
      </w:pPr>
      <w:r>
        <w:t>What if not overriding run()</w:t>
      </w:r>
    </w:p>
    <w:p w:rsidR="005A2218" w:rsidRDefault="005A2218" w:rsidP="005A2218">
      <w:pPr>
        <w:pStyle w:val="ListParagraph"/>
        <w:numPr>
          <w:ilvl w:val="1"/>
          <w:numId w:val="1"/>
        </w:numPr>
      </w:pPr>
      <w:r>
        <w:t>Override start()</w:t>
      </w:r>
    </w:p>
    <w:p w:rsidR="00F1448A" w:rsidRDefault="00F1448A" w:rsidP="00F1448A">
      <w:pPr>
        <w:pStyle w:val="ListParagraph"/>
        <w:numPr>
          <w:ilvl w:val="1"/>
          <w:numId w:val="1"/>
        </w:numPr>
      </w:pPr>
      <w:r>
        <w:t xml:space="preserve">Overloading </w:t>
      </w:r>
      <w:r w:rsidR="005A2218">
        <w:t>run()</w:t>
      </w:r>
    </w:p>
    <w:p w:rsidR="00F1448A" w:rsidRDefault="00F1448A" w:rsidP="00F1448A">
      <w:pPr>
        <w:pStyle w:val="ListParagraph"/>
        <w:numPr>
          <w:ilvl w:val="0"/>
          <w:numId w:val="1"/>
        </w:numPr>
      </w:pPr>
      <w:r>
        <w:t>Life cycle of thread</w:t>
      </w:r>
    </w:p>
    <w:p w:rsidR="00F1448A" w:rsidRDefault="00F1448A" w:rsidP="00F1448A">
      <w:pPr>
        <w:pStyle w:val="ListParagraph"/>
        <w:numPr>
          <w:ilvl w:val="1"/>
          <w:numId w:val="1"/>
        </w:numPr>
      </w:pPr>
      <w:r w:rsidRPr="00F1448A">
        <w:rPr>
          <w:b/>
        </w:rPr>
        <w:t>New/born</w:t>
      </w:r>
      <w:r>
        <w:t xml:space="preserve">: when we create a thread object, </w:t>
      </w:r>
      <w:proofErr w:type="spellStart"/>
      <w:r>
        <w:t>MyThread</w:t>
      </w:r>
      <w:proofErr w:type="spellEnd"/>
      <w:r>
        <w:t xml:space="preserve"> t=new </w:t>
      </w:r>
      <w:proofErr w:type="spellStart"/>
      <w:r>
        <w:t>MyThreaad</w:t>
      </w:r>
      <w:proofErr w:type="spellEnd"/>
      <w:r>
        <w:t>();</w:t>
      </w:r>
    </w:p>
    <w:p w:rsidR="00F1448A" w:rsidRDefault="00F1448A" w:rsidP="00F1448A">
      <w:pPr>
        <w:pStyle w:val="ListParagraph"/>
        <w:numPr>
          <w:ilvl w:val="1"/>
          <w:numId w:val="1"/>
        </w:numPr>
      </w:pPr>
      <w:r w:rsidRPr="00F1448A">
        <w:rPr>
          <w:b/>
        </w:rPr>
        <w:t>Ready/</w:t>
      </w:r>
      <w:proofErr w:type="spellStart"/>
      <w:r w:rsidRPr="00F1448A">
        <w:rPr>
          <w:b/>
        </w:rPr>
        <w:t>runnable</w:t>
      </w:r>
      <w:proofErr w:type="spellEnd"/>
      <w:r>
        <w:t xml:space="preserve">: when we call </w:t>
      </w:r>
      <w:proofErr w:type="spellStart"/>
      <w:r>
        <w:t>t.start</w:t>
      </w:r>
      <w:proofErr w:type="spellEnd"/>
      <w:r>
        <w:t>()</w:t>
      </w:r>
    </w:p>
    <w:p w:rsidR="00F1448A" w:rsidRDefault="00F1448A" w:rsidP="00F1448A">
      <w:pPr>
        <w:pStyle w:val="ListParagraph"/>
        <w:numPr>
          <w:ilvl w:val="1"/>
          <w:numId w:val="1"/>
        </w:numPr>
      </w:pPr>
      <w:r w:rsidRPr="00F1448A">
        <w:rPr>
          <w:b/>
        </w:rPr>
        <w:t>Running</w:t>
      </w:r>
      <w:r>
        <w:t>: when Thread scheduler allocates CPU</w:t>
      </w:r>
    </w:p>
    <w:p w:rsidR="00F1448A" w:rsidRDefault="00F1448A" w:rsidP="00F1448A">
      <w:pPr>
        <w:pStyle w:val="ListParagraph"/>
        <w:numPr>
          <w:ilvl w:val="1"/>
          <w:numId w:val="1"/>
        </w:numPr>
      </w:pPr>
      <w:r w:rsidRPr="00F1448A">
        <w:rPr>
          <w:b/>
        </w:rPr>
        <w:t>Dead</w:t>
      </w:r>
      <w:r>
        <w:t>: when run() execution completes</w:t>
      </w:r>
    </w:p>
    <w:p w:rsidR="00F1448A" w:rsidRDefault="00F1448A" w:rsidP="00F1448A">
      <w:pPr>
        <w:pStyle w:val="ListParagraph"/>
        <w:numPr>
          <w:ilvl w:val="0"/>
          <w:numId w:val="1"/>
        </w:numPr>
      </w:pPr>
      <w:r>
        <w:t>Can we start thread twice?</w:t>
      </w:r>
    </w:p>
    <w:p w:rsidR="005A2218" w:rsidRDefault="005A2218" w:rsidP="005A2218">
      <w:pPr>
        <w:pStyle w:val="ListParagraph"/>
        <w:numPr>
          <w:ilvl w:val="0"/>
          <w:numId w:val="1"/>
        </w:numPr>
      </w:pPr>
      <w:r>
        <w:t>Thread priority</w:t>
      </w:r>
    </w:p>
    <w:p w:rsidR="005A2218" w:rsidRDefault="005A2218" w:rsidP="005A2218">
      <w:pPr>
        <w:pStyle w:val="ListParagraph"/>
        <w:numPr>
          <w:ilvl w:val="1"/>
          <w:numId w:val="1"/>
        </w:numPr>
      </w:pPr>
    </w:p>
    <w:p w:rsidR="005A2218" w:rsidRDefault="005A2218" w:rsidP="005A2218">
      <w:pPr>
        <w:pStyle w:val="ListParagraph"/>
        <w:numPr>
          <w:ilvl w:val="0"/>
          <w:numId w:val="1"/>
        </w:numPr>
      </w:pPr>
      <w:r>
        <w:t>Getting setting thread name</w:t>
      </w:r>
    </w:p>
    <w:p w:rsidR="00C83BE0" w:rsidRPr="00C83BE0" w:rsidRDefault="00C83BE0" w:rsidP="005A2218">
      <w:pPr>
        <w:pStyle w:val="ListParagraph"/>
        <w:numPr>
          <w:ilvl w:val="0"/>
          <w:numId w:val="1"/>
        </w:numPr>
        <w:rPr>
          <w:b/>
        </w:rPr>
      </w:pPr>
      <w:r>
        <w:t xml:space="preserve">Methods to prevent thread execution </w:t>
      </w:r>
      <w:r w:rsidRPr="00C83BE0">
        <w:rPr>
          <w:b/>
        </w:rPr>
        <w:t>yield(), join(), sleep()</w:t>
      </w:r>
    </w:p>
    <w:tbl>
      <w:tblPr>
        <w:tblStyle w:val="TableGrid"/>
        <w:tblW w:w="0" w:type="auto"/>
        <w:tblInd w:w="360" w:type="dxa"/>
        <w:tblLook w:val="04A0"/>
      </w:tblPr>
      <w:tblGrid>
        <w:gridCol w:w="2380"/>
        <w:gridCol w:w="2274"/>
        <w:gridCol w:w="2287"/>
        <w:gridCol w:w="2275"/>
      </w:tblGrid>
      <w:tr w:rsidR="00C83BE0" w:rsidTr="00C83BE0">
        <w:tc>
          <w:tcPr>
            <w:tcW w:w="2380" w:type="dxa"/>
          </w:tcPr>
          <w:p w:rsidR="00C83BE0" w:rsidRDefault="00C83BE0" w:rsidP="00C83BE0"/>
        </w:tc>
        <w:tc>
          <w:tcPr>
            <w:tcW w:w="2274" w:type="dxa"/>
          </w:tcPr>
          <w:p w:rsidR="00C83BE0" w:rsidRPr="00C83BE0" w:rsidRDefault="00C83BE0" w:rsidP="00C83BE0">
            <w:pPr>
              <w:rPr>
                <w:b/>
              </w:rPr>
            </w:pPr>
            <w:r w:rsidRPr="00C83BE0">
              <w:rPr>
                <w:b/>
              </w:rPr>
              <w:t>Yield()</w:t>
            </w:r>
          </w:p>
        </w:tc>
        <w:tc>
          <w:tcPr>
            <w:tcW w:w="2287" w:type="dxa"/>
          </w:tcPr>
          <w:p w:rsidR="00C83BE0" w:rsidRPr="00C83BE0" w:rsidRDefault="00C83BE0" w:rsidP="00C83BE0">
            <w:pPr>
              <w:rPr>
                <w:b/>
              </w:rPr>
            </w:pPr>
            <w:r w:rsidRPr="00C83BE0">
              <w:rPr>
                <w:b/>
              </w:rPr>
              <w:t>Join()</w:t>
            </w:r>
          </w:p>
        </w:tc>
        <w:tc>
          <w:tcPr>
            <w:tcW w:w="2275" w:type="dxa"/>
          </w:tcPr>
          <w:p w:rsidR="00C83BE0" w:rsidRPr="00C83BE0" w:rsidRDefault="00C83BE0" w:rsidP="00C83BE0">
            <w:pPr>
              <w:rPr>
                <w:b/>
              </w:rPr>
            </w:pPr>
            <w:r w:rsidRPr="00C83BE0">
              <w:rPr>
                <w:b/>
              </w:rPr>
              <w:t>Sleep()</w:t>
            </w:r>
          </w:p>
        </w:tc>
      </w:tr>
      <w:tr w:rsidR="00C83BE0" w:rsidTr="00C83BE0">
        <w:tc>
          <w:tcPr>
            <w:tcW w:w="2380" w:type="dxa"/>
          </w:tcPr>
          <w:p w:rsidR="00C83BE0" w:rsidRDefault="00C83BE0" w:rsidP="00C83BE0"/>
        </w:tc>
        <w:tc>
          <w:tcPr>
            <w:tcW w:w="2274" w:type="dxa"/>
          </w:tcPr>
          <w:p w:rsidR="00C83BE0" w:rsidRDefault="00C83BE0" w:rsidP="00C83BE0">
            <w:r>
              <w:t>To pause current executing thread, and give chance to other thread of same priority.</w:t>
            </w:r>
          </w:p>
        </w:tc>
        <w:tc>
          <w:tcPr>
            <w:tcW w:w="2287" w:type="dxa"/>
          </w:tcPr>
          <w:p w:rsidR="00C83BE0" w:rsidRDefault="00C83BE0" w:rsidP="00C83BE0">
            <w:r>
              <w:t>If a Thread wants to wait until completing some other Thread then we should go for join.</w:t>
            </w:r>
          </w:p>
        </w:tc>
        <w:tc>
          <w:tcPr>
            <w:tcW w:w="2275" w:type="dxa"/>
          </w:tcPr>
          <w:p w:rsidR="00C83BE0" w:rsidRDefault="00C83BE0" w:rsidP="00C83BE0">
            <w:r>
              <w:t>If a Thread don't want to perform any operation for a particular amount of time then we should go for sleep</w:t>
            </w:r>
          </w:p>
        </w:tc>
      </w:tr>
      <w:tr w:rsidR="00C83BE0" w:rsidTr="00C83BE0">
        <w:tc>
          <w:tcPr>
            <w:tcW w:w="2380" w:type="dxa"/>
          </w:tcPr>
          <w:p w:rsidR="00C83BE0" w:rsidRDefault="00C83BE0" w:rsidP="00C83BE0">
            <w:r>
              <w:t>Static method</w:t>
            </w:r>
          </w:p>
        </w:tc>
        <w:tc>
          <w:tcPr>
            <w:tcW w:w="2274" w:type="dxa"/>
          </w:tcPr>
          <w:p w:rsidR="00C83BE0" w:rsidRDefault="00C83BE0" w:rsidP="00C83BE0">
            <w:r>
              <w:t>Yes</w:t>
            </w:r>
          </w:p>
        </w:tc>
        <w:tc>
          <w:tcPr>
            <w:tcW w:w="2287" w:type="dxa"/>
          </w:tcPr>
          <w:p w:rsidR="00C83BE0" w:rsidRDefault="00C83BE0" w:rsidP="00C83BE0">
            <w:r>
              <w:t>No</w:t>
            </w:r>
          </w:p>
        </w:tc>
        <w:tc>
          <w:tcPr>
            <w:tcW w:w="2275" w:type="dxa"/>
          </w:tcPr>
          <w:p w:rsidR="00C83BE0" w:rsidRDefault="00C83BE0" w:rsidP="00C83BE0">
            <w:r>
              <w:t>Yes</w:t>
            </w:r>
          </w:p>
        </w:tc>
      </w:tr>
      <w:tr w:rsidR="00C83BE0" w:rsidTr="00C83BE0">
        <w:tc>
          <w:tcPr>
            <w:tcW w:w="2380" w:type="dxa"/>
          </w:tcPr>
          <w:p w:rsidR="00C83BE0" w:rsidRDefault="00C83BE0" w:rsidP="00C83BE0">
            <w:r>
              <w:t>Final</w:t>
            </w:r>
          </w:p>
        </w:tc>
        <w:tc>
          <w:tcPr>
            <w:tcW w:w="2274" w:type="dxa"/>
          </w:tcPr>
          <w:p w:rsidR="00C83BE0" w:rsidRDefault="00C83BE0" w:rsidP="00C83BE0">
            <w:r>
              <w:t>No</w:t>
            </w:r>
          </w:p>
        </w:tc>
        <w:tc>
          <w:tcPr>
            <w:tcW w:w="2287" w:type="dxa"/>
          </w:tcPr>
          <w:p w:rsidR="00C83BE0" w:rsidRDefault="00C83BE0" w:rsidP="00C83BE0">
            <w:r>
              <w:t>Yes</w:t>
            </w:r>
          </w:p>
        </w:tc>
        <w:tc>
          <w:tcPr>
            <w:tcW w:w="2275" w:type="dxa"/>
          </w:tcPr>
          <w:p w:rsidR="00C83BE0" w:rsidRDefault="00C83BE0" w:rsidP="00C83BE0">
            <w:r>
              <w:t>No</w:t>
            </w:r>
          </w:p>
        </w:tc>
      </w:tr>
      <w:tr w:rsidR="00C83BE0" w:rsidTr="00C83BE0">
        <w:tc>
          <w:tcPr>
            <w:tcW w:w="2380" w:type="dxa"/>
          </w:tcPr>
          <w:p w:rsidR="00C83BE0" w:rsidRDefault="00C83BE0" w:rsidP="00C83BE0">
            <w:r>
              <w:t>Overloaded</w:t>
            </w:r>
          </w:p>
        </w:tc>
        <w:tc>
          <w:tcPr>
            <w:tcW w:w="2274" w:type="dxa"/>
          </w:tcPr>
          <w:p w:rsidR="00C83BE0" w:rsidRDefault="00C83BE0" w:rsidP="00C83BE0">
            <w:r>
              <w:t>No</w:t>
            </w:r>
          </w:p>
        </w:tc>
        <w:tc>
          <w:tcPr>
            <w:tcW w:w="2287" w:type="dxa"/>
          </w:tcPr>
          <w:p w:rsidR="00C83BE0" w:rsidRDefault="00C83BE0" w:rsidP="00C83BE0">
            <w:r>
              <w:t>Yes</w:t>
            </w:r>
          </w:p>
        </w:tc>
        <w:tc>
          <w:tcPr>
            <w:tcW w:w="2275" w:type="dxa"/>
          </w:tcPr>
          <w:p w:rsidR="00C83BE0" w:rsidRDefault="00C83BE0" w:rsidP="00C83BE0">
            <w:r>
              <w:t>yes</w:t>
            </w:r>
          </w:p>
        </w:tc>
      </w:tr>
      <w:tr w:rsidR="00C83BE0" w:rsidTr="00C83BE0">
        <w:tc>
          <w:tcPr>
            <w:tcW w:w="2380" w:type="dxa"/>
          </w:tcPr>
          <w:p w:rsidR="00C83BE0" w:rsidRDefault="00C83BE0" w:rsidP="00C83BE0">
            <w:r>
              <w:t xml:space="preserve">Throws </w:t>
            </w:r>
            <w:proofErr w:type="spellStart"/>
            <w:r>
              <w:t>InterruptedException</w:t>
            </w:r>
            <w:proofErr w:type="spellEnd"/>
            <w:r>
              <w:t>?</w:t>
            </w:r>
          </w:p>
        </w:tc>
        <w:tc>
          <w:tcPr>
            <w:tcW w:w="2274" w:type="dxa"/>
          </w:tcPr>
          <w:p w:rsidR="00C83BE0" w:rsidRDefault="00C83BE0" w:rsidP="00C83BE0">
            <w:r>
              <w:t>No</w:t>
            </w:r>
          </w:p>
        </w:tc>
        <w:tc>
          <w:tcPr>
            <w:tcW w:w="2287" w:type="dxa"/>
          </w:tcPr>
          <w:p w:rsidR="00C83BE0" w:rsidRDefault="00C83BE0" w:rsidP="00C83BE0">
            <w:r>
              <w:t>Yes</w:t>
            </w:r>
          </w:p>
        </w:tc>
        <w:tc>
          <w:tcPr>
            <w:tcW w:w="2275" w:type="dxa"/>
          </w:tcPr>
          <w:p w:rsidR="00C83BE0" w:rsidRDefault="00C83BE0" w:rsidP="00C83BE0">
            <w:r>
              <w:t>yes</w:t>
            </w:r>
          </w:p>
        </w:tc>
      </w:tr>
    </w:tbl>
    <w:p w:rsidR="00C83BE0" w:rsidRDefault="00C83BE0" w:rsidP="00C83BE0">
      <w:pPr>
        <w:ind w:left="360"/>
      </w:pPr>
    </w:p>
    <w:p w:rsidR="00C83BE0" w:rsidRDefault="00C83BE0" w:rsidP="00C83BE0">
      <w:pPr>
        <w:ind w:left="360"/>
      </w:pPr>
    </w:p>
    <w:p w:rsidR="00C83BE0" w:rsidRDefault="00735F1E" w:rsidP="00C83BE0">
      <w:pPr>
        <w:ind w:left="360"/>
        <w:rPr>
          <w:b/>
        </w:rPr>
      </w:pPr>
      <w:r w:rsidRPr="00735F1E">
        <w:rPr>
          <w:b/>
        </w:rPr>
        <w:t>Synchroni</w:t>
      </w:r>
      <w:r>
        <w:rPr>
          <w:b/>
        </w:rPr>
        <w:t>z</w:t>
      </w:r>
      <w:r w:rsidRPr="00735F1E">
        <w:rPr>
          <w:b/>
        </w:rPr>
        <w:t>ation</w:t>
      </w:r>
    </w:p>
    <w:p w:rsidR="00F77069" w:rsidRDefault="00F77069" w:rsidP="00F77069">
      <w:pPr>
        <w:pStyle w:val="ListParagraph"/>
        <w:numPr>
          <w:ilvl w:val="0"/>
          <w:numId w:val="2"/>
        </w:numPr>
      </w:pPr>
      <w:r>
        <w:t>Applicable for method and block, not to class and variable.</w:t>
      </w:r>
    </w:p>
    <w:p w:rsidR="00F77069" w:rsidRDefault="00F77069" w:rsidP="00F77069">
      <w:r>
        <w:t>Object level lock:</w:t>
      </w:r>
    </w:p>
    <w:p w:rsidR="002F27B3" w:rsidRDefault="002F27B3" w:rsidP="00F77069">
      <w:r>
        <w:lastRenderedPageBreak/>
        <w:t xml:space="preserve">Every java object has a lock. </w:t>
      </w:r>
      <w:proofErr w:type="gramStart"/>
      <w:r>
        <w:t>If thread wants to execute any synchronized method on object.</w:t>
      </w:r>
      <w:proofErr w:type="gramEnd"/>
      <w:r>
        <w:t xml:space="preserve"> Then thread should get lock of that object. Once it got the lock, then that thread can execute any synchronized method and other waiting threads are not allowed to execute any synchronized method but they are allowed to execute non-synchronized method of that class. Once the execution is completed, then thread releases the lock of that object.</w:t>
      </w:r>
    </w:p>
    <w:p w:rsidR="002F27B3" w:rsidRDefault="002F27B3" w:rsidP="00F77069"/>
    <w:p w:rsidR="00F77069" w:rsidRDefault="00F77069" w:rsidP="00F77069">
      <w:r>
        <w:t>Class level lock:</w:t>
      </w:r>
    </w:p>
    <w:p w:rsidR="002F27B3" w:rsidRDefault="002F27B3" w:rsidP="00F77069">
      <w:r>
        <w:t>Every class in java has a unique lock. If a Thread wants to execute a static synchronized method then it required class level lock.  Once a Thread got class level lock then it is allow executing any static synchronized method of that class.  While a Thread executing any static synchronized method the remaining Threads are not allow to execute any static synchronized method of that class simultaneously.  But remaining Threads are allowed to execute normal synchronized methods, normal static methods, and normal instance methods simultaneously.</w:t>
      </w:r>
    </w:p>
    <w:p w:rsidR="002F27B3" w:rsidRDefault="002F27B3" w:rsidP="00F77069"/>
    <w:p w:rsidR="002F27B3" w:rsidRPr="002F27B3" w:rsidRDefault="002F27B3" w:rsidP="00F77069">
      <w:pPr>
        <w:rPr>
          <w:b/>
        </w:rPr>
      </w:pPr>
      <w:r w:rsidRPr="002F27B3">
        <w:rPr>
          <w:b/>
        </w:rPr>
        <w:t xml:space="preserve">Getting lock of various </w:t>
      </w:r>
      <w:proofErr w:type="gramStart"/>
      <w:r w:rsidRPr="002F27B3">
        <w:rPr>
          <w:b/>
        </w:rPr>
        <w:t>object</w:t>
      </w:r>
      <w:proofErr w:type="gramEnd"/>
      <w:r w:rsidRPr="002F27B3">
        <w:rPr>
          <w:b/>
        </w:rPr>
        <w:t>:</w:t>
      </w:r>
    </w:p>
    <w:p w:rsidR="002F27B3" w:rsidRDefault="002F27B3" w:rsidP="00F77069">
      <w:r>
        <w:t>Current object lock:</w:t>
      </w:r>
    </w:p>
    <w:p w:rsidR="002F27B3" w:rsidRDefault="002F27B3" w:rsidP="00F77069">
      <w:proofErr w:type="gramStart"/>
      <w:r>
        <w:t>Synchronized(</w:t>
      </w:r>
      <w:proofErr w:type="gramEnd"/>
      <w:r>
        <w:t>this){}</w:t>
      </w:r>
    </w:p>
    <w:p w:rsidR="002F27B3" w:rsidRDefault="002F27B3" w:rsidP="00F77069"/>
    <w:p w:rsidR="002F27B3" w:rsidRDefault="002F27B3" w:rsidP="00F77069">
      <w:r>
        <w:t>Specific object lock for employee object</w:t>
      </w:r>
    </w:p>
    <w:p w:rsidR="002F27B3" w:rsidRDefault="002F27B3" w:rsidP="002F27B3">
      <w:proofErr w:type="gramStart"/>
      <w:r>
        <w:t>Synchronized(</w:t>
      </w:r>
      <w:proofErr w:type="gramEnd"/>
      <w:r>
        <w:t>employee){}</w:t>
      </w:r>
    </w:p>
    <w:p w:rsidR="002F27B3" w:rsidRDefault="002F27B3" w:rsidP="00F77069"/>
    <w:p w:rsidR="002F27B3" w:rsidRDefault="002F27B3" w:rsidP="00F77069">
      <w:r>
        <w:t>Class level lock for Employee</w:t>
      </w:r>
    </w:p>
    <w:p w:rsidR="002F27B3" w:rsidRDefault="002F27B3" w:rsidP="002F27B3">
      <w:proofErr w:type="gramStart"/>
      <w:r>
        <w:t>Synchronized(</w:t>
      </w:r>
      <w:proofErr w:type="spellStart"/>
      <w:proofErr w:type="gramEnd"/>
      <w:r>
        <w:t>Employee.class</w:t>
      </w:r>
      <w:proofErr w:type="spellEnd"/>
      <w:r>
        <w:t>){}</w:t>
      </w:r>
    </w:p>
    <w:p w:rsidR="002F27B3" w:rsidRDefault="002F27B3" w:rsidP="00F77069"/>
    <w:p w:rsidR="002F27B3" w:rsidRDefault="002F27B3" w:rsidP="00F77069">
      <w:pPr>
        <w:rPr>
          <w:b/>
        </w:rPr>
      </w:pPr>
      <w:r w:rsidRPr="002F27B3">
        <w:rPr>
          <w:b/>
        </w:rPr>
        <w:t>Inter thread communication</w:t>
      </w:r>
    </w:p>
    <w:p w:rsidR="002F27B3" w:rsidRDefault="002F27B3" w:rsidP="002F27B3">
      <w:pPr>
        <w:pStyle w:val="ListParagraph"/>
        <w:numPr>
          <w:ilvl w:val="0"/>
          <w:numId w:val="2"/>
        </w:numPr>
      </w:pPr>
      <w:r>
        <w:t xml:space="preserve">We use </w:t>
      </w:r>
      <w:proofErr w:type="gramStart"/>
      <w:r>
        <w:t>wait(</w:t>
      </w:r>
      <w:proofErr w:type="gramEnd"/>
      <w:r>
        <w:t xml:space="preserve">), notify(), </w:t>
      </w:r>
      <w:proofErr w:type="spellStart"/>
      <w:r>
        <w:t>notifyAll</w:t>
      </w:r>
      <w:proofErr w:type="spellEnd"/>
      <w:r>
        <w:t>() method to communicate within thread.</w:t>
      </w:r>
    </w:p>
    <w:p w:rsidR="002F27B3" w:rsidRDefault="002F27B3" w:rsidP="00F77069">
      <w:pPr>
        <w:pStyle w:val="ListParagraph"/>
        <w:numPr>
          <w:ilvl w:val="0"/>
          <w:numId w:val="2"/>
        </w:numPr>
      </w:pPr>
      <w:r>
        <w:t>To call above method, thread should get lock of the object firstly.</w:t>
      </w:r>
    </w:p>
    <w:p w:rsidR="002F27B3" w:rsidRDefault="002F27B3" w:rsidP="00F77069">
      <w:pPr>
        <w:pStyle w:val="ListParagraph"/>
        <w:numPr>
          <w:ilvl w:val="0"/>
          <w:numId w:val="2"/>
        </w:numPr>
      </w:pPr>
      <w:r>
        <w:t>Above method must be called in synchronized areas only.</w:t>
      </w:r>
    </w:p>
    <w:p w:rsidR="008D7D1B" w:rsidRDefault="002F27B3" w:rsidP="00F77069">
      <w:pPr>
        <w:pStyle w:val="ListParagraph"/>
        <w:numPr>
          <w:ilvl w:val="0"/>
          <w:numId w:val="2"/>
        </w:numPr>
      </w:pPr>
      <w:r>
        <w:t xml:space="preserve">Hence we can call </w:t>
      </w:r>
      <w:proofErr w:type="gramStart"/>
      <w:r>
        <w:t>wait(</w:t>
      </w:r>
      <w:proofErr w:type="gramEnd"/>
      <w:r>
        <w:t xml:space="preserve">), notify() and </w:t>
      </w:r>
      <w:proofErr w:type="spellStart"/>
      <w:r>
        <w:t>notifyAll</w:t>
      </w:r>
      <w:proofErr w:type="spellEnd"/>
      <w:r>
        <w:t xml:space="preserve">() methods only from synchronized area otherwise we will get runtime exception saying </w:t>
      </w:r>
      <w:proofErr w:type="spellStart"/>
      <w:r w:rsidRPr="008D7D1B">
        <w:rPr>
          <w:b/>
          <w:i/>
        </w:rPr>
        <w:t>IllegalMonitorStateException</w:t>
      </w:r>
      <w:proofErr w:type="spellEnd"/>
      <w:r>
        <w:t xml:space="preserve">.  </w:t>
      </w:r>
    </w:p>
    <w:p w:rsidR="008D7D1B" w:rsidRDefault="002F27B3" w:rsidP="00F77069">
      <w:pPr>
        <w:pStyle w:val="ListParagraph"/>
        <w:numPr>
          <w:ilvl w:val="0"/>
          <w:numId w:val="2"/>
        </w:numPr>
      </w:pPr>
      <w:r>
        <w:lastRenderedPageBreak/>
        <w:t xml:space="preserve">Once a Thread calls </w:t>
      </w:r>
      <w:proofErr w:type="gramStart"/>
      <w:r w:rsidRPr="008D7D1B">
        <w:rPr>
          <w:b/>
        </w:rPr>
        <w:t>wait(</w:t>
      </w:r>
      <w:proofErr w:type="gramEnd"/>
      <w:r w:rsidRPr="008D7D1B">
        <w:rPr>
          <w:b/>
        </w:rPr>
        <w:t>)</w:t>
      </w:r>
      <w:r>
        <w:t xml:space="preserve"> method on the given object 1</w:t>
      </w:r>
      <w:r w:rsidRPr="008D7D1B">
        <w:rPr>
          <w:vertAlign w:val="superscript"/>
        </w:rPr>
        <w:t>st</w:t>
      </w:r>
      <w:r w:rsidR="008D7D1B">
        <w:t xml:space="preserve"> </w:t>
      </w:r>
      <w:r>
        <w:t xml:space="preserve">it releases the lock of that object immediately and entered into waiting state. </w:t>
      </w:r>
    </w:p>
    <w:p w:rsidR="002F27B3" w:rsidRPr="002F27B3" w:rsidRDefault="008D7D1B" w:rsidP="00F77069">
      <w:pPr>
        <w:pStyle w:val="ListParagraph"/>
        <w:numPr>
          <w:ilvl w:val="0"/>
          <w:numId w:val="2"/>
        </w:numPr>
      </w:pPr>
      <w:r>
        <w:t>O</w:t>
      </w:r>
      <w:r w:rsidR="002F27B3">
        <w:t xml:space="preserve">nce a Thread calls </w:t>
      </w:r>
      <w:proofErr w:type="gramStart"/>
      <w:r w:rsidR="002F27B3" w:rsidRPr="008D7D1B">
        <w:rPr>
          <w:b/>
        </w:rPr>
        <w:t>notify(</w:t>
      </w:r>
      <w:proofErr w:type="gramEnd"/>
      <w:r w:rsidR="002F27B3" w:rsidRPr="008D7D1B">
        <w:rPr>
          <w:b/>
        </w:rPr>
        <w:t xml:space="preserve">) </w:t>
      </w:r>
      <w:r w:rsidR="002F27B3" w:rsidRPr="008D7D1B">
        <w:t>(or)</w:t>
      </w:r>
      <w:r w:rsidR="002F27B3" w:rsidRPr="008D7D1B">
        <w:rPr>
          <w:b/>
        </w:rPr>
        <w:t xml:space="preserve"> </w:t>
      </w:r>
      <w:proofErr w:type="spellStart"/>
      <w:r w:rsidR="002F27B3" w:rsidRPr="008D7D1B">
        <w:rPr>
          <w:b/>
        </w:rPr>
        <w:t>notifyAll</w:t>
      </w:r>
      <w:proofErr w:type="spellEnd"/>
      <w:r w:rsidR="002F27B3" w:rsidRPr="008D7D1B">
        <w:rPr>
          <w:b/>
        </w:rPr>
        <w:t>()</w:t>
      </w:r>
      <w:r w:rsidR="002F27B3">
        <w:t xml:space="preserve"> methods it releases the lock of that object</w:t>
      </w:r>
      <w:r>
        <w:t xml:space="preserve"> </w:t>
      </w:r>
      <w:r w:rsidR="002F27B3">
        <w:t>but may not immediately.</w:t>
      </w:r>
    </w:p>
    <w:sectPr w:rsidR="002F27B3" w:rsidRPr="002F27B3" w:rsidSect="00B11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D5BDA"/>
    <w:multiLevelType w:val="hybridMultilevel"/>
    <w:tmpl w:val="37508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204E7"/>
    <w:multiLevelType w:val="hybridMultilevel"/>
    <w:tmpl w:val="75A00936"/>
    <w:lvl w:ilvl="0" w:tplc="4210EF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A2218"/>
    <w:rsid w:val="002F27B3"/>
    <w:rsid w:val="005A2218"/>
    <w:rsid w:val="00735F1E"/>
    <w:rsid w:val="008D7D1B"/>
    <w:rsid w:val="00B113CC"/>
    <w:rsid w:val="00BF7899"/>
    <w:rsid w:val="00C83BE0"/>
    <w:rsid w:val="00F1448A"/>
    <w:rsid w:val="00F77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CC"/>
  </w:style>
  <w:style w:type="paragraph" w:styleId="Heading1">
    <w:name w:val="heading 1"/>
    <w:basedOn w:val="Normal"/>
    <w:next w:val="Normal"/>
    <w:link w:val="Heading1Char"/>
    <w:uiPriority w:val="9"/>
    <w:qFormat/>
    <w:rsid w:val="005A2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218"/>
    <w:pPr>
      <w:ind w:left="720"/>
      <w:contextualSpacing/>
    </w:pPr>
  </w:style>
  <w:style w:type="character" w:styleId="CommentReference">
    <w:name w:val="annotation reference"/>
    <w:basedOn w:val="DefaultParagraphFont"/>
    <w:uiPriority w:val="99"/>
    <w:semiHidden/>
    <w:unhideWhenUsed/>
    <w:rsid w:val="005A2218"/>
    <w:rPr>
      <w:sz w:val="16"/>
      <w:szCs w:val="16"/>
    </w:rPr>
  </w:style>
  <w:style w:type="paragraph" w:styleId="CommentText">
    <w:name w:val="annotation text"/>
    <w:basedOn w:val="Normal"/>
    <w:link w:val="CommentTextChar"/>
    <w:uiPriority w:val="99"/>
    <w:semiHidden/>
    <w:unhideWhenUsed/>
    <w:rsid w:val="005A2218"/>
    <w:pPr>
      <w:spacing w:line="240" w:lineRule="auto"/>
    </w:pPr>
    <w:rPr>
      <w:sz w:val="20"/>
      <w:szCs w:val="20"/>
    </w:rPr>
  </w:style>
  <w:style w:type="character" w:customStyle="1" w:styleId="CommentTextChar">
    <w:name w:val="Comment Text Char"/>
    <w:basedOn w:val="DefaultParagraphFont"/>
    <w:link w:val="CommentText"/>
    <w:uiPriority w:val="99"/>
    <w:semiHidden/>
    <w:rsid w:val="005A2218"/>
    <w:rPr>
      <w:sz w:val="20"/>
      <w:szCs w:val="20"/>
    </w:rPr>
  </w:style>
  <w:style w:type="paragraph" w:styleId="CommentSubject">
    <w:name w:val="annotation subject"/>
    <w:basedOn w:val="CommentText"/>
    <w:next w:val="CommentText"/>
    <w:link w:val="CommentSubjectChar"/>
    <w:uiPriority w:val="99"/>
    <w:semiHidden/>
    <w:unhideWhenUsed/>
    <w:rsid w:val="005A2218"/>
    <w:rPr>
      <w:b/>
      <w:bCs/>
    </w:rPr>
  </w:style>
  <w:style w:type="character" w:customStyle="1" w:styleId="CommentSubjectChar">
    <w:name w:val="Comment Subject Char"/>
    <w:basedOn w:val="CommentTextChar"/>
    <w:link w:val="CommentSubject"/>
    <w:uiPriority w:val="99"/>
    <w:semiHidden/>
    <w:rsid w:val="005A2218"/>
    <w:rPr>
      <w:b/>
      <w:bCs/>
    </w:rPr>
  </w:style>
  <w:style w:type="paragraph" w:styleId="BalloonText">
    <w:name w:val="Balloon Text"/>
    <w:basedOn w:val="Normal"/>
    <w:link w:val="BalloonTextChar"/>
    <w:uiPriority w:val="99"/>
    <w:semiHidden/>
    <w:unhideWhenUsed/>
    <w:rsid w:val="005A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218"/>
    <w:rPr>
      <w:rFonts w:ascii="Tahoma" w:hAnsi="Tahoma" w:cs="Tahoma"/>
      <w:sz w:val="16"/>
      <w:szCs w:val="16"/>
    </w:rPr>
  </w:style>
  <w:style w:type="table" w:styleId="TableGrid">
    <w:name w:val="Table Grid"/>
    <w:basedOn w:val="TableNormal"/>
    <w:uiPriority w:val="59"/>
    <w:rsid w:val="00C83B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2385</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V9Com</dc:creator>
  <cp:lastModifiedBy>V9Com</cp:lastModifiedBy>
  <cp:revision>1</cp:revision>
  <dcterms:created xsi:type="dcterms:W3CDTF">2022-04-06T17:47:00Z</dcterms:created>
  <dcterms:modified xsi:type="dcterms:W3CDTF">2022-04-08T11:00:00Z</dcterms:modified>
</cp:coreProperties>
</file>