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11FAE" w14:textId="1E15C5CC" w:rsidR="0032127F" w:rsidRDefault="00DB7ABF" w:rsidP="0032127F">
      <w:pPr>
        <w:widowControl w:val="0"/>
        <w:overflowPunct w:val="0"/>
        <w:autoSpaceDE w:val="0"/>
        <w:autoSpaceDN w:val="0"/>
        <w:adjustRightInd w:val="0"/>
        <w:spacing w:after="0" w:line="240" w:lineRule="auto"/>
        <w:ind w:right="-79"/>
        <w:jc w:val="both"/>
        <w:rPr>
          <w:b/>
          <w:bCs/>
          <w:sz w:val="28"/>
          <w:szCs w:val="28"/>
        </w:rPr>
      </w:pPr>
      <w:r>
        <w:rPr>
          <w:noProof/>
          <w:sz w:val="24"/>
          <w:szCs w:val="24"/>
        </w:rPr>
        <w:drawing>
          <wp:anchor distT="0" distB="0" distL="114300" distR="114300" simplePos="0" relativeHeight="251658240" behindDoc="1" locked="0" layoutInCell="1" allowOverlap="1" wp14:anchorId="17537ADB" wp14:editId="489FE237">
            <wp:simplePos x="0" y="0"/>
            <wp:positionH relativeFrom="column">
              <wp:posOffset>-186690</wp:posOffset>
            </wp:positionH>
            <wp:positionV relativeFrom="paragraph">
              <wp:posOffset>-1294765</wp:posOffset>
            </wp:positionV>
            <wp:extent cx="558800" cy="76769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cstate="print">
                      <a:extLst>
                        <a:ext uri="{28A0092B-C50C-407E-A947-70E740481C1C}">
                          <a14:useLocalDpi xmlns:a14="http://schemas.microsoft.com/office/drawing/2010/main" val="0"/>
                        </a:ext>
                      </a:extLst>
                    </a:blip>
                    <a:srcRect r="69068"/>
                    <a:stretch/>
                  </pic:blipFill>
                  <pic:spPr bwMode="auto">
                    <a:xfrm>
                      <a:off x="0" y="0"/>
                      <a:ext cx="558800" cy="76769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2127F">
        <w:rPr>
          <w:b/>
          <w:bCs/>
          <w:sz w:val="28"/>
          <w:szCs w:val="28"/>
        </w:rPr>
        <w:t>Lab Practical #</w:t>
      </w:r>
      <w:r w:rsidR="009E0348">
        <w:rPr>
          <w:b/>
          <w:bCs/>
          <w:sz w:val="28"/>
          <w:szCs w:val="28"/>
        </w:rPr>
        <w:t>1</w:t>
      </w:r>
      <w:r w:rsidR="00A16435">
        <w:rPr>
          <w:b/>
          <w:bCs/>
          <w:sz w:val="28"/>
          <w:szCs w:val="28"/>
        </w:rPr>
        <w:t>2</w:t>
      </w:r>
      <w:r w:rsidR="0032127F">
        <w:rPr>
          <w:b/>
          <w:bCs/>
          <w:sz w:val="28"/>
          <w:szCs w:val="28"/>
        </w:rPr>
        <w:t xml:space="preserve">:  </w:t>
      </w:r>
    </w:p>
    <w:p w14:paraId="6950460F" w14:textId="58D56B1C" w:rsidR="008805C4" w:rsidRPr="00F248E3" w:rsidRDefault="00A16435" w:rsidP="00D06A16">
      <w:pPr>
        <w:pStyle w:val="NoSpacing"/>
        <w:jc w:val="both"/>
        <w:rPr>
          <w:rFonts w:cs="Calibri"/>
          <w:sz w:val="24"/>
          <w:szCs w:val="24"/>
        </w:rPr>
      </w:pPr>
      <w:r w:rsidRPr="00A16435">
        <w:rPr>
          <w:rFonts w:cs="Calibri"/>
          <w:sz w:val="24"/>
          <w:szCs w:val="24"/>
        </w:rPr>
        <w:t>Develop a realistic budget for an IT project based on cost estimates.</w:t>
      </w:r>
    </w:p>
    <w:p w14:paraId="345D0B72" w14:textId="5AF11E4D" w:rsidR="003927AA" w:rsidRDefault="0032127F" w:rsidP="0032127F">
      <w:pPr>
        <w:widowControl w:val="0"/>
        <w:overflowPunct w:val="0"/>
        <w:autoSpaceDE w:val="0"/>
        <w:autoSpaceDN w:val="0"/>
        <w:adjustRightInd w:val="0"/>
        <w:spacing w:before="120" w:after="0" w:line="240" w:lineRule="auto"/>
        <w:ind w:right="-79"/>
        <w:jc w:val="both"/>
        <w:rPr>
          <w:b/>
          <w:bCs/>
          <w:sz w:val="28"/>
          <w:szCs w:val="28"/>
        </w:rPr>
      </w:pPr>
      <w:r w:rsidRPr="00B0528D">
        <w:rPr>
          <w:rFonts w:asciiTheme="majorHAnsi" w:hAnsiTheme="majorHAnsi"/>
          <w:b/>
          <w:bCs/>
          <w:sz w:val="28"/>
          <w:szCs w:val="28"/>
        </w:rPr>
        <w:t>Practical</w:t>
      </w:r>
      <w:r>
        <w:rPr>
          <w:b/>
          <w:bCs/>
          <w:sz w:val="28"/>
          <w:szCs w:val="28"/>
        </w:rPr>
        <w:t xml:space="preserve"> Assignment</w:t>
      </w:r>
      <w:r w:rsidR="00A75087">
        <w:rPr>
          <w:b/>
          <w:bCs/>
          <w:sz w:val="28"/>
          <w:szCs w:val="28"/>
        </w:rPr>
        <w:t xml:space="preserve"> </w:t>
      </w:r>
      <w:r>
        <w:rPr>
          <w:b/>
          <w:bCs/>
          <w:sz w:val="28"/>
          <w:szCs w:val="28"/>
        </w:rPr>
        <w:t>#</w:t>
      </w:r>
      <w:r w:rsidR="009E0348">
        <w:rPr>
          <w:b/>
          <w:bCs/>
          <w:sz w:val="28"/>
          <w:szCs w:val="28"/>
        </w:rPr>
        <w:t>1</w:t>
      </w:r>
      <w:r w:rsidR="0082131E">
        <w:rPr>
          <w:b/>
          <w:bCs/>
          <w:sz w:val="28"/>
          <w:szCs w:val="28"/>
        </w:rPr>
        <w:t>2</w:t>
      </w:r>
      <w:r w:rsidR="001B7765">
        <w:rPr>
          <w:b/>
          <w:bCs/>
          <w:sz w:val="28"/>
          <w:szCs w:val="28"/>
        </w:rPr>
        <w:t>:</w:t>
      </w:r>
    </w:p>
    <w:p w14:paraId="1F313201" w14:textId="799F5827" w:rsidR="001619B5" w:rsidRPr="005B488F" w:rsidRDefault="00A16435" w:rsidP="00D36450">
      <w:pPr>
        <w:pStyle w:val="NoSpacing"/>
        <w:jc w:val="both"/>
        <w:rPr>
          <w:iCs/>
          <w:color w:val="000000"/>
        </w:rPr>
      </w:pPr>
      <w:r w:rsidRPr="00A16435">
        <w:rPr>
          <w:iCs/>
          <w:color w:val="000000"/>
        </w:rPr>
        <w:t>Review the cost estimates gathered from previous exercises. Allocate costs to different budget categories (e.g., personnel, equipment, software). Discuss strategies for contingency planning and managing budget variances. Use the budget template to create a comprehensive project budget. Use Google Sheets</w:t>
      </w:r>
      <w:r>
        <w:rPr>
          <w:iCs/>
          <w:color w:val="000000"/>
        </w:rPr>
        <w:t>.</w:t>
      </w:r>
    </w:p>
    <w:p w14:paraId="46B34EBE" w14:textId="174D56F5" w:rsidR="00CA487B" w:rsidRDefault="00B5222E" w:rsidP="00CA487B">
      <w:pPr>
        <w:pStyle w:val="Heading3"/>
        <w:rPr>
          <w:rFonts w:ascii="Calibri" w:eastAsia="Droid Sans Fallback" w:hAnsi="Calibri" w:cs="Calibri"/>
          <w:color w:val="auto"/>
          <w:sz w:val="28"/>
          <w:szCs w:val="28"/>
        </w:rPr>
      </w:pPr>
      <w:r w:rsidRPr="00B0528D">
        <w:rPr>
          <w:rFonts w:eastAsia="Droid Sans Fallback" w:cs="Calibri"/>
          <w:color w:val="auto"/>
          <w:sz w:val="28"/>
          <w:szCs w:val="28"/>
        </w:rPr>
        <w:t>Description</w:t>
      </w:r>
      <w:r w:rsidRPr="00B0528D">
        <w:rPr>
          <w:rFonts w:ascii="Calibri" w:eastAsia="Droid Sans Fallback" w:hAnsi="Calibri" w:cs="Calibri"/>
          <w:color w:val="auto"/>
          <w:sz w:val="28"/>
          <w:szCs w:val="28"/>
        </w:rPr>
        <w:t>:</w:t>
      </w:r>
    </w:p>
    <w:p w14:paraId="6F0BE09A" w14:textId="77777777" w:rsidR="00F06CA3" w:rsidRPr="00F06CA3" w:rsidRDefault="00F06CA3" w:rsidP="00F06CA3">
      <w:pPr>
        <w:rPr>
          <w:b/>
          <w:bCs/>
        </w:rPr>
      </w:pPr>
      <w:r w:rsidRPr="00F06CA3">
        <w:rPr>
          <w:b/>
          <w:bCs/>
        </w:rPr>
        <w:t>Cost Allocation and Budget Categorization</w:t>
      </w:r>
    </w:p>
    <w:p w14:paraId="35B47439" w14:textId="77777777" w:rsidR="00F06CA3" w:rsidRPr="00F06CA3" w:rsidRDefault="00F06CA3" w:rsidP="00F06CA3">
      <w:pPr>
        <w:spacing w:after="0"/>
      </w:pPr>
      <w:r w:rsidRPr="00F06CA3">
        <w:t>In this exercise, we'll allocate the estimated costs from the previous mobile app development case study into</w:t>
      </w:r>
    </w:p>
    <w:p w14:paraId="66DB8758" w14:textId="77777777" w:rsidR="00F06CA3" w:rsidRPr="00F06CA3" w:rsidRDefault="00F06CA3" w:rsidP="00F06CA3">
      <w:pPr>
        <w:spacing w:after="0"/>
      </w:pPr>
      <w:r w:rsidRPr="00F06CA3">
        <w:t>different budget categories and plan for contingencies and budget variances. Let's use data to illustrate the</w:t>
      </w:r>
    </w:p>
    <w:p w14:paraId="392910C7" w14:textId="0EE4369B" w:rsidR="00F06CA3" w:rsidRDefault="00F06CA3" w:rsidP="00F06CA3">
      <w:pPr>
        <w:spacing w:after="0"/>
      </w:pPr>
      <w:r w:rsidRPr="00F06CA3">
        <w:t>breakdown for an IT project.</w:t>
      </w:r>
    </w:p>
    <w:p w14:paraId="548B5560" w14:textId="77777777" w:rsidR="00F06CA3" w:rsidRDefault="00F06CA3" w:rsidP="00F06CA3">
      <w:pPr>
        <w:spacing w:after="0"/>
      </w:pPr>
    </w:p>
    <w:p w14:paraId="61FA1669" w14:textId="6AB89389" w:rsidR="00B94546" w:rsidRDefault="00B94546" w:rsidP="00B94546">
      <w:pPr>
        <w:spacing w:after="0"/>
        <w:rPr>
          <w:b/>
          <w:bCs/>
          <w:lang w:val="en-IN"/>
        </w:rPr>
      </w:pPr>
      <w:r w:rsidRPr="00B94546">
        <w:rPr>
          <w:b/>
          <w:bCs/>
          <w:lang w:val="en-IN"/>
        </w:rPr>
        <w:t>Step 1: Cost Categories &amp; Estimates</w:t>
      </w:r>
      <w:r w:rsidR="00601D06">
        <w:rPr>
          <w:b/>
          <w:bCs/>
          <w:lang w:val="en-IN"/>
        </w:rPr>
        <w:t>:</w:t>
      </w:r>
    </w:p>
    <w:p w14:paraId="19F57C41" w14:textId="77777777" w:rsidR="00FC27C6" w:rsidRPr="00B94546" w:rsidRDefault="00FC27C6" w:rsidP="00B94546">
      <w:pPr>
        <w:spacing w:after="0"/>
        <w:rPr>
          <w:b/>
          <w:bCs/>
          <w:lang w:val="en-IN"/>
        </w:rPr>
      </w:pPr>
    </w:p>
    <w:tbl>
      <w:tblPr>
        <w:tblStyle w:val="TableGrid"/>
        <w:tblW w:w="0" w:type="auto"/>
        <w:tblLook w:val="04A0" w:firstRow="1" w:lastRow="0" w:firstColumn="1" w:lastColumn="0" w:noHBand="0" w:noVBand="1"/>
      </w:tblPr>
      <w:tblGrid>
        <w:gridCol w:w="2380"/>
        <w:gridCol w:w="1708"/>
        <w:gridCol w:w="5802"/>
      </w:tblGrid>
      <w:tr w:rsidR="00B94546" w:rsidRPr="00B94546" w14:paraId="211F012F" w14:textId="77777777" w:rsidTr="00B94546">
        <w:tc>
          <w:tcPr>
            <w:tcW w:w="0" w:type="auto"/>
            <w:hideMark/>
          </w:tcPr>
          <w:p w14:paraId="523AA06C" w14:textId="77777777" w:rsidR="00B94546" w:rsidRPr="00B94546" w:rsidRDefault="00B94546" w:rsidP="00B94546">
            <w:pPr>
              <w:spacing w:line="276" w:lineRule="auto"/>
              <w:rPr>
                <w:b/>
                <w:bCs/>
                <w:lang w:val="en-IN"/>
              </w:rPr>
            </w:pPr>
            <w:r w:rsidRPr="00B94546">
              <w:rPr>
                <w:b/>
                <w:bCs/>
                <w:lang w:val="en-IN"/>
              </w:rPr>
              <w:t>Category</w:t>
            </w:r>
          </w:p>
        </w:tc>
        <w:tc>
          <w:tcPr>
            <w:tcW w:w="0" w:type="auto"/>
            <w:hideMark/>
          </w:tcPr>
          <w:p w14:paraId="2E2926C1" w14:textId="77777777" w:rsidR="00B94546" w:rsidRPr="00B94546" w:rsidRDefault="00B94546" w:rsidP="00B94546">
            <w:pPr>
              <w:spacing w:line="276" w:lineRule="auto"/>
              <w:rPr>
                <w:b/>
                <w:bCs/>
                <w:lang w:val="en-IN"/>
              </w:rPr>
            </w:pPr>
            <w:r w:rsidRPr="00B94546">
              <w:rPr>
                <w:b/>
                <w:bCs/>
                <w:lang w:val="en-IN"/>
              </w:rPr>
              <w:t>Estimated Cost (INR)</w:t>
            </w:r>
          </w:p>
        </w:tc>
        <w:tc>
          <w:tcPr>
            <w:tcW w:w="0" w:type="auto"/>
            <w:hideMark/>
          </w:tcPr>
          <w:p w14:paraId="7BC07394" w14:textId="77777777" w:rsidR="00B94546" w:rsidRPr="00B94546" w:rsidRDefault="00B94546" w:rsidP="00B94546">
            <w:pPr>
              <w:spacing w:line="276" w:lineRule="auto"/>
              <w:rPr>
                <w:b/>
                <w:bCs/>
                <w:lang w:val="en-IN"/>
              </w:rPr>
            </w:pPr>
            <w:r w:rsidRPr="00B94546">
              <w:rPr>
                <w:b/>
                <w:bCs/>
                <w:lang w:val="en-IN"/>
              </w:rPr>
              <w:t>Notes</w:t>
            </w:r>
          </w:p>
        </w:tc>
      </w:tr>
      <w:tr w:rsidR="00B94546" w:rsidRPr="00B94546" w14:paraId="392BD6B8" w14:textId="77777777" w:rsidTr="00B94546">
        <w:tc>
          <w:tcPr>
            <w:tcW w:w="0" w:type="auto"/>
            <w:hideMark/>
          </w:tcPr>
          <w:p w14:paraId="3D7D2AD6" w14:textId="10E0034F" w:rsidR="00B94546" w:rsidRPr="00B94546" w:rsidRDefault="00B94546" w:rsidP="00B94546">
            <w:pPr>
              <w:spacing w:line="276" w:lineRule="auto"/>
              <w:rPr>
                <w:b/>
                <w:bCs/>
                <w:lang w:val="en-IN"/>
              </w:rPr>
            </w:pPr>
            <w:r w:rsidRPr="00B94546">
              <w:rPr>
                <w:b/>
                <w:bCs/>
                <w:lang w:val="en-IN"/>
              </w:rPr>
              <w:t xml:space="preserve">Personnel </w:t>
            </w:r>
          </w:p>
        </w:tc>
        <w:tc>
          <w:tcPr>
            <w:tcW w:w="0" w:type="auto"/>
            <w:hideMark/>
          </w:tcPr>
          <w:p w14:paraId="05E12784" w14:textId="77777777" w:rsidR="00B94546" w:rsidRPr="00B94546" w:rsidRDefault="00B94546" w:rsidP="00B94546">
            <w:pPr>
              <w:spacing w:line="276" w:lineRule="auto"/>
              <w:rPr>
                <w:lang w:val="en-IN"/>
              </w:rPr>
            </w:pPr>
            <w:r w:rsidRPr="00B94546">
              <w:rPr>
                <w:lang w:val="en-IN"/>
              </w:rPr>
              <w:t>₹99,60,000</w:t>
            </w:r>
          </w:p>
        </w:tc>
        <w:tc>
          <w:tcPr>
            <w:tcW w:w="0" w:type="auto"/>
            <w:hideMark/>
          </w:tcPr>
          <w:p w14:paraId="29B5A947" w14:textId="77777777" w:rsidR="00B94546" w:rsidRPr="00B94546" w:rsidRDefault="00B94546" w:rsidP="00B94546">
            <w:pPr>
              <w:spacing w:line="276" w:lineRule="auto"/>
              <w:rPr>
                <w:lang w:val="en-IN"/>
              </w:rPr>
            </w:pPr>
            <w:r w:rsidRPr="00B94546">
              <w:rPr>
                <w:lang w:val="en-IN"/>
              </w:rPr>
              <w:t>5 team members (2 developers, 1 UI/UX designer, 1 QA engineer, 1 project manager) for 6–8 months</w:t>
            </w:r>
          </w:p>
        </w:tc>
      </w:tr>
      <w:tr w:rsidR="00B94546" w:rsidRPr="00B94546" w14:paraId="2CB1BF49" w14:textId="77777777" w:rsidTr="00B94546">
        <w:tc>
          <w:tcPr>
            <w:tcW w:w="0" w:type="auto"/>
            <w:hideMark/>
          </w:tcPr>
          <w:p w14:paraId="61D92716" w14:textId="77777777" w:rsidR="00B94546" w:rsidRPr="00B94546" w:rsidRDefault="00B94546" w:rsidP="00B94546">
            <w:pPr>
              <w:spacing w:line="276" w:lineRule="auto"/>
              <w:rPr>
                <w:b/>
                <w:bCs/>
                <w:lang w:val="en-IN"/>
              </w:rPr>
            </w:pPr>
            <w:r w:rsidRPr="00B94546">
              <w:rPr>
                <w:b/>
                <w:bCs/>
                <w:lang w:val="en-IN"/>
              </w:rPr>
              <w:t>Equipment</w:t>
            </w:r>
          </w:p>
        </w:tc>
        <w:tc>
          <w:tcPr>
            <w:tcW w:w="0" w:type="auto"/>
            <w:hideMark/>
          </w:tcPr>
          <w:p w14:paraId="62BD5374" w14:textId="77777777" w:rsidR="00B94546" w:rsidRPr="00B94546" w:rsidRDefault="00B94546" w:rsidP="00B94546">
            <w:pPr>
              <w:spacing w:line="276" w:lineRule="auto"/>
              <w:rPr>
                <w:lang w:val="en-IN"/>
              </w:rPr>
            </w:pPr>
            <w:r w:rsidRPr="00B94546">
              <w:rPr>
                <w:lang w:val="en-IN"/>
              </w:rPr>
              <w:t>₹6,64,000</w:t>
            </w:r>
          </w:p>
        </w:tc>
        <w:tc>
          <w:tcPr>
            <w:tcW w:w="0" w:type="auto"/>
            <w:hideMark/>
          </w:tcPr>
          <w:p w14:paraId="14376887" w14:textId="77777777" w:rsidR="00B94546" w:rsidRPr="00B94546" w:rsidRDefault="00B94546" w:rsidP="00B94546">
            <w:pPr>
              <w:spacing w:line="276" w:lineRule="auto"/>
              <w:rPr>
                <w:lang w:val="en-IN"/>
              </w:rPr>
            </w:pPr>
            <w:r w:rsidRPr="00B94546">
              <w:rPr>
                <w:lang w:val="en-IN"/>
              </w:rPr>
              <w:t>Laptops, testing devices, barcode scanners for courier integration</w:t>
            </w:r>
          </w:p>
        </w:tc>
      </w:tr>
      <w:tr w:rsidR="00B94546" w:rsidRPr="00B94546" w14:paraId="307C4274" w14:textId="77777777" w:rsidTr="00B94546">
        <w:tc>
          <w:tcPr>
            <w:tcW w:w="0" w:type="auto"/>
            <w:hideMark/>
          </w:tcPr>
          <w:p w14:paraId="3A042EDC" w14:textId="77777777" w:rsidR="00B94546" w:rsidRPr="00B94546" w:rsidRDefault="00B94546" w:rsidP="00B94546">
            <w:pPr>
              <w:spacing w:line="276" w:lineRule="auto"/>
              <w:rPr>
                <w:b/>
                <w:bCs/>
                <w:lang w:val="en-IN"/>
              </w:rPr>
            </w:pPr>
            <w:r w:rsidRPr="00B94546">
              <w:rPr>
                <w:b/>
                <w:bCs/>
                <w:lang w:val="en-IN"/>
              </w:rPr>
              <w:t>Software &amp; Tools</w:t>
            </w:r>
          </w:p>
        </w:tc>
        <w:tc>
          <w:tcPr>
            <w:tcW w:w="0" w:type="auto"/>
            <w:hideMark/>
          </w:tcPr>
          <w:p w14:paraId="4D867182" w14:textId="77777777" w:rsidR="00B94546" w:rsidRPr="00B94546" w:rsidRDefault="00B94546" w:rsidP="00B94546">
            <w:pPr>
              <w:spacing w:line="276" w:lineRule="auto"/>
              <w:rPr>
                <w:lang w:val="en-IN"/>
              </w:rPr>
            </w:pPr>
            <w:r w:rsidRPr="00B94546">
              <w:rPr>
                <w:lang w:val="en-IN"/>
              </w:rPr>
              <w:t>₹9,96,000</w:t>
            </w:r>
          </w:p>
        </w:tc>
        <w:tc>
          <w:tcPr>
            <w:tcW w:w="0" w:type="auto"/>
            <w:hideMark/>
          </w:tcPr>
          <w:p w14:paraId="39BD5BEC" w14:textId="77777777" w:rsidR="00B94546" w:rsidRPr="00B94546" w:rsidRDefault="00B94546" w:rsidP="00B94546">
            <w:pPr>
              <w:spacing w:line="276" w:lineRule="auto"/>
              <w:rPr>
                <w:lang w:val="en-IN"/>
              </w:rPr>
            </w:pPr>
            <w:r w:rsidRPr="00B94546">
              <w:rPr>
                <w:lang w:val="en-IN"/>
              </w:rPr>
              <w:t>Development IDEs, project management tools, database license (if commercial), API costs (Google Maps, SMS gateway)</w:t>
            </w:r>
          </w:p>
        </w:tc>
      </w:tr>
      <w:tr w:rsidR="00B94546" w:rsidRPr="00B94546" w14:paraId="2D80CC7E" w14:textId="77777777" w:rsidTr="00B94546">
        <w:tc>
          <w:tcPr>
            <w:tcW w:w="0" w:type="auto"/>
            <w:hideMark/>
          </w:tcPr>
          <w:p w14:paraId="2A0E2E30" w14:textId="77777777" w:rsidR="00B94546" w:rsidRPr="00B94546" w:rsidRDefault="00B94546" w:rsidP="00B94546">
            <w:pPr>
              <w:spacing w:line="276" w:lineRule="auto"/>
              <w:rPr>
                <w:b/>
                <w:bCs/>
                <w:lang w:val="en-IN"/>
              </w:rPr>
            </w:pPr>
            <w:r w:rsidRPr="00B94546">
              <w:rPr>
                <w:b/>
                <w:bCs/>
                <w:lang w:val="en-IN"/>
              </w:rPr>
              <w:t>Infrastructure</w:t>
            </w:r>
          </w:p>
        </w:tc>
        <w:tc>
          <w:tcPr>
            <w:tcW w:w="0" w:type="auto"/>
            <w:hideMark/>
          </w:tcPr>
          <w:p w14:paraId="7D0EBD4D" w14:textId="77777777" w:rsidR="00B94546" w:rsidRPr="00B94546" w:rsidRDefault="00B94546" w:rsidP="00B94546">
            <w:pPr>
              <w:spacing w:line="276" w:lineRule="auto"/>
              <w:rPr>
                <w:lang w:val="en-IN"/>
              </w:rPr>
            </w:pPr>
            <w:r w:rsidRPr="00B94546">
              <w:rPr>
                <w:lang w:val="en-IN"/>
              </w:rPr>
              <w:t>₹12,45,000</w:t>
            </w:r>
          </w:p>
        </w:tc>
        <w:tc>
          <w:tcPr>
            <w:tcW w:w="0" w:type="auto"/>
            <w:hideMark/>
          </w:tcPr>
          <w:p w14:paraId="39813952" w14:textId="7CEB9F86" w:rsidR="00B94546" w:rsidRPr="00B94546" w:rsidRDefault="00B94546" w:rsidP="00B94546">
            <w:pPr>
              <w:spacing w:line="276" w:lineRule="auto"/>
              <w:rPr>
                <w:lang w:val="en-IN"/>
              </w:rPr>
            </w:pPr>
            <w:r w:rsidRPr="00B94546">
              <w:rPr>
                <w:lang w:val="en-IN"/>
              </w:rPr>
              <w:t>Cloud hosting (AWS/Azure), databases, load balancers, storage for 1 year</w:t>
            </w:r>
          </w:p>
        </w:tc>
      </w:tr>
      <w:tr w:rsidR="00B94546" w:rsidRPr="00B94546" w14:paraId="6885A75C" w14:textId="77777777" w:rsidTr="00B94546">
        <w:tc>
          <w:tcPr>
            <w:tcW w:w="0" w:type="auto"/>
            <w:hideMark/>
          </w:tcPr>
          <w:p w14:paraId="4131BF1C" w14:textId="77777777" w:rsidR="00B94546" w:rsidRPr="00B94546" w:rsidRDefault="00B94546" w:rsidP="00B94546">
            <w:pPr>
              <w:spacing w:line="276" w:lineRule="auto"/>
              <w:rPr>
                <w:b/>
                <w:bCs/>
                <w:lang w:val="en-IN"/>
              </w:rPr>
            </w:pPr>
            <w:r w:rsidRPr="00B94546">
              <w:rPr>
                <w:b/>
                <w:bCs/>
                <w:lang w:val="en-IN"/>
              </w:rPr>
              <w:t>Travel</w:t>
            </w:r>
          </w:p>
        </w:tc>
        <w:tc>
          <w:tcPr>
            <w:tcW w:w="0" w:type="auto"/>
            <w:hideMark/>
          </w:tcPr>
          <w:p w14:paraId="2C7D7E00" w14:textId="77777777" w:rsidR="00B94546" w:rsidRPr="00B94546" w:rsidRDefault="00B94546" w:rsidP="00B94546">
            <w:pPr>
              <w:spacing w:line="276" w:lineRule="auto"/>
              <w:rPr>
                <w:lang w:val="en-IN"/>
              </w:rPr>
            </w:pPr>
            <w:r w:rsidRPr="00B94546">
              <w:rPr>
                <w:lang w:val="en-IN"/>
              </w:rPr>
              <w:t>₹3,32,000</w:t>
            </w:r>
          </w:p>
        </w:tc>
        <w:tc>
          <w:tcPr>
            <w:tcW w:w="0" w:type="auto"/>
            <w:hideMark/>
          </w:tcPr>
          <w:p w14:paraId="65577DE5" w14:textId="77777777" w:rsidR="00B94546" w:rsidRPr="00B94546" w:rsidRDefault="00B94546" w:rsidP="00B94546">
            <w:pPr>
              <w:spacing w:line="276" w:lineRule="auto"/>
              <w:rPr>
                <w:lang w:val="en-IN"/>
              </w:rPr>
            </w:pPr>
            <w:r w:rsidRPr="00B94546">
              <w:rPr>
                <w:lang w:val="en-IN"/>
              </w:rPr>
              <w:t>Client/partner meetings, site visits to courier branches</w:t>
            </w:r>
          </w:p>
        </w:tc>
      </w:tr>
      <w:tr w:rsidR="00B94546" w:rsidRPr="00B94546" w14:paraId="270A6E6F" w14:textId="77777777" w:rsidTr="00B94546">
        <w:tc>
          <w:tcPr>
            <w:tcW w:w="0" w:type="auto"/>
            <w:hideMark/>
          </w:tcPr>
          <w:p w14:paraId="6A726736" w14:textId="77777777" w:rsidR="00B94546" w:rsidRPr="00B94546" w:rsidRDefault="00B94546" w:rsidP="00B94546">
            <w:pPr>
              <w:spacing w:line="276" w:lineRule="auto"/>
              <w:rPr>
                <w:b/>
                <w:bCs/>
                <w:lang w:val="en-IN"/>
              </w:rPr>
            </w:pPr>
            <w:r w:rsidRPr="00B94546">
              <w:rPr>
                <w:b/>
                <w:bCs/>
                <w:lang w:val="en-IN"/>
              </w:rPr>
              <w:t>Miscellaneous/Other</w:t>
            </w:r>
          </w:p>
        </w:tc>
        <w:tc>
          <w:tcPr>
            <w:tcW w:w="0" w:type="auto"/>
            <w:hideMark/>
          </w:tcPr>
          <w:p w14:paraId="41EE66F2" w14:textId="77777777" w:rsidR="00B94546" w:rsidRPr="00B94546" w:rsidRDefault="00B94546" w:rsidP="00B94546">
            <w:pPr>
              <w:spacing w:line="276" w:lineRule="auto"/>
              <w:rPr>
                <w:lang w:val="en-IN"/>
              </w:rPr>
            </w:pPr>
            <w:r w:rsidRPr="00B94546">
              <w:rPr>
                <w:lang w:val="en-IN"/>
              </w:rPr>
              <w:t>₹4,98,000</w:t>
            </w:r>
          </w:p>
        </w:tc>
        <w:tc>
          <w:tcPr>
            <w:tcW w:w="0" w:type="auto"/>
            <w:hideMark/>
          </w:tcPr>
          <w:p w14:paraId="71F03411" w14:textId="77777777" w:rsidR="00B94546" w:rsidRPr="00B94546" w:rsidRDefault="00B94546" w:rsidP="00B94546">
            <w:pPr>
              <w:spacing w:line="276" w:lineRule="auto"/>
              <w:rPr>
                <w:lang w:val="en-IN"/>
              </w:rPr>
            </w:pPr>
            <w:r w:rsidRPr="00B94546">
              <w:rPr>
                <w:lang w:val="en-IN"/>
              </w:rPr>
              <w:t>Legal, compliance, documentation, training, unforeseen expenses</w:t>
            </w:r>
          </w:p>
        </w:tc>
      </w:tr>
      <w:tr w:rsidR="00B94546" w:rsidRPr="00B94546" w14:paraId="5EA7857F" w14:textId="77777777" w:rsidTr="00B94546">
        <w:tc>
          <w:tcPr>
            <w:tcW w:w="0" w:type="auto"/>
            <w:hideMark/>
          </w:tcPr>
          <w:p w14:paraId="563B4E59" w14:textId="77777777" w:rsidR="00B94546" w:rsidRPr="00B94546" w:rsidRDefault="00B94546" w:rsidP="00B94546">
            <w:pPr>
              <w:spacing w:line="276" w:lineRule="auto"/>
              <w:rPr>
                <w:b/>
                <w:bCs/>
                <w:lang w:val="en-IN"/>
              </w:rPr>
            </w:pPr>
            <w:r w:rsidRPr="00B94546">
              <w:rPr>
                <w:b/>
                <w:bCs/>
                <w:lang w:val="en-IN"/>
              </w:rPr>
              <w:t>Total (Before Contingency)</w:t>
            </w:r>
          </w:p>
        </w:tc>
        <w:tc>
          <w:tcPr>
            <w:tcW w:w="0" w:type="auto"/>
            <w:hideMark/>
          </w:tcPr>
          <w:p w14:paraId="3C3984BF" w14:textId="77777777" w:rsidR="00B94546" w:rsidRPr="00B94546" w:rsidRDefault="00B94546" w:rsidP="00B94546">
            <w:pPr>
              <w:spacing w:line="276" w:lineRule="auto"/>
              <w:rPr>
                <w:b/>
                <w:bCs/>
                <w:lang w:val="en-IN"/>
              </w:rPr>
            </w:pPr>
            <w:r w:rsidRPr="00B94546">
              <w:rPr>
                <w:b/>
                <w:bCs/>
                <w:lang w:val="en-IN"/>
              </w:rPr>
              <w:t>₹1,36,95,000</w:t>
            </w:r>
          </w:p>
        </w:tc>
        <w:tc>
          <w:tcPr>
            <w:tcW w:w="0" w:type="auto"/>
            <w:hideMark/>
          </w:tcPr>
          <w:p w14:paraId="05A67A1E" w14:textId="77777777" w:rsidR="00B94546" w:rsidRPr="00B94546" w:rsidRDefault="00B94546" w:rsidP="00B94546">
            <w:pPr>
              <w:spacing w:line="276" w:lineRule="auto"/>
              <w:rPr>
                <w:lang w:val="en-IN"/>
              </w:rPr>
            </w:pPr>
          </w:p>
        </w:tc>
      </w:tr>
    </w:tbl>
    <w:p w14:paraId="6C192C90" w14:textId="77777777" w:rsidR="00FC27C6" w:rsidRPr="00B94546" w:rsidRDefault="00FC27C6" w:rsidP="00B94546">
      <w:pPr>
        <w:spacing w:after="0"/>
        <w:rPr>
          <w:lang w:val="en-IN"/>
        </w:rPr>
      </w:pPr>
    </w:p>
    <w:p w14:paraId="6DD6909B" w14:textId="167A3E66" w:rsidR="00B94546" w:rsidRPr="00B94546" w:rsidRDefault="00B94546" w:rsidP="00B94546">
      <w:pPr>
        <w:spacing w:after="0"/>
        <w:rPr>
          <w:b/>
          <w:bCs/>
          <w:lang w:val="en-IN"/>
        </w:rPr>
      </w:pPr>
      <w:r w:rsidRPr="00B94546">
        <w:rPr>
          <w:b/>
          <w:bCs/>
          <w:lang w:val="en-IN"/>
        </w:rPr>
        <w:t>Step 2: Contingency Planning</w:t>
      </w:r>
      <w:r w:rsidR="00601D06">
        <w:rPr>
          <w:b/>
          <w:bCs/>
          <w:lang w:val="en-IN"/>
        </w:rPr>
        <w:t>:</w:t>
      </w:r>
    </w:p>
    <w:p w14:paraId="5B768484" w14:textId="77777777" w:rsidR="00B94546" w:rsidRPr="00B94546" w:rsidRDefault="00B94546" w:rsidP="00B94546">
      <w:pPr>
        <w:numPr>
          <w:ilvl w:val="0"/>
          <w:numId w:val="29"/>
        </w:numPr>
        <w:spacing w:after="0"/>
        <w:rPr>
          <w:lang w:val="en-IN"/>
        </w:rPr>
      </w:pPr>
      <w:r w:rsidRPr="00B94546">
        <w:rPr>
          <w:lang w:val="en-IN"/>
        </w:rPr>
        <w:t>Assume 10% contingency (medium risk project).</w:t>
      </w:r>
    </w:p>
    <w:p w14:paraId="6CC69FAE" w14:textId="77777777" w:rsidR="00B94546" w:rsidRPr="00B94546" w:rsidRDefault="00B94546" w:rsidP="00B94546">
      <w:pPr>
        <w:numPr>
          <w:ilvl w:val="0"/>
          <w:numId w:val="29"/>
        </w:numPr>
        <w:spacing w:after="0"/>
        <w:rPr>
          <w:lang w:val="en-IN"/>
        </w:rPr>
      </w:pPr>
      <w:r w:rsidRPr="00B94546">
        <w:rPr>
          <w:lang w:val="en-IN"/>
        </w:rPr>
        <w:t>Contingency = 10% × ₹1,36,95,000 = ₹13,69,500</w:t>
      </w:r>
    </w:p>
    <w:p w14:paraId="1AE8CD59" w14:textId="0697C887" w:rsidR="00B94546" w:rsidRPr="00B94546" w:rsidRDefault="00B94546" w:rsidP="00442DD7">
      <w:pPr>
        <w:spacing w:after="0"/>
        <w:ind w:firstLine="360"/>
        <w:rPr>
          <w:lang w:val="en-IN"/>
        </w:rPr>
      </w:pPr>
      <w:r w:rsidRPr="00B94546">
        <w:rPr>
          <w:lang w:val="en-IN"/>
        </w:rPr>
        <w:t>Total Project Budget = ₹1,50,64,500</w:t>
      </w:r>
    </w:p>
    <w:p w14:paraId="701AA1FA" w14:textId="3DCD2BAF" w:rsidR="00B94546" w:rsidRPr="00B94546" w:rsidRDefault="00B94546" w:rsidP="00B94546">
      <w:pPr>
        <w:spacing w:after="0"/>
        <w:rPr>
          <w:lang w:val="en-IN"/>
        </w:rPr>
      </w:pPr>
    </w:p>
    <w:p w14:paraId="48C4DB12" w14:textId="215A0B8F" w:rsidR="00B94546" w:rsidRPr="00B94546" w:rsidRDefault="00B94546" w:rsidP="00B94546">
      <w:pPr>
        <w:spacing w:after="0"/>
        <w:rPr>
          <w:b/>
          <w:bCs/>
          <w:lang w:val="en-IN"/>
        </w:rPr>
      </w:pPr>
      <w:r w:rsidRPr="00B94546">
        <w:rPr>
          <w:b/>
          <w:bCs/>
          <w:lang w:val="en-IN"/>
        </w:rPr>
        <w:t>Step 3: Managing Budget Variances</w:t>
      </w:r>
      <w:r w:rsidR="00601D06">
        <w:rPr>
          <w:b/>
          <w:bCs/>
          <w:lang w:val="en-IN"/>
        </w:rPr>
        <w:t>:</w:t>
      </w:r>
    </w:p>
    <w:p w14:paraId="43152711" w14:textId="77777777" w:rsidR="00B94546" w:rsidRPr="00B94546" w:rsidRDefault="00B94546" w:rsidP="00B94546">
      <w:pPr>
        <w:numPr>
          <w:ilvl w:val="0"/>
          <w:numId w:val="30"/>
        </w:numPr>
        <w:spacing w:after="0"/>
        <w:rPr>
          <w:lang w:val="en-IN"/>
        </w:rPr>
      </w:pPr>
      <w:r w:rsidRPr="00B94546">
        <w:rPr>
          <w:lang w:val="en-IN"/>
        </w:rPr>
        <w:t>Regular Monitoring – Track actual vs. estimated cost in Google Sheets; prepare variance reports.</w:t>
      </w:r>
    </w:p>
    <w:p w14:paraId="1D8895BD" w14:textId="77777777" w:rsidR="00B94546" w:rsidRPr="00B94546" w:rsidRDefault="00B94546" w:rsidP="00B94546">
      <w:pPr>
        <w:numPr>
          <w:ilvl w:val="0"/>
          <w:numId w:val="30"/>
        </w:numPr>
        <w:spacing w:after="0"/>
        <w:rPr>
          <w:lang w:val="en-IN"/>
        </w:rPr>
      </w:pPr>
      <w:r w:rsidRPr="00B94546">
        <w:rPr>
          <w:lang w:val="en-IN"/>
        </w:rPr>
        <w:t>Change Control – Scope changes (like live tracking or courier route optimization) must go through approval.</w:t>
      </w:r>
    </w:p>
    <w:p w14:paraId="1BE52FFB" w14:textId="77777777" w:rsidR="00B94546" w:rsidRPr="00B94546" w:rsidRDefault="00B94546" w:rsidP="00B94546">
      <w:pPr>
        <w:numPr>
          <w:ilvl w:val="0"/>
          <w:numId w:val="30"/>
        </w:numPr>
        <w:spacing w:after="0"/>
        <w:rPr>
          <w:lang w:val="en-IN"/>
        </w:rPr>
      </w:pPr>
      <w:r w:rsidRPr="00B94546">
        <w:rPr>
          <w:lang w:val="en-IN"/>
        </w:rPr>
        <w:t>Risk Management – APIs (GPS, SMS, payment gateway) are high risk → keep buffer.</w:t>
      </w:r>
    </w:p>
    <w:p w14:paraId="426E6C20" w14:textId="77777777" w:rsidR="00B94546" w:rsidRPr="00B94546" w:rsidRDefault="00B94546" w:rsidP="00B94546">
      <w:pPr>
        <w:numPr>
          <w:ilvl w:val="0"/>
          <w:numId w:val="30"/>
        </w:numPr>
        <w:spacing w:after="0"/>
        <w:rPr>
          <w:lang w:val="en-IN"/>
        </w:rPr>
      </w:pPr>
      <w:r w:rsidRPr="00B94546">
        <w:rPr>
          <w:lang w:val="en-IN"/>
        </w:rPr>
        <w:lastRenderedPageBreak/>
        <w:t>Resource Optimization – Prefer open-source tools; use contract/part-time testers if needed.</w:t>
      </w:r>
    </w:p>
    <w:p w14:paraId="2136ED74" w14:textId="77777777" w:rsidR="00B94546" w:rsidRPr="00B94546" w:rsidRDefault="00B94546" w:rsidP="00B94546">
      <w:pPr>
        <w:numPr>
          <w:ilvl w:val="0"/>
          <w:numId w:val="30"/>
        </w:numPr>
        <w:spacing w:after="0"/>
        <w:rPr>
          <w:lang w:val="en-IN"/>
        </w:rPr>
      </w:pPr>
      <w:r w:rsidRPr="00B94546">
        <w:rPr>
          <w:lang w:val="en-IN"/>
        </w:rPr>
        <w:t>Vendor Negotiation – Negotiate discounts for cloud hosting and SMS bulk usage.</w:t>
      </w:r>
    </w:p>
    <w:p w14:paraId="53404F36" w14:textId="0311A83A" w:rsidR="00B94546" w:rsidRPr="00B94546" w:rsidRDefault="00B94546" w:rsidP="00B94546">
      <w:pPr>
        <w:spacing w:after="0"/>
        <w:rPr>
          <w:lang w:val="en-IN"/>
        </w:rPr>
      </w:pPr>
    </w:p>
    <w:p w14:paraId="652B9CD0" w14:textId="6DC8B259" w:rsidR="00B94546" w:rsidRDefault="00B94546" w:rsidP="00B94546">
      <w:pPr>
        <w:spacing w:after="0"/>
        <w:rPr>
          <w:b/>
          <w:bCs/>
          <w:lang w:val="en-IN"/>
        </w:rPr>
      </w:pPr>
      <w:r w:rsidRPr="00B94546">
        <w:rPr>
          <w:b/>
          <w:bCs/>
          <w:lang w:val="en-IN"/>
        </w:rPr>
        <w:t>Step 4: Final Budget Template</w:t>
      </w:r>
      <w:r w:rsidR="002D5C49">
        <w:rPr>
          <w:b/>
          <w:bCs/>
          <w:lang w:val="en-IN"/>
        </w:rPr>
        <w:t>:</w:t>
      </w:r>
    </w:p>
    <w:p w14:paraId="2DDFFDE4" w14:textId="77777777" w:rsidR="00FC27C6" w:rsidRPr="00B94546" w:rsidRDefault="00FC27C6" w:rsidP="00B94546">
      <w:pPr>
        <w:spacing w:after="0"/>
        <w:rPr>
          <w:lang w:val="en-IN"/>
        </w:rPr>
      </w:pPr>
    </w:p>
    <w:tbl>
      <w:tblPr>
        <w:tblStyle w:val="TableGrid"/>
        <w:tblW w:w="0" w:type="auto"/>
        <w:tblLook w:val="04A0" w:firstRow="1" w:lastRow="0" w:firstColumn="1" w:lastColumn="0" w:noHBand="0" w:noVBand="1"/>
      </w:tblPr>
      <w:tblGrid>
        <w:gridCol w:w="2082"/>
        <w:gridCol w:w="2097"/>
        <w:gridCol w:w="1247"/>
        <w:gridCol w:w="1017"/>
        <w:gridCol w:w="3067"/>
      </w:tblGrid>
      <w:tr w:rsidR="00B94546" w:rsidRPr="00B94546" w14:paraId="253997EB" w14:textId="77777777" w:rsidTr="00B94546">
        <w:tc>
          <w:tcPr>
            <w:tcW w:w="0" w:type="auto"/>
            <w:hideMark/>
          </w:tcPr>
          <w:p w14:paraId="552BBB5E" w14:textId="77777777" w:rsidR="00B94546" w:rsidRPr="00B94546" w:rsidRDefault="00B94546" w:rsidP="00B94546">
            <w:pPr>
              <w:spacing w:line="276" w:lineRule="auto"/>
              <w:rPr>
                <w:b/>
                <w:bCs/>
                <w:lang w:val="en-IN"/>
              </w:rPr>
            </w:pPr>
            <w:r w:rsidRPr="00B94546">
              <w:rPr>
                <w:b/>
                <w:bCs/>
                <w:lang w:val="en-IN"/>
              </w:rPr>
              <w:t>Budget Category</w:t>
            </w:r>
          </w:p>
        </w:tc>
        <w:tc>
          <w:tcPr>
            <w:tcW w:w="0" w:type="auto"/>
            <w:hideMark/>
          </w:tcPr>
          <w:p w14:paraId="09BFDCE5" w14:textId="77777777" w:rsidR="00B94546" w:rsidRPr="00B94546" w:rsidRDefault="00B94546" w:rsidP="00B94546">
            <w:pPr>
              <w:spacing w:line="276" w:lineRule="auto"/>
              <w:rPr>
                <w:b/>
                <w:bCs/>
                <w:lang w:val="en-IN"/>
              </w:rPr>
            </w:pPr>
            <w:r w:rsidRPr="00B94546">
              <w:rPr>
                <w:b/>
                <w:bCs/>
                <w:lang w:val="en-IN"/>
              </w:rPr>
              <w:t>Estimated Cost (INR)</w:t>
            </w:r>
          </w:p>
        </w:tc>
        <w:tc>
          <w:tcPr>
            <w:tcW w:w="0" w:type="auto"/>
            <w:hideMark/>
          </w:tcPr>
          <w:p w14:paraId="2089E535" w14:textId="77777777" w:rsidR="00B94546" w:rsidRPr="00B94546" w:rsidRDefault="00B94546" w:rsidP="00B94546">
            <w:pPr>
              <w:spacing w:line="276" w:lineRule="auto"/>
              <w:rPr>
                <w:b/>
                <w:bCs/>
                <w:lang w:val="en-IN"/>
              </w:rPr>
            </w:pPr>
            <w:r w:rsidRPr="00B94546">
              <w:rPr>
                <w:b/>
                <w:bCs/>
                <w:lang w:val="en-IN"/>
              </w:rPr>
              <w:t>Actual Cost</w:t>
            </w:r>
          </w:p>
        </w:tc>
        <w:tc>
          <w:tcPr>
            <w:tcW w:w="0" w:type="auto"/>
            <w:hideMark/>
          </w:tcPr>
          <w:p w14:paraId="652AD594" w14:textId="77777777" w:rsidR="00B94546" w:rsidRPr="00B94546" w:rsidRDefault="00B94546" w:rsidP="00B94546">
            <w:pPr>
              <w:spacing w:line="276" w:lineRule="auto"/>
              <w:rPr>
                <w:b/>
                <w:bCs/>
                <w:lang w:val="en-IN"/>
              </w:rPr>
            </w:pPr>
            <w:r w:rsidRPr="00B94546">
              <w:rPr>
                <w:b/>
                <w:bCs/>
                <w:lang w:val="en-IN"/>
              </w:rPr>
              <w:t>Variance</w:t>
            </w:r>
          </w:p>
        </w:tc>
        <w:tc>
          <w:tcPr>
            <w:tcW w:w="0" w:type="auto"/>
            <w:hideMark/>
          </w:tcPr>
          <w:p w14:paraId="375078DD" w14:textId="77777777" w:rsidR="00B94546" w:rsidRPr="00B94546" w:rsidRDefault="00B94546" w:rsidP="00B94546">
            <w:pPr>
              <w:spacing w:line="276" w:lineRule="auto"/>
              <w:rPr>
                <w:b/>
                <w:bCs/>
                <w:lang w:val="en-IN"/>
              </w:rPr>
            </w:pPr>
            <w:r w:rsidRPr="00B94546">
              <w:rPr>
                <w:b/>
                <w:bCs/>
                <w:lang w:val="en-IN"/>
              </w:rPr>
              <w:t>Notes</w:t>
            </w:r>
          </w:p>
        </w:tc>
      </w:tr>
      <w:tr w:rsidR="00B94546" w:rsidRPr="00B94546" w14:paraId="749A2B95" w14:textId="77777777" w:rsidTr="00B94546">
        <w:tc>
          <w:tcPr>
            <w:tcW w:w="0" w:type="auto"/>
            <w:hideMark/>
          </w:tcPr>
          <w:p w14:paraId="2D85DFD9" w14:textId="77777777" w:rsidR="00B94546" w:rsidRPr="00B94546" w:rsidRDefault="00B94546" w:rsidP="00B94546">
            <w:pPr>
              <w:spacing w:line="276" w:lineRule="auto"/>
              <w:rPr>
                <w:b/>
                <w:bCs/>
                <w:lang w:val="en-IN"/>
              </w:rPr>
            </w:pPr>
            <w:r w:rsidRPr="00B94546">
              <w:rPr>
                <w:b/>
                <w:bCs/>
                <w:lang w:val="en-IN"/>
              </w:rPr>
              <w:t>Personnel (Labor)</w:t>
            </w:r>
          </w:p>
        </w:tc>
        <w:tc>
          <w:tcPr>
            <w:tcW w:w="0" w:type="auto"/>
            <w:hideMark/>
          </w:tcPr>
          <w:p w14:paraId="03E95AA2" w14:textId="77777777" w:rsidR="00B94546" w:rsidRPr="00B94546" w:rsidRDefault="00B94546" w:rsidP="00B94546">
            <w:pPr>
              <w:spacing w:line="276" w:lineRule="auto"/>
              <w:rPr>
                <w:lang w:val="en-IN"/>
              </w:rPr>
            </w:pPr>
            <w:r w:rsidRPr="00B94546">
              <w:rPr>
                <w:lang w:val="en-IN"/>
              </w:rPr>
              <w:t>₹99,60,000</w:t>
            </w:r>
          </w:p>
        </w:tc>
        <w:tc>
          <w:tcPr>
            <w:tcW w:w="0" w:type="auto"/>
            <w:hideMark/>
          </w:tcPr>
          <w:p w14:paraId="2A46A151" w14:textId="77777777" w:rsidR="00B94546" w:rsidRPr="00B94546" w:rsidRDefault="00B94546" w:rsidP="00B94546">
            <w:pPr>
              <w:spacing w:line="276" w:lineRule="auto"/>
              <w:rPr>
                <w:lang w:val="en-IN"/>
              </w:rPr>
            </w:pPr>
            <w:r w:rsidRPr="00B94546">
              <w:rPr>
                <w:lang w:val="en-IN"/>
              </w:rPr>
              <w:t>TBD</w:t>
            </w:r>
          </w:p>
        </w:tc>
        <w:tc>
          <w:tcPr>
            <w:tcW w:w="0" w:type="auto"/>
            <w:hideMark/>
          </w:tcPr>
          <w:p w14:paraId="72A75732" w14:textId="77777777" w:rsidR="00B94546" w:rsidRPr="00B94546" w:rsidRDefault="00B94546" w:rsidP="00B94546">
            <w:pPr>
              <w:spacing w:line="276" w:lineRule="auto"/>
              <w:rPr>
                <w:lang w:val="en-IN"/>
              </w:rPr>
            </w:pPr>
            <w:r w:rsidRPr="00B94546">
              <w:rPr>
                <w:lang w:val="en-IN"/>
              </w:rPr>
              <w:t>TBD</w:t>
            </w:r>
          </w:p>
        </w:tc>
        <w:tc>
          <w:tcPr>
            <w:tcW w:w="0" w:type="auto"/>
            <w:hideMark/>
          </w:tcPr>
          <w:p w14:paraId="18C910E7" w14:textId="77777777" w:rsidR="00B94546" w:rsidRPr="00B94546" w:rsidRDefault="00B94546" w:rsidP="00B94546">
            <w:pPr>
              <w:spacing w:line="276" w:lineRule="auto"/>
              <w:rPr>
                <w:lang w:val="en-IN"/>
              </w:rPr>
            </w:pPr>
            <w:r w:rsidRPr="00B94546">
              <w:rPr>
                <w:lang w:val="en-IN"/>
              </w:rPr>
              <w:t>Salaries (dev, PM, QA, designer)</w:t>
            </w:r>
          </w:p>
        </w:tc>
      </w:tr>
      <w:tr w:rsidR="00B94546" w:rsidRPr="00B94546" w14:paraId="0FC31EDB" w14:textId="77777777" w:rsidTr="00B94546">
        <w:tc>
          <w:tcPr>
            <w:tcW w:w="0" w:type="auto"/>
            <w:hideMark/>
          </w:tcPr>
          <w:p w14:paraId="5986DFC6" w14:textId="77777777" w:rsidR="00B94546" w:rsidRPr="00B94546" w:rsidRDefault="00B94546" w:rsidP="00B94546">
            <w:pPr>
              <w:spacing w:line="276" w:lineRule="auto"/>
              <w:rPr>
                <w:b/>
                <w:bCs/>
                <w:lang w:val="en-IN"/>
              </w:rPr>
            </w:pPr>
            <w:r w:rsidRPr="00B94546">
              <w:rPr>
                <w:b/>
                <w:bCs/>
                <w:lang w:val="en-IN"/>
              </w:rPr>
              <w:t>Equipment</w:t>
            </w:r>
          </w:p>
        </w:tc>
        <w:tc>
          <w:tcPr>
            <w:tcW w:w="0" w:type="auto"/>
            <w:hideMark/>
          </w:tcPr>
          <w:p w14:paraId="26439775" w14:textId="77777777" w:rsidR="00B94546" w:rsidRPr="00B94546" w:rsidRDefault="00B94546" w:rsidP="00B94546">
            <w:pPr>
              <w:spacing w:line="276" w:lineRule="auto"/>
              <w:rPr>
                <w:lang w:val="en-IN"/>
              </w:rPr>
            </w:pPr>
            <w:r w:rsidRPr="00B94546">
              <w:rPr>
                <w:lang w:val="en-IN"/>
              </w:rPr>
              <w:t>₹6,64,000</w:t>
            </w:r>
          </w:p>
        </w:tc>
        <w:tc>
          <w:tcPr>
            <w:tcW w:w="0" w:type="auto"/>
            <w:hideMark/>
          </w:tcPr>
          <w:p w14:paraId="0A1625E5" w14:textId="77777777" w:rsidR="00B94546" w:rsidRPr="00B94546" w:rsidRDefault="00B94546" w:rsidP="00B94546">
            <w:pPr>
              <w:spacing w:line="276" w:lineRule="auto"/>
              <w:rPr>
                <w:lang w:val="en-IN"/>
              </w:rPr>
            </w:pPr>
            <w:r w:rsidRPr="00B94546">
              <w:rPr>
                <w:lang w:val="en-IN"/>
              </w:rPr>
              <w:t>TBD</w:t>
            </w:r>
          </w:p>
        </w:tc>
        <w:tc>
          <w:tcPr>
            <w:tcW w:w="0" w:type="auto"/>
            <w:hideMark/>
          </w:tcPr>
          <w:p w14:paraId="0EB8731F" w14:textId="77777777" w:rsidR="00B94546" w:rsidRPr="00B94546" w:rsidRDefault="00B94546" w:rsidP="00B94546">
            <w:pPr>
              <w:spacing w:line="276" w:lineRule="auto"/>
              <w:rPr>
                <w:lang w:val="en-IN"/>
              </w:rPr>
            </w:pPr>
            <w:r w:rsidRPr="00B94546">
              <w:rPr>
                <w:lang w:val="en-IN"/>
              </w:rPr>
              <w:t>TBD</w:t>
            </w:r>
          </w:p>
        </w:tc>
        <w:tc>
          <w:tcPr>
            <w:tcW w:w="0" w:type="auto"/>
            <w:hideMark/>
          </w:tcPr>
          <w:p w14:paraId="55253730" w14:textId="77777777" w:rsidR="00B94546" w:rsidRPr="00B94546" w:rsidRDefault="00B94546" w:rsidP="00B94546">
            <w:pPr>
              <w:spacing w:line="276" w:lineRule="auto"/>
              <w:rPr>
                <w:lang w:val="en-IN"/>
              </w:rPr>
            </w:pPr>
            <w:r w:rsidRPr="00B94546">
              <w:rPr>
                <w:lang w:val="en-IN"/>
              </w:rPr>
              <w:t>Laptops, testing, scanners</w:t>
            </w:r>
          </w:p>
        </w:tc>
      </w:tr>
      <w:tr w:rsidR="00B94546" w:rsidRPr="00B94546" w14:paraId="347187D8" w14:textId="77777777" w:rsidTr="00B94546">
        <w:tc>
          <w:tcPr>
            <w:tcW w:w="0" w:type="auto"/>
            <w:hideMark/>
          </w:tcPr>
          <w:p w14:paraId="4B83790C" w14:textId="77777777" w:rsidR="00B94546" w:rsidRPr="00B94546" w:rsidRDefault="00B94546" w:rsidP="00B94546">
            <w:pPr>
              <w:spacing w:line="276" w:lineRule="auto"/>
              <w:rPr>
                <w:b/>
                <w:bCs/>
                <w:lang w:val="en-IN"/>
              </w:rPr>
            </w:pPr>
            <w:r w:rsidRPr="00B94546">
              <w:rPr>
                <w:b/>
                <w:bCs/>
                <w:lang w:val="en-IN"/>
              </w:rPr>
              <w:t>Software &amp; Tools</w:t>
            </w:r>
          </w:p>
        </w:tc>
        <w:tc>
          <w:tcPr>
            <w:tcW w:w="0" w:type="auto"/>
            <w:hideMark/>
          </w:tcPr>
          <w:p w14:paraId="0DC791C3" w14:textId="77777777" w:rsidR="00B94546" w:rsidRPr="00B94546" w:rsidRDefault="00B94546" w:rsidP="00B94546">
            <w:pPr>
              <w:spacing w:line="276" w:lineRule="auto"/>
              <w:rPr>
                <w:lang w:val="en-IN"/>
              </w:rPr>
            </w:pPr>
            <w:r w:rsidRPr="00B94546">
              <w:rPr>
                <w:lang w:val="en-IN"/>
              </w:rPr>
              <w:t>₹9,96,000</w:t>
            </w:r>
          </w:p>
        </w:tc>
        <w:tc>
          <w:tcPr>
            <w:tcW w:w="0" w:type="auto"/>
            <w:hideMark/>
          </w:tcPr>
          <w:p w14:paraId="3C2F957F" w14:textId="77777777" w:rsidR="00B94546" w:rsidRPr="00B94546" w:rsidRDefault="00B94546" w:rsidP="00B94546">
            <w:pPr>
              <w:spacing w:line="276" w:lineRule="auto"/>
              <w:rPr>
                <w:lang w:val="en-IN"/>
              </w:rPr>
            </w:pPr>
            <w:r w:rsidRPr="00B94546">
              <w:rPr>
                <w:lang w:val="en-IN"/>
              </w:rPr>
              <w:t>TBD</w:t>
            </w:r>
          </w:p>
        </w:tc>
        <w:tc>
          <w:tcPr>
            <w:tcW w:w="0" w:type="auto"/>
            <w:hideMark/>
          </w:tcPr>
          <w:p w14:paraId="0886F0B2" w14:textId="77777777" w:rsidR="00B94546" w:rsidRPr="00B94546" w:rsidRDefault="00B94546" w:rsidP="00B94546">
            <w:pPr>
              <w:spacing w:line="276" w:lineRule="auto"/>
              <w:rPr>
                <w:lang w:val="en-IN"/>
              </w:rPr>
            </w:pPr>
            <w:r w:rsidRPr="00B94546">
              <w:rPr>
                <w:lang w:val="en-IN"/>
              </w:rPr>
              <w:t>TBD</w:t>
            </w:r>
          </w:p>
        </w:tc>
        <w:tc>
          <w:tcPr>
            <w:tcW w:w="0" w:type="auto"/>
            <w:hideMark/>
          </w:tcPr>
          <w:p w14:paraId="3BCCA20C" w14:textId="77777777" w:rsidR="00B94546" w:rsidRPr="00B94546" w:rsidRDefault="00B94546" w:rsidP="00B94546">
            <w:pPr>
              <w:spacing w:line="276" w:lineRule="auto"/>
              <w:rPr>
                <w:lang w:val="en-IN"/>
              </w:rPr>
            </w:pPr>
            <w:r w:rsidRPr="00B94546">
              <w:rPr>
                <w:lang w:val="en-IN"/>
              </w:rPr>
              <w:t>IDE, APIs, licenses</w:t>
            </w:r>
          </w:p>
        </w:tc>
      </w:tr>
      <w:tr w:rsidR="00B94546" w:rsidRPr="00B94546" w14:paraId="0A46896B" w14:textId="77777777" w:rsidTr="00B94546">
        <w:tc>
          <w:tcPr>
            <w:tcW w:w="0" w:type="auto"/>
            <w:hideMark/>
          </w:tcPr>
          <w:p w14:paraId="02752903" w14:textId="77777777" w:rsidR="00B94546" w:rsidRPr="00B94546" w:rsidRDefault="00B94546" w:rsidP="00B94546">
            <w:pPr>
              <w:spacing w:line="276" w:lineRule="auto"/>
              <w:rPr>
                <w:b/>
                <w:bCs/>
                <w:lang w:val="en-IN"/>
              </w:rPr>
            </w:pPr>
            <w:r w:rsidRPr="00B94546">
              <w:rPr>
                <w:b/>
                <w:bCs/>
                <w:lang w:val="en-IN"/>
              </w:rPr>
              <w:t>Infrastructure</w:t>
            </w:r>
          </w:p>
        </w:tc>
        <w:tc>
          <w:tcPr>
            <w:tcW w:w="0" w:type="auto"/>
            <w:hideMark/>
          </w:tcPr>
          <w:p w14:paraId="63B30CC3" w14:textId="77777777" w:rsidR="00B94546" w:rsidRPr="00B94546" w:rsidRDefault="00B94546" w:rsidP="00B94546">
            <w:pPr>
              <w:spacing w:line="276" w:lineRule="auto"/>
              <w:rPr>
                <w:lang w:val="en-IN"/>
              </w:rPr>
            </w:pPr>
            <w:r w:rsidRPr="00B94546">
              <w:rPr>
                <w:lang w:val="en-IN"/>
              </w:rPr>
              <w:t>₹12,45,000</w:t>
            </w:r>
          </w:p>
        </w:tc>
        <w:tc>
          <w:tcPr>
            <w:tcW w:w="0" w:type="auto"/>
            <w:hideMark/>
          </w:tcPr>
          <w:p w14:paraId="66FD8947" w14:textId="77777777" w:rsidR="00B94546" w:rsidRPr="00B94546" w:rsidRDefault="00B94546" w:rsidP="00B94546">
            <w:pPr>
              <w:spacing w:line="276" w:lineRule="auto"/>
              <w:rPr>
                <w:lang w:val="en-IN"/>
              </w:rPr>
            </w:pPr>
            <w:r w:rsidRPr="00B94546">
              <w:rPr>
                <w:lang w:val="en-IN"/>
              </w:rPr>
              <w:t>TBD</w:t>
            </w:r>
          </w:p>
        </w:tc>
        <w:tc>
          <w:tcPr>
            <w:tcW w:w="0" w:type="auto"/>
            <w:hideMark/>
          </w:tcPr>
          <w:p w14:paraId="278863FA" w14:textId="77777777" w:rsidR="00B94546" w:rsidRPr="00B94546" w:rsidRDefault="00B94546" w:rsidP="00B94546">
            <w:pPr>
              <w:spacing w:line="276" w:lineRule="auto"/>
              <w:rPr>
                <w:lang w:val="en-IN"/>
              </w:rPr>
            </w:pPr>
            <w:r w:rsidRPr="00B94546">
              <w:rPr>
                <w:lang w:val="en-IN"/>
              </w:rPr>
              <w:t>TBD</w:t>
            </w:r>
          </w:p>
        </w:tc>
        <w:tc>
          <w:tcPr>
            <w:tcW w:w="0" w:type="auto"/>
            <w:hideMark/>
          </w:tcPr>
          <w:p w14:paraId="367038F9" w14:textId="77777777" w:rsidR="00B94546" w:rsidRPr="00B94546" w:rsidRDefault="00B94546" w:rsidP="00B94546">
            <w:pPr>
              <w:spacing w:line="276" w:lineRule="auto"/>
              <w:rPr>
                <w:lang w:val="en-IN"/>
              </w:rPr>
            </w:pPr>
            <w:r w:rsidRPr="00B94546">
              <w:rPr>
                <w:lang w:val="en-IN"/>
              </w:rPr>
              <w:t>Cloud hosting &amp; DB</w:t>
            </w:r>
          </w:p>
        </w:tc>
      </w:tr>
      <w:tr w:rsidR="00B94546" w:rsidRPr="00B94546" w14:paraId="64C2D057" w14:textId="77777777" w:rsidTr="00B94546">
        <w:tc>
          <w:tcPr>
            <w:tcW w:w="0" w:type="auto"/>
            <w:hideMark/>
          </w:tcPr>
          <w:p w14:paraId="4F1282FF" w14:textId="77777777" w:rsidR="00B94546" w:rsidRPr="00B94546" w:rsidRDefault="00B94546" w:rsidP="00B94546">
            <w:pPr>
              <w:spacing w:line="276" w:lineRule="auto"/>
              <w:rPr>
                <w:b/>
                <w:bCs/>
                <w:lang w:val="en-IN"/>
              </w:rPr>
            </w:pPr>
            <w:r w:rsidRPr="00B94546">
              <w:rPr>
                <w:b/>
                <w:bCs/>
                <w:lang w:val="en-IN"/>
              </w:rPr>
              <w:t>Travel</w:t>
            </w:r>
          </w:p>
        </w:tc>
        <w:tc>
          <w:tcPr>
            <w:tcW w:w="0" w:type="auto"/>
            <w:hideMark/>
          </w:tcPr>
          <w:p w14:paraId="14384229" w14:textId="77777777" w:rsidR="00B94546" w:rsidRPr="00B94546" w:rsidRDefault="00B94546" w:rsidP="00B94546">
            <w:pPr>
              <w:spacing w:line="276" w:lineRule="auto"/>
              <w:rPr>
                <w:lang w:val="en-IN"/>
              </w:rPr>
            </w:pPr>
            <w:r w:rsidRPr="00B94546">
              <w:rPr>
                <w:lang w:val="en-IN"/>
              </w:rPr>
              <w:t>₹3,32,000</w:t>
            </w:r>
          </w:p>
        </w:tc>
        <w:tc>
          <w:tcPr>
            <w:tcW w:w="0" w:type="auto"/>
            <w:hideMark/>
          </w:tcPr>
          <w:p w14:paraId="4D4EEA59" w14:textId="77777777" w:rsidR="00B94546" w:rsidRPr="00B94546" w:rsidRDefault="00B94546" w:rsidP="00B94546">
            <w:pPr>
              <w:spacing w:line="276" w:lineRule="auto"/>
              <w:rPr>
                <w:lang w:val="en-IN"/>
              </w:rPr>
            </w:pPr>
            <w:r w:rsidRPr="00B94546">
              <w:rPr>
                <w:lang w:val="en-IN"/>
              </w:rPr>
              <w:t>TBD</w:t>
            </w:r>
          </w:p>
        </w:tc>
        <w:tc>
          <w:tcPr>
            <w:tcW w:w="0" w:type="auto"/>
            <w:hideMark/>
          </w:tcPr>
          <w:p w14:paraId="67812ECC" w14:textId="77777777" w:rsidR="00B94546" w:rsidRPr="00B94546" w:rsidRDefault="00B94546" w:rsidP="00B94546">
            <w:pPr>
              <w:spacing w:line="276" w:lineRule="auto"/>
              <w:rPr>
                <w:lang w:val="en-IN"/>
              </w:rPr>
            </w:pPr>
            <w:r w:rsidRPr="00B94546">
              <w:rPr>
                <w:lang w:val="en-IN"/>
              </w:rPr>
              <w:t>TBD</w:t>
            </w:r>
          </w:p>
        </w:tc>
        <w:tc>
          <w:tcPr>
            <w:tcW w:w="0" w:type="auto"/>
            <w:hideMark/>
          </w:tcPr>
          <w:p w14:paraId="61ED3979" w14:textId="77777777" w:rsidR="00B94546" w:rsidRPr="00B94546" w:rsidRDefault="00B94546" w:rsidP="00B94546">
            <w:pPr>
              <w:spacing w:line="276" w:lineRule="auto"/>
              <w:rPr>
                <w:lang w:val="en-IN"/>
              </w:rPr>
            </w:pPr>
            <w:r w:rsidRPr="00B94546">
              <w:rPr>
                <w:lang w:val="en-IN"/>
              </w:rPr>
              <w:t>Meetings &amp; branch visits</w:t>
            </w:r>
          </w:p>
        </w:tc>
      </w:tr>
      <w:tr w:rsidR="00B94546" w:rsidRPr="00B94546" w14:paraId="73DE7715" w14:textId="77777777" w:rsidTr="00B94546">
        <w:tc>
          <w:tcPr>
            <w:tcW w:w="0" w:type="auto"/>
            <w:hideMark/>
          </w:tcPr>
          <w:p w14:paraId="20BF7D56" w14:textId="77777777" w:rsidR="00B94546" w:rsidRPr="00B94546" w:rsidRDefault="00B94546" w:rsidP="00B94546">
            <w:pPr>
              <w:spacing w:line="276" w:lineRule="auto"/>
              <w:rPr>
                <w:b/>
                <w:bCs/>
                <w:lang w:val="en-IN"/>
              </w:rPr>
            </w:pPr>
            <w:r w:rsidRPr="00B94546">
              <w:rPr>
                <w:b/>
                <w:bCs/>
                <w:lang w:val="en-IN"/>
              </w:rPr>
              <w:t>Miscellaneous</w:t>
            </w:r>
          </w:p>
        </w:tc>
        <w:tc>
          <w:tcPr>
            <w:tcW w:w="0" w:type="auto"/>
            <w:hideMark/>
          </w:tcPr>
          <w:p w14:paraId="6D381D03" w14:textId="77777777" w:rsidR="00B94546" w:rsidRPr="00B94546" w:rsidRDefault="00B94546" w:rsidP="00B94546">
            <w:pPr>
              <w:spacing w:line="276" w:lineRule="auto"/>
              <w:rPr>
                <w:lang w:val="en-IN"/>
              </w:rPr>
            </w:pPr>
            <w:r w:rsidRPr="00B94546">
              <w:rPr>
                <w:lang w:val="en-IN"/>
              </w:rPr>
              <w:t>₹4,98,000</w:t>
            </w:r>
          </w:p>
        </w:tc>
        <w:tc>
          <w:tcPr>
            <w:tcW w:w="0" w:type="auto"/>
            <w:hideMark/>
          </w:tcPr>
          <w:p w14:paraId="1CBDF4F4" w14:textId="77777777" w:rsidR="00B94546" w:rsidRPr="00B94546" w:rsidRDefault="00B94546" w:rsidP="00B94546">
            <w:pPr>
              <w:spacing w:line="276" w:lineRule="auto"/>
              <w:rPr>
                <w:lang w:val="en-IN"/>
              </w:rPr>
            </w:pPr>
            <w:r w:rsidRPr="00B94546">
              <w:rPr>
                <w:lang w:val="en-IN"/>
              </w:rPr>
              <w:t>TBD</w:t>
            </w:r>
          </w:p>
        </w:tc>
        <w:tc>
          <w:tcPr>
            <w:tcW w:w="0" w:type="auto"/>
            <w:hideMark/>
          </w:tcPr>
          <w:p w14:paraId="3E6AE7AB" w14:textId="77777777" w:rsidR="00B94546" w:rsidRPr="00B94546" w:rsidRDefault="00B94546" w:rsidP="00B94546">
            <w:pPr>
              <w:spacing w:line="276" w:lineRule="auto"/>
              <w:rPr>
                <w:lang w:val="en-IN"/>
              </w:rPr>
            </w:pPr>
            <w:r w:rsidRPr="00B94546">
              <w:rPr>
                <w:lang w:val="en-IN"/>
              </w:rPr>
              <w:t>TBD</w:t>
            </w:r>
          </w:p>
        </w:tc>
        <w:tc>
          <w:tcPr>
            <w:tcW w:w="0" w:type="auto"/>
            <w:hideMark/>
          </w:tcPr>
          <w:p w14:paraId="26465959" w14:textId="77777777" w:rsidR="00B94546" w:rsidRPr="00B94546" w:rsidRDefault="00B94546" w:rsidP="00B94546">
            <w:pPr>
              <w:spacing w:line="276" w:lineRule="auto"/>
              <w:rPr>
                <w:lang w:val="en-IN"/>
              </w:rPr>
            </w:pPr>
            <w:r w:rsidRPr="00B94546">
              <w:rPr>
                <w:lang w:val="en-IN"/>
              </w:rPr>
              <w:t>Legal, training, unforeseen</w:t>
            </w:r>
          </w:p>
        </w:tc>
      </w:tr>
      <w:tr w:rsidR="00B94546" w:rsidRPr="00B94546" w14:paraId="32A25B3E" w14:textId="77777777" w:rsidTr="00B94546">
        <w:tc>
          <w:tcPr>
            <w:tcW w:w="0" w:type="auto"/>
            <w:hideMark/>
          </w:tcPr>
          <w:p w14:paraId="388B52F8" w14:textId="77777777" w:rsidR="00B94546" w:rsidRPr="00B94546" w:rsidRDefault="00B94546" w:rsidP="00B94546">
            <w:pPr>
              <w:spacing w:line="276" w:lineRule="auto"/>
              <w:rPr>
                <w:b/>
                <w:bCs/>
                <w:lang w:val="en-IN"/>
              </w:rPr>
            </w:pPr>
            <w:r w:rsidRPr="00B94546">
              <w:rPr>
                <w:b/>
                <w:bCs/>
                <w:lang w:val="en-IN"/>
              </w:rPr>
              <w:t>Total Estimate</w:t>
            </w:r>
          </w:p>
        </w:tc>
        <w:tc>
          <w:tcPr>
            <w:tcW w:w="0" w:type="auto"/>
            <w:hideMark/>
          </w:tcPr>
          <w:p w14:paraId="53FAD520" w14:textId="77777777" w:rsidR="00B94546" w:rsidRPr="00B94546" w:rsidRDefault="00B94546" w:rsidP="00B94546">
            <w:pPr>
              <w:spacing w:line="276" w:lineRule="auto"/>
              <w:rPr>
                <w:b/>
                <w:bCs/>
                <w:lang w:val="en-IN"/>
              </w:rPr>
            </w:pPr>
            <w:r w:rsidRPr="00B94546">
              <w:rPr>
                <w:b/>
                <w:bCs/>
                <w:lang w:val="en-IN"/>
              </w:rPr>
              <w:t>₹1,36,95,000</w:t>
            </w:r>
          </w:p>
        </w:tc>
        <w:tc>
          <w:tcPr>
            <w:tcW w:w="0" w:type="auto"/>
            <w:hideMark/>
          </w:tcPr>
          <w:p w14:paraId="58CF0F14" w14:textId="77777777" w:rsidR="00B94546" w:rsidRPr="00B94546" w:rsidRDefault="00B94546" w:rsidP="00B94546">
            <w:pPr>
              <w:spacing w:line="276" w:lineRule="auto"/>
              <w:rPr>
                <w:b/>
                <w:bCs/>
                <w:lang w:val="en-IN"/>
              </w:rPr>
            </w:pPr>
            <w:r w:rsidRPr="00B94546">
              <w:rPr>
                <w:b/>
                <w:bCs/>
                <w:lang w:val="en-IN"/>
              </w:rPr>
              <w:t>TBD</w:t>
            </w:r>
          </w:p>
        </w:tc>
        <w:tc>
          <w:tcPr>
            <w:tcW w:w="0" w:type="auto"/>
            <w:hideMark/>
          </w:tcPr>
          <w:p w14:paraId="1A826608" w14:textId="77777777" w:rsidR="00B94546" w:rsidRPr="00B94546" w:rsidRDefault="00B94546" w:rsidP="00B94546">
            <w:pPr>
              <w:spacing w:line="276" w:lineRule="auto"/>
              <w:rPr>
                <w:b/>
                <w:bCs/>
                <w:lang w:val="en-IN"/>
              </w:rPr>
            </w:pPr>
            <w:r w:rsidRPr="00B94546">
              <w:rPr>
                <w:b/>
                <w:bCs/>
                <w:lang w:val="en-IN"/>
              </w:rPr>
              <w:t>TBD</w:t>
            </w:r>
          </w:p>
        </w:tc>
        <w:tc>
          <w:tcPr>
            <w:tcW w:w="0" w:type="auto"/>
            <w:hideMark/>
          </w:tcPr>
          <w:p w14:paraId="17910CBD" w14:textId="77777777" w:rsidR="00B94546" w:rsidRPr="00B94546" w:rsidRDefault="00B94546" w:rsidP="00B94546">
            <w:pPr>
              <w:spacing w:line="276" w:lineRule="auto"/>
              <w:rPr>
                <w:b/>
                <w:bCs/>
                <w:lang w:val="en-IN"/>
              </w:rPr>
            </w:pPr>
            <w:r w:rsidRPr="00B94546">
              <w:rPr>
                <w:b/>
                <w:bCs/>
                <w:lang w:val="en-IN"/>
              </w:rPr>
              <w:t>-</w:t>
            </w:r>
          </w:p>
        </w:tc>
      </w:tr>
      <w:tr w:rsidR="00B94546" w:rsidRPr="00B94546" w14:paraId="3224FF74" w14:textId="77777777" w:rsidTr="00B94546">
        <w:tc>
          <w:tcPr>
            <w:tcW w:w="0" w:type="auto"/>
            <w:hideMark/>
          </w:tcPr>
          <w:p w14:paraId="1993364A" w14:textId="77777777" w:rsidR="00B94546" w:rsidRPr="00B94546" w:rsidRDefault="00B94546" w:rsidP="00B94546">
            <w:pPr>
              <w:spacing w:line="276" w:lineRule="auto"/>
              <w:rPr>
                <w:b/>
                <w:bCs/>
                <w:lang w:val="en-IN"/>
              </w:rPr>
            </w:pPr>
            <w:r w:rsidRPr="00B94546">
              <w:rPr>
                <w:b/>
                <w:bCs/>
                <w:lang w:val="en-IN"/>
              </w:rPr>
              <w:t>Contingency (10%)</w:t>
            </w:r>
          </w:p>
        </w:tc>
        <w:tc>
          <w:tcPr>
            <w:tcW w:w="0" w:type="auto"/>
            <w:hideMark/>
          </w:tcPr>
          <w:p w14:paraId="3F96636A" w14:textId="77777777" w:rsidR="00B94546" w:rsidRPr="00B94546" w:rsidRDefault="00B94546" w:rsidP="00B94546">
            <w:pPr>
              <w:spacing w:line="276" w:lineRule="auto"/>
              <w:rPr>
                <w:b/>
                <w:bCs/>
                <w:lang w:val="en-IN"/>
              </w:rPr>
            </w:pPr>
            <w:r w:rsidRPr="00B94546">
              <w:rPr>
                <w:b/>
                <w:bCs/>
                <w:lang w:val="en-IN"/>
              </w:rPr>
              <w:t>₹13,69,500</w:t>
            </w:r>
          </w:p>
        </w:tc>
        <w:tc>
          <w:tcPr>
            <w:tcW w:w="0" w:type="auto"/>
            <w:hideMark/>
          </w:tcPr>
          <w:p w14:paraId="0770ABA2" w14:textId="77777777" w:rsidR="00B94546" w:rsidRPr="00B94546" w:rsidRDefault="00B94546" w:rsidP="00B94546">
            <w:pPr>
              <w:spacing w:line="276" w:lineRule="auto"/>
              <w:rPr>
                <w:b/>
                <w:bCs/>
                <w:lang w:val="en-IN"/>
              </w:rPr>
            </w:pPr>
            <w:r w:rsidRPr="00B94546">
              <w:rPr>
                <w:b/>
                <w:bCs/>
                <w:lang w:val="en-IN"/>
              </w:rPr>
              <w:t>N/A</w:t>
            </w:r>
          </w:p>
        </w:tc>
        <w:tc>
          <w:tcPr>
            <w:tcW w:w="0" w:type="auto"/>
            <w:hideMark/>
          </w:tcPr>
          <w:p w14:paraId="08751C54" w14:textId="77777777" w:rsidR="00B94546" w:rsidRPr="00B94546" w:rsidRDefault="00B94546" w:rsidP="00B94546">
            <w:pPr>
              <w:spacing w:line="276" w:lineRule="auto"/>
              <w:rPr>
                <w:b/>
                <w:bCs/>
                <w:lang w:val="en-IN"/>
              </w:rPr>
            </w:pPr>
            <w:r w:rsidRPr="00B94546">
              <w:rPr>
                <w:b/>
                <w:bCs/>
                <w:lang w:val="en-IN"/>
              </w:rPr>
              <w:t>N/A</w:t>
            </w:r>
          </w:p>
        </w:tc>
        <w:tc>
          <w:tcPr>
            <w:tcW w:w="0" w:type="auto"/>
            <w:hideMark/>
          </w:tcPr>
          <w:p w14:paraId="0FCC7805" w14:textId="77777777" w:rsidR="00B94546" w:rsidRPr="00B94546" w:rsidRDefault="00B94546" w:rsidP="00B94546">
            <w:pPr>
              <w:spacing w:line="276" w:lineRule="auto"/>
              <w:rPr>
                <w:b/>
                <w:bCs/>
                <w:lang w:val="en-IN"/>
              </w:rPr>
            </w:pPr>
            <w:r w:rsidRPr="00B94546">
              <w:rPr>
                <w:b/>
                <w:bCs/>
                <w:lang w:val="en-IN"/>
              </w:rPr>
              <w:t>Risk buffer</w:t>
            </w:r>
          </w:p>
        </w:tc>
      </w:tr>
      <w:tr w:rsidR="00B94546" w:rsidRPr="00B94546" w14:paraId="55C67A2A" w14:textId="77777777" w:rsidTr="00B94546">
        <w:tc>
          <w:tcPr>
            <w:tcW w:w="0" w:type="auto"/>
            <w:hideMark/>
          </w:tcPr>
          <w:p w14:paraId="5068E25A" w14:textId="77777777" w:rsidR="00B94546" w:rsidRPr="00B94546" w:rsidRDefault="00B94546" w:rsidP="00B94546">
            <w:pPr>
              <w:spacing w:line="276" w:lineRule="auto"/>
              <w:rPr>
                <w:b/>
                <w:bCs/>
                <w:lang w:val="en-IN"/>
              </w:rPr>
            </w:pPr>
            <w:r w:rsidRPr="00B94546">
              <w:rPr>
                <w:b/>
                <w:bCs/>
                <w:lang w:val="en-IN"/>
              </w:rPr>
              <w:t>Total Project Budget</w:t>
            </w:r>
          </w:p>
        </w:tc>
        <w:tc>
          <w:tcPr>
            <w:tcW w:w="0" w:type="auto"/>
            <w:hideMark/>
          </w:tcPr>
          <w:p w14:paraId="62C06F09" w14:textId="77777777" w:rsidR="00B94546" w:rsidRPr="00B94546" w:rsidRDefault="00B94546" w:rsidP="00B94546">
            <w:pPr>
              <w:spacing w:line="276" w:lineRule="auto"/>
              <w:rPr>
                <w:b/>
                <w:bCs/>
                <w:lang w:val="en-IN"/>
              </w:rPr>
            </w:pPr>
            <w:r w:rsidRPr="00B94546">
              <w:rPr>
                <w:b/>
                <w:bCs/>
                <w:lang w:val="en-IN"/>
              </w:rPr>
              <w:t>₹1,50,64,500</w:t>
            </w:r>
          </w:p>
        </w:tc>
        <w:tc>
          <w:tcPr>
            <w:tcW w:w="0" w:type="auto"/>
            <w:hideMark/>
          </w:tcPr>
          <w:p w14:paraId="0B708C08" w14:textId="77777777" w:rsidR="00B94546" w:rsidRPr="00B94546" w:rsidRDefault="00B94546" w:rsidP="00B94546">
            <w:pPr>
              <w:spacing w:line="276" w:lineRule="auto"/>
              <w:rPr>
                <w:b/>
                <w:bCs/>
                <w:lang w:val="en-IN"/>
              </w:rPr>
            </w:pPr>
            <w:r w:rsidRPr="00B94546">
              <w:rPr>
                <w:b/>
                <w:bCs/>
                <w:lang w:val="en-IN"/>
              </w:rPr>
              <w:t>TBD</w:t>
            </w:r>
          </w:p>
        </w:tc>
        <w:tc>
          <w:tcPr>
            <w:tcW w:w="0" w:type="auto"/>
            <w:hideMark/>
          </w:tcPr>
          <w:p w14:paraId="77B8C7A0" w14:textId="77777777" w:rsidR="00B94546" w:rsidRPr="00B94546" w:rsidRDefault="00B94546" w:rsidP="00B94546">
            <w:pPr>
              <w:spacing w:line="276" w:lineRule="auto"/>
              <w:rPr>
                <w:b/>
                <w:bCs/>
                <w:lang w:val="en-IN"/>
              </w:rPr>
            </w:pPr>
            <w:r w:rsidRPr="00B94546">
              <w:rPr>
                <w:b/>
                <w:bCs/>
                <w:lang w:val="en-IN"/>
              </w:rPr>
              <w:t>TBD</w:t>
            </w:r>
          </w:p>
        </w:tc>
        <w:tc>
          <w:tcPr>
            <w:tcW w:w="0" w:type="auto"/>
            <w:hideMark/>
          </w:tcPr>
          <w:p w14:paraId="06CF3239" w14:textId="77777777" w:rsidR="00B94546" w:rsidRPr="00B94546" w:rsidRDefault="00B94546" w:rsidP="00B94546">
            <w:pPr>
              <w:spacing w:line="276" w:lineRule="auto"/>
              <w:rPr>
                <w:b/>
                <w:bCs/>
                <w:lang w:val="en-IN"/>
              </w:rPr>
            </w:pPr>
            <w:r w:rsidRPr="00B94546">
              <w:rPr>
                <w:b/>
                <w:bCs/>
                <w:lang w:val="en-IN"/>
              </w:rPr>
              <w:t>-</w:t>
            </w:r>
          </w:p>
        </w:tc>
      </w:tr>
    </w:tbl>
    <w:p w14:paraId="2B6ECC62" w14:textId="77777777" w:rsidR="00F06CA3" w:rsidRPr="00B94546" w:rsidRDefault="00F06CA3" w:rsidP="00B94546">
      <w:pPr>
        <w:spacing w:after="0"/>
      </w:pPr>
    </w:p>
    <w:sectPr w:rsidR="00F06CA3" w:rsidRPr="00B94546" w:rsidSect="00E45460">
      <w:headerReference w:type="default" r:id="rId10"/>
      <w:footerReference w:type="default" r:id="rId11"/>
      <w:pgSz w:w="11909" w:h="16834" w:code="9"/>
      <w:pgMar w:top="1267" w:right="569" w:bottom="1080" w:left="1440" w:header="720" w:footer="144" w:gutter="0"/>
      <w:pgNumType w:start="3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E8997E" w14:textId="77777777" w:rsidR="00B3091B" w:rsidRDefault="00B3091B" w:rsidP="000C4449">
      <w:pPr>
        <w:spacing w:after="0" w:line="240" w:lineRule="auto"/>
      </w:pPr>
      <w:r>
        <w:separator/>
      </w:r>
    </w:p>
  </w:endnote>
  <w:endnote w:type="continuationSeparator" w:id="0">
    <w:p w14:paraId="21FF31D2" w14:textId="77777777" w:rsidR="00B3091B" w:rsidRDefault="00B3091B" w:rsidP="000C4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Droid Sans Fallback">
    <w:altName w:val="Microsoft YaHei"/>
    <w:charset w:val="86"/>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Heavy">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598"/>
      <w:gridCol w:w="9302"/>
    </w:tblGrid>
    <w:tr w:rsidR="000E5726" w14:paraId="5E6FD866" w14:textId="77777777" w:rsidTr="00B619EA">
      <w:trPr>
        <w:trHeight w:val="402"/>
      </w:trPr>
      <w:tc>
        <w:tcPr>
          <w:tcW w:w="558" w:type="dxa"/>
        </w:tcPr>
        <w:p w14:paraId="71F7DA97" w14:textId="77777777" w:rsidR="000E5726" w:rsidRPr="003141DF" w:rsidRDefault="000E5726">
          <w:pPr>
            <w:pStyle w:val="Footer"/>
            <w:jc w:val="right"/>
            <w:rPr>
              <w:b/>
              <w:sz w:val="32"/>
              <w:szCs w:val="32"/>
            </w:rPr>
          </w:pPr>
          <w:r>
            <w:fldChar w:fldCharType="begin"/>
          </w:r>
          <w:r>
            <w:instrText xml:space="preserve"> PAGE   \* MERGEFORMAT </w:instrText>
          </w:r>
          <w:r>
            <w:fldChar w:fldCharType="separate"/>
          </w:r>
          <w:r w:rsidR="00D06A16" w:rsidRPr="00D06A16">
            <w:rPr>
              <w:b/>
              <w:noProof/>
              <w:sz w:val="32"/>
              <w:szCs w:val="32"/>
            </w:rPr>
            <w:t>1</w:t>
          </w:r>
          <w:r>
            <w:rPr>
              <w:b/>
              <w:noProof/>
              <w:sz w:val="32"/>
              <w:szCs w:val="32"/>
            </w:rPr>
            <w:fldChar w:fldCharType="end"/>
          </w:r>
        </w:p>
      </w:tc>
      <w:tc>
        <w:tcPr>
          <w:tcW w:w="8687" w:type="dxa"/>
        </w:tcPr>
        <w:p w14:paraId="4C89D2FB" w14:textId="77777777" w:rsidR="000E5726" w:rsidRDefault="000E5726" w:rsidP="00D907A0">
          <w:pPr>
            <w:pStyle w:val="Footer"/>
            <w:jc w:val="center"/>
          </w:pPr>
        </w:p>
      </w:tc>
    </w:tr>
  </w:tbl>
  <w:p w14:paraId="03CDAC81" w14:textId="77777777" w:rsidR="000E5726" w:rsidRDefault="000E5726">
    <w:pPr>
      <w:pStyle w:val="Footer"/>
    </w:pPr>
    <w:r>
      <w:rPr>
        <w:noProof/>
      </w:rPr>
      <mc:AlternateContent>
        <mc:Choice Requires="wps">
          <w:drawing>
            <wp:anchor distT="0" distB="0" distL="114300" distR="114300" simplePos="0" relativeHeight="251659264" behindDoc="0" locked="0" layoutInCell="1" allowOverlap="1" wp14:anchorId="42F9F22C" wp14:editId="09CC5CA7">
              <wp:simplePos x="0" y="0"/>
              <wp:positionH relativeFrom="column">
                <wp:posOffset>4086225</wp:posOffset>
              </wp:positionH>
              <wp:positionV relativeFrom="paragraph">
                <wp:posOffset>-283210</wp:posOffset>
              </wp:positionV>
              <wp:extent cx="2242185" cy="295275"/>
              <wp:effectExtent l="0" t="0" r="0" b="9525"/>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850F3" w14:textId="6299DF14" w:rsidR="000E5726" w:rsidRPr="00E77B47" w:rsidRDefault="000E5726" w:rsidP="008D06B9">
                          <w:pPr>
                            <w:jc w:val="center"/>
                            <w:rPr>
                              <w:b/>
                              <w:bCs/>
                            </w:rPr>
                          </w:pPr>
                          <w:r>
                            <w:rPr>
                              <w:b/>
                              <w:bCs/>
                            </w:rPr>
                            <w:t xml:space="preserve">| </w:t>
                          </w:r>
                          <w:r w:rsidR="009C0038">
                            <w:rPr>
                              <w:b/>
                              <w:bCs/>
                            </w:rPr>
                            <w:t>M</w:t>
                          </w:r>
                          <w:r w:rsidR="001619B5" w:rsidRPr="001619B5">
                            <w:rPr>
                              <w:b/>
                              <w:bCs/>
                            </w:rPr>
                            <w:t>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F9F22C" id="_x0000_t202" coordsize="21600,21600" o:spt="202" path="m,l,21600r21600,l21600,xe">
              <v:stroke joinstyle="miter"/>
              <v:path gradientshapeok="t" o:connecttype="rect"/>
            </v:shapetype>
            <v:shape id="Text Box 5" o:spid="_x0000_s1026" type="#_x0000_t202" style="position:absolute;margin-left:321.75pt;margin-top:-22.3pt;width:176.5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" filled="f" stroked="f">
              <v:textbox>
                <w:txbxContent>
                  <w:p w14:paraId="661850F3" w14:textId="6299DF14" w:rsidR="000E5726" w:rsidRPr="00E77B47" w:rsidRDefault="000E5726" w:rsidP="008D06B9">
                    <w:pPr>
                      <w:jc w:val="center"/>
                      <w:rPr>
                        <w:b/>
                        <w:bCs/>
                      </w:rPr>
                    </w:pPr>
                    <w:r>
                      <w:rPr>
                        <w:b/>
                        <w:bCs/>
                      </w:rPr>
                      <w:t xml:space="preserve">| </w:t>
                    </w:r>
                    <w:r w:rsidR="009C0038">
                      <w:rPr>
                        <w:b/>
                        <w:bCs/>
                      </w:rPr>
                      <w:t>M</w:t>
                    </w:r>
                    <w:r w:rsidR="001619B5" w:rsidRPr="001619B5">
                      <w:rPr>
                        <w:b/>
                        <w:bCs/>
                      </w:rPr>
                      <w:t>CA</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000B1DE8" wp14:editId="4586F957">
              <wp:simplePos x="0" y="0"/>
              <wp:positionH relativeFrom="column">
                <wp:posOffset>238125</wp:posOffset>
              </wp:positionH>
              <wp:positionV relativeFrom="paragraph">
                <wp:posOffset>-274955</wp:posOffset>
              </wp:positionV>
              <wp:extent cx="2830830" cy="342900"/>
              <wp:effectExtent l="0" t="0" r="0" b="127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5F3C8" w14:textId="05F1F412"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4313AA" w:rsidRPr="004313AA">
                            <w:rPr>
                              <w:b/>
                              <w:bCs/>
                              <w:color w:val="FF0000"/>
                              <w:szCs w:val="20"/>
                            </w:rPr>
                            <w:t>2</w:t>
                          </w:r>
                          <w:r w:rsidR="003E7988">
                            <w:rPr>
                              <w:b/>
                              <w:bCs/>
                              <w:color w:val="FF0000"/>
                              <w:szCs w:val="20"/>
                            </w:rPr>
                            <w:t>4</w:t>
                          </w:r>
                          <w:r w:rsidR="004313AA" w:rsidRPr="004313AA">
                            <w:rPr>
                              <w:b/>
                              <w:bCs/>
                              <w:color w:val="FF0000"/>
                              <w:szCs w:val="20"/>
                            </w:rPr>
                            <w:t>030501</w:t>
                          </w:r>
                          <w:r w:rsidR="003E7988">
                            <w:rPr>
                              <w:b/>
                              <w:bCs/>
                              <w:color w:val="FF0000"/>
                              <w:szCs w:val="20"/>
                            </w:rPr>
                            <w:t>039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B1DE8" id="Text Box 4" o:spid="_x0000_s1027" type="#_x0000_t202" style="position:absolute;margin-left:18.75pt;margin-top:-21.65pt;width:222.9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" filled="f" stroked="f">
              <v:textbox>
                <w:txbxContent>
                  <w:p w14:paraId="1DD5F3C8" w14:textId="05F1F412"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4313AA" w:rsidRPr="004313AA">
                      <w:rPr>
                        <w:b/>
                        <w:bCs/>
                        <w:color w:val="FF0000"/>
                        <w:szCs w:val="20"/>
                      </w:rPr>
                      <w:t>2</w:t>
                    </w:r>
                    <w:r w:rsidR="003E7988">
                      <w:rPr>
                        <w:b/>
                        <w:bCs/>
                        <w:color w:val="FF0000"/>
                        <w:szCs w:val="20"/>
                      </w:rPr>
                      <w:t>4</w:t>
                    </w:r>
                    <w:r w:rsidR="004313AA" w:rsidRPr="004313AA">
                      <w:rPr>
                        <w:b/>
                        <w:bCs/>
                        <w:color w:val="FF0000"/>
                        <w:szCs w:val="20"/>
                      </w:rPr>
                      <w:t>030501</w:t>
                    </w:r>
                    <w:r w:rsidR="003E7988">
                      <w:rPr>
                        <w:b/>
                        <w:bCs/>
                        <w:color w:val="FF0000"/>
                        <w:szCs w:val="20"/>
                      </w:rPr>
                      <w:t>039</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24E443" w14:textId="77777777" w:rsidR="00B3091B" w:rsidRDefault="00B3091B" w:rsidP="000C4449">
      <w:pPr>
        <w:spacing w:after="0" w:line="240" w:lineRule="auto"/>
      </w:pPr>
      <w:r>
        <w:separator/>
      </w:r>
    </w:p>
  </w:footnote>
  <w:footnote w:type="continuationSeparator" w:id="0">
    <w:p w14:paraId="11431405" w14:textId="77777777" w:rsidR="00B3091B" w:rsidRDefault="00B3091B" w:rsidP="000C4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19A68" w14:textId="77777777" w:rsidR="001B7765" w:rsidRPr="001B7765" w:rsidRDefault="001B7765" w:rsidP="00DB7ABF">
    <w:pPr>
      <w:pStyle w:val="Heading1"/>
      <w:jc w:val="center"/>
    </w:pPr>
    <w:r w:rsidRPr="001B7765">
      <w:t xml:space="preserve">DARSHAN INSTITUTE OF ENGINEERING &amp; </w:t>
    </w:r>
    <w:r>
      <w:t>TECHNOLOGY</w:t>
    </w:r>
  </w:p>
  <w:p w14:paraId="649D6D02" w14:textId="44362561" w:rsidR="000E5726" w:rsidRDefault="0032127F" w:rsidP="00DB7ABF">
    <w:pPr>
      <w:pStyle w:val="Heading1"/>
      <w:jc w:val="center"/>
      <w:rPr>
        <w:sz w:val="24"/>
        <w:szCs w:val="24"/>
      </w:rPr>
    </w:pPr>
    <w:r>
      <w:rPr>
        <w:sz w:val="24"/>
        <w:szCs w:val="24"/>
      </w:rPr>
      <w:t xml:space="preserve">Semester </w:t>
    </w:r>
    <w:r w:rsidR="002F010D">
      <w:rPr>
        <w:sz w:val="24"/>
        <w:szCs w:val="24"/>
      </w:rPr>
      <w:t>3</w:t>
    </w:r>
    <w:r w:rsidR="002F010D">
      <w:rPr>
        <w:sz w:val="24"/>
        <w:szCs w:val="24"/>
        <w:vertAlign w:val="superscript"/>
      </w:rPr>
      <w:t>rd</w:t>
    </w:r>
    <w:r>
      <w:rPr>
        <w:sz w:val="24"/>
        <w:szCs w:val="24"/>
      </w:rPr>
      <w:t xml:space="preserve"> | Practical Assignment | </w:t>
    </w:r>
    <w:r w:rsidR="009C0038">
      <w:rPr>
        <w:sz w:val="24"/>
        <w:szCs w:val="24"/>
      </w:rPr>
      <w:t>Project Management Tools</w:t>
    </w:r>
    <w:r>
      <w:rPr>
        <w:sz w:val="24"/>
        <w:szCs w:val="24"/>
      </w:rPr>
      <w:t xml:space="preserve"> (</w:t>
    </w:r>
    <w:r w:rsidR="009C0038" w:rsidRPr="009C0038">
      <w:rPr>
        <w:sz w:val="24"/>
        <w:szCs w:val="24"/>
      </w:rPr>
      <w:t>2305CS322</w:t>
    </w:r>
    <w:r>
      <w:rPr>
        <w:sz w:val="24"/>
        <w:szCs w:val="24"/>
      </w:rPr>
      <w:t>)</w:t>
    </w:r>
  </w:p>
  <w:p w14:paraId="066BCEC8" w14:textId="354F5983" w:rsidR="000E5726" w:rsidRDefault="00D907A0" w:rsidP="0032127F">
    <w:pPr>
      <w:pStyle w:val="Heading1"/>
      <w:jc w:val="center"/>
      <w:rPr>
        <w:sz w:val="24"/>
        <w:szCs w:val="24"/>
      </w:rPr>
    </w:pPr>
    <w:r>
      <w:rPr>
        <w:noProof/>
        <w:sz w:val="24"/>
        <w:szCs w:val="24"/>
      </w:rPr>
      <mc:AlternateContent>
        <mc:Choice Requires="wps">
          <w:drawing>
            <wp:anchor distT="0" distB="0" distL="114300" distR="114300" simplePos="0" relativeHeight="251663360" behindDoc="0" locked="0" layoutInCell="1" allowOverlap="1" wp14:anchorId="7800C9B8" wp14:editId="1ADFDCCF">
              <wp:simplePos x="0" y="0"/>
              <wp:positionH relativeFrom="column">
                <wp:posOffset>1</wp:posOffset>
              </wp:positionH>
              <wp:positionV relativeFrom="paragraph">
                <wp:posOffset>66494</wp:posOffset>
              </wp:positionV>
              <wp:extent cx="6259286" cy="31898"/>
              <wp:effectExtent l="12700" t="12700" r="14605" b="19050"/>
              <wp:wrapNone/>
              <wp:docPr id="10" name="Straight Connector 10"/>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949C90" id="Straight Connector 10"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5pt" to="492.8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" strokecolor="black [3040]" strokeweight="1.5pt"/>
          </w:pict>
        </mc:Fallback>
      </mc:AlternateContent>
    </w:r>
  </w:p>
  <w:p w14:paraId="70E87518" w14:textId="5740DE9B" w:rsidR="000E5726" w:rsidRPr="00D907A0" w:rsidRDefault="00D907A0" w:rsidP="00D907A0">
    <w:pPr>
      <w:pStyle w:val="Heading1"/>
      <w:jc w:val="right"/>
      <w:rPr>
        <w:sz w:val="22"/>
        <w:szCs w:val="22"/>
      </w:rPr>
    </w:pPr>
    <w:r>
      <w:rPr>
        <w:sz w:val="22"/>
        <w:szCs w:val="22"/>
      </w:rPr>
      <w:t>Date:</w:t>
    </w:r>
    <w:r w:rsidR="003E7988">
      <w:rPr>
        <w:sz w:val="22"/>
        <w:szCs w:val="22"/>
      </w:rPr>
      <w:t xml:space="preserve"> 09/09</w:t>
    </w:r>
    <w:r>
      <w:rPr>
        <w:sz w:val="22"/>
        <w:szCs w:val="22"/>
      </w:rPr>
      <w:t>/</w:t>
    </w:r>
    <w:r w:rsidR="003E7988">
      <w:rPr>
        <w:sz w:val="22"/>
        <w:szCs w:val="22"/>
      </w:rPr>
      <w:t>2025</w:t>
    </w:r>
    <w:r>
      <w:rPr>
        <w:sz w:val="22"/>
        <w:szCs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3023F"/>
    <w:multiLevelType w:val="hybridMultilevel"/>
    <w:tmpl w:val="BCFA6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FB1227"/>
    <w:multiLevelType w:val="multilevel"/>
    <w:tmpl w:val="14A6A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881192"/>
    <w:multiLevelType w:val="multilevel"/>
    <w:tmpl w:val="74E8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778CC"/>
    <w:multiLevelType w:val="multilevel"/>
    <w:tmpl w:val="DF2E7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55308"/>
    <w:multiLevelType w:val="multilevel"/>
    <w:tmpl w:val="2C58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C685F"/>
    <w:multiLevelType w:val="multilevel"/>
    <w:tmpl w:val="A4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734485"/>
    <w:multiLevelType w:val="multilevel"/>
    <w:tmpl w:val="E6EC8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D725A1"/>
    <w:multiLevelType w:val="multilevel"/>
    <w:tmpl w:val="8516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4E70C9"/>
    <w:multiLevelType w:val="multilevel"/>
    <w:tmpl w:val="5DD2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55106E"/>
    <w:multiLevelType w:val="multilevel"/>
    <w:tmpl w:val="17AE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544168"/>
    <w:multiLevelType w:val="multilevel"/>
    <w:tmpl w:val="E576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9861A0"/>
    <w:multiLevelType w:val="hybridMultilevel"/>
    <w:tmpl w:val="FB64E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7EE6882"/>
    <w:multiLevelType w:val="multilevel"/>
    <w:tmpl w:val="05E4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F26C79"/>
    <w:multiLevelType w:val="multilevel"/>
    <w:tmpl w:val="7F94B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13691F"/>
    <w:multiLevelType w:val="multilevel"/>
    <w:tmpl w:val="5456B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8118F9"/>
    <w:multiLevelType w:val="multilevel"/>
    <w:tmpl w:val="8C0A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DA1079"/>
    <w:multiLevelType w:val="multilevel"/>
    <w:tmpl w:val="4E4E6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E935AA"/>
    <w:multiLevelType w:val="multilevel"/>
    <w:tmpl w:val="1832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8A3E95"/>
    <w:multiLevelType w:val="multilevel"/>
    <w:tmpl w:val="41166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6A3551"/>
    <w:multiLevelType w:val="multilevel"/>
    <w:tmpl w:val="4E6AA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DB61F3"/>
    <w:multiLevelType w:val="multilevel"/>
    <w:tmpl w:val="E98C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3D2889"/>
    <w:multiLevelType w:val="multilevel"/>
    <w:tmpl w:val="75FC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4269D1"/>
    <w:multiLevelType w:val="multilevel"/>
    <w:tmpl w:val="87649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4325F5"/>
    <w:multiLevelType w:val="multilevel"/>
    <w:tmpl w:val="E97C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110FBD"/>
    <w:multiLevelType w:val="multilevel"/>
    <w:tmpl w:val="0A6A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6C2BFF"/>
    <w:multiLevelType w:val="hybridMultilevel"/>
    <w:tmpl w:val="171A9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7D17D02"/>
    <w:multiLevelType w:val="multilevel"/>
    <w:tmpl w:val="2F70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271311"/>
    <w:multiLevelType w:val="multilevel"/>
    <w:tmpl w:val="4AD2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401CAF"/>
    <w:multiLevelType w:val="multilevel"/>
    <w:tmpl w:val="15B8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09143D"/>
    <w:multiLevelType w:val="multilevel"/>
    <w:tmpl w:val="1662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6026982">
    <w:abstractNumId w:val="8"/>
  </w:num>
  <w:num w:numId="2" w16cid:durableId="268128168">
    <w:abstractNumId w:val="10"/>
  </w:num>
  <w:num w:numId="3" w16cid:durableId="562911383">
    <w:abstractNumId w:val="9"/>
  </w:num>
  <w:num w:numId="4" w16cid:durableId="2093431810">
    <w:abstractNumId w:val="12"/>
  </w:num>
  <w:num w:numId="5" w16cid:durableId="825441178">
    <w:abstractNumId w:val="21"/>
  </w:num>
  <w:num w:numId="6" w16cid:durableId="1595899275">
    <w:abstractNumId w:val="22"/>
  </w:num>
  <w:num w:numId="7" w16cid:durableId="763307855">
    <w:abstractNumId w:val="3"/>
  </w:num>
  <w:num w:numId="8" w16cid:durableId="1729767152">
    <w:abstractNumId w:val="14"/>
  </w:num>
  <w:num w:numId="9" w16cid:durableId="478612321">
    <w:abstractNumId w:val="2"/>
  </w:num>
  <w:num w:numId="10" w16cid:durableId="319121133">
    <w:abstractNumId w:val="16"/>
  </w:num>
  <w:num w:numId="11" w16cid:durableId="97333393">
    <w:abstractNumId w:val="24"/>
  </w:num>
  <w:num w:numId="12" w16cid:durableId="157960099">
    <w:abstractNumId w:val="26"/>
  </w:num>
  <w:num w:numId="13" w16cid:durableId="214972824">
    <w:abstractNumId w:val="28"/>
  </w:num>
  <w:num w:numId="14" w16cid:durableId="1914463776">
    <w:abstractNumId w:val="15"/>
  </w:num>
  <w:num w:numId="15" w16cid:durableId="769930288">
    <w:abstractNumId w:val="6"/>
  </w:num>
  <w:num w:numId="16" w16cid:durableId="1184436765">
    <w:abstractNumId w:val="20"/>
  </w:num>
  <w:num w:numId="17" w16cid:durableId="1304965439">
    <w:abstractNumId w:val="4"/>
  </w:num>
  <w:num w:numId="18" w16cid:durableId="379062396">
    <w:abstractNumId w:val="29"/>
  </w:num>
  <w:num w:numId="19" w16cid:durableId="224537984">
    <w:abstractNumId w:val="11"/>
  </w:num>
  <w:num w:numId="20" w16cid:durableId="1529679969">
    <w:abstractNumId w:val="0"/>
  </w:num>
  <w:num w:numId="21" w16cid:durableId="1698196943">
    <w:abstractNumId w:val="25"/>
  </w:num>
  <w:num w:numId="22" w16cid:durableId="454718206">
    <w:abstractNumId w:val="1"/>
  </w:num>
  <w:num w:numId="23" w16cid:durableId="1811287981">
    <w:abstractNumId w:val="17"/>
  </w:num>
  <w:num w:numId="24" w16cid:durableId="374740388">
    <w:abstractNumId w:val="27"/>
  </w:num>
  <w:num w:numId="25" w16cid:durableId="1526824369">
    <w:abstractNumId w:val="13"/>
  </w:num>
  <w:num w:numId="26" w16cid:durableId="723866573">
    <w:abstractNumId w:val="18"/>
  </w:num>
  <w:num w:numId="27" w16cid:durableId="1442922094">
    <w:abstractNumId w:val="23"/>
  </w:num>
  <w:num w:numId="28" w16cid:durableId="731001543">
    <w:abstractNumId w:val="19"/>
  </w:num>
  <w:num w:numId="29" w16cid:durableId="1376857100">
    <w:abstractNumId w:val="7"/>
  </w:num>
  <w:num w:numId="30" w16cid:durableId="1662804885">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CF"/>
    <w:rsid w:val="00000909"/>
    <w:rsid w:val="00002C64"/>
    <w:rsid w:val="0000321B"/>
    <w:rsid w:val="00003B2B"/>
    <w:rsid w:val="0000620D"/>
    <w:rsid w:val="00006917"/>
    <w:rsid w:val="00006B06"/>
    <w:rsid w:val="00010EE8"/>
    <w:rsid w:val="0001193D"/>
    <w:rsid w:val="00012D3D"/>
    <w:rsid w:val="00014642"/>
    <w:rsid w:val="00022184"/>
    <w:rsid w:val="000237D8"/>
    <w:rsid w:val="00023EC3"/>
    <w:rsid w:val="00024711"/>
    <w:rsid w:val="00032478"/>
    <w:rsid w:val="00034279"/>
    <w:rsid w:val="0003605C"/>
    <w:rsid w:val="00040260"/>
    <w:rsid w:val="00041B04"/>
    <w:rsid w:val="00042286"/>
    <w:rsid w:val="0004415B"/>
    <w:rsid w:val="00044FC5"/>
    <w:rsid w:val="000452EF"/>
    <w:rsid w:val="0004540A"/>
    <w:rsid w:val="00045554"/>
    <w:rsid w:val="00046542"/>
    <w:rsid w:val="000475B4"/>
    <w:rsid w:val="00047E48"/>
    <w:rsid w:val="00050C4A"/>
    <w:rsid w:val="0005138C"/>
    <w:rsid w:val="00051DBA"/>
    <w:rsid w:val="00053A54"/>
    <w:rsid w:val="00056A05"/>
    <w:rsid w:val="00056F29"/>
    <w:rsid w:val="000571D9"/>
    <w:rsid w:val="0005772C"/>
    <w:rsid w:val="00072211"/>
    <w:rsid w:val="00075B13"/>
    <w:rsid w:val="00076EC0"/>
    <w:rsid w:val="00076F6B"/>
    <w:rsid w:val="000811CB"/>
    <w:rsid w:val="00081C6A"/>
    <w:rsid w:val="000835AD"/>
    <w:rsid w:val="00087067"/>
    <w:rsid w:val="00092D22"/>
    <w:rsid w:val="000A4D07"/>
    <w:rsid w:val="000A51A4"/>
    <w:rsid w:val="000A5F15"/>
    <w:rsid w:val="000A6A36"/>
    <w:rsid w:val="000A6FA2"/>
    <w:rsid w:val="000A7F20"/>
    <w:rsid w:val="000B261E"/>
    <w:rsid w:val="000B72D9"/>
    <w:rsid w:val="000C02CD"/>
    <w:rsid w:val="000C0948"/>
    <w:rsid w:val="000C19A6"/>
    <w:rsid w:val="000C2B4E"/>
    <w:rsid w:val="000C4449"/>
    <w:rsid w:val="000C54BF"/>
    <w:rsid w:val="000C5BDE"/>
    <w:rsid w:val="000D169E"/>
    <w:rsid w:val="000D2C64"/>
    <w:rsid w:val="000D397A"/>
    <w:rsid w:val="000D6DA1"/>
    <w:rsid w:val="000D7501"/>
    <w:rsid w:val="000E2597"/>
    <w:rsid w:val="000E2B38"/>
    <w:rsid w:val="000E372C"/>
    <w:rsid w:val="000E3ECF"/>
    <w:rsid w:val="000E5726"/>
    <w:rsid w:val="000E66C8"/>
    <w:rsid w:val="000F1AD6"/>
    <w:rsid w:val="000F223E"/>
    <w:rsid w:val="000F4869"/>
    <w:rsid w:val="000F4F46"/>
    <w:rsid w:val="00100FE7"/>
    <w:rsid w:val="00102352"/>
    <w:rsid w:val="001052E1"/>
    <w:rsid w:val="00105849"/>
    <w:rsid w:val="0011229E"/>
    <w:rsid w:val="00113234"/>
    <w:rsid w:val="0011382C"/>
    <w:rsid w:val="0011422C"/>
    <w:rsid w:val="00120AA5"/>
    <w:rsid w:val="00122D5B"/>
    <w:rsid w:val="00135F9F"/>
    <w:rsid w:val="00135FE8"/>
    <w:rsid w:val="00136A39"/>
    <w:rsid w:val="00143124"/>
    <w:rsid w:val="001448E2"/>
    <w:rsid w:val="0014554B"/>
    <w:rsid w:val="00145A2C"/>
    <w:rsid w:val="0014745F"/>
    <w:rsid w:val="001503B7"/>
    <w:rsid w:val="00150BA9"/>
    <w:rsid w:val="00151A19"/>
    <w:rsid w:val="00152534"/>
    <w:rsid w:val="00155814"/>
    <w:rsid w:val="0015643D"/>
    <w:rsid w:val="00160840"/>
    <w:rsid w:val="001619B5"/>
    <w:rsid w:val="001653F9"/>
    <w:rsid w:val="00165813"/>
    <w:rsid w:val="00165B90"/>
    <w:rsid w:val="00166F16"/>
    <w:rsid w:val="001708E1"/>
    <w:rsid w:val="00173780"/>
    <w:rsid w:val="00173879"/>
    <w:rsid w:val="00173C47"/>
    <w:rsid w:val="001741EB"/>
    <w:rsid w:val="001747E2"/>
    <w:rsid w:val="0017504D"/>
    <w:rsid w:val="00183373"/>
    <w:rsid w:val="00184864"/>
    <w:rsid w:val="00184F12"/>
    <w:rsid w:val="001855DC"/>
    <w:rsid w:val="001919CF"/>
    <w:rsid w:val="001928B5"/>
    <w:rsid w:val="00195E11"/>
    <w:rsid w:val="0019613D"/>
    <w:rsid w:val="001973D1"/>
    <w:rsid w:val="001A1CB9"/>
    <w:rsid w:val="001A48AE"/>
    <w:rsid w:val="001A53BA"/>
    <w:rsid w:val="001B21C3"/>
    <w:rsid w:val="001B2491"/>
    <w:rsid w:val="001B31D2"/>
    <w:rsid w:val="001B368D"/>
    <w:rsid w:val="001B7765"/>
    <w:rsid w:val="001C2A32"/>
    <w:rsid w:val="001C3981"/>
    <w:rsid w:val="001C520B"/>
    <w:rsid w:val="001C5301"/>
    <w:rsid w:val="001C5566"/>
    <w:rsid w:val="001C6BE5"/>
    <w:rsid w:val="001D13A5"/>
    <w:rsid w:val="001D1E29"/>
    <w:rsid w:val="001D2304"/>
    <w:rsid w:val="001D2692"/>
    <w:rsid w:val="001D38AE"/>
    <w:rsid w:val="001D60A4"/>
    <w:rsid w:val="001D7374"/>
    <w:rsid w:val="001E2B29"/>
    <w:rsid w:val="001E3EDF"/>
    <w:rsid w:val="001F4443"/>
    <w:rsid w:val="001F5C33"/>
    <w:rsid w:val="0020655B"/>
    <w:rsid w:val="00206FDA"/>
    <w:rsid w:val="0021306A"/>
    <w:rsid w:val="00217468"/>
    <w:rsid w:val="002268A7"/>
    <w:rsid w:val="00231AD8"/>
    <w:rsid w:val="00236BB9"/>
    <w:rsid w:val="0023745A"/>
    <w:rsid w:val="0024106B"/>
    <w:rsid w:val="002410A4"/>
    <w:rsid w:val="00241B43"/>
    <w:rsid w:val="002431D9"/>
    <w:rsid w:val="00245865"/>
    <w:rsid w:val="00245BBF"/>
    <w:rsid w:val="0024613C"/>
    <w:rsid w:val="00250073"/>
    <w:rsid w:val="00250EFF"/>
    <w:rsid w:val="0026205B"/>
    <w:rsid w:val="0026373A"/>
    <w:rsid w:val="00264650"/>
    <w:rsid w:val="00265F58"/>
    <w:rsid w:val="002702D6"/>
    <w:rsid w:val="00271C2B"/>
    <w:rsid w:val="00273039"/>
    <w:rsid w:val="00273A1C"/>
    <w:rsid w:val="00273B42"/>
    <w:rsid w:val="00276E09"/>
    <w:rsid w:val="002808F7"/>
    <w:rsid w:val="00282B19"/>
    <w:rsid w:val="00282BE1"/>
    <w:rsid w:val="00282C53"/>
    <w:rsid w:val="0028413F"/>
    <w:rsid w:val="00284F27"/>
    <w:rsid w:val="00295C3C"/>
    <w:rsid w:val="00297C82"/>
    <w:rsid w:val="002A12C6"/>
    <w:rsid w:val="002A1305"/>
    <w:rsid w:val="002A18CE"/>
    <w:rsid w:val="002A4257"/>
    <w:rsid w:val="002B045A"/>
    <w:rsid w:val="002B185A"/>
    <w:rsid w:val="002B5579"/>
    <w:rsid w:val="002B60A4"/>
    <w:rsid w:val="002C0C32"/>
    <w:rsid w:val="002C30C3"/>
    <w:rsid w:val="002C31BC"/>
    <w:rsid w:val="002C33A1"/>
    <w:rsid w:val="002C3D1F"/>
    <w:rsid w:val="002C56EE"/>
    <w:rsid w:val="002C73D3"/>
    <w:rsid w:val="002D208C"/>
    <w:rsid w:val="002D5BFB"/>
    <w:rsid w:val="002D5C49"/>
    <w:rsid w:val="002E56CE"/>
    <w:rsid w:val="002E7968"/>
    <w:rsid w:val="002E7D3E"/>
    <w:rsid w:val="002F010D"/>
    <w:rsid w:val="002F20DB"/>
    <w:rsid w:val="002F4FA3"/>
    <w:rsid w:val="003045A0"/>
    <w:rsid w:val="00305A34"/>
    <w:rsid w:val="00305CEE"/>
    <w:rsid w:val="00306F42"/>
    <w:rsid w:val="00312511"/>
    <w:rsid w:val="00312AA1"/>
    <w:rsid w:val="00312F62"/>
    <w:rsid w:val="003137DE"/>
    <w:rsid w:val="003141DF"/>
    <w:rsid w:val="00316C6A"/>
    <w:rsid w:val="00317104"/>
    <w:rsid w:val="0032127F"/>
    <w:rsid w:val="00321710"/>
    <w:rsid w:val="00321D5D"/>
    <w:rsid w:val="00323516"/>
    <w:rsid w:val="00324496"/>
    <w:rsid w:val="003267DE"/>
    <w:rsid w:val="00327F67"/>
    <w:rsid w:val="00330A38"/>
    <w:rsid w:val="0034327F"/>
    <w:rsid w:val="003462F7"/>
    <w:rsid w:val="00352036"/>
    <w:rsid w:val="00354421"/>
    <w:rsid w:val="00360C36"/>
    <w:rsid w:val="00361916"/>
    <w:rsid w:val="0036526E"/>
    <w:rsid w:val="0036735C"/>
    <w:rsid w:val="003728A5"/>
    <w:rsid w:val="00372E2D"/>
    <w:rsid w:val="00374E7A"/>
    <w:rsid w:val="003753E4"/>
    <w:rsid w:val="00375FAA"/>
    <w:rsid w:val="0037719B"/>
    <w:rsid w:val="00387347"/>
    <w:rsid w:val="00391C4E"/>
    <w:rsid w:val="0039233D"/>
    <w:rsid w:val="003927AA"/>
    <w:rsid w:val="003945A5"/>
    <w:rsid w:val="003945E5"/>
    <w:rsid w:val="003962A4"/>
    <w:rsid w:val="00397E8B"/>
    <w:rsid w:val="003A1D2E"/>
    <w:rsid w:val="003A65FE"/>
    <w:rsid w:val="003A6EB4"/>
    <w:rsid w:val="003A7334"/>
    <w:rsid w:val="003A776E"/>
    <w:rsid w:val="003B03FD"/>
    <w:rsid w:val="003B1E10"/>
    <w:rsid w:val="003B515E"/>
    <w:rsid w:val="003B7431"/>
    <w:rsid w:val="003C3A5A"/>
    <w:rsid w:val="003C5B32"/>
    <w:rsid w:val="003C6363"/>
    <w:rsid w:val="003D0768"/>
    <w:rsid w:val="003D3356"/>
    <w:rsid w:val="003D4838"/>
    <w:rsid w:val="003D767D"/>
    <w:rsid w:val="003E03CB"/>
    <w:rsid w:val="003E1408"/>
    <w:rsid w:val="003E233E"/>
    <w:rsid w:val="003E32F1"/>
    <w:rsid w:val="003E5BB3"/>
    <w:rsid w:val="003E7988"/>
    <w:rsid w:val="003F0E36"/>
    <w:rsid w:val="003F14A9"/>
    <w:rsid w:val="003F3FC4"/>
    <w:rsid w:val="003F45B0"/>
    <w:rsid w:val="003F50B5"/>
    <w:rsid w:val="003F5594"/>
    <w:rsid w:val="003F563B"/>
    <w:rsid w:val="003F596B"/>
    <w:rsid w:val="003F62FC"/>
    <w:rsid w:val="00400652"/>
    <w:rsid w:val="00401893"/>
    <w:rsid w:val="00402680"/>
    <w:rsid w:val="004049BE"/>
    <w:rsid w:val="004153CF"/>
    <w:rsid w:val="00423393"/>
    <w:rsid w:val="004259B4"/>
    <w:rsid w:val="00427BDA"/>
    <w:rsid w:val="004313AA"/>
    <w:rsid w:val="00433245"/>
    <w:rsid w:val="00433F91"/>
    <w:rsid w:val="00436347"/>
    <w:rsid w:val="00440736"/>
    <w:rsid w:val="00442DD7"/>
    <w:rsid w:val="00452043"/>
    <w:rsid w:val="00453ABD"/>
    <w:rsid w:val="00455D2D"/>
    <w:rsid w:val="00456904"/>
    <w:rsid w:val="004571CA"/>
    <w:rsid w:val="00457427"/>
    <w:rsid w:val="0045785C"/>
    <w:rsid w:val="00461648"/>
    <w:rsid w:val="0046454F"/>
    <w:rsid w:val="004701D1"/>
    <w:rsid w:val="0047163E"/>
    <w:rsid w:val="0047581C"/>
    <w:rsid w:val="0048129C"/>
    <w:rsid w:val="00481702"/>
    <w:rsid w:val="0048497A"/>
    <w:rsid w:val="00486026"/>
    <w:rsid w:val="004868EE"/>
    <w:rsid w:val="004906BA"/>
    <w:rsid w:val="004955D1"/>
    <w:rsid w:val="00495EB5"/>
    <w:rsid w:val="004A1B6C"/>
    <w:rsid w:val="004A40CA"/>
    <w:rsid w:val="004B06BB"/>
    <w:rsid w:val="004B2A33"/>
    <w:rsid w:val="004B3396"/>
    <w:rsid w:val="004B4246"/>
    <w:rsid w:val="004B4A0F"/>
    <w:rsid w:val="004B68E0"/>
    <w:rsid w:val="004B7BC6"/>
    <w:rsid w:val="004C3253"/>
    <w:rsid w:val="004C4645"/>
    <w:rsid w:val="004C4883"/>
    <w:rsid w:val="004C7180"/>
    <w:rsid w:val="004C7284"/>
    <w:rsid w:val="004C7C8A"/>
    <w:rsid w:val="004D023D"/>
    <w:rsid w:val="004D2140"/>
    <w:rsid w:val="004D23ED"/>
    <w:rsid w:val="004D5940"/>
    <w:rsid w:val="004D7894"/>
    <w:rsid w:val="004E3FE5"/>
    <w:rsid w:val="004E5A65"/>
    <w:rsid w:val="004E60E5"/>
    <w:rsid w:val="004E6542"/>
    <w:rsid w:val="004F1589"/>
    <w:rsid w:val="004F1F42"/>
    <w:rsid w:val="004F3CFB"/>
    <w:rsid w:val="004F4CFE"/>
    <w:rsid w:val="004F5FBF"/>
    <w:rsid w:val="0050138C"/>
    <w:rsid w:val="00502403"/>
    <w:rsid w:val="005051F8"/>
    <w:rsid w:val="0051597D"/>
    <w:rsid w:val="00515E2E"/>
    <w:rsid w:val="0051756C"/>
    <w:rsid w:val="005211AF"/>
    <w:rsid w:val="00524001"/>
    <w:rsid w:val="00524192"/>
    <w:rsid w:val="00526CB6"/>
    <w:rsid w:val="0053106B"/>
    <w:rsid w:val="005315EC"/>
    <w:rsid w:val="00531829"/>
    <w:rsid w:val="00531981"/>
    <w:rsid w:val="00532260"/>
    <w:rsid w:val="0053413A"/>
    <w:rsid w:val="00535924"/>
    <w:rsid w:val="00540F66"/>
    <w:rsid w:val="00543636"/>
    <w:rsid w:val="00543DB9"/>
    <w:rsid w:val="005448BF"/>
    <w:rsid w:val="005469CB"/>
    <w:rsid w:val="00546DD3"/>
    <w:rsid w:val="00550DB2"/>
    <w:rsid w:val="005512AB"/>
    <w:rsid w:val="0055282D"/>
    <w:rsid w:val="00553BB0"/>
    <w:rsid w:val="005578DD"/>
    <w:rsid w:val="00563616"/>
    <w:rsid w:val="00566FB5"/>
    <w:rsid w:val="005713C3"/>
    <w:rsid w:val="005749BB"/>
    <w:rsid w:val="0057683A"/>
    <w:rsid w:val="00581165"/>
    <w:rsid w:val="0058137F"/>
    <w:rsid w:val="0058232A"/>
    <w:rsid w:val="00582AF8"/>
    <w:rsid w:val="00582C85"/>
    <w:rsid w:val="0058450C"/>
    <w:rsid w:val="0059043B"/>
    <w:rsid w:val="00590476"/>
    <w:rsid w:val="00593AC1"/>
    <w:rsid w:val="0059486B"/>
    <w:rsid w:val="005A0BDE"/>
    <w:rsid w:val="005A1809"/>
    <w:rsid w:val="005A60FD"/>
    <w:rsid w:val="005B00BD"/>
    <w:rsid w:val="005B37F8"/>
    <w:rsid w:val="005B488F"/>
    <w:rsid w:val="005B589B"/>
    <w:rsid w:val="005B59F7"/>
    <w:rsid w:val="005B5A00"/>
    <w:rsid w:val="005B67C2"/>
    <w:rsid w:val="005B6C67"/>
    <w:rsid w:val="005B7B8C"/>
    <w:rsid w:val="005C0D1E"/>
    <w:rsid w:val="005C7C78"/>
    <w:rsid w:val="005D0E5E"/>
    <w:rsid w:val="005D19E1"/>
    <w:rsid w:val="005D440D"/>
    <w:rsid w:val="005D7F4F"/>
    <w:rsid w:val="005E05BA"/>
    <w:rsid w:val="005E3464"/>
    <w:rsid w:val="005E3E7D"/>
    <w:rsid w:val="005E6AC1"/>
    <w:rsid w:val="005F37AA"/>
    <w:rsid w:val="005F397C"/>
    <w:rsid w:val="005F5139"/>
    <w:rsid w:val="005F5974"/>
    <w:rsid w:val="00601BD5"/>
    <w:rsid w:val="00601D06"/>
    <w:rsid w:val="0060213B"/>
    <w:rsid w:val="00602D8B"/>
    <w:rsid w:val="00606324"/>
    <w:rsid w:val="0061090E"/>
    <w:rsid w:val="00611336"/>
    <w:rsid w:val="0061215B"/>
    <w:rsid w:val="00613413"/>
    <w:rsid w:val="0061505C"/>
    <w:rsid w:val="0061507D"/>
    <w:rsid w:val="006165DC"/>
    <w:rsid w:val="006229D8"/>
    <w:rsid w:val="00627DD7"/>
    <w:rsid w:val="006323DE"/>
    <w:rsid w:val="00633822"/>
    <w:rsid w:val="006345F5"/>
    <w:rsid w:val="00640D7A"/>
    <w:rsid w:val="00643703"/>
    <w:rsid w:val="00647203"/>
    <w:rsid w:val="00654A3F"/>
    <w:rsid w:val="00655A53"/>
    <w:rsid w:val="0066088F"/>
    <w:rsid w:val="00660E0C"/>
    <w:rsid w:val="0066243D"/>
    <w:rsid w:val="00662625"/>
    <w:rsid w:val="006631E9"/>
    <w:rsid w:val="00664035"/>
    <w:rsid w:val="00664950"/>
    <w:rsid w:val="00665798"/>
    <w:rsid w:val="0066716C"/>
    <w:rsid w:val="00673922"/>
    <w:rsid w:val="0067470A"/>
    <w:rsid w:val="00675060"/>
    <w:rsid w:val="00675741"/>
    <w:rsid w:val="0068007B"/>
    <w:rsid w:val="0068160A"/>
    <w:rsid w:val="00683305"/>
    <w:rsid w:val="00683F8D"/>
    <w:rsid w:val="0068790B"/>
    <w:rsid w:val="00687E8B"/>
    <w:rsid w:val="0069264E"/>
    <w:rsid w:val="00694A28"/>
    <w:rsid w:val="0069747A"/>
    <w:rsid w:val="006A1507"/>
    <w:rsid w:val="006A2BD7"/>
    <w:rsid w:val="006A3926"/>
    <w:rsid w:val="006B0E32"/>
    <w:rsid w:val="006B3404"/>
    <w:rsid w:val="006B4D7F"/>
    <w:rsid w:val="006B6F86"/>
    <w:rsid w:val="006B7D58"/>
    <w:rsid w:val="006C001B"/>
    <w:rsid w:val="006C15C9"/>
    <w:rsid w:val="006C5892"/>
    <w:rsid w:val="006C70C1"/>
    <w:rsid w:val="006C7792"/>
    <w:rsid w:val="006D02F0"/>
    <w:rsid w:val="006D0C81"/>
    <w:rsid w:val="006E410A"/>
    <w:rsid w:val="006E5543"/>
    <w:rsid w:val="006E5CA3"/>
    <w:rsid w:val="006E76B3"/>
    <w:rsid w:val="006F00CD"/>
    <w:rsid w:val="006F28E2"/>
    <w:rsid w:val="006F6945"/>
    <w:rsid w:val="00702BEA"/>
    <w:rsid w:val="00702CA0"/>
    <w:rsid w:val="00704563"/>
    <w:rsid w:val="007045F8"/>
    <w:rsid w:val="00712D06"/>
    <w:rsid w:val="00713610"/>
    <w:rsid w:val="00715E0E"/>
    <w:rsid w:val="0071609C"/>
    <w:rsid w:val="00716530"/>
    <w:rsid w:val="00716CA8"/>
    <w:rsid w:val="0072108A"/>
    <w:rsid w:val="00722C9B"/>
    <w:rsid w:val="00722CE4"/>
    <w:rsid w:val="00723B48"/>
    <w:rsid w:val="007248C3"/>
    <w:rsid w:val="00726682"/>
    <w:rsid w:val="00730FF5"/>
    <w:rsid w:val="00733C48"/>
    <w:rsid w:val="0073482C"/>
    <w:rsid w:val="00735DD8"/>
    <w:rsid w:val="00736918"/>
    <w:rsid w:val="00737C7A"/>
    <w:rsid w:val="00741B7F"/>
    <w:rsid w:val="00741E42"/>
    <w:rsid w:val="007465D0"/>
    <w:rsid w:val="00747220"/>
    <w:rsid w:val="00755DDC"/>
    <w:rsid w:val="00756DF7"/>
    <w:rsid w:val="007620FF"/>
    <w:rsid w:val="007628CC"/>
    <w:rsid w:val="00765BBB"/>
    <w:rsid w:val="007708DA"/>
    <w:rsid w:val="00777C63"/>
    <w:rsid w:val="007848CA"/>
    <w:rsid w:val="0078562B"/>
    <w:rsid w:val="00786189"/>
    <w:rsid w:val="0078641C"/>
    <w:rsid w:val="00786673"/>
    <w:rsid w:val="00787941"/>
    <w:rsid w:val="00790D62"/>
    <w:rsid w:val="00793360"/>
    <w:rsid w:val="007939F6"/>
    <w:rsid w:val="00794AA1"/>
    <w:rsid w:val="007953B4"/>
    <w:rsid w:val="00796B1E"/>
    <w:rsid w:val="007A48EC"/>
    <w:rsid w:val="007A4C2A"/>
    <w:rsid w:val="007A5A05"/>
    <w:rsid w:val="007A6266"/>
    <w:rsid w:val="007A6F53"/>
    <w:rsid w:val="007A76AA"/>
    <w:rsid w:val="007B1A97"/>
    <w:rsid w:val="007B47DA"/>
    <w:rsid w:val="007B4BF8"/>
    <w:rsid w:val="007B5B29"/>
    <w:rsid w:val="007C133A"/>
    <w:rsid w:val="007C1CDC"/>
    <w:rsid w:val="007C68BC"/>
    <w:rsid w:val="007C7A64"/>
    <w:rsid w:val="007D2FA9"/>
    <w:rsid w:val="007D6589"/>
    <w:rsid w:val="007D6E34"/>
    <w:rsid w:val="007E06DD"/>
    <w:rsid w:val="007E0840"/>
    <w:rsid w:val="007E0CBB"/>
    <w:rsid w:val="007E0CDC"/>
    <w:rsid w:val="007E22CE"/>
    <w:rsid w:val="007E2929"/>
    <w:rsid w:val="007E309E"/>
    <w:rsid w:val="007E57C7"/>
    <w:rsid w:val="007E5D97"/>
    <w:rsid w:val="007E6BC0"/>
    <w:rsid w:val="007F10B7"/>
    <w:rsid w:val="007F110D"/>
    <w:rsid w:val="007F36A5"/>
    <w:rsid w:val="00803273"/>
    <w:rsid w:val="0080438C"/>
    <w:rsid w:val="00804852"/>
    <w:rsid w:val="0080598B"/>
    <w:rsid w:val="00806463"/>
    <w:rsid w:val="00810471"/>
    <w:rsid w:val="00820028"/>
    <w:rsid w:val="0082131E"/>
    <w:rsid w:val="00824027"/>
    <w:rsid w:val="00824662"/>
    <w:rsid w:val="0082500C"/>
    <w:rsid w:val="008269B0"/>
    <w:rsid w:val="008272A5"/>
    <w:rsid w:val="00827726"/>
    <w:rsid w:val="00827AE0"/>
    <w:rsid w:val="00831833"/>
    <w:rsid w:val="008420B0"/>
    <w:rsid w:val="008427ED"/>
    <w:rsid w:val="008443E2"/>
    <w:rsid w:val="00844544"/>
    <w:rsid w:val="00844858"/>
    <w:rsid w:val="008472F6"/>
    <w:rsid w:val="0085095F"/>
    <w:rsid w:val="00851432"/>
    <w:rsid w:val="00863036"/>
    <w:rsid w:val="00866BCC"/>
    <w:rsid w:val="0086797A"/>
    <w:rsid w:val="00870267"/>
    <w:rsid w:val="00870DB6"/>
    <w:rsid w:val="00872E92"/>
    <w:rsid w:val="00875127"/>
    <w:rsid w:val="00877E84"/>
    <w:rsid w:val="008805C4"/>
    <w:rsid w:val="00880B5B"/>
    <w:rsid w:val="00882E9B"/>
    <w:rsid w:val="00884E02"/>
    <w:rsid w:val="008854B6"/>
    <w:rsid w:val="0089575F"/>
    <w:rsid w:val="00897314"/>
    <w:rsid w:val="008A0E38"/>
    <w:rsid w:val="008A16E4"/>
    <w:rsid w:val="008A3873"/>
    <w:rsid w:val="008A4938"/>
    <w:rsid w:val="008B2BD8"/>
    <w:rsid w:val="008B44D5"/>
    <w:rsid w:val="008B7CA9"/>
    <w:rsid w:val="008C1C1A"/>
    <w:rsid w:val="008C20E6"/>
    <w:rsid w:val="008C5826"/>
    <w:rsid w:val="008C7828"/>
    <w:rsid w:val="008D06B9"/>
    <w:rsid w:val="008D3F5F"/>
    <w:rsid w:val="008D56EC"/>
    <w:rsid w:val="008D7D3B"/>
    <w:rsid w:val="008D7D67"/>
    <w:rsid w:val="008D7F17"/>
    <w:rsid w:val="008E0952"/>
    <w:rsid w:val="008E0B2A"/>
    <w:rsid w:val="008E32CF"/>
    <w:rsid w:val="008E375A"/>
    <w:rsid w:val="008E4AB2"/>
    <w:rsid w:val="008F0746"/>
    <w:rsid w:val="008F0811"/>
    <w:rsid w:val="008F1016"/>
    <w:rsid w:val="008F4C1B"/>
    <w:rsid w:val="009033A3"/>
    <w:rsid w:val="00904448"/>
    <w:rsid w:val="00907587"/>
    <w:rsid w:val="00911ADE"/>
    <w:rsid w:val="00911BB1"/>
    <w:rsid w:val="00914B7A"/>
    <w:rsid w:val="00916F2D"/>
    <w:rsid w:val="00917384"/>
    <w:rsid w:val="009176FA"/>
    <w:rsid w:val="009254ED"/>
    <w:rsid w:val="00927581"/>
    <w:rsid w:val="009322D0"/>
    <w:rsid w:val="00932D39"/>
    <w:rsid w:val="009330D6"/>
    <w:rsid w:val="0093343B"/>
    <w:rsid w:val="00937AED"/>
    <w:rsid w:val="009413F8"/>
    <w:rsid w:val="009453F1"/>
    <w:rsid w:val="00945B1E"/>
    <w:rsid w:val="00950F29"/>
    <w:rsid w:val="009517C3"/>
    <w:rsid w:val="00951C22"/>
    <w:rsid w:val="0095368C"/>
    <w:rsid w:val="009537C6"/>
    <w:rsid w:val="00953F37"/>
    <w:rsid w:val="0095665F"/>
    <w:rsid w:val="009567A3"/>
    <w:rsid w:val="0095724B"/>
    <w:rsid w:val="009603BD"/>
    <w:rsid w:val="00961B97"/>
    <w:rsid w:val="0096288A"/>
    <w:rsid w:val="00962BA8"/>
    <w:rsid w:val="009673E5"/>
    <w:rsid w:val="00967784"/>
    <w:rsid w:val="00971655"/>
    <w:rsid w:val="00973918"/>
    <w:rsid w:val="0097412C"/>
    <w:rsid w:val="00974C36"/>
    <w:rsid w:val="00975899"/>
    <w:rsid w:val="009775EB"/>
    <w:rsid w:val="0098162E"/>
    <w:rsid w:val="00981B10"/>
    <w:rsid w:val="00982787"/>
    <w:rsid w:val="00985F9D"/>
    <w:rsid w:val="00986E3E"/>
    <w:rsid w:val="009873AC"/>
    <w:rsid w:val="0098799D"/>
    <w:rsid w:val="00991B28"/>
    <w:rsid w:val="0099314B"/>
    <w:rsid w:val="0099523C"/>
    <w:rsid w:val="009A17A7"/>
    <w:rsid w:val="009A21E4"/>
    <w:rsid w:val="009A26E4"/>
    <w:rsid w:val="009A3450"/>
    <w:rsid w:val="009A4837"/>
    <w:rsid w:val="009A4935"/>
    <w:rsid w:val="009A6B52"/>
    <w:rsid w:val="009A6C7D"/>
    <w:rsid w:val="009B416B"/>
    <w:rsid w:val="009B4B7D"/>
    <w:rsid w:val="009C0038"/>
    <w:rsid w:val="009C14A7"/>
    <w:rsid w:val="009C1AC1"/>
    <w:rsid w:val="009C2328"/>
    <w:rsid w:val="009C63A0"/>
    <w:rsid w:val="009C6A3F"/>
    <w:rsid w:val="009C7947"/>
    <w:rsid w:val="009D0BAE"/>
    <w:rsid w:val="009D32E0"/>
    <w:rsid w:val="009D4036"/>
    <w:rsid w:val="009D637C"/>
    <w:rsid w:val="009D63EB"/>
    <w:rsid w:val="009D697D"/>
    <w:rsid w:val="009D7AE8"/>
    <w:rsid w:val="009E0348"/>
    <w:rsid w:val="009E54D4"/>
    <w:rsid w:val="009E6C52"/>
    <w:rsid w:val="009E7131"/>
    <w:rsid w:val="009F136D"/>
    <w:rsid w:val="009F23D9"/>
    <w:rsid w:val="009F2B60"/>
    <w:rsid w:val="00A00AE9"/>
    <w:rsid w:val="00A017B6"/>
    <w:rsid w:val="00A01F3C"/>
    <w:rsid w:val="00A039FA"/>
    <w:rsid w:val="00A067F0"/>
    <w:rsid w:val="00A10DDE"/>
    <w:rsid w:val="00A133F5"/>
    <w:rsid w:val="00A13FD0"/>
    <w:rsid w:val="00A16435"/>
    <w:rsid w:val="00A27A84"/>
    <w:rsid w:val="00A34908"/>
    <w:rsid w:val="00A34FB1"/>
    <w:rsid w:val="00A37DC6"/>
    <w:rsid w:val="00A40BEA"/>
    <w:rsid w:val="00A41C07"/>
    <w:rsid w:val="00A41E82"/>
    <w:rsid w:val="00A45287"/>
    <w:rsid w:val="00A53FB2"/>
    <w:rsid w:val="00A550E5"/>
    <w:rsid w:val="00A55765"/>
    <w:rsid w:val="00A60356"/>
    <w:rsid w:val="00A62506"/>
    <w:rsid w:val="00A663F6"/>
    <w:rsid w:val="00A6657C"/>
    <w:rsid w:val="00A66CDB"/>
    <w:rsid w:val="00A671E4"/>
    <w:rsid w:val="00A71FD3"/>
    <w:rsid w:val="00A75087"/>
    <w:rsid w:val="00A779E8"/>
    <w:rsid w:val="00A77BBD"/>
    <w:rsid w:val="00A829B2"/>
    <w:rsid w:val="00A84977"/>
    <w:rsid w:val="00A8656C"/>
    <w:rsid w:val="00A87668"/>
    <w:rsid w:val="00A9138C"/>
    <w:rsid w:val="00A91987"/>
    <w:rsid w:val="00A92072"/>
    <w:rsid w:val="00A954A5"/>
    <w:rsid w:val="00A957EF"/>
    <w:rsid w:val="00A95BDA"/>
    <w:rsid w:val="00AA08DF"/>
    <w:rsid w:val="00AA1006"/>
    <w:rsid w:val="00AA1690"/>
    <w:rsid w:val="00AA1D36"/>
    <w:rsid w:val="00AA212C"/>
    <w:rsid w:val="00AA3052"/>
    <w:rsid w:val="00AA6DC3"/>
    <w:rsid w:val="00AB0842"/>
    <w:rsid w:val="00AB21D3"/>
    <w:rsid w:val="00AB2438"/>
    <w:rsid w:val="00AB2817"/>
    <w:rsid w:val="00AB2A76"/>
    <w:rsid w:val="00AB73B2"/>
    <w:rsid w:val="00AB79AA"/>
    <w:rsid w:val="00AB7A94"/>
    <w:rsid w:val="00AC1006"/>
    <w:rsid w:val="00AC4990"/>
    <w:rsid w:val="00AC588D"/>
    <w:rsid w:val="00AC7C4A"/>
    <w:rsid w:val="00AD0AE2"/>
    <w:rsid w:val="00AD1454"/>
    <w:rsid w:val="00AD28C2"/>
    <w:rsid w:val="00AD3563"/>
    <w:rsid w:val="00AD4EF7"/>
    <w:rsid w:val="00AD61A9"/>
    <w:rsid w:val="00AE03B2"/>
    <w:rsid w:val="00AE3502"/>
    <w:rsid w:val="00AE65DC"/>
    <w:rsid w:val="00AF2353"/>
    <w:rsid w:val="00AF6D89"/>
    <w:rsid w:val="00AF6EF8"/>
    <w:rsid w:val="00B0026F"/>
    <w:rsid w:val="00B00B8F"/>
    <w:rsid w:val="00B01909"/>
    <w:rsid w:val="00B035BF"/>
    <w:rsid w:val="00B0459A"/>
    <w:rsid w:val="00B0528D"/>
    <w:rsid w:val="00B05395"/>
    <w:rsid w:val="00B05BA1"/>
    <w:rsid w:val="00B06A4E"/>
    <w:rsid w:val="00B115C1"/>
    <w:rsid w:val="00B115EC"/>
    <w:rsid w:val="00B21744"/>
    <w:rsid w:val="00B24CFB"/>
    <w:rsid w:val="00B24D75"/>
    <w:rsid w:val="00B2787A"/>
    <w:rsid w:val="00B3091B"/>
    <w:rsid w:val="00B31F81"/>
    <w:rsid w:val="00B335B8"/>
    <w:rsid w:val="00B34282"/>
    <w:rsid w:val="00B351AE"/>
    <w:rsid w:val="00B35D9F"/>
    <w:rsid w:val="00B40DFA"/>
    <w:rsid w:val="00B42238"/>
    <w:rsid w:val="00B422DD"/>
    <w:rsid w:val="00B42DC9"/>
    <w:rsid w:val="00B43886"/>
    <w:rsid w:val="00B43A9A"/>
    <w:rsid w:val="00B43E89"/>
    <w:rsid w:val="00B44928"/>
    <w:rsid w:val="00B44F3B"/>
    <w:rsid w:val="00B50A98"/>
    <w:rsid w:val="00B520FF"/>
    <w:rsid w:val="00B5222E"/>
    <w:rsid w:val="00B529EA"/>
    <w:rsid w:val="00B53D59"/>
    <w:rsid w:val="00B55103"/>
    <w:rsid w:val="00B610D8"/>
    <w:rsid w:val="00B619EA"/>
    <w:rsid w:val="00B62E60"/>
    <w:rsid w:val="00B63B1B"/>
    <w:rsid w:val="00B6482E"/>
    <w:rsid w:val="00B65B32"/>
    <w:rsid w:val="00B73F17"/>
    <w:rsid w:val="00B740A1"/>
    <w:rsid w:val="00B75C9C"/>
    <w:rsid w:val="00B7791B"/>
    <w:rsid w:val="00B827ED"/>
    <w:rsid w:val="00B831C9"/>
    <w:rsid w:val="00B841E0"/>
    <w:rsid w:val="00B84597"/>
    <w:rsid w:val="00B87A4C"/>
    <w:rsid w:val="00B9191F"/>
    <w:rsid w:val="00B91B14"/>
    <w:rsid w:val="00B94276"/>
    <w:rsid w:val="00B9437B"/>
    <w:rsid w:val="00B94546"/>
    <w:rsid w:val="00BA00FD"/>
    <w:rsid w:val="00BA181D"/>
    <w:rsid w:val="00BA2F04"/>
    <w:rsid w:val="00BA3C14"/>
    <w:rsid w:val="00BA5C3C"/>
    <w:rsid w:val="00BB003C"/>
    <w:rsid w:val="00BB1740"/>
    <w:rsid w:val="00BB19BF"/>
    <w:rsid w:val="00BB30D5"/>
    <w:rsid w:val="00BB369E"/>
    <w:rsid w:val="00BB5A98"/>
    <w:rsid w:val="00BB7493"/>
    <w:rsid w:val="00BB7DD9"/>
    <w:rsid w:val="00BC245E"/>
    <w:rsid w:val="00BC54FE"/>
    <w:rsid w:val="00BC58A4"/>
    <w:rsid w:val="00BC73A0"/>
    <w:rsid w:val="00BD129C"/>
    <w:rsid w:val="00BD146C"/>
    <w:rsid w:val="00BD434C"/>
    <w:rsid w:val="00BD51F0"/>
    <w:rsid w:val="00BD55C0"/>
    <w:rsid w:val="00BD7BDE"/>
    <w:rsid w:val="00BE3DB5"/>
    <w:rsid w:val="00BE4260"/>
    <w:rsid w:val="00BF6D31"/>
    <w:rsid w:val="00BF7D9A"/>
    <w:rsid w:val="00C00BB2"/>
    <w:rsid w:val="00C00F94"/>
    <w:rsid w:val="00C011C2"/>
    <w:rsid w:val="00C0143B"/>
    <w:rsid w:val="00C02B95"/>
    <w:rsid w:val="00C05944"/>
    <w:rsid w:val="00C06820"/>
    <w:rsid w:val="00C10E0C"/>
    <w:rsid w:val="00C12D42"/>
    <w:rsid w:val="00C14254"/>
    <w:rsid w:val="00C1711D"/>
    <w:rsid w:val="00C20D63"/>
    <w:rsid w:val="00C21A11"/>
    <w:rsid w:val="00C21CDE"/>
    <w:rsid w:val="00C23BB8"/>
    <w:rsid w:val="00C24B0A"/>
    <w:rsid w:val="00C26728"/>
    <w:rsid w:val="00C321AF"/>
    <w:rsid w:val="00C34670"/>
    <w:rsid w:val="00C353F1"/>
    <w:rsid w:val="00C36D49"/>
    <w:rsid w:val="00C41E83"/>
    <w:rsid w:val="00C46601"/>
    <w:rsid w:val="00C46896"/>
    <w:rsid w:val="00C507A7"/>
    <w:rsid w:val="00C53278"/>
    <w:rsid w:val="00C53817"/>
    <w:rsid w:val="00C540FE"/>
    <w:rsid w:val="00C54CE7"/>
    <w:rsid w:val="00C5636B"/>
    <w:rsid w:val="00C63CD9"/>
    <w:rsid w:val="00C653D6"/>
    <w:rsid w:val="00C658C2"/>
    <w:rsid w:val="00C660DD"/>
    <w:rsid w:val="00C668DC"/>
    <w:rsid w:val="00C74B61"/>
    <w:rsid w:val="00C75F8E"/>
    <w:rsid w:val="00C81A1B"/>
    <w:rsid w:val="00C81B05"/>
    <w:rsid w:val="00C83D0A"/>
    <w:rsid w:val="00C86209"/>
    <w:rsid w:val="00C86628"/>
    <w:rsid w:val="00C868A5"/>
    <w:rsid w:val="00C9139D"/>
    <w:rsid w:val="00C916F7"/>
    <w:rsid w:val="00C91AA2"/>
    <w:rsid w:val="00CA2895"/>
    <w:rsid w:val="00CA3623"/>
    <w:rsid w:val="00CA46C0"/>
    <w:rsid w:val="00CA487B"/>
    <w:rsid w:val="00CA6F75"/>
    <w:rsid w:val="00CB37C9"/>
    <w:rsid w:val="00CB3C12"/>
    <w:rsid w:val="00CB4B07"/>
    <w:rsid w:val="00CB4FFD"/>
    <w:rsid w:val="00CB70AB"/>
    <w:rsid w:val="00CC033A"/>
    <w:rsid w:val="00CC6D86"/>
    <w:rsid w:val="00CE0819"/>
    <w:rsid w:val="00CE10D7"/>
    <w:rsid w:val="00CE4B30"/>
    <w:rsid w:val="00CE5067"/>
    <w:rsid w:val="00CE588C"/>
    <w:rsid w:val="00CE7450"/>
    <w:rsid w:val="00CE79DF"/>
    <w:rsid w:val="00CF34DB"/>
    <w:rsid w:val="00CF3AFA"/>
    <w:rsid w:val="00CF47AB"/>
    <w:rsid w:val="00CF4B57"/>
    <w:rsid w:val="00CF7552"/>
    <w:rsid w:val="00CF7701"/>
    <w:rsid w:val="00D0094B"/>
    <w:rsid w:val="00D03C87"/>
    <w:rsid w:val="00D06A16"/>
    <w:rsid w:val="00D07F35"/>
    <w:rsid w:val="00D118CE"/>
    <w:rsid w:val="00D12735"/>
    <w:rsid w:val="00D13E58"/>
    <w:rsid w:val="00D158A8"/>
    <w:rsid w:val="00D159A6"/>
    <w:rsid w:val="00D16C7B"/>
    <w:rsid w:val="00D1710E"/>
    <w:rsid w:val="00D219AF"/>
    <w:rsid w:val="00D22638"/>
    <w:rsid w:val="00D22AD9"/>
    <w:rsid w:val="00D23E08"/>
    <w:rsid w:val="00D24F5C"/>
    <w:rsid w:val="00D25935"/>
    <w:rsid w:val="00D32B02"/>
    <w:rsid w:val="00D332DB"/>
    <w:rsid w:val="00D33E35"/>
    <w:rsid w:val="00D35F4B"/>
    <w:rsid w:val="00D36450"/>
    <w:rsid w:val="00D378E5"/>
    <w:rsid w:val="00D379CB"/>
    <w:rsid w:val="00D41067"/>
    <w:rsid w:val="00D41E0E"/>
    <w:rsid w:val="00D45978"/>
    <w:rsid w:val="00D465B4"/>
    <w:rsid w:val="00D468E7"/>
    <w:rsid w:val="00D52531"/>
    <w:rsid w:val="00D560F5"/>
    <w:rsid w:val="00D5793B"/>
    <w:rsid w:val="00D57CE9"/>
    <w:rsid w:val="00D57FF0"/>
    <w:rsid w:val="00D678B4"/>
    <w:rsid w:val="00D7355D"/>
    <w:rsid w:val="00D74650"/>
    <w:rsid w:val="00D80A7D"/>
    <w:rsid w:val="00D857B5"/>
    <w:rsid w:val="00D90424"/>
    <w:rsid w:val="00D907A0"/>
    <w:rsid w:val="00D91EF2"/>
    <w:rsid w:val="00D93A17"/>
    <w:rsid w:val="00D957E7"/>
    <w:rsid w:val="00D95B24"/>
    <w:rsid w:val="00D95B72"/>
    <w:rsid w:val="00D960BE"/>
    <w:rsid w:val="00D97A6E"/>
    <w:rsid w:val="00D97AB9"/>
    <w:rsid w:val="00DA2DF3"/>
    <w:rsid w:val="00DA332A"/>
    <w:rsid w:val="00DA3B53"/>
    <w:rsid w:val="00DA4976"/>
    <w:rsid w:val="00DA6B73"/>
    <w:rsid w:val="00DB0C0F"/>
    <w:rsid w:val="00DB3B51"/>
    <w:rsid w:val="00DB61B6"/>
    <w:rsid w:val="00DB7198"/>
    <w:rsid w:val="00DB7643"/>
    <w:rsid w:val="00DB7ABF"/>
    <w:rsid w:val="00DC0864"/>
    <w:rsid w:val="00DC22AF"/>
    <w:rsid w:val="00DC2CA7"/>
    <w:rsid w:val="00DC418F"/>
    <w:rsid w:val="00DC64F8"/>
    <w:rsid w:val="00DC7AAB"/>
    <w:rsid w:val="00DD5A7B"/>
    <w:rsid w:val="00DE2317"/>
    <w:rsid w:val="00DE2F7F"/>
    <w:rsid w:val="00DE3ABB"/>
    <w:rsid w:val="00DE3FF8"/>
    <w:rsid w:val="00DE7BF1"/>
    <w:rsid w:val="00DF037B"/>
    <w:rsid w:val="00DF169F"/>
    <w:rsid w:val="00DF259F"/>
    <w:rsid w:val="00DF3044"/>
    <w:rsid w:val="00DF3821"/>
    <w:rsid w:val="00DF3A4B"/>
    <w:rsid w:val="00DF3D8B"/>
    <w:rsid w:val="00DF6734"/>
    <w:rsid w:val="00DF7B8D"/>
    <w:rsid w:val="00DF7D78"/>
    <w:rsid w:val="00E013B4"/>
    <w:rsid w:val="00E02895"/>
    <w:rsid w:val="00E03B08"/>
    <w:rsid w:val="00E07D88"/>
    <w:rsid w:val="00E10DE4"/>
    <w:rsid w:val="00E132F1"/>
    <w:rsid w:val="00E22E6A"/>
    <w:rsid w:val="00E26496"/>
    <w:rsid w:val="00E43D89"/>
    <w:rsid w:val="00E44D7F"/>
    <w:rsid w:val="00E45460"/>
    <w:rsid w:val="00E4596F"/>
    <w:rsid w:val="00E47D20"/>
    <w:rsid w:val="00E50F95"/>
    <w:rsid w:val="00E54587"/>
    <w:rsid w:val="00E552F8"/>
    <w:rsid w:val="00E576A1"/>
    <w:rsid w:val="00E66492"/>
    <w:rsid w:val="00E7063C"/>
    <w:rsid w:val="00E7070A"/>
    <w:rsid w:val="00E719E3"/>
    <w:rsid w:val="00E73A7A"/>
    <w:rsid w:val="00E844A1"/>
    <w:rsid w:val="00E87272"/>
    <w:rsid w:val="00E877CC"/>
    <w:rsid w:val="00E926BA"/>
    <w:rsid w:val="00E953A0"/>
    <w:rsid w:val="00E95968"/>
    <w:rsid w:val="00E96037"/>
    <w:rsid w:val="00EA037D"/>
    <w:rsid w:val="00EA1BCF"/>
    <w:rsid w:val="00EA7682"/>
    <w:rsid w:val="00EB396B"/>
    <w:rsid w:val="00EB7766"/>
    <w:rsid w:val="00EC0FEC"/>
    <w:rsid w:val="00EC6B86"/>
    <w:rsid w:val="00ED105F"/>
    <w:rsid w:val="00ED6289"/>
    <w:rsid w:val="00ED6D34"/>
    <w:rsid w:val="00ED7EA8"/>
    <w:rsid w:val="00EE06ED"/>
    <w:rsid w:val="00EE07FD"/>
    <w:rsid w:val="00EE441A"/>
    <w:rsid w:val="00EE5538"/>
    <w:rsid w:val="00EE7A66"/>
    <w:rsid w:val="00EF0AE8"/>
    <w:rsid w:val="00EF2B33"/>
    <w:rsid w:val="00EF318B"/>
    <w:rsid w:val="00EF52DA"/>
    <w:rsid w:val="00EF5BC9"/>
    <w:rsid w:val="00EF6913"/>
    <w:rsid w:val="00F00209"/>
    <w:rsid w:val="00F00A7B"/>
    <w:rsid w:val="00F01654"/>
    <w:rsid w:val="00F01E07"/>
    <w:rsid w:val="00F06CA3"/>
    <w:rsid w:val="00F07018"/>
    <w:rsid w:val="00F12534"/>
    <w:rsid w:val="00F16BA8"/>
    <w:rsid w:val="00F2727A"/>
    <w:rsid w:val="00F30127"/>
    <w:rsid w:val="00F30232"/>
    <w:rsid w:val="00F3115E"/>
    <w:rsid w:val="00F31186"/>
    <w:rsid w:val="00F3245D"/>
    <w:rsid w:val="00F33067"/>
    <w:rsid w:val="00F3323C"/>
    <w:rsid w:val="00F33380"/>
    <w:rsid w:val="00F33E54"/>
    <w:rsid w:val="00F35B4C"/>
    <w:rsid w:val="00F37464"/>
    <w:rsid w:val="00F42E9A"/>
    <w:rsid w:val="00F474DD"/>
    <w:rsid w:val="00F543AF"/>
    <w:rsid w:val="00F553A5"/>
    <w:rsid w:val="00F554FA"/>
    <w:rsid w:val="00F6234B"/>
    <w:rsid w:val="00F63743"/>
    <w:rsid w:val="00F6711B"/>
    <w:rsid w:val="00F67213"/>
    <w:rsid w:val="00F678AA"/>
    <w:rsid w:val="00F836F6"/>
    <w:rsid w:val="00F83B43"/>
    <w:rsid w:val="00F851A0"/>
    <w:rsid w:val="00F862DB"/>
    <w:rsid w:val="00F94A0D"/>
    <w:rsid w:val="00F965BE"/>
    <w:rsid w:val="00FA09A6"/>
    <w:rsid w:val="00FA0F72"/>
    <w:rsid w:val="00FA3964"/>
    <w:rsid w:val="00FB20C3"/>
    <w:rsid w:val="00FC06E6"/>
    <w:rsid w:val="00FC09E0"/>
    <w:rsid w:val="00FC27C6"/>
    <w:rsid w:val="00FC48BD"/>
    <w:rsid w:val="00FC755A"/>
    <w:rsid w:val="00FD1D1A"/>
    <w:rsid w:val="00FD2734"/>
    <w:rsid w:val="00FD2CD4"/>
    <w:rsid w:val="00FE1110"/>
    <w:rsid w:val="00FE1897"/>
    <w:rsid w:val="00FE4ECE"/>
    <w:rsid w:val="00FE688A"/>
    <w:rsid w:val="00FF6E9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E2CCE8"/>
  <w15:docId w15:val="{F624CF6F-80B8-468F-A53B-D9BFF7B8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282"/>
    <w:pPr>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7D2FA9"/>
    <w:pPr>
      <w:keepNext/>
      <w:keepLines/>
      <w:suppressAutoHyphens w:val="0"/>
      <w:spacing w:before="12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12511"/>
    <w:pPr>
      <w:keepNext/>
      <w:keepLines/>
      <w:suppressAutoHyphens w:val="0"/>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312511"/>
    <w:pPr>
      <w:keepNext/>
      <w:keepLines/>
      <w:suppressAutoHyphens w:val="0"/>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12511"/>
    <w:pPr>
      <w:keepNext/>
      <w:keepLines/>
      <w:suppressAutoHyphens w:val="0"/>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FA9"/>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F543AF"/>
    <w:pPr>
      <w:suppressAutoHyphens w:val="0"/>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31251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1251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12511"/>
    <w:rPr>
      <w:rFonts w:asciiTheme="majorHAnsi" w:eastAsiaTheme="majorEastAsia" w:hAnsiTheme="majorHAnsi" w:cstheme="majorBidi"/>
      <w:b/>
      <w:bCs/>
      <w:i/>
      <w:iCs/>
      <w:color w:val="000000" w:themeColor="text1"/>
    </w:rPr>
  </w:style>
  <w:style w:type="character" w:styleId="PlaceholderText">
    <w:name w:val="Placeholder Text"/>
    <w:basedOn w:val="DefaultParagraphFont"/>
    <w:uiPriority w:val="99"/>
    <w:semiHidden/>
    <w:rsid w:val="009A3450"/>
    <w:rPr>
      <w:color w:val="808080"/>
    </w:rPr>
  </w:style>
  <w:style w:type="paragraph" w:styleId="BalloonText">
    <w:name w:val="Balloon Text"/>
    <w:basedOn w:val="Normal"/>
    <w:link w:val="BalloonTextChar"/>
    <w:uiPriority w:val="99"/>
    <w:semiHidden/>
    <w:unhideWhenUsed/>
    <w:rsid w:val="009A3450"/>
    <w:pPr>
      <w:suppressAutoHyphens w:val="0"/>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A3450"/>
    <w:rPr>
      <w:rFonts w:ascii="Tahoma" w:hAnsi="Tahoma" w:cs="Tahoma"/>
      <w:sz w:val="16"/>
      <w:szCs w:val="16"/>
    </w:rPr>
  </w:style>
  <w:style w:type="table" w:styleId="TableGrid">
    <w:name w:val="Table Grid"/>
    <w:basedOn w:val="TableNormal"/>
    <w:uiPriority w:val="39"/>
    <w:rsid w:val="001747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49">
    <w:name w:val="Body text (49)_"/>
    <w:basedOn w:val="DefaultParagraphFont"/>
    <w:link w:val="Bodytext491"/>
    <w:uiPriority w:val="99"/>
    <w:rsid w:val="00AD3563"/>
    <w:rPr>
      <w:rFonts w:ascii="Times New Roman" w:hAnsi="Times New Roman" w:cs="Times New Roman"/>
      <w:b/>
      <w:bCs/>
      <w:sz w:val="19"/>
      <w:szCs w:val="19"/>
      <w:shd w:val="clear" w:color="auto" w:fill="FFFFFF"/>
    </w:rPr>
  </w:style>
  <w:style w:type="character" w:customStyle="1" w:styleId="Bodytext59">
    <w:name w:val="Body text (59)_"/>
    <w:basedOn w:val="DefaultParagraphFont"/>
    <w:link w:val="Bodytext590"/>
    <w:uiPriority w:val="99"/>
    <w:rsid w:val="00AD3563"/>
    <w:rPr>
      <w:rFonts w:ascii="Franklin Gothic Heavy" w:hAnsi="Franklin Gothic Heavy" w:cs="Franklin Gothic Heavy"/>
      <w:sz w:val="19"/>
      <w:szCs w:val="19"/>
      <w:shd w:val="clear" w:color="auto" w:fill="FFFFFF"/>
    </w:rPr>
  </w:style>
  <w:style w:type="character" w:customStyle="1" w:styleId="Bodytext495">
    <w:name w:val="Body text (49)5"/>
    <w:basedOn w:val="Bodytext49"/>
    <w:uiPriority w:val="99"/>
    <w:rsid w:val="00AD3563"/>
    <w:rPr>
      <w:rFonts w:ascii="Times New Roman" w:hAnsi="Times New Roman" w:cs="Times New Roman"/>
      <w:b/>
      <w:bCs/>
      <w:sz w:val="19"/>
      <w:szCs w:val="19"/>
      <w:shd w:val="clear" w:color="auto" w:fill="FFFFFF"/>
    </w:rPr>
  </w:style>
  <w:style w:type="character" w:customStyle="1" w:styleId="Bodytext59TimesNewRoman10">
    <w:name w:val="Body text (59) + Times New Roman10"/>
    <w:basedOn w:val="Bodytext59"/>
    <w:uiPriority w:val="99"/>
    <w:rsid w:val="00AD3563"/>
    <w:rPr>
      <w:rFonts w:ascii="Times New Roman" w:hAnsi="Times New Roman" w:cs="Times New Roman"/>
      <w:sz w:val="19"/>
      <w:szCs w:val="19"/>
      <w:shd w:val="clear" w:color="auto" w:fill="FFFFFF"/>
    </w:rPr>
  </w:style>
  <w:style w:type="paragraph" w:customStyle="1" w:styleId="Bodytext491">
    <w:name w:val="Body text (49)1"/>
    <w:basedOn w:val="Normal"/>
    <w:link w:val="Bodytext49"/>
    <w:uiPriority w:val="99"/>
    <w:rsid w:val="00AD3563"/>
    <w:pPr>
      <w:shd w:val="clear" w:color="auto" w:fill="FFFFFF"/>
      <w:suppressAutoHyphens w:val="0"/>
      <w:spacing w:before="180" w:after="180" w:line="240" w:lineRule="atLeast"/>
      <w:ind w:hanging="340"/>
    </w:pPr>
    <w:rPr>
      <w:rFonts w:ascii="Times New Roman" w:eastAsiaTheme="minorHAnsi" w:hAnsi="Times New Roman" w:cs="Times New Roman"/>
      <w:b/>
      <w:bCs/>
      <w:sz w:val="19"/>
      <w:szCs w:val="19"/>
    </w:rPr>
  </w:style>
  <w:style w:type="paragraph" w:customStyle="1" w:styleId="Bodytext590">
    <w:name w:val="Body text (59)"/>
    <w:basedOn w:val="Normal"/>
    <w:link w:val="Bodytext59"/>
    <w:uiPriority w:val="99"/>
    <w:rsid w:val="00AD3563"/>
    <w:pPr>
      <w:shd w:val="clear" w:color="auto" w:fill="FFFFFF"/>
      <w:suppressAutoHyphens w:val="0"/>
      <w:spacing w:after="120" w:line="240" w:lineRule="atLeast"/>
      <w:ind w:hanging="380"/>
    </w:pPr>
    <w:rPr>
      <w:rFonts w:ascii="Franklin Gothic Heavy" w:eastAsiaTheme="minorHAnsi" w:hAnsi="Franklin Gothic Heavy" w:cs="Franklin Gothic Heavy"/>
      <w:sz w:val="19"/>
      <w:szCs w:val="19"/>
    </w:rPr>
  </w:style>
  <w:style w:type="paragraph" w:styleId="NoSpacing">
    <w:name w:val="No Spacing"/>
    <w:uiPriority w:val="1"/>
    <w:qFormat/>
    <w:rsid w:val="00AD3563"/>
    <w:pPr>
      <w:spacing w:after="0" w:line="240" w:lineRule="auto"/>
    </w:pPr>
  </w:style>
  <w:style w:type="paragraph" w:styleId="Header">
    <w:name w:val="header"/>
    <w:basedOn w:val="Normal"/>
    <w:link w:val="Head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0C4449"/>
  </w:style>
  <w:style w:type="paragraph" w:styleId="Footer">
    <w:name w:val="footer"/>
    <w:basedOn w:val="Normal"/>
    <w:link w:val="Foot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0C4449"/>
  </w:style>
  <w:style w:type="paragraph" w:styleId="NormalWeb">
    <w:name w:val="Normal (Web)"/>
    <w:basedOn w:val="Normal"/>
    <w:uiPriority w:val="99"/>
    <w:unhideWhenUsed/>
    <w:rsid w:val="00A4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inline-block">
    <w:name w:val="goog-inline-block"/>
    <w:basedOn w:val="DefaultParagraphFont"/>
    <w:rsid w:val="00150BA9"/>
  </w:style>
  <w:style w:type="character" w:styleId="Hyperlink">
    <w:name w:val="Hyperlink"/>
    <w:basedOn w:val="DefaultParagraphFont"/>
    <w:uiPriority w:val="99"/>
    <w:unhideWhenUsed/>
    <w:rsid w:val="004B4246"/>
    <w:rPr>
      <w:color w:val="0000FF" w:themeColor="hyperlink"/>
      <w:u w:val="single"/>
    </w:rPr>
  </w:style>
  <w:style w:type="character" w:styleId="CommentReference">
    <w:name w:val="annotation reference"/>
    <w:basedOn w:val="DefaultParagraphFont"/>
    <w:uiPriority w:val="99"/>
    <w:semiHidden/>
    <w:unhideWhenUsed/>
    <w:rsid w:val="00C011C2"/>
    <w:rPr>
      <w:sz w:val="16"/>
      <w:szCs w:val="16"/>
    </w:rPr>
  </w:style>
  <w:style w:type="paragraph" w:styleId="CommentText">
    <w:name w:val="annotation text"/>
    <w:basedOn w:val="Normal"/>
    <w:link w:val="CommentTextChar"/>
    <w:uiPriority w:val="99"/>
    <w:semiHidden/>
    <w:unhideWhenUsed/>
    <w:rsid w:val="00C011C2"/>
    <w:pPr>
      <w:spacing w:line="240" w:lineRule="auto"/>
    </w:pPr>
    <w:rPr>
      <w:sz w:val="20"/>
      <w:szCs w:val="20"/>
    </w:rPr>
  </w:style>
  <w:style w:type="character" w:customStyle="1" w:styleId="CommentTextChar">
    <w:name w:val="Comment Text Char"/>
    <w:basedOn w:val="DefaultParagraphFont"/>
    <w:link w:val="CommentText"/>
    <w:uiPriority w:val="99"/>
    <w:semiHidden/>
    <w:rsid w:val="00C011C2"/>
    <w:rPr>
      <w:rFonts w:ascii="Calibri" w:eastAsia="Droid Sans Fallback" w:hAnsi="Calibri" w:cs="Calibri"/>
      <w:sz w:val="20"/>
      <w:szCs w:val="20"/>
      <w:lang w:bidi="ar-SA"/>
    </w:rPr>
  </w:style>
  <w:style w:type="paragraph" w:styleId="CommentSubject">
    <w:name w:val="annotation subject"/>
    <w:basedOn w:val="CommentText"/>
    <w:next w:val="CommentText"/>
    <w:link w:val="CommentSubjectChar"/>
    <w:uiPriority w:val="99"/>
    <w:semiHidden/>
    <w:unhideWhenUsed/>
    <w:rsid w:val="00C011C2"/>
    <w:rPr>
      <w:b/>
      <w:bCs/>
    </w:rPr>
  </w:style>
  <w:style w:type="character" w:customStyle="1" w:styleId="CommentSubjectChar">
    <w:name w:val="Comment Subject Char"/>
    <w:basedOn w:val="CommentTextChar"/>
    <w:link w:val="CommentSubject"/>
    <w:uiPriority w:val="99"/>
    <w:semiHidden/>
    <w:rsid w:val="00C011C2"/>
    <w:rPr>
      <w:rFonts w:ascii="Calibri" w:eastAsia="Droid Sans Fallback" w:hAnsi="Calibri" w:cs="Calibri"/>
      <w:b/>
      <w:bCs/>
      <w:sz w:val="20"/>
      <w:szCs w:val="20"/>
      <w:lang w:bidi="ar-SA"/>
    </w:rPr>
  </w:style>
  <w:style w:type="paragraph" w:customStyle="1" w:styleId="Default">
    <w:name w:val="Default"/>
    <w:rsid w:val="002702D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
    <w:name w:val="para"/>
    <w:basedOn w:val="Normal"/>
    <w:rsid w:val="00932D39"/>
    <w:pPr>
      <w:suppressAutoHyphens w:val="0"/>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HTMLPreformatted">
    <w:name w:val="HTML Preformatted"/>
    <w:basedOn w:val="Normal"/>
    <w:link w:val="HTMLPreformattedChar"/>
    <w:uiPriority w:val="99"/>
    <w:semiHidden/>
    <w:unhideWhenUsed/>
    <w:rsid w:val="0093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932D39"/>
    <w:rPr>
      <w:rFonts w:ascii="Courier New" w:eastAsia="Times New Roman" w:hAnsi="Courier New" w:cs="Courier New"/>
      <w:sz w:val="20"/>
      <w:szCs w:val="20"/>
    </w:rPr>
  </w:style>
  <w:style w:type="character" w:customStyle="1" w:styleId="cmd">
    <w:name w:val="cmd"/>
    <w:basedOn w:val="DefaultParagraphFont"/>
    <w:rsid w:val="00932D39"/>
  </w:style>
  <w:style w:type="character" w:customStyle="1" w:styleId="apple-converted-space">
    <w:name w:val="apple-converted-space"/>
    <w:basedOn w:val="DefaultParagraphFont"/>
    <w:rsid w:val="00932D39"/>
  </w:style>
  <w:style w:type="character" w:customStyle="1" w:styleId="file">
    <w:name w:val="file"/>
    <w:basedOn w:val="DefaultParagraphFont"/>
    <w:rsid w:val="00932D39"/>
  </w:style>
  <w:style w:type="character" w:customStyle="1" w:styleId="app">
    <w:name w:val="app"/>
    <w:basedOn w:val="DefaultParagraphFont"/>
    <w:rsid w:val="00932D39"/>
  </w:style>
  <w:style w:type="character" w:customStyle="1" w:styleId="textheader">
    <w:name w:val="text_header"/>
    <w:basedOn w:val="DefaultParagraphFont"/>
    <w:rsid w:val="007A6266"/>
  </w:style>
  <w:style w:type="table" w:styleId="GridTable1Light">
    <w:name w:val="Grid Table 1 Light"/>
    <w:basedOn w:val="TableNormal"/>
    <w:uiPriority w:val="46"/>
    <w:rsid w:val="003927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7A76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583850">
      <w:bodyDiv w:val="1"/>
      <w:marLeft w:val="0"/>
      <w:marRight w:val="0"/>
      <w:marTop w:val="0"/>
      <w:marBottom w:val="0"/>
      <w:divBdr>
        <w:top w:val="none" w:sz="0" w:space="0" w:color="auto"/>
        <w:left w:val="none" w:sz="0" w:space="0" w:color="auto"/>
        <w:bottom w:val="none" w:sz="0" w:space="0" w:color="auto"/>
        <w:right w:val="none" w:sz="0" w:space="0" w:color="auto"/>
      </w:divBdr>
    </w:div>
    <w:div w:id="85275043">
      <w:bodyDiv w:val="1"/>
      <w:marLeft w:val="0"/>
      <w:marRight w:val="0"/>
      <w:marTop w:val="0"/>
      <w:marBottom w:val="0"/>
      <w:divBdr>
        <w:top w:val="none" w:sz="0" w:space="0" w:color="auto"/>
        <w:left w:val="none" w:sz="0" w:space="0" w:color="auto"/>
        <w:bottom w:val="none" w:sz="0" w:space="0" w:color="auto"/>
        <w:right w:val="none" w:sz="0" w:space="0" w:color="auto"/>
      </w:divBdr>
    </w:div>
    <w:div w:id="262734106">
      <w:bodyDiv w:val="1"/>
      <w:marLeft w:val="0"/>
      <w:marRight w:val="0"/>
      <w:marTop w:val="0"/>
      <w:marBottom w:val="0"/>
      <w:divBdr>
        <w:top w:val="none" w:sz="0" w:space="0" w:color="auto"/>
        <w:left w:val="none" w:sz="0" w:space="0" w:color="auto"/>
        <w:bottom w:val="none" w:sz="0" w:space="0" w:color="auto"/>
        <w:right w:val="none" w:sz="0" w:space="0" w:color="auto"/>
      </w:divBdr>
    </w:div>
    <w:div w:id="274141309">
      <w:bodyDiv w:val="1"/>
      <w:marLeft w:val="0"/>
      <w:marRight w:val="0"/>
      <w:marTop w:val="0"/>
      <w:marBottom w:val="0"/>
      <w:divBdr>
        <w:top w:val="none" w:sz="0" w:space="0" w:color="auto"/>
        <w:left w:val="none" w:sz="0" w:space="0" w:color="auto"/>
        <w:bottom w:val="none" w:sz="0" w:space="0" w:color="auto"/>
        <w:right w:val="none" w:sz="0" w:space="0" w:color="auto"/>
      </w:divBdr>
    </w:div>
    <w:div w:id="328563143">
      <w:bodyDiv w:val="1"/>
      <w:marLeft w:val="0"/>
      <w:marRight w:val="0"/>
      <w:marTop w:val="0"/>
      <w:marBottom w:val="0"/>
      <w:divBdr>
        <w:top w:val="none" w:sz="0" w:space="0" w:color="auto"/>
        <w:left w:val="none" w:sz="0" w:space="0" w:color="auto"/>
        <w:bottom w:val="none" w:sz="0" w:space="0" w:color="auto"/>
        <w:right w:val="none" w:sz="0" w:space="0" w:color="auto"/>
      </w:divBdr>
    </w:div>
    <w:div w:id="425343994">
      <w:bodyDiv w:val="1"/>
      <w:marLeft w:val="0"/>
      <w:marRight w:val="0"/>
      <w:marTop w:val="0"/>
      <w:marBottom w:val="0"/>
      <w:divBdr>
        <w:top w:val="none" w:sz="0" w:space="0" w:color="auto"/>
        <w:left w:val="none" w:sz="0" w:space="0" w:color="auto"/>
        <w:bottom w:val="none" w:sz="0" w:space="0" w:color="auto"/>
        <w:right w:val="none" w:sz="0" w:space="0" w:color="auto"/>
      </w:divBdr>
    </w:div>
    <w:div w:id="459736179">
      <w:bodyDiv w:val="1"/>
      <w:marLeft w:val="0"/>
      <w:marRight w:val="0"/>
      <w:marTop w:val="0"/>
      <w:marBottom w:val="0"/>
      <w:divBdr>
        <w:top w:val="none" w:sz="0" w:space="0" w:color="auto"/>
        <w:left w:val="none" w:sz="0" w:space="0" w:color="auto"/>
        <w:bottom w:val="none" w:sz="0" w:space="0" w:color="auto"/>
        <w:right w:val="none" w:sz="0" w:space="0" w:color="auto"/>
      </w:divBdr>
    </w:div>
    <w:div w:id="504711699">
      <w:bodyDiv w:val="1"/>
      <w:marLeft w:val="0"/>
      <w:marRight w:val="0"/>
      <w:marTop w:val="0"/>
      <w:marBottom w:val="0"/>
      <w:divBdr>
        <w:top w:val="none" w:sz="0" w:space="0" w:color="auto"/>
        <w:left w:val="none" w:sz="0" w:space="0" w:color="auto"/>
        <w:bottom w:val="none" w:sz="0" w:space="0" w:color="auto"/>
        <w:right w:val="none" w:sz="0" w:space="0" w:color="auto"/>
      </w:divBdr>
    </w:div>
    <w:div w:id="520553164">
      <w:bodyDiv w:val="1"/>
      <w:marLeft w:val="0"/>
      <w:marRight w:val="0"/>
      <w:marTop w:val="0"/>
      <w:marBottom w:val="0"/>
      <w:divBdr>
        <w:top w:val="none" w:sz="0" w:space="0" w:color="auto"/>
        <w:left w:val="none" w:sz="0" w:space="0" w:color="auto"/>
        <w:bottom w:val="none" w:sz="0" w:space="0" w:color="auto"/>
        <w:right w:val="none" w:sz="0" w:space="0" w:color="auto"/>
      </w:divBdr>
    </w:div>
    <w:div w:id="534540113">
      <w:bodyDiv w:val="1"/>
      <w:marLeft w:val="0"/>
      <w:marRight w:val="0"/>
      <w:marTop w:val="0"/>
      <w:marBottom w:val="0"/>
      <w:divBdr>
        <w:top w:val="none" w:sz="0" w:space="0" w:color="auto"/>
        <w:left w:val="none" w:sz="0" w:space="0" w:color="auto"/>
        <w:bottom w:val="none" w:sz="0" w:space="0" w:color="auto"/>
        <w:right w:val="none" w:sz="0" w:space="0" w:color="auto"/>
      </w:divBdr>
      <w:divsChild>
        <w:div w:id="1164976439">
          <w:marLeft w:val="0"/>
          <w:marRight w:val="0"/>
          <w:marTop w:val="0"/>
          <w:marBottom w:val="0"/>
          <w:divBdr>
            <w:top w:val="none" w:sz="0" w:space="0" w:color="auto"/>
            <w:left w:val="none" w:sz="0" w:space="0" w:color="auto"/>
            <w:bottom w:val="none" w:sz="0" w:space="0" w:color="auto"/>
            <w:right w:val="none" w:sz="0" w:space="0" w:color="auto"/>
          </w:divBdr>
          <w:divsChild>
            <w:div w:id="1406993994">
              <w:marLeft w:val="0"/>
              <w:marRight w:val="0"/>
              <w:marTop w:val="0"/>
              <w:marBottom w:val="0"/>
              <w:divBdr>
                <w:top w:val="none" w:sz="0" w:space="0" w:color="auto"/>
                <w:left w:val="none" w:sz="0" w:space="0" w:color="auto"/>
                <w:bottom w:val="none" w:sz="0" w:space="0" w:color="auto"/>
                <w:right w:val="none" w:sz="0" w:space="0" w:color="auto"/>
              </w:divBdr>
            </w:div>
          </w:divsChild>
        </w:div>
        <w:div w:id="276255344">
          <w:marLeft w:val="0"/>
          <w:marRight w:val="0"/>
          <w:marTop w:val="0"/>
          <w:marBottom w:val="0"/>
          <w:divBdr>
            <w:top w:val="none" w:sz="0" w:space="0" w:color="auto"/>
            <w:left w:val="none" w:sz="0" w:space="0" w:color="auto"/>
            <w:bottom w:val="none" w:sz="0" w:space="0" w:color="auto"/>
            <w:right w:val="none" w:sz="0" w:space="0" w:color="auto"/>
          </w:divBdr>
          <w:divsChild>
            <w:div w:id="985234108">
              <w:marLeft w:val="360"/>
              <w:marRight w:val="0"/>
              <w:marTop w:val="0"/>
              <w:marBottom w:val="0"/>
              <w:divBdr>
                <w:top w:val="none" w:sz="0" w:space="0" w:color="auto"/>
                <w:left w:val="none" w:sz="0" w:space="0" w:color="auto"/>
                <w:bottom w:val="none" w:sz="0" w:space="0" w:color="auto"/>
                <w:right w:val="none" w:sz="0" w:space="0" w:color="auto"/>
              </w:divBdr>
            </w:div>
            <w:div w:id="505630050">
              <w:marLeft w:val="720"/>
              <w:marRight w:val="0"/>
              <w:marTop w:val="0"/>
              <w:marBottom w:val="0"/>
              <w:divBdr>
                <w:top w:val="none" w:sz="0" w:space="0" w:color="auto"/>
                <w:left w:val="none" w:sz="0" w:space="0" w:color="auto"/>
                <w:bottom w:val="none" w:sz="0" w:space="0" w:color="auto"/>
                <w:right w:val="none" w:sz="0" w:space="0" w:color="auto"/>
              </w:divBdr>
            </w:div>
            <w:div w:id="929235672">
              <w:marLeft w:val="720"/>
              <w:marRight w:val="0"/>
              <w:marTop w:val="0"/>
              <w:marBottom w:val="0"/>
              <w:divBdr>
                <w:top w:val="none" w:sz="0" w:space="0" w:color="auto"/>
                <w:left w:val="none" w:sz="0" w:space="0" w:color="auto"/>
                <w:bottom w:val="none" w:sz="0" w:space="0" w:color="auto"/>
                <w:right w:val="none" w:sz="0" w:space="0" w:color="auto"/>
              </w:divBdr>
            </w:div>
          </w:divsChild>
        </w:div>
        <w:div w:id="361052925">
          <w:marLeft w:val="0"/>
          <w:marRight w:val="0"/>
          <w:marTop w:val="0"/>
          <w:marBottom w:val="0"/>
          <w:divBdr>
            <w:top w:val="none" w:sz="0" w:space="0" w:color="auto"/>
            <w:left w:val="none" w:sz="0" w:space="0" w:color="auto"/>
            <w:bottom w:val="none" w:sz="0" w:space="0" w:color="auto"/>
            <w:right w:val="none" w:sz="0" w:space="0" w:color="auto"/>
          </w:divBdr>
          <w:divsChild>
            <w:div w:id="1091006729">
              <w:marLeft w:val="360"/>
              <w:marRight w:val="0"/>
              <w:marTop w:val="0"/>
              <w:marBottom w:val="0"/>
              <w:divBdr>
                <w:top w:val="none" w:sz="0" w:space="0" w:color="auto"/>
                <w:left w:val="none" w:sz="0" w:space="0" w:color="auto"/>
                <w:bottom w:val="none" w:sz="0" w:space="0" w:color="auto"/>
                <w:right w:val="none" w:sz="0" w:space="0" w:color="auto"/>
              </w:divBdr>
            </w:div>
            <w:div w:id="439491903">
              <w:marLeft w:val="720"/>
              <w:marRight w:val="0"/>
              <w:marTop w:val="0"/>
              <w:marBottom w:val="0"/>
              <w:divBdr>
                <w:top w:val="none" w:sz="0" w:space="0" w:color="auto"/>
                <w:left w:val="none" w:sz="0" w:space="0" w:color="auto"/>
                <w:bottom w:val="none" w:sz="0" w:space="0" w:color="auto"/>
                <w:right w:val="none" w:sz="0" w:space="0" w:color="auto"/>
              </w:divBdr>
            </w:div>
            <w:div w:id="2121414380">
              <w:marLeft w:val="720"/>
              <w:marRight w:val="0"/>
              <w:marTop w:val="0"/>
              <w:marBottom w:val="0"/>
              <w:divBdr>
                <w:top w:val="none" w:sz="0" w:space="0" w:color="auto"/>
                <w:left w:val="none" w:sz="0" w:space="0" w:color="auto"/>
                <w:bottom w:val="none" w:sz="0" w:space="0" w:color="auto"/>
                <w:right w:val="none" w:sz="0" w:space="0" w:color="auto"/>
              </w:divBdr>
            </w:div>
            <w:div w:id="297951703">
              <w:marLeft w:val="720"/>
              <w:marRight w:val="0"/>
              <w:marTop w:val="0"/>
              <w:marBottom w:val="0"/>
              <w:divBdr>
                <w:top w:val="none" w:sz="0" w:space="0" w:color="auto"/>
                <w:left w:val="none" w:sz="0" w:space="0" w:color="auto"/>
                <w:bottom w:val="none" w:sz="0" w:space="0" w:color="auto"/>
                <w:right w:val="none" w:sz="0" w:space="0" w:color="auto"/>
              </w:divBdr>
            </w:div>
          </w:divsChild>
        </w:div>
        <w:div w:id="1118332988">
          <w:marLeft w:val="0"/>
          <w:marRight w:val="0"/>
          <w:marTop w:val="0"/>
          <w:marBottom w:val="0"/>
          <w:divBdr>
            <w:top w:val="none" w:sz="0" w:space="0" w:color="auto"/>
            <w:left w:val="none" w:sz="0" w:space="0" w:color="auto"/>
            <w:bottom w:val="none" w:sz="0" w:space="0" w:color="auto"/>
            <w:right w:val="none" w:sz="0" w:space="0" w:color="auto"/>
          </w:divBdr>
          <w:divsChild>
            <w:div w:id="604653695">
              <w:marLeft w:val="0"/>
              <w:marRight w:val="0"/>
              <w:marTop w:val="0"/>
              <w:marBottom w:val="0"/>
              <w:divBdr>
                <w:top w:val="none" w:sz="0" w:space="0" w:color="auto"/>
                <w:left w:val="none" w:sz="0" w:space="0" w:color="auto"/>
                <w:bottom w:val="none" w:sz="0" w:space="0" w:color="auto"/>
                <w:right w:val="none" w:sz="0" w:space="0" w:color="auto"/>
              </w:divBdr>
              <w:divsChild>
                <w:div w:id="5933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5574">
          <w:marLeft w:val="0"/>
          <w:marRight w:val="0"/>
          <w:marTop w:val="0"/>
          <w:marBottom w:val="0"/>
          <w:divBdr>
            <w:top w:val="none" w:sz="0" w:space="0" w:color="auto"/>
            <w:left w:val="none" w:sz="0" w:space="0" w:color="auto"/>
            <w:bottom w:val="none" w:sz="0" w:space="0" w:color="auto"/>
            <w:right w:val="none" w:sz="0" w:space="0" w:color="auto"/>
          </w:divBdr>
          <w:divsChild>
            <w:div w:id="1605572398">
              <w:marLeft w:val="0"/>
              <w:marRight w:val="0"/>
              <w:marTop w:val="0"/>
              <w:marBottom w:val="0"/>
              <w:divBdr>
                <w:top w:val="none" w:sz="0" w:space="0" w:color="auto"/>
                <w:left w:val="none" w:sz="0" w:space="0" w:color="auto"/>
                <w:bottom w:val="none" w:sz="0" w:space="0" w:color="auto"/>
                <w:right w:val="none" w:sz="0" w:space="0" w:color="auto"/>
              </w:divBdr>
            </w:div>
          </w:divsChild>
        </w:div>
        <w:div w:id="214706102">
          <w:marLeft w:val="0"/>
          <w:marRight w:val="0"/>
          <w:marTop w:val="0"/>
          <w:marBottom w:val="0"/>
          <w:divBdr>
            <w:top w:val="none" w:sz="0" w:space="0" w:color="auto"/>
            <w:left w:val="none" w:sz="0" w:space="0" w:color="auto"/>
            <w:bottom w:val="none" w:sz="0" w:space="0" w:color="auto"/>
            <w:right w:val="none" w:sz="0" w:space="0" w:color="auto"/>
          </w:divBdr>
          <w:divsChild>
            <w:div w:id="167252974">
              <w:marLeft w:val="360"/>
              <w:marRight w:val="0"/>
              <w:marTop w:val="0"/>
              <w:marBottom w:val="0"/>
              <w:divBdr>
                <w:top w:val="none" w:sz="0" w:space="0" w:color="auto"/>
                <w:left w:val="none" w:sz="0" w:space="0" w:color="auto"/>
                <w:bottom w:val="none" w:sz="0" w:space="0" w:color="auto"/>
                <w:right w:val="none" w:sz="0" w:space="0" w:color="auto"/>
              </w:divBdr>
            </w:div>
          </w:divsChild>
        </w:div>
        <w:div w:id="842277886">
          <w:marLeft w:val="0"/>
          <w:marRight w:val="0"/>
          <w:marTop w:val="0"/>
          <w:marBottom w:val="0"/>
          <w:divBdr>
            <w:top w:val="none" w:sz="0" w:space="0" w:color="auto"/>
            <w:left w:val="none" w:sz="0" w:space="0" w:color="auto"/>
            <w:bottom w:val="none" w:sz="0" w:space="0" w:color="auto"/>
            <w:right w:val="none" w:sz="0" w:space="0" w:color="auto"/>
          </w:divBdr>
          <w:divsChild>
            <w:div w:id="264848070">
              <w:marLeft w:val="360"/>
              <w:marRight w:val="0"/>
              <w:marTop w:val="0"/>
              <w:marBottom w:val="0"/>
              <w:divBdr>
                <w:top w:val="none" w:sz="0" w:space="0" w:color="auto"/>
                <w:left w:val="none" w:sz="0" w:space="0" w:color="auto"/>
                <w:bottom w:val="none" w:sz="0" w:space="0" w:color="auto"/>
                <w:right w:val="none" w:sz="0" w:space="0" w:color="auto"/>
              </w:divBdr>
            </w:div>
          </w:divsChild>
        </w:div>
        <w:div w:id="329646565">
          <w:marLeft w:val="0"/>
          <w:marRight w:val="0"/>
          <w:marTop w:val="0"/>
          <w:marBottom w:val="0"/>
          <w:divBdr>
            <w:top w:val="none" w:sz="0" w:space="0" w:color="auto"/>
            <w:left w:val="none" w:sz="0" w:space="0" w:color="auto"/>
            <w:bottom w:val="none" w:sz="0" w:space="0" w:color="auto"/>
            <w:right w:val="none" w:sz="0" w:space="0" w:color="auto"/>
          </w:divBdr>
          <w:divsChild>
            <w:div w:id="1746760436">
              <w:marLeft w:val="360"/>
              <w:marRight w:val="0"/>
              <w:marTop w:val="0"/>
              <w:marBottom w:val="0"/>
              <w:divBdr>
                <w:top w:val="none" w:sz="0" w:space="0" w:color="auto"/>
                <w:left w:val="none" w:sz="0" w:space="0" w:color="auto"/>
                <w:bottom w:val="none" w:sz="0" w:space="0" w:color="auto"/>
                <w:right w:val="none" w:sz="0" w:space="0" w:color="auto"/>
              </w:divBdr>
            </w:div>
          </w:divsChild>
        </w:div>
        <w:div w:id="977344417">
          <w:marLeft w:val="0"/>
          <w:marRight w:val="0"/>
          <w:marTop w:val="0"/>
          <w:marBottom w:val="0"/>
          <w:divBdr>
            <w:top w:val="none" w:sz="0" w:space="0" w:color="auto"/>
            <w:left w:val="none" w:sz="0" w:space="0" w:color="auto"/>
            <w:bottom w:val="none" w:sz="0" w:space="0" w:color="auto"/>
            <w:right w:val="none" w:sz="0" w:space="0" w:color="auto"/>
          </w:divBdr>
          <w:divsChild>
            <w:div w:id="836073732">
              <w:marLeft w:val="360"/>
              <w:marRight w:val="0"/>
              <w:marTop w:val="0"/>
              <w:marBottom w:val="0"/>
              <w:divBdr>
                <w:top w:val="none" w:sz="0" w:space="0" w:color="auto"/>
                <w:left w:val="none" w:sz="0" w:space="0" w:color="auto"/>
                <w:bottom w:val="none" w:sz="0" w:space="0" w:color="auto"/>
                <w:right w:val="none" w:sz="0" w:space="0" w:color="auto"/>
              </w:divBdr>
            </w:div>
          </w:divsChild>
        </w:div>
        <w:div w:id="2043239643">
          <w:marLeft w:val="0"/>
          <w:marRight w:val="0"/>
          <w:marTop w:val="0"/>
          <w:marBottom w:val="0"/>
          <w:divBdr>
            <w:top w:val="none" w:sz="0" w:space="0" w:color="auto"/>
            <w:left w:val="none" w:sz="0" w:space="0" w:color="auto"/>
            <w:bottom w:val="none" w:sz="0" w:space="0" w:color="auto"/>
            <w:right w:val="none" w:sz="0" w:space="0" w:color="auto"/>
          </w:divBdr>
          <w:divsChild>
            <w:div w:id="70667579">
              <w:marLeft w:val="360"/>
              <w:marRight w:val="0"/>
              <w:marTop w:val="0"/>
              <w:marBottom w:val="0"/>
              <w:divBdr>
                <w:top w:val="none" w:sz="0" w:space="0" w:color="auto"/>
                <w:left w:val="none" w:sz="0" w:space="0" w:color="auto"/>
                <w:bottom w:val="none" w:sz="0" w:space="0" w:color="auto"/>
                <w:right w:val="none" w:sz="0" w:space="0" w:color="auto"/>
              </w:divBdr>
            </w:div>
          </w:divsChild>
        </w:div>
        <w:div w:id="598490388">
          <w:marLeft w:val="0"/>
          <w:marRight w:val="0"/>
          <w:marTop w:val="0"/>
          <w:marBottom w:val="0"/>
          <w:divBdr>
            <w:top w:val="none" w:sz="0" w:space="0" w:color="auto"/>
            <w:left w:val="none" w:sz="0" w:space="0" w:color="auto"/>
            <w:bottom w:val="none" w:sz="0" w:space="0" w:color="auto"/>
            <w:right w:val="none" w:sz="0" w:space="0" w:color="auto"/>
          </w:divBdr>
          <w:divsChild>
            <w:div w:id="1846359041">
              <w:marLeft w:val="360"/>
              <w:marRight w:val="0"/>
              <w:marTop w:val="0"/>
              <w:marBottom w:val="0"/>
              <w:divBdr>
                <w:top w:val="none" w:sz="0" w:space="0" w:color="auto"/>
                <w:left w:val="none" w:sz="0" w:space="0" w:color="auto"/>
                <w:bottom w:val="none" w:sz="0" w:space="0" w:color="auto"/>
                <w:right w:val="none" w:sz="0" w:space="0" w:color="auto"/>
              </w:divBdr>
            </w:div>
          </w:divsChild>
        </w:div>
        <w:div w:id="344017587">
          <w:marLeft w:val="0"/>
          <w:marRight w:val="0"/>
          <w:marTop w:val="0"/>
          <w:marBottom w:val="0"/>
          <w:divBdr>
            <w:top w:val="none" w:sz="0" w:space="0" w:color="auto"/>
            <w:left w:val="none" w:sz="0" w:space="0" w:color="auto"/>
            <w:bottom w:val="none" w:sz="0" w:space="0" w:color="auto"/>
            <w:right w:val="none" w:sz="0" w:space="0" w:color="auto"/>
          </w:divBdr>
          <w:divsChild>
            <w:div w:id="97664449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611594332">
      <w:bodyDiv w:val="1"/>
      <w:marLeft w:val="0"/>
      <w:marRight w:val="0"/>
      <w:marTop w:val="0"/>
      <w:marBottom w:val="0"/>
      <w:divBdr>
        <w:top w:val="none" w:sz="0" w:space="0" w:color="auto"/>
        <w:left w:val="none" w:sz="0" w:space="0" w:color="auto"/>
        <w:bottom w:val="none" w:sz="0" w:space="0" w:color="auto"/>
        <w:right w:val="none" w:sz="0" w:space="0" w:color="auto"/>
      </w:divBdr>
    </w:div>
    <w:div w:id="621617716">
      <w:bodyDiv w:val="1"/>
      <w:marLeft w:val="0"/>
      <w:marRight w:val="0"/>
      <w:marTop w:val="0"/>
      <w:marBottom w:val="0"/>
      <w:divBdr>
        <w:top w:val="none" w:sz="0" w:space="0" w:color="auto"/>
        <w:left w:val="none" w:sz="0" w:space="0" w:color="auto"/>
        <w:bottom w:val="none" w:sz="0" w:space="0" w:color="auto"/>
        <w:right w:val="none" w:sz="0" w:space="0" w:color="auto"/>
      </w:divBdr>
    </w:div>
    <w:div w:id="690644988">
      <w:bodyDiv w:val="1"/>
      <w:marLeft w:val="0"/>
      <w:marRight w:val="0"/>
      <w:marTop w:val="0"/>
      <w:marBottom w:val="0"/>
      <w:divBdr>
        <w:top w:val="none" w:sz="0" w:space="0" w:color="auto"/>
        <w:left w:val="none" w:sz="0" w:space="0" w:color="auto"/>
        <w:bottom w:val="none" w:sz="0" w:space="0" w:color="auto"/>
        <w:right w:val="none" w:sz="0" w:space="0" w:color="auto"/>
      </w:divBdr>
    </w:div>
    <w:div w:id="769739004">
      <w:bodyDiv w:val="1"/>
      <w:marLeft w:val="0"/>
      <w:marRight w:val="0"/>
      <w:marTop w:val="0"/>
      <w:marBottom w:val="0"/>
      <w:divBdr>
        <w:top w:val="none" w:sz="0" w:space="0" w:color="auto"/>
        <w:left w:val="none" w:sz="0" w:space="0" w:color="auto"/>
        <w:bottom w:val="none" w:sz="0" w:space="0" w:color="auto"/>
        <w:right w:val="none" w:sz="0" w:space="0" w:color="auto"/>
      </w:divBdr>
    </w:div>
    <w:div w:id="825367369">
      <w:bodyDiv w:val="1"/>
      <w:marLeft w:val="0"/>
      <w:marRight w:val="0"/>
      <w:marTop w:val="0"/>
      <w:marBottom w:val="0"/>
      <w:divBdr>
        <w:top w:val="none" w:sz="0" w:space="0" w:color="auto"/>
        <w:left w:val="none" w:sz="0" w:space="0" w:color="auto"/>
        <w:bottom w:val="none" w:sz="0" w:space="0" w:color="auto"/>
        <w:right w:val="none" w:sz="0" w:space="0" w:color="auto"/>
      </w:divBdr>
    </w:div>
    <w:div w:id="866256557">
      <w:bodyDiv w:val="1"/>
      <w:marLeft w:val="0"/>
      <w:marRight w:val="0"/>
      <w:marTop w:val="0"/>
      <w:marBottom w:val="0"/>
      <w:divBdr>
        <w:top w:val="none" w:sz="0" w:space="0" w:color="auto"/>
        <w:left w:val="none" w:sz="0" w:space="0" w:color="auto"/>
        <w:bottom w:val="none" w:sz="0" w:space="0" w:color="auto"/>
        <w:right w:val="none" w:sz="0" w:space="0" w:color="auto"/>
      </w:divBdr>
    </w:div>
    <w:div w:id="874662079">
      <w:bodyDiv w:val="1"/>
      <w:marLeft w:val="0"/>
      <w:marRight w:val="0"/>
      <w:marTop w:val="0"/>
      <w:marBottom w:val="0"/>
      <w:divBdr>
        <w:top w:val="none" w:sz="0" w:space="0" w:color="auto"/>
        <w:left w:val="none" w:sz="0" w:space="0" w:color="auto"/>
        <w:bottom w:val="none" w:sz="0" w:space="0" w:color="auto"/>
        <w:right w:val="none" w:sz="0" w:space="0" w:color="auto"/>
      </w:divBdr>
    </w:div>
    <w:div w:id="881674619">
      <w:bodyDiv w:val="1"/>
      <w:marLeft w:val="0"/>
      <w:marRight w:val="0"/>
      <w:marTop w:val="0"/>
      <w:marBottom w:val="0"/>
      <w:divBdr>
        <w:top w:val="none" w:sz="0" w:space="0" w:color="auto"/>
        <w:left w:val="none" w:sz="0" w:space="0" w:color="auto"/>
        <w:bottom w:val="none" w:sz="0" w:space="0" w:color="auto"/>
        <w:right w:val="none" w:sz="0" w:space="0" w:color="auto"/>
      </w:divBdr>
    </w:div>
    <w:div w:id="904530559">
      <w:bodyDiv w:val="1"/>
      <w:marLeft w:val="0"/>
      <w:marRight w:val="0"/>
      <w:marTop w:val="0"/>
      <w:marBottom w:val="0"/>
      <w:divBdr>
        <w:top w:val="none" w:sz="0" w:space="0" w:color="auto"/>
        <w:left w:val="none" w:sz="0" w:space="0" w:color="auto"/>
        <w:bottom w:val="none" w:sz="0" w:space="0" w:color="auto"/>
        <w:right w:val="none" w:sz="0" w:space="0" w:color="auto"/>
      </w:divBdr>
    </w:div>
    <w:div w:id="1087653617">
      <w:bodyDiv w:val="1"/>
      <w:marLeft w:val="0"/>
      <w:marRight w:val="0"/>
      <w:marTop w:val="0"/>
      <w:marBottom w:val="0"/>
      <w:divBdr>
        <w:top w:val="none" w:sz="0" w:space="0" w:color="auto"/>
        <w:left w:val="none" w:sz="0" w:space="0" w:color="auto"/>
        <w:bottom w:val="none" w:sz="0" w:space="0" w:color="auto"/>
        <w:right w:val="none" w:sz="0" w:space="0" w:color="auto"/>
      </w:divBdr>
    </w:div>
    <w:div w:id="1095053024">
      <w:bodyDiv w:val="1"/>
      <w:marLeft w:val="0"/>
      <w:marRight w:val="0"/>
      <w:marTop w:val="0"/>
      <w:marBottom w:val="0"/>
      <w:divBdr>
        <w:top w:val="none" w:sz="0" w:space="0" w:color="auto"/>
        <w:left w:val="none" w:sz="0" w:space="0" w:color="auto"/>
        <w:bottom w:val="none" w:sz="0" w:space="0" w:color="auto"/>
        <w:right w:val="none" w:sz="0" w:space="0" w:color="auto"/>
      </w:divBdr>
    </w:div>
    <w:div w:id="1124808613">
      <w:bodyDiv w:val="1"/>
      <w:marLeft w:val="0"/>
      <w:marRight w:val="0"/>
      <w:marTop w:val="0"/>
      <w:marBottom w:val="0"/>
      <w:divBdr>
        <w:top w:val="none" w:sz="0" w:space="0" w:color="auto"/>
        <w:left w:val="none" w:sz="0" w:space="0" w:color="auto"/>
        <w:bottom w:val="none" w:sz="0" w:space="0" w:color="auto"/>
        <w:right w:val="none" w:sz="0" w:space="0" w:color="auto"/>
      </w:divBdr>
    </w:div>
    <w:div w:id="1164007690">
      <w:bodyDiv w:val="1"/>
      <w:marLeft w:val="0"/>
      <w:marRight w:val="0"/>
      <w:marTop w:val="0"/>
      <w:marBottom w:val="0"/>
      <w:divBdr>
        <w:top w:val="none" w:sz="0" w:space="0" w:color="auto"/>
        <w:left w:val="none" w:sz="0" w:space="0" w:color="auto"/>
        <w:bottom w:val="none" w:sz="0" w:space="0" w:color="auto"/>
        <w:right w:val="none" w:sz="0" w:space="0" w:color="auto"/>
      </w:divBdr>
    </w:div>
    <w:div w:id="1198784680">
      <w:bodyDiv w:val="1"/>
      <w:marLeft w:val="0"/>
      <w:marRight w:val="0"/>
      <w:marTop w:val="0"/>
      <w:marBottom w:val="0"/>
      <w:divBdr>
        <w:top w:val="none" w:sz="0" w:space="0" w:color="auto"/>
        <w:left w:val="none" w:sz="0" w:space="0" w:color="auto"/>
        <w:bottom w:val="none" w:sz="0" w:space="0" w:color="auto"/>
        <w:right w:val="none" w:sz="0" w:space="0" w:color="auto"/>
      </w:divBdr>
    </w:div>
    <w:div w:id="1314020958">
      <w:bodyDiv w:val="1"/>
      <w:marLeft w:val="0"/>
      <w:marRight w:val="0"/>
      <w:marTop w:val="0"/>
      <w:marBottom w:val="0"/>
      <w:divBdr>
        <w:top w:val="none" w:sz="0" w:space="0" w:color="auto"/>
        <w:left w:val="none" w:sz="0" w:space="0" w:color="auto"/>
        <w:bottom w:val="none" w:sz="0" w:space="0" w:color="auto"/>
        <w:right w:val="none" w:sz="0" w:space="0" w:color="auto"/>
      </w:divBdr>
    </w:div>
    <w:div w:id="1341003904">
      <w:bodyDiv w:val="1"/>
      <w:marLeft w:val="0"/>
      <w:marRight w:val="0"/>
      <w:marTop w:val="0"/>
      <w:marBottom w:val="0"/>
      <w:divBdr>
        <w:top w:val="none" w:sz="0" w:space="0" w:color="auto"/>
        <w:left w:val="none" w:sz="0" w:space="0" w:color="auto"/>
        <w:bottom w:val="none" w:sz="0" w:space="0" w:color="auto"/>
        <w:right w:val="none" w:sz="0" w:space="0" w:color="auto"/>
      </w:divBdr>
    </w:div>
    <w:div w:id="1354719956">
      <w:bodyDiv w:val="1"/>
      <w:marLeft w:val="0"/>
      <w:marRight w:val="0"/>
      <w:marTop w:val="0"/>
      <w:marBottom w:val="0"/>
      <w:divBdr>
        <w:top w:val="none" w:sz="0" w:space="0" w:color="auto"/>
        <w:left w:val="none" w:sz="0" w:space="0" w:color="auto"/>
        <w:bottom w:val="none" w:sz="0" w:space="0" w:color="auto"/>
        <w:right w:val="none" w:sz="0" w:space="0" w:color="auto"/>
      </w:divBdr>
    </w:div>
    <w:div w:id="1365250142">
      <w:bodyDiv w:val="1"/>
      <w:marLeft w:val="0"/>
      <w:marRight w:val="0"/>
      <w:marTop w:val="0"/>
      <w:marBottom w:val="0"/>
      <w:divBdr>
        <w:top w:val="none" w:sz="0" w:space="0" w:color="auto"/>
        <w:left w:val="none" w:sz="0" w:space="0" w:color="auto"/>
        <w:bottom w:val="none" w:sz="0" w:space="0" w:color="auto"/>
        <w:right w:val="none" w:sz="0" w:space="0" w:color="auto"/>
      </w:divBdr>
    </w:div>
    <w:div w:id="1412389106">
      <w:bodyDiv w:val="1"/>
      <w:marLeft w:val="0"/>
      <w:marRight w:val="0"/>
      <w:marTop w:val="0"/>
      <w:marBottom w:val="0"/>
      <w:divBdr>
        <w:top w:val="none" w:sz="0" w:space="0" w:color="auto"/>
        <w:left w:val="none" w:sz="0" w:space="0" w:color="auto"/>
        <w:bottom w:val="none" w:sz="0" w:space="0" w:color="auto"/>
        <w:right w:val="none" w:sz="0" w:space="0" w:color="auto"/>
      </w:divBdr>
    </w:div>
    <w:div w:id="1466894888">
      <w:bodyDiv w:val="1"/>
      <w:marLeft w:val="0"/>
      <w:marRight w:val="0"/>
      <w:marTop w:val="0"/>
      <w:marBottom w:val="0"/>
      <w:divBdr>
        <w:top w:val="none" w:sz="0" w:space="0" w:color="auto"/>
        <w:left w:val="none" w:sz="0" w:space="0" w:color="auto"/>
        <w:bottom w:val="none" w:sz="0" w:space="0" w:color="auto"/>
        <w:right w:val="none" w:sz="0" w:space="0" w:color="auto"/>
      </w:divBdr>
    </w:div>
    <w:div w:id="1498225399">
      <w:bodyDiv w:val="1"/>
      <w:marLeft w:val="0"/>
      <w:marRight w:val="0"/>
      <w:marTop w:val="0"/>
      <w:marBottom w:val="0"/>
      <w:divBdr>
        <w:top w:val="none" w:sz="0" w:space="0" w:color="auto"/>
        <w:left w:val="none" w:sz="0" w:space="0" w:color="auto"/>
        <w:bottom w:val="none" w:sz="0" w:space="0" w:color="auto"/>
        <w:right w:val="none" w:sz="0" w:space="0" w:color="auto"/>
      </w:divBdr>
    </w:div>
    <w:div w:id="1522667887">
      <w:bodyDiv w:val="1"/>
      <w:marLeft w:val="0"/>
      <w:marRight w:val="0"/>
      <w:marTop w:val="0"/>
      <w:marBottom w:val="0"/>
      <w:divBdr>
        <w:top w:val="none" w:sz="0" w:space="0" w:color="auto"/>
        <w:left w:val="none" w:sz="0" w:space="0" w:color="auto"/>
        <w:bottom w:val="none" w:sz="0" w:space="0" w:color="auto"/>
        <w:right w:val="none" w:sz="0" w:space="0" w:color="auto"/>
      </w:divBdr>
    </w:div>
    <w:div w:id="1523743989">
      <w:bodyDiv w:val="1"/>
      <w:marLeft w:val="0"/>
      <w:marRight w:val="0"/>
      <w:marTop w:val="0"/>
      <w:marBottom w:val="0"/>
      <w:divBdr>
        <w:top w:val="none" w:sz="0" w:space="0" w:color="auto"/>
        <w:left w:val="none" w:sz="0" w:space="0" w:color="auto"/>
        <w:bottom w:val="none" w:sz="0" w:space="0" w:color="auto"/>
        <w:right w:val="none" w:sz="0" w:space="0" w:color="auto"/>
      </w:divBdr>
    </w:div>
    <w:div w:id="1549026716">
      <w:bodyDiv w:val="1"/>
      <w:marLeft w:val="0"/>
      <w:marRight w:val="0"/>
      <w:marTop w:val="0"/>
      <w:marBottom w:val="0"/>
      <w:divBdr>
        <w:top w:val="none" w:sz="0" w:space="0" w:color="auto"/>
        <w:left w:val="none" w:sz="0" w:space="0" w:color="auto"/>
        <w:bottom w:val="none" w:sz="0" w:space="0" w:color="auto"/>
        <w:right w:val="none" w:sz="0" w:space="0" w:color="auto"/>
      </w:divBdr>
    </w:div>
    <w:div w:id="1579829126">
      <w:bodyDiv w:val="1"/>
      <w:marLeft w:val="0"/>
      <w:marRight w:val="0"/>
      <w:marTop w:val="0"/>
      <w:marBottom w:val="0"/>
      <w:divBdr>
        <w:top w:val="none" w:sz="0" w:space="0" w:color="auto"/>
        <w:left w:val="none" w:sz="0" w:space="0" w:color="auto"/>
        <w:bottom w:val="none" w:sz="0" w:space="0" w:color="auto"/>
        <w:right w:val="none" w:sz="0" w:space="0" w:color="auto"/>
      </w:divBdr>
      <w:divsChild>
        <w:div w:id="1692948444">
          <w:marLeft w:val="0"/>
          <w:marRight w:val="0"/>
          <w:marTop w:val="240"/>
          <w:marBottom w:val="120"/>
          <w:divBdr>
            <w:top w:val="none" w:sz="0" w:space="0" w:color="auto"/>
            <w:left w:val="none" w:sz="0" w:space="0" w:color="auto"/>
            <w:bottom w:val="none" w:sz="0" w:space="0" w:color="auto"/>
            <w:right w:val="none" w:sz="0" w:space="0" w:color="auto"/>
          </w:divBdr>
        </w:div>
        <w:div w:id="1210192348">
          <w:marLeft w:val="0"/>
          <w:marRight w:val="0"/>
          <w:marTop w:val="0"/>
          <w:marBottom w:val="0"/>
          <w:divBdr>
            <w:top w:val="single" w:sz="6" w:space="0" w:color="CCC1C1"/>
            <w:left w:val="single" w:sz="6" w:space="12" w:color="CCC1C1"/>
            <w:bottom w:val="single" w:sz="6" w:space="0" w:color="CCC1C1"/>
            <w:right w:val="single" w:sz="6" w:space="12" w:color="CCC1C1"/>
          </w:divBdr>
        </w:div>
        <w:div w:id="101196727">
          <w:marLeft w:val="0"/>
          <w:marRight w:val="0"/>
          <w:marTop w:val="576"/>
          <w:marBottom w:val="0"/>
          <w:divBdr>
            <w:top w:val="none" w:sz="0" w:space="0" w:color="auto"/>
            <w:left w:val="none" w:sz="0" w:space="0" w:color="auto"/>
            <w:bottom w:val="none" w:sz="0" w:space="0" w:color="auto"/>
            <w:right w:val="none" w:sz="0" w:space="0" w:color="auto"/>
          </w:divBdr>
          <w:divsChild>
            <w:div w:id="985283712">
              <w:marLeft w:val="0"/>
              <w:marRight w:val="0"/>
              <w:marTop w:val="0"/>
              <w:marBottom w:val="120"/>
              <w:divBdr>
                <w:top w:val="none" w:sz="0" w:space="0" w:color="auto"/>
                <w:left w:val="none" w:sz="0" w:space="0" w:color="auto"/>
                <w:bottom w:val="single" w:sz="6" w:space="0" w:color="CCC1C1"/>
                <w:right w:val="none" w:sz="0" w:space="0" w:color="auto"/>
              </w:divBdr>
            </w:div>
          </w:divsChild>
        </w:div>
        <w:div w:id="317807636">
          <w:marLeft w:val="0"/>
          <w:marRight w:val="0"/>
          <w:marTop w:val="576"/>
          <w:marBottom w:val="0"/>
          <w:divBdr>
            <w:top w:val="none" w:sz="0" w:space="0" w:color="auto"/>
            <w:left w:val="none" w:sz="0" w:space="0" w:color="auto"/>
            <w:bottom w:val="none" w:sz="0" w:space="0" w:color="auto"/>
            <w:right w:val="none" w:sz="0" w:space="0" w:color="auto"/>
          </w:divBdr>
          <w:divsChild>
            <w:div w:id="1099569137">
              <w:marLeft w:val="0"/>
              <w:marRight w:val="0"/>
              <w:marTop w:val="0"/>
              <w:marBottom w:val="120"/>
              <w:divBdr>
                <w:top w:val="none" w:sz="0" w:space="0" w:color="auto"/>
                <w:left w:val="none" w:sz="0" w:space="0" w:color="auto"/>
                <w:bottom w:val="single" w:sz="6" w:space="0" w:color="CCC1C1"/>
                <w:right w:val="none" w:sz="0" w:space="0" w:color="auto"/>
              </w:divBdr>
            </w:div>
          </w:divsChild>
        </w:div>
        <w:div w:id="1129326921">
          <w:marLeft w:val="0"/>
          <w:marRight w:val="0"/>
          <w:marTop w:val="576"/>
          <w:marBottom w:val="0"/>
          <w:divBdr>
            <w:top w:val="none" w:sz="0" w:space="0" w:color="auto"/>
            <w:left w:val="none" w:sz="0" w:space="0" w:color="auto"/>
            <w:bottom w:val="none" w:sz="0" w:space="0" w:color="auto"/>
            <w:right w:val="none" w:sz="0" w:space="0" w:color="auto"/>
          </w:divBdr>
          <w:divsChild>
            <w:div w:id="450167286">
              <w:marLeft w:val="0"/>
              <w:marRight w:val="0"/>
              <w:marTop w:val="0"/>
              <w:marBottom w:val="120"/>
              <w:divBdr>
                <w:top w:val="none" w:sz="0" w:space="0" w:color="auto"/>
                <w:left w:val="none" w:sz="0" w:space="0" w:color="auto"/>
                <w:bottom w:val="single" w:sz="6" w:space="0" w:color="CCC1C1"/>
                <w:right w:val="none" w:sz="0" w:space="0" w:color="auto"/>
              </w:divBdr>
            </w:div>
            <w:div w:id="1425611513">
              <w:marLeft w:val="0"/>
              <w:marRight w:val="0"/>
              <w:marTop w:val="0"/>
              <w:marBottom w:val="0"/>
              <w:divBdr>
                <w:top w:val="single" w:sz="6" w:space="5" w:color="E5E5E3"/>
                <w:left w:val="single" w:sz="6" w:space="5" w:color="E5E5E3"/>
                <w:bottom w:val="single" w:sz="6" w:space="5" w:color="E5E5E3"/>
                <w:right w:val="single" w:sz="6" w:space="5" w:color="E5E5E3"/>
              </w:divBdr>
              <w:divsChild>
                <w:div w:id="10351519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137925">
      <w:bodyDiv w:val="1"/>
      <w:marLeft w:val="0"/>
      <w:marRight w:val="0"/>
      <w:marTop w:val="0"/>
      <w:marBottom w:val="0"/>
      <w:divBdr>
        <w:top w:val="none" w:sz="0" w:space="0" w:color="auto"/>
        <w:left w:val="none" w:sz="0" w:space="0" w:color="auto"/>
        <w:bottom w:val="none" w:sz="0" w:space="0" w:color="auto"/>
        <w:right w:val="none" w:sz="0" w:space="0" w:color="auto"/>
      </w:divBdr>
    </w:div>
    <w:div w:id="1649626106">
      <w:bodyDiv w:val="1"/>
      <w:marLeft w:val="0"/>
      <w:marRight w:val="0"/>
      <w:marTop w:val="0"/>
      <w:marBottom w:val="0"/>
      <w:divBdr>
        <w:top w:val="none" w:sz="0" w:space="0" w:color="auto"/>
        <w:left w:val="none" w:sz="0" w:space="0" w:color="auto"/>
        <w:bottom w:val="none" w:sz="0" w:space="0" w:color="auto"/>
        <w:right w:val="none" w:sz="0" w:space="0" w:color="auto"/>
      </w:divBdr>
    </w:div>
    <w:div w:id="1707296989">
      <w:bodyDiv w:val="1"/>
      <w:marLeft w:val="0"/>
      <w:marRight w:val="0"/>
      <w:marTop w:val="0"/>
      <w:marBottom w:val="0"/>
      <w:divBdr>
        <w:top w:val="none" w:sz="0" w:space="0" w:color="auto"/>
        <w:left w:val="none" w:sz="0" w:space="0" w:color="auto"/>
        <w:bottom w:val="none" w:sz="0" w:space="0" w:color="auto"/>
        <w:right w:val="none" w:sz="0" w:space="0" w:color="auto"/>
      </w:divBdr>
    </w:div>
    <w:div w:id="1790854614">
      <w:bodyDiv w:val="1"/>
      <w:marLeft w:val="0"/>
      <w:marRight w:val="0"/>
      <w:marTop w:val="0"/>
      <w:marBottom w:val="0"/>
      <w:divBdr>
        <w:top w:val="none" w:sz="0" w:space="0" w:color="auto"/>
        <w:left w:val="none" w:sz="0" w:space="0" w:color="auto"/>
        <w:bottom w:val="none" w:sz="0" w:space="0" w:color="auto"/>
        <w:right w:val="none" w:sz="0" w:space="0" w:color="auto"/>
      </w:divBdr>
    </w:div>
    <w:div w:id="1791049441">
      <w:bodyDiv w:val="1"/>
      <w:marLeft w:val="0"/>
      <w:marRight w:val="0"/>
      <w:marTop w:val="0"/>
      <w:marBottom w:val="0"/>
      <w:divBdr>
        <w:top w:val="none" w:sz="0" w:space="0" w:color="auto"/>
        <w:left w:val="none" w:sz="0" w:space="0" w:color="auto"/>
        <w:bottom w:val="none" w:sz="0" w:space="0" w:color="auto"/>
        <w:right w:val="none" w:sz="0" w:space="0" w:color="auto"/>
      </w:divBdr>
    </w:div>
    <w:div w:id="1817602673">
      <w:bodyDiv w:val="1"/>
      <w:marLeft w:val="0"/>
      <w:marRight w:val="0"/>
      <w:marTop w:val="0"/>
      <w:marBottom w:val="0"/>
      <w:divBdr>
        <w:top w:val="none" w:sz="0" w:space="0" w:color="auto"/>
        <w:left w:val="none" w:sz="0" w:space="0" w:color="auto"/>
        <w:bottom w:val="none" w:sz="0" w:space="0" w:color="auto"/>
        <w:right w:val="none" w:sz="0" w:space="0" w:color="auto"/>
      </w:divBdr>
    </w:div>
    <w:div w:id="1826241172">
      <w:bodyDiv w:val="1"/>
      <w:marLeft w:val="0"/>
      <w:marRight w:val="0"/>
      <w:marTop w:val="0"/>
      <w:marBottom w:val="0"/>
      <w:divBdr>
        <w:top w:val="none" w:sz="0" w:space="0" w:color="auto"/>
        <w:left w:val="none" w:sz="0" w:space="0" w:color="auto"/>
        <w:bottom w:val="none" w:sz="0" w:space="0" w:color="auto"/>
        <w:right w:val="none" w:sz="0" w:space="0" w:color="auto"/>
      </w:divBdr>
    </w:div>
    <w:div w:id="1892576538">
      <w:bodyDiv w:val="1"/>
      <w:marLeft w:val="0"/>
      <w:marRight w:val="0"/>
      <w:marTop w:val="0"/>
      <w:marBottom w:val="0"/>
      <w:divBdr>
        <w:top w:val="none" w:sz="0" w:space="0" w:color="auto"/>
        <w:left w:val="none" w:sz="0" w:space="0" w:color="auto"/>
        <w:bottom w:val="none" w:sz="0" w:space="0" w:color="auto"/>
        <w:right w:val="none" w:sz="0" w:space="0" w:color="auto"/>
      </w:divBdr>
    </w:div>
    <w:div w:id="1918780267">
      <w:bodyDiv w:val="1"/>
      <w:marLeft w:val="0"/>
      <w:marRight w:val="0"/>
      <w:marTop w:val="0"/>
      <w:marBottom w:val="0"/>
      <w:divBdr>
        <w:top w:val="none" w:sz="0" w:space="0" w:color="auto"/>
        <w:left w:val="none" w:sz="0" w:space="0" w:color="auto"/>
        <w:bottom w:val="none" w:sz="0" w:space="0" w:color="auto"/>
        <w:right w:val="none" w:sz="0" w:space="0" w:color="auto"/>
      </w:divBdr>
    </w:div>
    <w:div w:id="1932544431">
      <w:bodyDiv w:val="1"/>
      <w:marLeft w:val="0"/>
      <w:marRight w:val="0"/>
      <w:marTop w:val="0"/>
      <w:marBottom w:val="0"/>
      <w:divBdr>
        <w:top w:val="none" w:sz="0" w:space="0" w:color="auto"/>
        <w:left w:val="none" w:sz="0" w:space="0" w:color="auto"/>
        <w:bottom w:val="none" w:sz="0" w:space="0" w:color="auto"/>
        <w:right w:val="none" w:sz="0" w:space="0" w:color="auto"/>
      </w:divBdr>
    </w:div>
    <w:div w:id="1935479551">
      <w:bodyDiv w:val="1"/>
      <w:marLeft w:val="0"/>
      <w:marRight w:val="0"/>
      <w:marTop w:val="0"/>
      <w:marBottom w:val="0"/>
      <w:divBdr>
        <w:top w:val="none" w:sz="0" w:space="0" w:color="auto"/>
        <w:left w:val="none" w:sz="0" w:space="0" w:color="auto"/>
        <w:bottom w:val="none" w:sz="0" w:space="0" w:color="auto"/>
        <w:right w:val="none" w:sz="0" w:space="0" w:color="auto"/>
      </w:divBdr>
    </w:div>
    <w:div w:id="1946620391">
      <w:bodyDiv w:val="1"/>
      <w:marLeft w:val="0"/>
      <w:marRight w:val="0"/>
      <w:marTop w:val="0"/>
      <w:marBottom w:val="0"/>
      <w:divBdr>
        <w:top w:val="none" w:sz="0" w:space="0" w:color="auto"/>
        <w:left w:val="none" w:sz="0" w:space="0" w:color="auto"/>
        <w:bottom w:val="none" w:sz="0" w:space="0" w:color="auto"/>
        <w:right w:val="none" w:sz="0" w:space="0" w:color="auto"/>
      </w:divBdr>
    </w:div>
    <w:div w:id="2006274809">
      <w:bodyDiv w:val="1"/>
      <w:marLeft w:val="0"/>
      <w:marRight w:val="0"/>
      <w:marTop w:val="0"/>
      <w:marBottom w:val="0"/>
      <w:divBdr>
        <w:top w:val="none" w:sz="0" w:space="0" w:color="auto"/>
        <w:left w:val="none" w:sz="0" w:space="0" w:color="auto"/>
        <w:bottom w:val="none" w:sz="0" w:space="0" w:color="auto"/>
        <w:right w:val="none" w:sz="0" w:space="0" w:color="auto"/>
      </w:divBdr>
    </w:div>
    <w:div w:id="2026519049">
      <w:bodyDiv w:val="1"/>
      <w:marLeft w:val="0"/>
      <w:marRight w:val="0"/>
      <w:marTop w:val="0"/>
      <w:marBottom w:val="0"/>
      <w:divBdr>
        <w:top w:val="none" w:sz="0" w:space="0" w:color="auto"/>
        <w:left w:val="none" w:sz="0" w:space="0" w:color="auto"/>
        <w:bottom w:val="none" w:sz="0" w:space="0" w:color="auto"/>
        <w:right w:val="none" w:sz="0" w:space="0" w:color="auto"/>
      </w:divBdr>
    </w:div>
    <w:div w:id="2027754061">
      <w:bodyDiv w:val="1"/>
      <w:marLeft w:val="0"/>
      <w:marRight w:val="0"/>
      <w:marTop w:val="0"/>
      <w:marBottom w:val="0"/>
      <w:divBdr>
        <w:top w:val="none" w:sz="0" w:space="0" w:color="auto"/>
        <w:left w:val="none" w:sz="0" w:space="0" w:color="auto"/>
        <w:bottom w:val="none" w:sz="0" w:space="0" w:color="auto"/>
        <w:right w:val="none" w:sz="0" w:space="0" w:color="auto"/>
      </w:divBdr>
    </w:div>
    <w:div w:id="2046325678">
      <w:bodyDiv w:val="1"/>
      <w:marLeft w:val="0"/>
      <w:marRight w:val="0"/>
      <w:marTop w:val="0"/>
      <w:marBottom w:val="0"/>
      <w:divBdr>
        <w:top w:val="none" w:sz="0" w:space="0" w:color="auto"/>
        <w:left w:val="none" w:sz="0" w:space="0" w:color="auto"/>
        <w:bottom w:val="none" w:sz="0" w:space="0" w:color="auto"/>
        <w:right w:val="none" w:sz="0" w:space="0" w:color="auto"/>
      </w:divBdr>
    </w:div>
    <w:div w:id="2077312980">
      <w:bodyDiv w:val="1"/>
      <w:marLeft w:val="0"/>
      <w:marRight w:val="0"/>
      <w:marTop w:val="0"/>
      <w:marBottom w:val="0"/>
      <w:divBdr>
        <w:top w:val="none" w:sz="0" w:space="0" w:color="auto"/>
        <w:left w:val="none" w:sz="0" w:space="0" w:color="auto"/>
        <w:bottom w:val="none" w:sz="0" w:space="0" w:color="auto"/>
        <w:right w:val="none" w:sz="0" w:space="0" w:color="auto"/>
      </w:divBdr>
    </w:div>
    <w:div w:id="209577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2BA307-DBAC-4F2E-880D-035BB4BE3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Darshan Institute of Engineering &amp; Technology</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Darshan Institute of Engineering &amp; Technology</dc:title>
  <dc:creator>puj</dc:creator>
  <cp:lastModifiedBy>Nikhil Rathod</cp:lastModifiedBy>
  <cp:revision>16</cp:revision>
  <cp:lastPrinted>2023-12-14T03:27:00Z</cp:lastPrinted>
  <dcterms:created xsi:type="dcterms:W3CDTF">2024-09-19T13:28:00Z</dcterms:created>
  <dcterms:modified xsi:type="dcterms:W3CDTF">2025-09-15T07:52:00Z</dcterms:modified>
</cp:coreProperties>
</file>