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8"/>
        </w:rPr>
        <w:t>AI VOICE SALES AGENT</w:t>
      </w:r>
    </w:p>
    <w:p>
      <w:pPr>
        <w:jc w:val="center"/>
      </w:pPr>
      <w:r>
        <w:rPr>
          <w:b/>
          <w:sz w:val="38"/>
        </w:rPr>
        <w:t>Product Requirements Document (PRD)</w:t>
      </w:r>
    </w:p>
    <w:p>
      <w:pPr>
        <w:jc w:val="center"/>
      </w:pPr>
      <w:r>
        <w:rPr>
          <w:sz w:val="24"/>
        </w:rPr>
        <w:br/>
        <w:t>+ 14-Day Step-by-Step Implementation Plan</w:t>
        <w:br/>
      </w:r>
      <w:r>
        <w:rPr>
          <w:i/>
        </w:rPr>
        <w:t>Reliability-first • Low-latency • Interview-defensible</w:t>
      </w:r>
    </w:p>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Pr>
                <w:b/>
                <w:sz w:val="19"/>
              </w:rPr>
              <w:t>Document Item</w:t>
            </w:r>
          </w:p>
        </w:tc>
        <w:tc>
          <w:tcPr>
            <w:tcW w:type="dxa" w:w="5040"/>
            <w:shd w:fill="D9EAF7"/>
          </w:tcPr>
          <w:p>
            <w:r>
              <w:rPr>
                <w:b/>
                <w:sz w:val="19"/>
              </w:rPr>
              <w:t>Decision</w:t>
            </w:r>
          </w:p>
        </w:tc>
      </w:tr>
      <w:tr>
        <w:tc>
          <w:tcPr>
            <w:tcW w:type="dxa" w:w="5040"/>
            <w:vAlign w:val="center"/>
          </w:tcPr>
          <w:p>
            <w:r>
              <w:rPr>
                <w:sz w:val="18"/>
              </w:rPr>
              <w:t>Product</w:t>
            </w:r>
          </w:p>
        </w:tc>
        <w:tc>
          <w:tcPr>
            <w:tcW w:type="dxa" w:w="5040"/>
            <w:vAlign w:val="center"/>
          </w:tcPr>
          <w:p>
            <w:r>
              <w:rPr>
                <w:sz w:val="18"/>
              </w:rPr>
              <w:t>AI Voice Sales Agent</w:t>
            </w:r>
          </w:p>
        </w:tc>
      </w:tr>
      <w:tr>
        <w:tc>
          <w:tcPr>
            <w:tcW w:type="dxa" w:w="5040"/>
            <w:vAlign w:val="center"/>
          </w:tcPr>
          <w:p>
            <w:r>
              <w:rPr>
                <w:sz w:val="18"/>
              </w:rPr>
              <w:t>Primary goal</w:t>
            </w:r>
          </w:p>
        </w:tc>
        <w:tc>
          <w:tcPr>
            <w:tcW w:type="dxa" w:w="5040"/>
            <w:vAlign w:val="center"/>
          </w:tcPr>
          <w:p>
            <w:r>
              <w:rPr>
                <w:sz w:val="18"/>
              </w:rPr>
              <w:t>Natural outbound sales/discovery call + automated lead actions</w:t>
            </w:r>
          </w:p>
        </w:tc>
      </w:tr>
      <w:tr>
        <w:tc>
          <w:tcPr>
            <w:tcW w:type="dxa" w:w="5040"/>
            <w:vAlign w:val="center"/>
          </w:tcPr>
          <w:p>
            <w:r>
              <w:rPr>
                <w:sz w:val="18"/>
              </w:rPr>
              <w:t>Backend</w:t>
            </w:r>
          </w:p>
        </w:tc>
        <w:tc>
          <w:tcPr>
            <w:tcW w:type="dxa" w:w="5040"/>
            <w:vAlign w:val="center"/>
          </w:tcPr>
          <w:p>
            <w:r>
              <w:rPr>
                <w:sz w:val="18"/>
              </w:rPr>
              <w:t>Python + FastAPI</w:t>
            </w:r>
          </w:p>
        </w:tc>
      </w:tr>
      <w:tr>
        <w:tc>
          <w:tcPr>
            <w:tcW w:type="dxa" w:w="5040"/>
            <w:vAlign w:val="center"/>
          </w:tcPr>
          <w:p>
            <w:r>
              <w:rPr>
                <w:sz w:val="18"/>
              </w:rPr>
              <w:t>Database</w:t>
            </w:r>
          </w:p>
        </w:tc>
        <w:tc>
          <w:tcPr>
            <w:tcW w:type="dxa" w:w="5040"/>
            <w:vAlign w:val="center"/>
          </w:tcPr>
          <w:p>
            <w:r>
              <w:rPr>
                <w:sz w:val="18"/>
              </w:rPr>
              <w:t>PostgreSQL</w:t>
            </w:r>
          </w:p>
        </w:tc>
      </w:tr>
      <w:tr>
        <w:tc>
          <w:tcPr>
            <w:tcW w:type="dxa" w:w="5040"/>
            <w:vAlign w:val="center"/>
          </w:tcPr>
          <w:p>
            <w:r>
              <w:rPr>
                <w:sz w:val="18"/>
              </w:rPr>
              <w:t>Voice layer</w:t>
            </w:r>
          </w:p>
        </w:tc>
        <w:tc>
          <w:tcPr>
            <w:tcW w:type="dxa" w:w="5040"/>
            <w:vAlign w:val="center"/>
          </w:tcPr>
          <w:p>
            <w:r>
              <w:rPr>
                <w:sz w:val="18"/>
              </w:rPr>
              <w:t>Managed real-time voice platform (Retell or Vapi; benchmark before final lock-in)</w:t>
            </w:r>
          </w:p>
        </w:tc>
      </w:tr>
      <w:tr>
        <w:tc>
          <w:tcPr>
            <w:tcW w:type="dxa" w:w="5040"/>
            <w:vAlign w:val="center"/>
          </w:tcPr>
          <w:p>
            <w:r>
              <w:rPr>
                <w:sz w:val="18"/>
              </w:rPr>
              <w:t>Telephony</w:t>
            </w:r>
          </w:p>
        </w:tc>
        <w:tc>
          <w:tcPr>
            <w:tcW w:type="dxa" w:w="5040"/>
            <w:vAlign w:val="center"/>
          </w:tcPr>
          <w:p>
            <w:r>
              <w:rPr>
                <w:sz w:val="18"/>
              </w:rPr>
              <w:t>Twilio</w:t>
            </w:r>
          </w:p>
        </w:tc>
      </w:tr>
      <w:tr>
        <w:tc>
          <w:tcPr>
            <w:tcW w:type="dxa" w:w="5040"/>
            <w:vAlign w:val="center"/>
          </w:tcPr>
          <w:p>
            <w:r>
              <w:rPr>
                <w:sz w:val="18"/>
              </w:rPr>
              <w:t>WhatsApp</w:t>
            </w:r>
          </w:p>
        </w:tc>
        <w:tc>
          <w:tcPr>
            <w:tcW w:type="dxa" w:w="5040"/>
            <w:vAlign w:val="center"/>
          </w:tcPr>
          <w:p>
            <w:r>
              <w:rPr>
                <w:sz w:val="18"/>
              </w:rPr>
              <w:t>Twilio WhatsApp</w:t>
            </w:r>
          </w:p>
        </w:tc>
      </w:tr>
      <w:tr>
        <w:tc>
          <w:tcPr>
            <w:tcW w:type="dxa" w:w="5040"/>
            <w:vAlign w:val="center"/>
          </w:tcPr>
          <w:p>
            <w:r>
              <w:rPr>
                <w:sz w:val="18"/>
              </w:rPr>
              <w:t>LLM role</w:t>
            </w:r>
          </w:p>
        </w:tc>
        <w:tc>
          <w:tcPr>
            <w:tcW w:type="dxa" w:w="5040"/>
            <w:vAlign w:val="center"/>
          </w:tcPr>
          <w:p>
            <w:r>
              <w:rPr>
                <w:sz w:val="18"/>
              </w:rPr>
              <w:t>Structured extraction, reasoning, intent interpretation</w:t>
            </w:r>
          </w:p>
        </w:tc>
      </w:tr>
      <w:tr>
        <w:tc>
          <w:tcPr>
            <w:tcW w:type="dxa" w:w="5040"/>
            <w:vAlign w:val="center"/>
          </w:tcPr>
          <w:p>
            <w:r>
              <w:rPr>
                <w:sz w:val="18"/>
              </w:rPr>
              <w:t>Scheduling</w:t>
            </w:r>
          </w:p>
        </w:tc>
        <w:tc>
          <w:tcPr>
            <w:tcW w:type="dxa" w:w="5040"/>
            <w:vAlign w:val="center"/>
          </w:tcPr>
          <w:p>
            <w:r>
              <w:rPr>
                <w:sz w:val="18"/>
              </w:rPr>
              <w:t>Database-backed scheduler</w:t>
            </w:r>
          </w:p>
        </w:tc>
      </w:tr>
      <w:tr>
        <w:tc>
          <w:tcPr>
            <w:tcW w:type="dxa" w:w="5040"/>
            <w:vAlign w:val="center"/>
          </w:tcPr>
          <w:p>
            <w:r>
              <w:rPr>
                <w:sz w:val="18"/>
              </w:rPr>
              <w:t>Optimization principle</w:t>
            </w:r>
          </w:p>
        </w:tc>
        <w:tc>
          <w:tcPr>
            <w:tcW w:type="dxa" w:w="5040"/>
            <w:vAlign w:val="center"/>
          </w:tcPr>
          <w:p>
            <w:r>
              <w:rPr>
                <w:sz w:val="18"/>
              </w:rPr>
              <w:t>Measure first; optimize the actual critical path</w:t>
            </w:r>
          </w:p>
        </w:tc>
      </w:tr>
    </w:tbl>
    <w:p>
      <w:r>
        <w:br w:type="page"/>
      </w:r>
    </w:p>
    <w:p>
      <w:pPr>
        <w:pStyle w:val="Heading1"/>
      </w:pPr>
      <w:r>
        <w:t>1. Product Overview</w:t>
      </w:r>
    </w:p>
    <w:p>
      <w:r>
        <w:t>The AI Voice Sales Agent is an outbound conversational sales system. It calls a customer, conducts a natural discovery conversation, identifies business requirements, determines buying intent, and takes the appropriate action while the conversation is still active. After the call, it sends a personalized WhatsApp follow-up.</w:t>
      </w:r>
    </w:p>
    <w:p>
      <w:r>
        <w:t>This PRD is intentionally implementation-oriented. It defines what the product must do, what must be measured, the architecture we will use, and exactly what will be implemented each day. We will build one verified feature at a time.</w:t>
      </w:r>
    </w:p>
    <w:p>
      <w:pPr>
        <w:pStyle w:val="Heading1"/>
      </w:pPr>
      <w:r>
        <w:t>2. Product Goals</w:t>
      </w:r>
    </w:p>
    <w:p>
      <w:pPr>
        <w:pStyle w:val="ListBullet"/>
        <w:spacing w:after="40"/>
      </w:pPr>
      <w:r>
        <w:t>Make a reliable outbound phone call that can hold a two-way conversation.</w:t>
      </w:r>
    </w:p>
    <w:p>
      <w:pPr>
        <w:pStyle w:val="ListBullet"/>
        <w:spacing w:after="40"/>
      </w:pPr>
      <w:r>
        <w:t>Make the conversation feel like a real sales discovery call rather than a rigid questionnaire.</w:t>
      </w:r>
    </w:p>
    <w:p>
      <w:pPr>
        <w:pStyle w:val="ListBullet"/>
        <w:spacing w:after="40"/>
      </w:pPr>
      <w:r>
        <w:t>Support English, Hindi, Telugu, and mixed-language/code-switched speech.</w:t>
      </w:r>
    </w:p>
    <w:p>
      <w:pPr>
        <w:pStyle w:val="ListBullet"/>
        <w:spacing w:after="40"/>
      </w:pPr>
      <w:r>
        <w:t>Extract requirements such as business type, product/service, features, budget, timeline, decision maker, and pain points.</w:t>
      </w:r>
    </w:p>
    <w:p>
      <w:pPr>
        <w:pStyle w:val="ListBullet"/>
        <w:spacing w:after="40"/>
      </w:pPr>
      <w:r>
        <w:t>Classify leads as HOT, WARM, or COLD using conversational evidence.</w:t>
      </w:r>
    </w:p>
    <w:p>
      <w:pPr>
        <w:pStyle w:val="ListBullet"/>
        <w:spacing w:after="40"/>
      </w:pPr>
      <w:r>
        <w:t>Send WhatsApp during the active call when a HOT lead is detected.</w:t>
      </w:r>
    </w:p>
    <w:p>
      <w:pPr>
        <w:pStyle w:val="ListBullet"/>
        <w:spacing w:after="40"/>
      </w:pPr>
      <w:r>
        <w:t>Schedule callbacks for WARM leads using natural spoken time expressions.</w:t>
      </w:r>
    </w:p>
    <w:p>
      <w:pPr>
        <w:pStyle w:val="ListBullet"/>
        <w:spacing w:after="40"/>
      </w:pPr>
      <w:r>
        <w:t>Log COLD leads without aggressive follow-up.</w:t>
      </w:r>
    </w:p>
    <w:p>
      <w:pPr>
        <w:pStyle w:val="ListBullet"/>
        <w:spacing w:after="40"/>
      </w:pPr>
      <w:r>
        <w:t>Send a personalized post-call WhatsApp containing the required context and attachments.</w:t>
      </w:r>
    </w:p>
    <w:p>
      <w:pPr>
        <w:pStyle w:val="ListBullet"/>
        <w:spacing w:after="40"/>
      </w:pPr>
      <w:r>
        <w:t>Keep the system observable, restart-safe, idempotent, and easy to explain in an interview.</w:t>
      </w:r>
    </w:p>
    <w:p>
      <w:pPr>
        <w:pStyle w:val="ListBullet"/>
        <w:spacing w:after="40"/>
      </w:pPr>
      <w:r>
        <w:t>Minimize perceived voice latency and continuously benchmark it.</w:t>
      </w:r>
    </w:p>
    <w:p>
      <w:pPr>
        <w:pStyle w:val="Heading2"/>
      </w:pPr>
      <w:r>
        <w:t>2.1 Non-goals</w:t>
      </w:r>
    </w:p>
    <w:p>
      <w:pPr>
        <w:pStyle w:val="ListBullet"/>
        <w:spacing w:after="40"/>
      </w:pPr>
      <w:r>
        <w:t>We are not initially building our own speech-to-text engine.</w:t>
      </w:r>
    </w:p>
    <w:p>
      <w:pPr>
        <w:pStyle w:val="ListBullet"/>
        <w:spacing w:after="40"/>
      </w:pPr>
      <w:r>
        <w:t>We are not initially building our own text-to-speech streaming pipeline.</w:t>
      </w:r>
    </w:p>
    <w:p>
      <w:pPr>
        <w:pStyle w:val="ListBullet"/>
        <w:spacing w:after="40"/>
      </w:pPr>
      <w:r>
        <w:t>We are not building a full CRM.</w:t>
      </w:r>
    </w:p>
    <w:p>
      <w:pPr>
        <w:pStyle w:val="ListBullet"/>
        <w:spacing w:after="40"/>
      </w:pPr>
      <w:r>
        <w:t>We are not optimizing infrastructure before the end-to-end call works.</w:t>
      </w:r>
    </w:p>
    <w:p>
      <w:pPr>
        <w:pStyle w:val="ListBullet"/>
        <w:spacing w:after="40"/>
      </w:pPr>
      <w:r>
        <w:t>We are not allowing the LLM to directly perform uncontrolled side effects.</w:t>
      </w:r>
    </w:p>
    <w:p>
      <w:pPr>
        <w:pStyle w:val="Heading1"/>
      </w:pPr>
      <w:r>
        <w:t>3. Success Criteria</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Pr>
                <w:b/>
                <w:sz w:val="19"/>
              </w:rPr>
              <w:t>Area</w:t>
            </w:r>
          </w:p>
        </w:tc>
        <w:tc>
          <w:tcPr>
            <w:tcW w:type="dxa" w:w="5040"/>
            <w:shd w:fill="D9EAF7"/>
          </w:tcPr>
          <w:p>
            <w:r>
              <w:rPr>
                <w:b/>
                <w:sz w:val="19"/>
              </w:rPr>
              <w:t>Acceptance target</w:t>
            </w:r>
          </w:p>
        </w:tc>
      </w:tr>
      <w:tr>
        <w:tc>
          <w:tcPr>
            <w:tcW w:type="dxa" w:w="5040"/>
            <w:vAlign w:val="center"/>
          </w:tcPr>
          <w:p>
            <w:r>
              <w:rPr>
                <w:sz w:val="18"/>
              </w:rPr>
              <w:t>Outbound call</w:t>
            </w:r>
          </w:p>
        </w:tc>
        <w:tc>
          <w:tcPr>
            <w:tcW w:type="dxa" w:w="5040"/>
            <w:vAlign w:val="center"/>
          </w:tcPr>
          <w:p>
            <w:r>
              <w:rPr>
                <w:sz w:val="18"/>
              </w:rPr>
              <w:t>Customer receives the call and can speak naturally.</w:t>
            </w:r>
          </w:p>
        </w:tc>
      </w:tr>
      <w:tr>
        <w:tc>
          <w:tcPr>
            <w:tcW w:type="dxa" w:w="5040"/>
            <w:vAlign w:val="center"/>
          </w:tcPr>
          <w:p>
            <w:r>
              <w:rPr>
                <w:sz w:val="18"/>
              </w:rPr>
              <w:t>Voice response</w:t>
            </w:r>
          </w:p>
        </w:tc>
        <w:tc>
          <w:tcPr>
            <w:tcW w:type="dxa" w:w="5040"/>
            <w:vAlign w:val="center"/>
          </w:tcPr>
          <w:p>
            <w:r>
              <w:rPr>
                <w:sz w:val="18"/>
              </w:rPr>
              <w:t>Fast enough to feel conversational; latency measured on every milestone.</w:t>
            </w:r>
          </w:p>
        </w:tc>
      </w:tr>
      <w:tr>
        <w:tc>
          <w:tcPr>
            <w:tcW w:type="dxa" w:w="5040"/>
            <w:vAlign w:val="center"/>
          </w:tcPr>
          <w:p>
            <w:r>
              <w:rPr>
                <w:sz w:val="18"/>
              </w:rPr>
              <w:t>Languages</w:t>
            </w:r>
          </w:p>
        </w:tc>
        <w:tc>
          <w:tcPr>
            <w:tcW w:type="dxa" w:w="5040"/>
            <w:vAlign w:val="center"/>
          </w:tcPr>
          <w:p>
            <w:r>
              <w:rPr>
                <w:sz w:val="18"/>
              </w:rPr>
              <w:t>English, Hindi, Telugu and mixed-language utterances supported.</w:t>
            </w:r>
          </w:p>
        </w:tc>
      </w:tr>
      <w:tr>
        <w:tc>
          <w:tcPr>
            <w:tcW w:type="dxa" w:w="5040"/>
            <w:vAlign w:val="center"/>
          </w:tcPr>
          <w:p>
            <w:r>
              <w:rPr>
                <w:sz w:val="18"/>
              </w:rPr>
              <w:t>Discovery</w:t>
            </w:r>
          </w:p>
        </w:tc>
        <w:tc>
          <w:tcPr>
            <w:tcW w:type="dxa" w:w="5040"/>
            <w:vAlign w:val="center"/>
          </w:tcPr>
          <w:p>
            <w:r>
              <w:rPr>
                <w:sz w:val="18"/>
              </w:rPr>
              <w:t>Requirements are collected naturally and not repeatedly requested.</w:t>
            </w:r>
          </w:p>
        </w:tc>
      </w:tr>
      <w:tr>
        <w:tc>
          <w:tcPr>
            <w:tcW w:type="dxa" w:w="5040"/>
            <w:vAlign w:val="center"/>
          </w:tcPr>
          <w:p>
            <w:r>
              <w:rPr>
                <w:sz w:val="18"/>
              </w:rPr>
              <w:t>HOT</w:t>
            </w:r>
          </w:p>
        </w:tc>
        <w:tc>
          <w:tcPr>
            <w:tcW w:type="dxa" w:w="5040"/>
            <w:vAlign w:val="center"/>
          </w:tcPr>
          <w:p>
            <w:r>
              <w:rPr>
                <w:sz w:val="18"/>
              </w:rPr>
              <w:t>Correctly identified from multiple intent signals; WhatsApp sent before call ends.</w:t>
            </w:r>
          </w:p>
        </w:tc>
      </w:tr>
      <w:tr>
        <w:tc>
          <w:tcPr>
            <w:tcW w:type="dxa" w:w="5040"/>
            <w:vAlign w:val="center"/>
          </w:tcPr>
          <w:p>
            <w:r>
              <w:rPr>
                <w:sz w:val="18"/>
              </w:rPr>
              <w:t>WARM</w:t>
            </w:r>
          </w:p>
        </w:tc>
        <w:tc>
          <w:tcPr>
            <w:tcW w:type="dxa" w:w="5040"/>
            <w:vAlign w:val="center"/>
          </w:tcPr>
          <w:p>
            <w:r>
              <w:rPr>
                <w:sz w:val="18"/>
              </w:rPr>
              <w:t>Barrier captured and callback scheduled correctly.</w:t>
            </w:r>
          </w:p>
        </w:tc>
      </w:tr>
      <w:tr>
        <w:tc>
          <w:tcPr>
            <w:tcW w:type="dxa" w:w="5040"/>
            <w:vAlign w:val="center"/>
          </w:tcPr>
          <w:p>
            <w:r>
              <w:rPr>
                <w:sz w:val="18"/>
              </w:rPr>
              <w:t>COLD</w:t>
            </w:r>
          </w:p>
        </w:tc>
        <w:tc>
          <w:tcPr>
            <w:tcW w:type="dxa" w:w="5040"/>
            <w:vAlign w:val="center"/>
          </w:tcPr>
          <w:p>
            <w:r>
              <w:rPr>
                <w:sz w:val="18"/>
              </w:rPr>
              <w:t>Lead logged and handled with basic information/follow-up.</w:t>
            </w:r>
          </w:p>
        </w:tc>
      </w:tr>
      <w:tr>
        <w:tc>
          <w:tcPr>
            <w:tcW w:type="dxa" w:w="5040"/>
            <w:vAlign w:val="center"/>
          </w:tcPr>
          <w:p>
            <w:r>
              <w:rPr>
                <w:sz w:val="18"/>
              </w:rPr>
              <w:t>Post-call</w:t>
            </w:r>
          </w:p>
        </w:tc>
        <w:tc>
          <w:tcPr>
            <w:tcW w:type="dxa" w:w="5040"/>
            <w:vAlign w:val="center"/>
          </w:tcPr>
          <w:p>
            <w:r>
              <w:rPr>
                <w:sz w:val="18"/>
              </w:rPr>
              <w:t>Personalized WhatsApp uses actual conversation context.</w:t>
            </w:r>
          </w:p>
        </w:tc>
      </w:tr>
      <w:tr>
        <w:tc>
          <w:tcPr>
            <w:tcW w:type="dxa" w:w="5040"/>
            <w:vAlign w:val="center"/>
          </w:tcPr>
          <w:p>
            <w:r>
              <w:rPr>
                <w:sz w:val="18"/>
              </w:rPr>
              <w:t>Attachments</w:t>
            </w:r>
          </w:p>
        </w:tc>
        <w:tc>
          <w:tcPr>
            <w:tcW w:type="dxa" w:w="5040"/>
            <w:vAlign w:val="center"/>
          </w:tcPr>
          <w:p>
            <w:r>
              <w:rPr>
                <w:sz w:val="18"/>
              </w:rPr>
              <w:t>Mobile number, architecture/build image and resume included as required.</w:t>
            </w:r>
          </w:p>
        </w:tc>
      </w:tr>
      <w:tr>
        <w:tc>
          <w:tcPr>
            <w:tcW w:type="dxa" w:w="5040"/>
            <w:vAlign w:val="center"/>
          </w:tcPr>
          <w:p>
            <w:r>
              <w:rPr>
                <w:sz w:val="18"/>
              </w:rPr>
              <w:t>Reliability</w:t>
            </w:r>
          </w:p>
        </w:tc>
        <w:tc>
          <w:tcPr>
            <w:tcW w:type="dxa" w:w="5040"/>
            <w:vAlign w:val="center"/>
          </w:tcPr>
          <w:p>
            <w:r>
              <w:rPr>
                <w:sz w:val="18"/>
              </w:rPr>
              <w:t>Duplicate actions prevented; failures logged and retried safely where appropriate.</w:t>
            </w:r>
          </w:p>
        </w:tc>
      </w:tr>
    </w:tbl>
    <w:p>
      <w:pPr>
        <w:pStyle w:val="Heading1"/>
      </w:pPr>
      <w:r>
        <w:t>4. End-to-End Customer Experience</w:t>
      </w:r>
    </w:p>
    <w:p>
      <w:pPr>
        <w:ind w:left="360" w:right="360"/>
      </w:pPr>
      <w:r>
        <w:rPr>
          <w:rFonts w:ascii="Consolas" w:hAnsi="Consolas"/>
          <w:sz w:val="17"/>
        </w:rPr>
        <w:t>CUSTOMER</w:t>
        <w:br/>
        <w:t xml:space="preserve">   │</w:t>
        <w:br/>
        <w:t xml:space="preserve">   ▼</w:t>
        <w:br/>
        <w:t>Phone rings</w:t>
        <w:br/>
        <w:t xml:space="preserve">   │</w:t>
        <w:br/>
        <w:t xml:space="preserve">   ▼</w:t>
        <w:br/>
        <w:t>AI introduction</w:t>
        <w:br/>
        <w:t xml:space="preserve">   │</w:t>
        <w:br/>
        <w:t xml:space="preserve">   ▼</w:t>
        <w:br/>
        <w:t>Natural discovery</w:t>
        <w:br/>
        <w:t xml:space="preserve">   │</w:t>
        <w:br/>
        <w:t xml:space="preserve">   ├── Requirements extracted continuously</w:t>
        <w:br/>
        <w:t xml:space="preserve">   │</w:t>
        <w:br/>
        <w:t xml:space="preserve">   ▼</w:t>
        <w:br/>
        <w:t>Intent evaluation</w:t>
        <w:br/>
        <w:t xml:space="preserve">   │</w:t>
        <w:br/>
        <w:t xml:space="preserve">   ├── HOT  ──► WhatsApp NOW ──► Continue call</w:t>
        <w:br/>
        <w:t xml:space="preserve">   │</w:t>
        <w:br/>
        <w:t xml:space="preserve">   ├── WARM ──► Ask callback time ──► Persist callback</w:t>
        <w:br/>
        <w:t xml:space="preserve">   │</w:t>
        <w:br/>
        <w:t xml:space="preserve">   └── COLD ──► Log lead</w:t>
        <w:br/>
        <w:t xml:space="preserve">   │</w:t>
        <w:br/>
        <w:t xml:space="preserve">   ▼</w:t>
        <w:br/>
        <w:t>Close call</w:t>
        <w:br/>
        <w:t xml:space="preserve">   │</w:t>
        <w:br/>
        <w:t xml:space="preserve">   ▼</w:t>
        <w:br/>
        <w:t>Generate personalized follow-up</w:t>
        <w:br/>
        <w:t xml:space="preserve">   │</w:t>
        <w:br/>
        <w:t xml:space="preserve">   ▼</w:t>
        <w:br/>
        <w:t>WhatsApp + required attachments</w:t>
      </w:r>
    </w:p>
    <w:p>
      <w:pPr>
        <w:pStyle w:val="Heading1"/>
      </w:pPr>
      <w:r>
        <w:t>5. User Stories &amp; Acceptance Criteria</w:t>
      </w:r>
    </w:p>
    <w:p>
      <w:pPr>
        <w:pStyle w:val="Heading2"/>
      </w:pPr>
      <w:r>
        <w:t>US-01 — Outbound Call</w:t>
      </w:r>
    </w:p>
    <w:p>
      <w:r>
        <w:t>As the system, I want to place an outbound call so that the customer can interact with the AI sales agent.</w:t>
      </w:r>
    </w:p>
    <w:p>
      <w:pPr>
        <w:pStyle w:val="ListBullet2"/>
        <w:spacing w:after="40"/>
      </w:pPr>
      <w:r>
        <w:t>Call connects successfully.</w:t>
      </w:r>
    </w:p>
    <w:p>
      <w:pPr>
        <w:pStyle w:val="ListBullet2"/>
        <w:spacing w:after="40"/>
      </w:pPr>
      <w:r>
        <w:t>AI introduces itself.</w:t>
      </w:r>
    </w:p>
    <w:p>
      <w:pPr>
        <w:pStyle w:val="ListBullet2"/>
        <w:spacing w:after="40"/>
      </w:pPr>
      <w:r>
        <w:t>Customer can speak without keypad interaction.</w:t>
      </w:r>
    </w:p>
    <w:p>
      <w:pPr>
        <w:pStyle w:val="ListBullet2"/>
        <w:spacing w:after="40"/>
      </w:pPr>
      <w:r>
        <w:t>AI responds naturally.</w:t>
      </w:r>
    </w:p>
    <w:p>
      <w:pPr>
        <w:pStyle w:val="Heading2"/>
      </w:pPr>
      <w:r>
        <w:t>US-02 — Natural Discovery</w:t>
      </w:r>
    </w:p>
    <w:p>
      <w:r>
        <w:t>As a customer, I want the agent to understand my business and needs without making me answer a rigid form.</w:t>
      </w:r>
    </w:p>
    <w:p>
      <w:pPr>
        <w:pStyle w:val="ListBullet2"/>
        <w:spacing w:after="40"/>
      </w:pPr>
      <w:r>
        <w:t>Agent asks context-aware questions.</w:t>
      </w:r>
    </w:p>
    <w:p>
      <w:pPr>
        <w:pStyle w:val="ListBullet2"/>
        <w:spacing w:after="40"/>
      </w:pPr>
      <w:r>
        <w:t>Known information is not repeatedly requested.</w:t>
      </w:r>
    </w:p>
    <w:p>
      <w:pPr>
        <w:pStyle w:val="ListBullet2"/>
        <w:spacing w:after="40"/>
      </w:pPr>
      <w:r>
        <w:t>Conversation can adapt to customer answers.</w:t>
      </w:r>
    </w:p>
    <w:p>
      <w:pPr>
        <w:pStyle w:val="Heading2"/>
      </w:pPr>
      <w:r>
        <w:t>US-03 — Requirement Extraction</w:t>
      </w:r>
    </w:p>
    <w:p>
      <w:r>
        <w:t>As the business, I want structured requirements extracted from the conversation.</w:t>
      </w:r>
    </w:p>
    <w:p>
      <w:pPr>
        <w:pStyle w:val="ListBullet2"/>
        <w:spacing w:after="40"/>
      </w:pPr>
      <w:r>
        <w:t>Business, product, features, budget, timeline and decision-maker information can be stored.</w:t>
      </w:r>
    </w:p>
    <w:p>
      <w:pPr>
        <w:pStyle w:val="ListBullet2"/>
        <w:spacing w:after="40"/>
      </w:pPr>
      <w:r>
        <w:t>Missing fields remain unknown rather than invented.</w:t>
      </w:r>
    </w:p>
    <w:p>
      <w:pPr>
        <w:pStyle w:val="Heading2"/>
      </w:pPr>
      <w:r>
        <w:t>US-04 — Multilingual Conversation</w:t>
      </w:r>
    </w:p>
    <w:p>
      <w:r>
        <w:t>As a customer, I want to speak in English, Hindi, Telugu, or mixed language.</w:t>
      </w:r>
    </w:p>
    <w:p>
      <w:pPr>
        <w:pStyle w:val="ListBullet2"/>
        <w:spacing w:after="40"/>
      </w:pPr>
      <w:r>
        <w:t>Language is understood.</w:t>
      </w:r>
    </w:p>
    <w:p>
      <w:pPr>
        <w:pStyle w:val="ListBullet2"/>
        <w:spacing w:after="40"/>
      </w:pPr>
      <w:r>
        <w:t>Response language follows the customer where practical.</w:t>
      </w:r>
    </w:p>
    <w:p>
      <w:pPr>
        <w:pStyle w:val="ListBullet2"/>
        <w:spacing w:after="40"/>
      </w:pPr>
      <w:r>
        <w:t>Code switching does not reset the conversation.</w:t>
      </w:r>
    </w:p>
    <w:p>
      <w:pPr>
        <w:pStyle w:val="Heading2"/>
      </w:pPr>
      <w:r>
        <w:t>US-05 — HOT Lead</w:t>
      </w:r>
    </w:p>
    <w:p>
      <w:r>
        <w:t>As the sales system, I want to identify high buying intent and trigger WhatsApp before the call ends.</w:t>
      </w:r>
    </w:p>
    <w:p>
      <w:pPr>
        <w:pStyle w:val="ListBullet2"/>
        <w:spacing w:after="40"/>
      </w:pPr>
      <w:r>
        <w:t>HOT is supported by evidence.</w:t>
      </w:r>
    </w:p>
    <w:p>
      <w:pPr>
        <w:pStyle w:val="ListBullet2"/>
        <w:spacing w:after="40"/>
      </w:pPr>
      <w:r>
        <w:t>WhatsApp is triggered during the active call.</w:t>
      </w:r>
    </w:p>
    <w:p>
      <w:pPr>
        <w:pStyle w:val="ListBullet2"/>
        <w:spacing w:after="40"/>
      </w:pPr>
      <w:r>
        <w:t>The voice conversation is not blocked by WhatsApp.</w:t>
      </w:r>
    </w:p>
    <w:p>
      <w:pPr>
        <w:pStyle w:val="Heading2"/>
      </w:pPr>
      <w:r>
        <w:t>US-06 — WARM Lead</w:t>
      </w:r>
    </w:p>
    <w:p>
      <w:r>
        <w:t>As the sales system, I want to capture the customer's barrier and schedule a callback.</w:t>
      </w:r>
    </w:p>
    <w:p>
      <w:pPr>
        <w:pStyle w:val="ListBullet2"/>
        <w:spacing w:after="40"/>
      </w:pPr>
      <w:r>
        <w:t>Barrier is recorded.</w:t>
      </w:r>
    </w:p>
    <w:p>
      <w:pPr>
        <w:pStyle w:val="ListBullet2"/>
        <w:spacing w:after="40"/>
      </w:pPr>
      <w:r>
        <w:t>Natural time expressions are parsed.</w:t>
      </w:r>
    </w:p>
    <w:p>
      <w:pPr>
        <w:pStyle w:val="ListBullet2"/>
        <w:spacing w:after="40"/>
      </w:pPr>
      <w:r>
        <w:t>Callback is persisted with timezone.</w:t>
      </w:r>
    </w:p>
    <w:p>
      <w:pPr>
        <w:pStyle w:val="Heading2"/>
      </w:pPr>
      <w:r>
        <w:t>US-07 — COLD Lead</w:t>
      </w:r>
    </w:p>
    <w:p>
      <w:r>
        <w:t>As the sales system, I want to record low-intent leads without aggressive actions.</w:t>
      </w:r>
    </w:p>
    <w:p>
      <w:pPr>
        <w:pStyle w:val="ListBullet2"/>
        <w:spacing w:after="40"/>
      </w:pPr>
      <w:r>
        <w:t>Lead is persisted.</w:t>
      </w:r>
    </w:p>
    <w:p>
      <w:pPr>
        <w:pStyle w:val="ListBullet2"/>
        <w:spacing w:after="40"/>
      </w:pPr>
      <w:r>
        <w:t>No unnecessary immediate WhatsApp action is taken.</w:t>
      </w:r>
    </w:p>
    <w:p>
      <w:pPr>
        <w:pStyle w:val="Heading2"/>
      </w:pPr>
      <w:r>
        <w:t>US-08 — Post-call Follow-up</w:t>
      </w:r>
    </w:p>
    <w:p>
      <w:r>
        <w:t>As a customer, I want a useful follow-up that reflects what I actually discussed.</w:t>
      </w:r>
    </w:p>
    <w:p>
      <w:pPr>
        <w:pStyle w:val="ListBullet2"/>
        <w:spacing w:after="40"/>
      </w:pPr>
      <w:r>
        <w:t>Message contains real context.</w:t>
      </w:r>
    </w:p>
    <w:p>
      <w:pPr>
        <w:pStyle w:val="ListBullet2"/>
        <w:spacing w:after="40"/>
      </w:pPr>
      <w:r>
        <w:t>Mobile number, architecture/build image and resume are included as required.</w:t>
      </w:r>
    </w:p>
    <w:p>
      <w:pPr>
        <w:pStyle w:val="Heading1"/>
      </w:pPr>
      <w:r>
        <w:t>6. Architecture</w:t>
      </w:r>
    </w:p>
    <w:p>
      <w:r>
        <w:t>We will deliberately separate real-time voice infrastructure from our business logic. The managed voice layer handles the specialized low-latency voice path; FastAPI owns the sales workflow, state, actions and persistence.</w:t>
      </w:r>
    </w:p>
    <w:p>
      <w:pPr>
        <w:ind w:left="360" w:right="360"/>
      </w:pPr>
      <w:r>
        <w:rPr>
          <w:rFonts w:ascii="Consolas" w:hAnsi="Consolas"/>
          <w:sz w:val="17"/>
        </w:rPr>
        <w:t xml:space="preserve">                         CUSTOMER</w:t>
        <w:br/>
        <w:t xml:space="preserve">                            │</w:t>
        <w:br/>
        <w:t xml:space="preserve">                         Phone call</w:t>
        <w:br/>
        <w:t xml:space="preserve">                            │</w:t>
        <w:br/>
        <w:t xml:space="preserve">                            ▼</w:t>
        <w:br/>
        <w:t xml:space="preserve">                    ┌───────────────┐</w:t>
        <w:br/>
        <w:t xml:space="preserve">                    │    Twilio     │</w:t>
        <w:br/>
        <w:t xml:space="preserve">                    │   Telephony   │</w:t>
        <w:br/>
        <w:t xml:space="preserve">                    └───────┬───────┘</w:t>
        <w:br/>
        <w:t xml:space="preserve">                            │</w:t>
        <w:br/>
        <w:t xml:space="preserve">                            ▼</w:t>
        <w:br/>
        <w:t xml:space="preserve">                  ┌─────────────────────┐</w:t>
        <w:br/>
        <w:t xml:space="preserve">                  │ Managed Voice Layer │</w:t>
        <w:br/>
        <w:t xml:space="preserve">                  │   Retell / Vapi     │</w:t>
        <w:br/>
        <w:t xml:space="preserve">                  ├─────────────────────┤</w:t>
        <w:br/>
        <w:t xml:space="preserve">                  │ STT                 │</w:t>
        <w:br/>
        <w:t xml:space="preserve">                  │ TTS                 │</w:t>
        <w:br/>
        <w:t xml:space="preserve">                  │ Streaming           │</w:t>
        <w:br/>
        <w:t xml:space="preserve">                  │ Turn detection      │</w:t>
        <w:br/>
        <w:t xml:space="preserve">                  └──────────┬──────────┘</w:t>
        <w:br/>
        <w:t xml:space="preserve">                             │</w:t>
        <w:br/>
        <w:t xml:space="preserve">                         Tool calls</w:t>
        <w:br/>
        <w:t xml:space="preserve">                             │</w:t>
        <w:br/>
        <w:t xml:space="preserve">                             ▼</w:t>
        <w:br/>
        <w:t xml:space="preserve">                  ┌─────────────────────┐</w:t>
        <w:br/>
        <w:t xml:space="preserve">                  │       FastAPI       │</w:t>
        <w:br/>
        <w:t xml:space="preserve">                  │      Backend        │</w:t>
        <w:br/>
        <w:t xml:space="preserve">                  ├─────────────────────┤</w:t>
        <w:br/>
        <w:t xml:space="preserve">                  │ Conversation State  │</w:t>
        <w:br/>
        <w:t xml:space="preserve">                  │ Requirement Extract │</w:t>
        <w:br/>
        <w:t xml:space="preserve">                  │ Decision Engine     │</w:t>
        <w:br/>
        <w:t xml:space="preserve">                  │ Action Engine       │</w:t>
        <w:br/>
        <w:t xml:space="preserve">                  │ Scheduling           │</w:t>
        <w:br/>
        <w:t xml:space="preserve">                  │ Webhooks             │</w:t>
        <w:br/>
        <w:t xml:space="preserve">                  └──────────┬──────────┘</w:t>
        <w:br/>
        <w:t xml:space="preserve">                             │</w:t>
        <w:br/>
        <w:t xml:space="preserve">             ┌───────────────┼────────────────┐</w:t>
        <w:br/>
        <w:t xml:space="preserve">             ▼               ▼                ▼</w:t>
        <w:br/>
        <w:t xml:space="preserve">        PostgreSQL       Twilio WhatsApp   Scheduler</w:t>
        <w:br/>
      </w:r>
    </w:p>
    <w:p>
      <w:pPr>
        <w:pStyle w:val="Heading2"/>
      </w:pPr>
      <w:r>
        <w:t>6.1 Why we are not using the original DIY voice pipeline</w:t>
      </w:r>
    </w:p>
    <w:p>
      <w:pPr>
        <w:pStyle w:val="ListBullet"/>
        <w:spacing w:after="40"/>
      </w:pPr>
      <w:r>
        <w:t>0.5-second audio → STT → LLM → TTS creates a long sequential critical path.</w:t>
      </w:r>
    </w:p>
    <w:p>
      <w:pPr>
        <w:pStyle w:val="ListBullet"/>
        <w:spacing w:after="40"/>
      </w:pPr>
      <w:r>
        <w:t>Self-hosted Whisper adds GPU, model-loading, audio-conversion and deployment complexity.</w:t>
      </w:r>
    </w:p>
    <w:p>
      <w:pPr>
        <w:pStyle w:val="ListBullet"/>
        <w:spacing w:after="40"/>
      </w:pPr>
      <w:r>
        <w:t>Raw Twilio Media Stream handling is protocol- and audio-format-sensitive.</w:t>
      </w:r>
    </w:p>
    <w:p>
      <w:pPr>
        <w:pStyle w:val="ListBullet"/>
        <w:spacing w:after="40"/>
      </w:pPr>
      <w:r>
        <w:t>In-memory call state is not restart-safe.</w:t>
      </w:r>
    </w:p>
    <w:p>
      <w:pPr>
        <w:pStyle w:val="ListBullet"/>
        <w:spacing w:after="40"/>
      </w:pPr>
      <w:r>
        <w:t>An in-process scheduler should not be the only source of truth for callbacks.</w:t>
      </w:r>
    </w:p>
    <w:p>
      <w:pPr>
        <w:pStyle w:val="ListBullet"/>
        <w:spacing w:after="40"/>
      </w:pPr>
      <w:r>
        <w:t>The assignment scores live behavior and actions more heavily than custom speech infrastructure.</w:t>
      </w:r>
    </w:p>
    <w:p>
      <w:r>
        <w:t>The original implementation remains useful as a conceptual reference, but we will not copy its prototype-level streaming code line-for-line.</w:t>
      </w:r>
    </w:p>
    <w:p>
      <w:pPr>
        <w:pStyle w:val="Heading1"/>
      </w:pPr>
      <w:r>
        <w:t>7. Conversation State Machine</w:t>
      </w:r>
    </w:p>
    <w:p>
      <w:pPr>
        <w:ind w:left="360" w:right="360"/>
      </w:pPr>
      <w:r>
        <w:rPr>
          <w:rFonts w:ascii="Consolas" w:hAnsi="Consolas"/>
          <w:sz w:val="17"/>
        </w:rPr>
        <w:t>INTRO</w:t>
        <w:br/>
        <w:t xml:space="preserve">  ↓</w:t>
        <w:br/>
        <w:t>DISCOVERY</w:t>
        <w:br/>
        <w:t xml:space="preserve">  ↓</w:t>
        <w:br/>
        <w:t>QUALIFICATION</w:t>
        <w:br/>
        <w:t xml:space="preserve">  ↓</w:t>
        <w:br/>
        <w:t>INTENT EVALUATION</w:t>
        <w:br/>
        <w:t xml:space="preserve">  ↓</w:t>
        <w:br/>
        <w:t xml:space="preserve"> ┌────────┬────────┐</w:t>
        <w:br/>
        <w:t>HOT      WARM      COLD</w:t>
        <w:br/>
        <w:t xml:space="preserve"> │        │          │</w:t>
        <w:br/>
        <w:t xml:space="preserve"> ▼        ▼          ▼</w:t>
        <w:br/>
        <w:t>WA      CALLBACK    LOG</w:t>
        <w:br/>
        <w:t xml:space="preserve"> │        │          │</w:t>
        <w:br/>
        <w:t xml:space="preserve"> └────────┴──────────┘</w:t>
        <w:br/>
        <w:t xml:space="preserve">           ↓</w:t>
        <w:br/>
        <w:t xml:space="preserve">        CLOSING</w:t>
        <w:br/>
        <w:t xml:space="preserve">           ↓</w:t>
        <w:br/>
        <w:t xml:space="preserve">        CALL END</w:t>
        <w:br/>
        <w:t xml:space="preserve">           ↓</w:t>
        <w:br/>
        <w:t xml:space="preserve">     POST-CALL FOLLOWUP</w:t>
      </w:r>
    </w:p>
    <w:p>
      <w:pPr>
        <w:pStyle w:val="Heading1"/>
      </w:pPr>
      <w:r>
        <w:t>8. Structured Lead State</w:t>
      </w:r>
    </w:p>
    <w:p>
      <w:pPr>
        <w:ind w:left="360" w:right="360"/>
      </w:pPr>
      <w:r>
        <w:rPr>
          <w:rFonts w:ascii="Consolas" w:hAnsi="Consolas"/>
          <w:sz w:val="17"/>
        </w:rPr>
        <w:t>{</w:t>
        <w:br/>
        <w:t xml:space="preserve">  "business_type": null,</w:t>
        <w:br/>
        <w:t xml:space="preserve">  "product_or_service": null,</w:t>
        <w:br/>
        <w:t xml:space="preserve">  "product_count": null,</w:t>
        <w:br/>
        <w:t xml:space="preserve">  "features": [],</w:t>
        <w:br/>
        <w:t xml:space="preserve">  "budget": null,</w:t>
        <w:br/>
        <w:t xml:space="preserve">  "timeline": null,</w:t>
        <w:br/>
        <w:t xml:space="preserve">  "decision_maker": null,</w:t>
        <w:br/>
        <w:t xml:space="preserve">  "pain_points": [],</w:t>
        <w:br/>
        <w:t xml:space="preserve">  "barrier": null,</w:t>
        <w:br/>
        <w:t xml:space="preserve">  "intent": null,</w:t>
        <w:br/>
        <w:t xml:space="preserve">  "confidence": null</w:t>
        <w:br/>
        <w:t>}</w:t>
      </w:r>
    </w:p>
    <w:p>
      <w:r>
        <w:t>The LLM updates this state from conversation evidence. It should not invent missing values.</w:t>
      </w:r>
    </w:p>
    <w:p>
      <w:pPr>
        <w:pStyle w:val="Heading1"/>
      </w:pPr>
      <w:r>
        <w:t>9. Lead Decision Engine</w:t>
      </w:r>
    </w:p>
    <w:p>
      <w:r>
        <w:t>The LLM interprets language and produces structured evidence. Deterministic backend code decides which side effect is permitted.</w:t>
      </w:r>
    </w:p>
    <w:p>
      <w:pPr>
        <w:ind w:left="360" w:right="360"/>
      </w:pPr>
      <w:r>
        <w:rPr>
          <w:rFonts w:ascii="Consolas" w:hAnsi="Consolas"/>
          <w:sz w:val="17"/>
        </w:rPr>
        <w:t>Conversation</w:t>
        <w:br/>
        <w:t xml:space="preserve">   ↓</w:t>
        <w:br/>
        <w:t>LLM structured output</w:t>
        <w:br/>
        <w:t xml:space="preserve">   ↓</w:t>
        <w:br/>
        <w:t>Signals + confidence + extracted requirements</w:t>
        <w:br/>
        <w:t xml:space="preserve">   ↓</w:t>
        <w:br/>
        <w:t>Deterministic Decision Engine</w:t>
        <w:br/>
        <w:t xml:space="preserve">   ├── HOT  → send_whatsapp_mid_call()</w:t>
        <w:br/>
        <w:t xml:space="preserve">   ├── WARM → schedule_callback()</w:t>
        <w:br/>
        <w:t xml:space="preserve">   └── COLD → persist_lead()</w:t>
        <w:br/>
      </w:r>
    </w:p>
    <w:p>
      <w:pPr>
        <w:pStyle w:val="Heading2"/>
      </w:pPr>
      <w:r>
        <w:t>9.1 HOT signals</w:t>
      </w:r>
    </w:p>
    <w:p>
      <w:pPr>
        <w:pStyle w:val="ListBullet"/>
        <w:spacing w:after="40"/>
      </w:pPr>
      <w:r>
        <w:t>Budget readiness</w:t>
      </w:r>
    </w:p>
    <w:p>
      <w:pPr>
        <w:pStyle w:val="ListBullet"/>
        <w:spacing w:after="40"/>
      </w:pPr>
      <w:r>
        <w:t>Urgency / short timeline</w:t>
      </w:r>
    </w:p>
    <w:p>
      <w:pPr>
        <w:pStyle w:val="ListBullet"/>
        <w:spacing w:after="40"/>
      </w:pPr>
      <w:r>
        <w:t>Specific requirements</w:t>
      </w:r>
    </w:p>
    <w:p>
      <w:pPr>
        <w:pStyle w:val="ListBullet"/>
        <w:spacing w:after="40"/>
      </w:pPr>
      <w:r>
        <w:t>Clear next-step request</w:t>
      </w:r>
    </w:p>
    <w:p>
      <w:pPr>
        <w:pStyle w:val="ListBullet"/>
        <w:spacing w:after="40"/>
      </w:pPr>
      <w:r>
        <w:t>Willingness to proceed or receive proposal</w:t>
      </w:r>
    </w:p>
    <w:p>
      <w:pPr>
        <w:pStyle w:val="Heading2"/>
      </w:pPr>
      <w:r>
        <w:t>9.2 WARM signals</w:t>
      </w:r>
    </w:p>
    <w:p>
      <w:pPr>
        <w:pStyle w:val="ListBullet"/>
        <w:spacing w:after="40"/>
      </w:pPr>
      <w:r>
        <w:t>Interested but needs approval</w:t>
      </w:r>
    </w:p>
    <w:p>
      <w:pPr>
        <w:pStyle w:val="ListBullet"/>
        <w:spacing w:after="40"/>
      </w:pPr>
      <w:r>
        <w:t>Needs more information</w:t>
      </w:r>
    </w:p>
    <w:p>
      <w:pPr>
        <w:pStyle w:val="ListBullet"/>
        <w:spacing w:after="40"/>
      </w:pPr>
      <w:r>
        <w:t>Timing is uncertain</w:t>
      </w:r>
    </w:p>
    <w:p>
      <w:pPr>
        <w:pStyle w:val="ListBullet"/>
        <w:spacing w:after="40"/>
      </w:pPr>
      <w:r>
        <w:t>Budget or decision is not finalized</w:t>
      </w:r>
    </w:p>
    <w:p>
      <w:pPr>
        <w:pStyle w:val="Heading2"/>
      </w:pPr>
      <w:r>
        <w:t>9.3 COLD signals</w:t>
      </w:r>
    </w:p>
    <w:p>
      <w:pPr>
        <w:pStyle w:val="ListBullet"/>
        <w:spacing w:after="40"/>
      </w:pPr>
      <w:r>
        <w:t>Exploring only</w:t>
      </w:r>
    </w:p>
    <w:p>
      <w:pPr>
        <w:pStyle w:val="ListBullet"/>
        <w:spacing w:after="40"/>
      </w:pPr>
      <w:r>
        <w:t>No current need</w:t>
      </w:r>
    </w:p>
    <w:p>
      <w:pPr>
        <w:pStyle w:val="ListBullet"/>
        <w:spacing w:after="40"/>
      </w:pPr>
      <w:r>
        <w:t>No budget or timeline</w:t>
      </w:r>
    </w:p>
    <w:p>
      <w:pPr>
        <w:pStyle w:val="ListBullet"/>
        <w:spacing w:after="40"/>
      </w:pPr>
      <w:r>
        <w:t>Not the decision maker with no immediate path forward</w:t>
      </w:r>
    </w:p>
    <w:p>
      <w:pPr>
        <w:pStyle w:val="Heading1"/>
      </w:pPr>
      <w:r>
        <w:t>10. Action Design</w:t>
      </w:r>
    </w:p>
    <w:p>
      <w:pPr>
        <w:pStyle w:val="Heading2"/>
      </w:pPr>
      <w:r>
        <w:t>10.1 Mid-call WhatsApp</w:t>
      </w:r>
    </w:p>
    <w:p>
      <w:pPr>
        <w:ind w:left="360" w:right="360"/>
      </w:pPr>
      <w:r>
        <w:rPr>
          <w:rFonts w:ascii="Consolas" w:hAnsi="Consolas"/>
          <w:sz w:val="17"/>
        </w:rPr>
        <w:t>HOT detected</w:t>
        <w:br/>
        <w:t xml:space="preserve">    ↓</w:t>
        <w:br/>
        <w:t>FastAPI action</w:t>
        <w:br/>
        <w:t xml:space="preserve">    ↓</w:t>
        <w:br/>
        <w:t>Validate phone + action eligibility</w:t>
        <w:br/>
        <w:t xml:space="preserve">    ↓</w:t>
        <w:br/>
        <w:t>Create idempotency key</w:t>
        <w:br/>
        <w:t xml:space="preserve">    ↓</w:t>
        <w:br/>
        <w:t>Send WhatsApp asynchronously</w:t>
        <w:br/>
        <w:t xml:space="preserve">    ↓</w:t>
        <w:br/>
        <w:t>Persist SENT / FAILED</w:t>
        <w:br/>
        <w:t xml:space="preserve">    ↓</w:t>
        <w:br/>
        <w:t>Voice call continues</w:t>
      </w:r>
    </w:p>
    <w:p>
      <w:pPr>
        <w:pStyle w:val="Heading2"/>
      </w:pPr>
      <w:r>
        <w:t>10.2 Callback</w:t>
      </w:r>
    </w:p>
    <w:p>
      <w:pPr>
        <w:ind w:left="360" w:right="360"/>
      </w:pPr>
      <w:r>
        <w:rPr>
          <w:rFonts w:ascii="Consolas" w:hAnsi="Consolas"/>
          <w:sz w:val="17"/>
        </w:rPr>
        <w:t>WARM</w:t>
        <w:br/>
        <w:t xml:space="preserve"> ↓</w:t>
        <w:br/>
        <w:t>Ask preferred time</w:t>
        <w:br/>
        <w:t xml:space="preserve"> ↓</w:t>
        <w:br/>
        <w:t>Normalize time + timezone</w:t>
        <w:br/>
        <w:t xml:space="preserve"> ↓</w:t>
        <w:br/>
        <w:t>Persist callback</w:t>
        <w:br/>
        <w:t xml:space="preserve"> ↓</w:t>
        <w:br/>
        <w:t>Scheduler executes pending callback</w:t>
        <w:br/>
        <w:t xml:space="preserve"> ↓</w:t>
        <w:br/>
        <w:t>Update callback status</w:t>
      </w:r>
    </w:p>
    <w:p>
      <w:pPr>
        <w:pStyle w:val="Heading2"/>
      </w:pPr>
      <w:r>
        <w:t>10.3 Post-call</w:t>
      </w:r>
    </w:p>
    <w:p>
      <w:pPr>
        <w:ind w:left="360" w:right="360"/>
      </w:pPr>
      <w:r>
        <w:rPr>
          <w:rFonts w:ascii="Consolas" w:hAnsi="Consolas"/>
          <w:sz w:val="17"/>
        </w:rPr>
        <w:t>CALL_COMPLETED</w:t>
        <w:br/>
        <w:t xml:space="preserve"> ↓</w:t>
        <w:br/>
        <w:t>Persist final transcript</w:t>
        <w:br/>
        <w:t xml:space="preserve"> ↓</w:t>
        <w:br/>
        <w:t>Build compact call summary</w:t>
        <w:br/>
        <w:t xml:space="preserve"> ↓</w:t>
        <w:br/>
        <w:t>Generate personalized follow-up</w:t>
        <w:br/>
        <w:t xml:space="preserve"> ↓</w:t>
        <w:br/>
        <w:t>Send WhatsApp</w:t>
        <w:br/>
        <w:t xml:space="preserve"> ↓</w:t>
        <w:br/>
        <w:t>Attach required files</w:t>
        <w:br/>
        <w:t xml:space="preserve"> ↓</w:t>
        <w:br/>
        <w:t>Persist delivery status</w:t>
      </w:r>
    </w:p>
    <w:p>
      <w:pPr>
        <w:pStyle w:val="Heading1"/>
      </w:pPr>
      <w:r>
        <w:t>11. Low-Latency Requirements</w:t>
      </w:r>
    </w:p>
    <w:p>
      <w:r>
        <w:t>Latency is a first-class product requirement. We will measure it instead of assuming it.</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Pr>
                <w:b/>
                <w:sz w:val="19"/>
              </w:rPr>
              <w:t>Metric</w:t>
            </w:r>
          </w:p>
        </w:tc>
        <w:tc>
          <w:tcPr>
            <w:tcW w:type="dxa" w:w="5040"/>
            <w:shd w:fill="D9EAF7"/>
          </w:tcPr>
          <w:p>
            <w:r>
              <w:rPr>
                <w:b/>
                <w:sz w:val="19"/>
              </w:rPr>
              <w:t>Target / Objective</w:t>
            </w:r>
          </w:p>
        </w:tc>
      </w:tr>
      <w:tr>
        <w:tc>
          <w:tcPr>
            <w:tcW w:type="dxa" w:w="5040"/>
            <w:vAlign w:val="center"/>
          </w:tcPr>
          <w:p>
            <w:r>
              <w:rPr>
                <w:sz w:val="18"/>
              </w:rPr>
              <w:t>Customer stops speaking → AI starts response</w:t>
            </w:r>
          </w:p>
        </w:tc>
        <w:tc>
          <w:tcPr>
            <w:tcW w:type="dxa" w:w="5040"/>
            <w:vAlign w:val="center"/>
          </w:tcPr>
          <w:p>
            <w:r>
              <w:rPr>
                <w:sz w:val="18"/>
              </w:rPr>
              <w:t>Primary metric; target &lt; ~1.5 s where provider/model behavior allows</w:t>
            </w:r>
          </w:p>
        </w:tc>
      </w:tr>
      <w:tr>
        <w:tc>
          <w:tcPr>
            <w:tcW w:type="dxa" w:w="5040"/>
            <w:vAlign w:val="center"/>
          </w:tcPr>
          <w:p>
            <w:r>
              <w:rPr>
                <w:sz w:val="18"/>
              </w:rPr>
              <w:t>STT finalization</w:t>
            </w:r>
          </w:p>
        </w:tc>
        <w:tc>
          <w:tcPr>
            <w:tcW w:type="dxa" w:w="5040"/>
            <w:vAlign w:val="center"/>
          </w:tcPr>
          <w:p>
            <w:r>
              <w:rPr>
                <w:sz w:val="18"/>
              </w:rPr>
              <w:t>Target &lt; ~500 ms</w:t>
            </w:r>
          </w:p>
        </w:tc>
      </w:tr>
      <w:tr>
        <w:tc>
          <w:tcPr>
            <w:tcW w:type="dxa" w:w="5040"/>
            <w:vAlign w:val="center"/>
          </w:tcPr>
          <w:p>
            <w:r>
              <w:rPr>
                <w:sz w:val="18"/>
              </w:rPr>
              <w:t>LLM time-to-first-token</w:t>
            </w:r>
          </w:p>
        </w:tc>
        <w:tc>
          <w:tcPr>
            <w:tcW w:type="dxa" w:w="5040"/>
            <w:vAlign w:val="center"/>
          </w:tcPr>
          <w:p>
            <w:r>
              <w:rPr>
                <w:sz w:val="18"/>
              </w:rPr>
              <w:t>Target &lt; ~700 ms</w:t>
            </w:r>
          </w:p>
        </w:tc>
      </w:tr>
      <w:tr>
        <w:tc>
          <w:tcPr>
            <w:tcW w:type="dxa" w:w="5040"/>
            <w:vAlign w:val="center"/>
          </w:tcPr>
          <w:p>
            <w:r>
              <w:rPr>
                <w:sz w:val="18"/>
              </w:rPr>
              <w:t>Internal FastAPI action overhead</w:t>
            </w:r>
          </w:p>
        </w:tc>
        <w:tc>
          <w:tcPr>
            <w:tcW w:type="dxa" w:w="5040"/>
            <w:vAlign w:val="center"/>
          </w:tcPr>
          <w:p>
            <w:r>
              <w:rPr>
                <w:sz w:val="18"/>
              </w:rPr>
              <w:t>Target &lt; ~100–150 ms</w:t>
            </w:r>
          </w:p>
        </w:tc>
      </w:tr>
      <w:tr>
        <w:tc>
          <w:tcPr>
            <w:tcW w:type="dxa" w:w="5040"/>
            <w:vAlign w:val="center"/>
          </w:tcPr>
          <w:p>
            <w:r>
              <w:rPr>
                <w:sz w:val="18"/>
              </w:rPr>
              <w:t>Database operations</w:t>
            </w:r>
          </w:p>
        </w:tc>
        <w:tc>
          <w:tcPr>
            <w:tcW w:type="dxa" w:w="5040"/>
            <w:vAlign w:val="center"/>
          </w:tcPr>
          <w:p>
            <w:r>
              <w:rPr>
                <w:sz w:val="18"/>
              </w:rPr>
              <w:t>Target &lt; ~50 ms for common reads/writes</w:t>
            </w:r>
          </w:p>
        </w:tc>
      </w:tr>
      <w:tr>
        <w:tc>
          <w:tcPr>
            <w:tcW w:type="dxa" w:w="5040"/>
            <w:vAlign w:val="center"/>
          </w:tcPr>
          <w:p>
            <w:r>
              <w:rPr>
                <w:sz w:val="18"/>
              </w:rPr>
              <w:t>HOT decision → WhatsApp trigger</w:t>
            </w:r>
          </w:p>
        </w:tc>
        <w:tc>
          <w:tcPr>
            <w:tcW w:type="dxa" w:w="5040"/>
            <w:vAlign w:val="center"/>
          </w:tcPr>
          <w:p>
            <w:r>
              <w:rPr>
                <w:sz w:val="18"/>
              </w:rPr>
              <w:t>Target &lt; ~1 s internally</w:t>
            </w:r>
          </w:p>
        </w:tc>
      </w:tr>
    </w:tbl>
    <w:p>
      <w:r>
        <w:t>These are engineering targets for optimization, not provider guarantees. We will benchmark the selected providers and record actual results.</w:t>
      </w:r>
    </w:p>
    <w:p>
      <w:pPr>
        <w:pStyle w:val="Heading2"/>
      </w:pPr>
      <w:r>
        <w:t>11.1 Critical path</w:t>
      </w:r>
    </w:p>
    <w:p>
      <w:pPr>
        <w:ind w:left="360" w:right="360"/>
      </w:pPr>
      <w:r>
        <w:rPr>
          <w:rFonts w:ascii="Consolas" w:hAnsi="Consolas"/>
          <w:sz w:val="17"/>
        </w:rPr>
        <w:t>Customer stops speaking</w:t>
        <w:br/>
        <w:t xml:space="preserve">        ↓</w:t>
        <w:br/>
        <w:t>STT final</w:t>
        <w:br/>
        <w:t xml:space="preserve">        ↓</w:t>
        <w:br/>
        <w:t>LLM</w:t>
        <w:br/>
        <w:t xml:space="preserve">        ↓</w:t>
        <w:br/>
        <w:t>Tool / response decision</w:t>
        <w:br/>
        <w:t xml:space="preserve">        ↓</w:t>
        <w:br/>
        <w:t>Voice generation</w:t>
        <w:br/>
        <w:t xml:space="preserve">        ↓</w:t>
        <w:br/>
        <w:t>AI starts speaking</w:t>
      </w:r>
    </w:p>
    <w:p>
      <w:pPr>
        <w:pStyle w:val="Heading2"/>
      </w:pPr>
      <w:r>
        <w:t>11.2 Latency optimization rules</w:t>
      </w:r>
    </w:p>
    <w:p>
      <w:pPr>
        <w:pStyle w:val="ListBullet"/>
        <w:spacing w:after="40"/>
      </w:pPr>
      <w:r>
        <w:t>Keep prompts compact.</w:t>
      </w:r>
    </w:p>
    <w:p>
      <w:pPr>
        <w:pStyle w:val="ListBullet"/>
        <w:spacing w:after="40"/>
      </w:pPr>
      <w:r>
        <w:t>Use a conversation summary plus recent turns instead of the entire transcript on every turn.</w:t>
      </w:r>
    </w:p>
    <w:p>
      <w:pPr>
        <w:pStyle w:val="ListBullet"/>
        <w:spacing w:after="40"/>
      </w:pPr>
      <w:r>
        <w:t>Keep structured lead state outside the prompt where possible.</w:t>
      </w:r>
    </w:p>
    <w:p>
      <w:pPr>
        <w:pStyle w:val="ListBullet"/>
        <w:spacing w:after="40"/>
      </w:pPr>
      <w:r>
        <w:t>Use a low-latency model for real-time decisions.</w:t>
      </w:r>
    </w:p>
    <w:p>
      <w:pPr>
        <w:pStyle w:val="ListBullet"/>
        <w:spacing w:after="40"/>
      </w:pPr>
      <w:r>
        <w:t>Avoid unnecessary translation steps.</w:t>
      </w:r>
    </w:p>
    <w:p>
      <w:pPr>
        <w:pStyle w:val="ListBullet"/>
        <w:spacing w:after="40"/>
      </w:pPr>
      <w:r>
        <w:t>Run WhatsApp, analytics and other non-critical actions asynchronously.</w:t>
      </w:r>
    </w:p>
    <w:p>
      <w:pPr>
        <w:pStyle w:val="ListBullet"/>
        <w:spacing w:after="40"/>
      </w:pPr>
      <w:r>
        <w:t>Measure provider and model latency separately.</w:t>
      </w:r>
    </w:p>
    <w:p>
      <w:pPr>
        <w:pStyle w:val="ListBullet"/>
        <w:spacing w:after="40"/>
      </w:pPr>
      <w:r>
        <w:t>Optimize only after collecting real traces.</w:t>
      </w:r>
    </w:p>
    <w:p>
      <w:pPr>
        <w:pStyle w:val="Heading1"/>
      </w:pPr>
      <w:r>
        <w:t>12. Database Model</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Pr>
                <w:b/>
                <w:sz w:val="19"/>
              </w:rPr>
              <w:t>Table</w:t>
            </w:r>
          </w:p>
        </w:tc>
        <w:tc>
          <w:tcPr>
            <w:tcW w:type="dxa" w:w="5040"/>
            <w:shd w:fill="D9EAF7"/>
          </w:tcPr>
          <w:p>
            <w:r>
              <w:rPr>
                <w:b/>
                <w:sz w:val="19"/>
              </w:rPr>
              <w:t>Key fields / purpose</w:t>
            </w:r>
          </w:p>
        </w:tc>
      </w:tr>
      <w:tr>
        <w:tc>
          <w:tcPr>
            <w:tcW w:type="dxa" w:w="5040"/>
            <w:vAlign w:val="center"/>
          </w:tcPr>
          <w:p>
            <w:r>
              <w:rPr>
                <w:sz w:val="18"/>
              </w:rPr>
              <w:t>leads</w:t>
            </w:r>
          </w:p>
        </w:tc>
        <w:tc>
          <w:tcPr>
            <w:tcW w:type="dxa" w:w="5040"/>
            <w:vAlign w:val="center"/>
          </w:tcPr>
          <w:p>
            <w:r>
              <w:rPr>
                <w:sz w:val="18"/>
              </w:rPr>
              <w:t>Customer identity, phone, status, summary, timestamps</w:t>
            </w:r>
          </w:p>
        </w:tc>
      </w:tr>
      <w:tr>
        <w:tc>
          <w:tcPr>
            <w:tcW w:type="dxa" w:w="5040"/>
            <w:vAlign w:val="center"/>
          </w:tcPr>
          <w:p>
            <w:r>
              <w:rPr>
                <w:sz w:val="18"/>
              </w:rPr>
              <w:t>calls</w:t>
            </w:r>
          </w:p>
        </w:tc>
        <w:tc>
          <w:tcPr>
            <w:tcW w:type="dxa" w:w="5040"/>
            <w:vAlign w:val="center"/>
          </w:tcPr>
          <w:p>
            <w:r>
              <w:rPr>
                <w:sz w:val="18"/>
              </w:rPr>
              <w:t>Provider call ID, lead ID, start/end, status, language</w:t>
            </w:r>
          </w:p>
        </w:tc>
      </w:tr>
      <w:tr>
        <w:tc>
          <w:tcPr>
            <w:tcW w:type="dxa" w:w="5040"/>
            <w:vAlign w:val="center"/>
          </w:tcPr>
          <w:p>
            <w:r>
              <w:rPr>
                <w:sz w:val="18"/>
              </w:rPr>
              <w:t>conversation_messages</w:t>
            </w:r>
          </w:p>
        </w:tc>
        <w:tc>
          <w:tcPr>
            <w:tcW w:type="dxa" w:w="5040"/>
            <w:vAlign w:val="center"/>
          </w:tcPr>
          <w:p>
            <w:r>
              <w:rPr>
                <w:sz w:val="18"/>
              </w:rPr>
              <w:t>Call ID, role, content, timestamp/order</w:t>
            </w:r>
          </w:p>
        </w:tc>
      </w:tr>
      <w:tr>
        <w:tc>
          <w:tcPr>
            <w:tcW w:type="dxa" w:w="5040"/>
            <w:vAlign w:val="center"/>
          </w:tcPr>
          <w:p>
            <w:r>
              <w:rPr>
                <w:sz w:val="18"/>
              </w:rPr>
              <w:t>requirements</w:t>
            </w:r>
          </w:p>
        </w:tc>
        <w:tc>
          <w:tcPr>
            <w:tcW w:type="dxa" w:w="5040"/>
            <w:vAlign w:val="center"/>
          </w:tcPr>
          <w:p>
            <w:r>
              <w:rPr>
                <w:sz w:val="18"/>
              </w:rPr>
              <w:t>Business, product, features, budget, timeline, decision maker</w:t>
            </w:r>
          </w:p>
        </w:tc>
      </w:tr>
      <w:tr>
        <w:tc>
          <w:tcPr>
            <w:tcW w:type="dxa" w:w="5040"/>
            <w:vAlign w:val="center"/>
          </w:tcPr>
          <w:p>
            <w:r>
              <w:rPr>
                <w:sz w:val="18"/>
              </w:rPr>
              <w:t>lead_decisions</w:t>
            </w:r>
          </w:p>
        </w:tc>
        <w:tc>
          <w:tcPr>
            <w:tcW w:type="dxa" w:w="5040"/>
            <w:vAlign w:val="center"/>
          </w:tcPr>
          <w:p>
            <w:r>
              <w:rPr>
                <w:sz w:val="18"/>
              </w:rPr>
              <w:t>HOT/WARM/COLD, confidence, signals, barrier, next action</w:t>
            </w:r>
          </w:p>
        </w:tc>
      </w:tr>
      <w:tr>
        <w:tc>
          <w:tcPr>
            <w:tcW w:type="dxa" w:w="5040"/>
            <w:vAlign w:val="center"/>
          </w:tcPr>
          <w:p>
            <w:r>
              <w:rPr>
                <w:sz w:val="18"/>
              </w:rPr>
              <w:t>callbacks</w:t>
            </w:r>
          </w:p>
        </w:tc>
        <w:tc>
          <w:tcPr>
            <w:tcW w:type="dxa" w:w="5040"/>
            <w:vAlign w:val="center"/>
          </w:tcPr>
          <w:p>
            <w:r>
              <w:rPr>
                <w:sz w:val="18"/>
              </w:rPr>
              <w:t>Lead, scheduled_at, timezone, status, attempts</w:t>
            </w:r>
          </w:p>
        </w:tc>
      </w:tr>
      <w:tr>
        <w:tc>
          <w:tcPr>
            <w:tcW w:type="dxa" w:w="5040"/>
            <w:vAlign w:val="center"/>
          </w:tcPr>
          <w:p>
            <w:r>
              <w:rPr>
                <w:sz w:val="18"/>
              </w:rPr>
              <w:t>actions</w:t>
            </w:r>
          </w:p>
        </w:tc>
        <w:tc>
          <w:tcPr>
            <w:tcW w:type="dxa" w:w="5040"/>
            <w:vAlign w:val="center"/>
          </w:tcPr>
          <w:p>
            <w:r>
              <w:rPr>
                <w:sz w:val="18"/>
              </w:rPr>
              <w:t>Action type, idempotency key, status, provider ID, attempts</w:t>
            </w:r>
          </w:p>
        </w:tc>
      </w:tr>
    </w:tbl>
    <w:p>
      <w:pPr>
        <w:pStyle w:val="Heading1"/>
      </w:pPr>
      <w:r>
        <w:t>13. Backend API / Service Boundaries</w:t>
      </w:r>
    </w:p>
    <w:p>
      <w:pPr>
        <w:ind w:left="360" w:right="360"/>
      </w:pPr>
      <w:r>
        <w:rPr>
          <w:rFonts w:ascii="Consolas" w:hAnsi="Consolas"/>
          <w:sz w:val="17"/>
        </w:rPr>
        <w:t>GET  /health</w:t>
        <w:br/>
        <w:t>POST /webhooks/voice</w:t>
        <w:br/>
        <w:t>POST /webhooks/call-status</w:t>
        <w:br/>
        <w:t>POST /webhooks/voice-events</w:t>
        <w:br/>
        <w:br/>
        <w:t>POST /actions/send-whatsapp</w:t>
        <w:br/>
        <w:t>POST /actions/schedule-callback</w:t>
        <w:br/>
        <w:t>POST /actions/save-lead</w:t>
        <w:br/>
        <w:br/>
        <w:t>GET  /leads/{lead_id}</w:t>
        <w:br/>
        <w:t>GET  /calls/{call_id}</w:t>
      </w:r>
    </w:p>
    <w:p>
      <w:r>
        <w:t>Internal services should be separated by responsibility: ConversationService, LeadService, DecisionService, WhatsAppService, CallbackService, and WebhookService.</w:t>
      </w:r>
    </w:p>
    <w:p>
      <w:pPr>
        <w:pStyle w:val="Heading1"/>
      </w:pPr>
      <w:r>
        <w:t>14. Reliability &amp; Safety of Actions</w:t>
      </w:r>
    </w:p>
    <w:p>
      <w:pPr>
        <w:pStyle w:val="ListBullet"/>
        <w:spacing w:after="40"/>
      </w:pPr>
      <w:r>
        <w:t>Every external side effect gets an idempotency key.</w:t>
      </w:r>
    </w:p>
    <w:p>
      <w:pPr>
        <w:pStyle w:val="ListBullet"/>
        <w:spacing w:after="40"/>
      </w:pPr>
      <w:r>
        <w:t>WhatsApp failures do not block the voice call.</w:t>
      </w:r>
    </w:p>
    <w:p>
      <w:pPr>
        <w:pStyle w:val="ListBullet"/>
        <w:spacing w:after="40"/>
      </w:pPr>
      <w:r>
        <w:t>Callbacks are persisted before scheduling.</w:t>
      </w:r>
    </w:p>
    <w:p>
      <w:pPr>
        <w:pStyle w:val="ListBullet"/>
        <w:spacing w:after="40"/>
      </w:pPr>
      <w:r>
        <w:t>Provider webhooks are treated as potentially duplicated.</w:t>
      </w:r>
    </w:p>
    <w:p>
      <w:pPr>
        <w:pStyle w:val="ListBullet"/>
        <w:spacing w:after="40"/>
      </w:pPr>
      <w:r>
        <w:t>Secrets remain in environment variables and are never committed.</w:t>
      </w:r>
    </w:p>
    <w:p>
      <w:pPr>
        <w:pStyle w:val="ListBullet"/>
        <w:spacing w:after="40"/>
      </w:pPr>
      <w:r>
        <w:t>All important actions are logged with call ID and lead ID.</w:t>
      </w:r>
    </w:p>
    <w:p>
      <w:pPr>
        <w:pStyle w:val="ListBullet"/>
        <w:spacing w:after="40"/>
      </w:pPr>
      <w:r>
        <w:t>Missing information is represented as unknown rather than guessed.</w:t>
      </w:r>
    </w:p>
    <w:p>
      <w:pPr>
        <w:pStyle w:val="Heading1"/>
      </w:pPr>
      <w:r>
        <w:t>15. Test Plan</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Pr>
                <w:b/>
                <w:sz w:val="19"/>
              </w:rPr>
              <w:t>Test group</w:t>
            </w:r>
          </w:p>
        </w:tc>
        <w:tc>
          <w:tcPr>
            <w:tcW w:type="dxa" w:w="5040"/>
            <w:shd w:fill="D9EAF7"/>
          </w:tcPr>
          <w:p>
            <w:r>
              <w:rPr>
                <w:b/>
                <w:sz w:val="19"/>
              </w:rPr>
              <w:t>Examples</w:t>
            </w:r>
          </w:p>
        </w:tc>
      </w:tr>
      <w:tr>
        <w:tc>
          <w:tcPr>
            <w:tcW w:type="dxa" w:w="5040"/>
            <w:vAlign w:val="center"/>
          </w:tcPr>
          <w:p>
            <w:r>
              <w:rPr>
                <w:sz w:val="18"/>
              </w:rPr>
              <w:t>Unit</w:t>
            </w:r>
          </w:p>
        </w:tc>
        <w:tc>
          <w:tcPr>
            <w:tcW w:type="dxa" w:w="5040"/>
            <w:vAlign w:val="center"/>
          </w:tcPr>
          <w:p>
            <w:r>
              <w:rPr>
                <w:sz w:val="18"/>
              </w:rPr>
              <w:t>HOT/WARM/COLD rules, time normalization, idempotency, payload validation</w:t>
            </w:r>
          </w:p>
        </w:tc>
      </w:tr>
      <w:tr>
        <w:tc>
          <w:tcPr>
            <w:tcW w:type="dxa" w:w="5040"/>
            <w:vAlign w:val="center"/>
          </w:tcPr>
          <w:p>
            <w:r>
              <w:rPr>
                <w:sz w:val="18"/>
              </w:rPr>
              <w:t>Integration</w:t>
            </w:r>
          </w:p>
        </w:tc>
        <w:tc>
          <w:tcPr>
            <w:tcW w:type="dxa" w:w="5040"/>
            <w:vAlign w:val="center"/>
          </w:tcPr>
          <w:p>
            <w:r>
              <w:rPr>
                <w:sz w:val="18"/>
              </w:rPr>
              <w:t>FastAPI ↔ PostgreSQL, FastAPI ↔ WhatsApp, scheduler ↔ callbacks</w:t>
            </w:r>
          </w:p>
        </w:tc>
      </w:tr>
      <w:tr>
        <w:tc>
          <w:tcPr>
            <w:tcW w:type="dxa" w:w="5040"/>
            <w:vAlign w:val="center"/>
          </w:tcPr>
          <w:p>
            <w:r>
              <w:rPr>
                <w:sz w:val="18"/>
              </w:rPr>
              <w:t>Voice</w:t>
            </w:r>
          </w:p>
        </w:tc>
        <w:tc>
          <w:tcPr>
            <w:tcW w:type="dxa" w:w="5040"/>
            <w:vAlign w:val="center"/>
          </w:tcPr>
          <w:p>
            <w:r>
              <w:rPr>
                <w:sz w:val="18"/>
              </w:rPr>
              <w:t>Outbound call, response, interruption, silence, call termination</w:t>
            </w:r>
          </w:p>
        </w:tc>
      </w:tr>
      <w:tr>
        <w:tc>
          <w:tcPr>
            <w:tcW w:type="dxa" w:w="5040"/>
            <w:vAlign w:val="center"/>
          </w:tcPr>
          <w:p>
            <w:r>
              <w:rPr>
                <w:sz w:val="18"/>
              </w:rPr>
              <w:t>Language</w:t>
            </w:r>
          </w:p>
        </w:tc>
        <w:tc>
          <w:tcPr>
            <w:tcW w:type="dxa" w:w="5040"/>
            <w:vAlign w:val="center"/>
          </w:tcPr>
          <w:p>
            <w:r>
              <w:rPr>
                <w:sz w:val="18"/>
              </w:rPr>
              <w:t>English, Hindi, Telugu, mixed-language/code switching</w:t>
            </w:r>
          </w:p>
        </w:tc>
      </w:tr>
      <w:tr>
        <w:tc>
          <w:tcPr>
            <w:tcW w:type="dxa" w:w="5040"/>
            <w:vAlign w:val="center"/>
          </w:tcPr>
          <w:p>
            <w:r>
              <w:rPr>
                <w:sz w:val="18"/>
              </w:rPr>
              <w:t>Sales</w:t>
            </w:r>
          </w:p>
        </w:tc>
        <w:tc>
          <w:tcPr>
            <w:tcW w:type="dxa" w:w="5040"/>
            <w:vAlign w:val="center"/>
          </w:tcPr>
          <w:p>
            <w:r>
              <w:rPr>
                <w:sz w:val="18"/>
              </w:rPr>
              <w:t>HOT with budget/timeline, WARM with barrier, COLD exploration</w:t>
            </w:r>
          </w:p>
        </w:tc>
      </w:tr>
      <w:tr>
        <w:tc>
          <w:tcPr>
            <w:tcW w:type="dxa" w:w="5040"/>
            <w:vAlign w:val="center"/>
          </w:tcPr>
          <w:p>
            <w:r>
              <w:rPr>
                <w:sz w:val="18"/>
              </w:rPr>
              <w:t>Failure</w:t>
            </w:r>
          </w:p>
        </w:tc>
        <w:tc>
          <w:tcPr>
            <w:tcW w:type="dxa" w:w="5040"/>
            <w:vAlign w:val="center"/>
          </w:tcPr>
          <w:p>
            <w:r>
              <w:rPr>
                <w:sz w:val="18"/>
              </w:rPr>
              <w:t>WhatsApp failure, LLM timeout, duplicate webhook, server restart</w:t>
            </w:r>
          </w:p>
        </w:tc>
      </w:tr>
      <w:tr>
        <w:tc>
          <w:tcPr>
            <w:tcW w:type="dxa" w:w="5040"/>
            <w:vAlign w:val="center"/>
          </w:tcPr>
          <w:p>
            <w:r>
              <w:rPr>
                <w:sz w:val="18"/>
              </w:rPr>
              <w:t>Latency</w:t>
            </w:r>
          </w:p>
        </w:tc>
        <w:tc>
          <w:tcPr>
            <w:tcW w:type="dxa" w:w="5040"/>
            <w:vAlign w:val="center"/>
          </w:tcPr>
          <w:p>
            <w:r>
              <w:rPr>
                <w:sz w:val="18"/>
              </w:rPr>
              <w:t>Turn latency, LLM latency, tool latency, WhatsApp trigger latency</w:t>
            </w:r>
          </w:p>
        </w:tc>
      </w:tr>
    </w:tbl>
    <w:p>
      <w:pPr>
        <w:pStyle w:val="Heading1"/>
      </w:pPr>
      <w:r>
        <w:t>16. 14-Day Implementation Plan</w:t>
      </w:r>
    </w:p>
    <w:p>
      <w:r>
        <w:t>Rule: every day ends with a working, testable increment. We do not move to the next feature until the current one works.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D9EAF7"/>
          </w:tcPr>
          <w:p>
            <w:r>
              <w:rPr>
                <w:b/>
                <w:sz w:val="19"/>
              </w:rPr>
              <w:t>Day</w:t>
            </w:r>
          </w:p>
        </w:tc>
        <w:tc>
          <w:tcPr>
            <w:tcW w:type="dxa" w:w="2520"/>
            <w:shd w:fill="D9EAF7"/>
          </w:tcPr>
          <w:p>
            <w:r>
              <w:rPr>
                <w:b/>
                <w:sz w:val="19"/>
              </w:rPr>
              <w:t>Feature</w:t>
            </w:r>
          </w:p>
        </w:tc>
        <w:tc>
          <w:tcPr>
            <w:tcW w:type="dxa" w:w="2520"/>
            <w:shd w:fill="D9EAF7"/>
          </w:tcPr>
          <w:p>
            <w:r>
              <w:rPr>
                <w:b/>
                <w:sz w:val="19"/>
              </w:rPr>
              <w:t>What we implement</w:t>
            </w:r>
          </w:p>
        </w:tc>
        <w:tc>
          <w:tcPr>
            <w:tcW w:type="dxa" w:w="2520"/>
            <w:shd w:fill="D9EAF7"/>
          </w:tcPr>
          <w:p>
            <w:r>
              <w:rPr>
                <w:b/>
                <w:sz w:val="19"/>
              </w:rPr>
              <w:t>Definition of Done</w:t>
            </w:r>
          </w:p>
        </w:tc>
      </w:tr>
      <w:tr>
        <w:tc>
          <w:tcPr>
            <w:tcW w:type="dxa" w:w="2520"/>
            <w:vAlign w:val="center"/>
          </w:tcPr>
          <w:p>
            <w:r>
              <w:rPr>
                <w:sz w:val="18"/>
              </w:rPr>
              <w:t>1</w:t>
            </w:r>
          </w:p>
        </w:tc>
        <w:tc>
          <w:tcPr>
            <w:tcW w:type="dxa" w:w="2520"/>
            <w:vAlign w:val="center"/>
          </w:tcPr>
          <w:p>
            <w:r>
              <w:rPr>
                <w:sz w:val="18"/>
              </w:rPr>
              <w:t>Project foundation</w:t>
            </w:r>
          </w:p>
        </w:tc>
        <w:tc>
          <w:tcPr>
            <w:tcW w:type="dxa" w:w="2520"/>
            <w:vAlign w:val="center"/>
          </w:tcPr>
          <w:p>
            <w:r>
              <w:rPr>
                <w:sz w:val="18"/>
              </w:rPr>
              <w:t>FastAPI structure, config, logging, /health, PostgreSQL connection, Docker, .env.example, Git setup.</w:t>
            </w:r>
          </w:p>
        </w:tc>
        <w:tc>
          <w:tcPr>
            <w:tcW w:type="dxa" w:w="2520"/>
            <w:vAlign w:val="center"/>
          </w:tcPr>
          <w:p>
            <w:r>
              <w:rPr>
                <w:sz w:val="18"/>
              </w:rPr>
              <w:t>Server runs; DB connects; health check passes; clean repository.</w:t>
            </w:r>
          </w:p>
        </w:tc>
      </w:tr>
      <w:tr>
        <w:tc>
          <w:tcPr>
            <w:tcW w:type="dxa" w:w="2520"/>
            <w:vAlign w:val="center"/>
          </w:tcPr>
          <w:p>
            <w:r>
              <w:rPr>
                <w:sz w:val="18"/>
              </w:rPr>
              <w:t>2</w:t>
            </w:r>
          </w:p>
        </w:tc>
        <w:tc>
          <w:tcPr>
            <w:tcW w:type="dxa" w:w="2520"/>
            <w:vAlign w:val="center"/>
          </w:tcPr>
          <w:p>
            <w:r>
              <w:rPr>
                <w:sz w:val="18"/>
              </w:rPr>
              <w:t>Voice proof of concept</w:t>
            </w:r>
          </w:p>
        </w:tc>
        <w:tc>
          <w:tcPr>
            <w:tcW w:type="dxa" w:w="2520"/>
            <w:vAlign w:val="center"/>
          </w:tcPr>
          <w:p>
            <w:r>
              <w:rPr>
                <w:sz w:val="18"/>
              </w:rPr>
              <w:t>Select/benchmark Retell vs Vapi, configure agent, connect phone, basic outbound conversation.</w:t>
            </w:r>
          </w:p>
        </w:tc>
        <w:tc>
          <w:tcPr>
            <w:tcW w:type="dxa" w:w="2520"/>
            <w:vAlign w:val="center"/>
          </w:tcPr>
          <w:p>
            <w:r>
              <w:rPr>
                <w:sz w:val="18"/>
              </w:rPr>
              <w:t>Real phone call connects and AI can answer/respond.</w:t>
            </w:r>
          </w:p>
        </w:tc>
      </w:tr>
      <w:tr>
        <w:tc>
          <w:tcPr>
            <w:tcW w:type="dxa" w:w="2520"/>
            <w:vAlign w:val="center"/>
          </w:tcPr>
          <w:p>
            <w:r>
              <w:rPr>
                <w:sz w:val="18"/>
              </w:rPr>
              <w:t>3</w:t>
            </w:r>
          </w:p>
        </w:tc>
        <w:tc>
          <w:tcPr>
            <w:tcW w:type="dxa" w:w="2520"/>
            <w:vAlign w:val="center"/>
          </w:tcPr>
          <w:p>
            <w:r>
              <w:rPr>
                <w:sz w:val="18"/>
              </w:rPr>
              <w:t>Conversation prompt</w:t>
            </w:r>
          </w:p>
        </w:tc>
        <w:tc>
          <w:tcPr>
            <w:tcW w:type="dxa" w:w="2520"/>
            <w:vAlign w:val="center"/>
          </w:tcPr>
          <w:p>
            <w:r>
              <w:rPr>
                <w:sz w:val="18"/>
              </w:rPr>
              <w:t>Introduction, discovery behavior, language handling, interruption/closing behavior.</w:t>
            </w:r>
          </w:p>
        </w:tc>
        <w:tc>
          <w:tcPr>
            <w:tcW w:type="dxa" w:w="2520"/>
            <w:vAlign w:val="center"/>
          </w:tcPr>
          <w:p>
            <w:r>
              <w:rPr>
                <w:sz w:val="18"/>
              </w:rPr>
              <w:t>Agent feels like a sales conversation, not a form.</w:t>
            </w:r>
          </w:p>
        </w:tc>
      </w:tr>
      <w:tr>
        <w:tc>
          <w:tcPr>
            <w:tcW w:type="dxa" w:w="2520"/>
            <w:vAlign w:val="center"/>
          </w:tcPr>
          <w:p>
            <w:r>
              <w:rPr>
                <w:sz w:val="18"/>
              </w:rPr>
              <w:t>4</w:t>
            </w:r>
          </w:p>
        </w:tc>
        <w:tc>
          <w:tcPr>
            <w:tcW w:type="dxa" w:w="2520"/>
            <w:vAlign w:val="center"/>
          </w:tcPr>
          <w:p>
            <w:r>
              <w:rPr>
                <w:sz w:val="18"/>
              </w:rPr>
              <w:t>Requirement extraction</w:t>
            </w:r>
          </w:p>
        </w:tc>
        <w:tc>
          <w:tcPr>
            <w:tcW w:type="dxa" w:w="2520"/>
            <w:vAlign w:val="center"/>
          </w:tcPr>
          <w:p>
            <w:r>
              <w:rPr>
                <w:sz w:val="18"/>
              </w:rPr>
              <w:t>Structured lead state and extraction of business, product, features, budget, timeline, decision maker.</w:t>
            </w:r>
          </w:p>
        </w:tc>
        <w:tc>
          <w:tcPr>
            <w:tcW w:type="dxa" w:w="2520"/>
            <w:vAlign w:val="center"/>
          </w:tcPr>
          <w:p>
            <w:r>
              <w:rPr>
                <w:sz w:val="18"/>
              </w:rPr>
              <w:t>A test call produces correct structured requirements.</w:t>
            </w:r>
          </w:p>
        </w:tc>
      </w:tr>
      <w:tr>
        <w:tc>
          <w:tcPr>
            <w:tcW w:type="dxa" w:w="2520"/>
            <w:vAlign w:val="center"/>
          </w:tcPr>
          <w:p>
            <w:r>
              <w:rPr>
                <w:sz w:val="18"/>
              </w:rPr>
              <w:t>5</w:t>
            </w:r>
          </w:p>
        </w:tc>
        <w:tc>
          <w:tcPr>
            <w:tcW w:type="dxa" w:w="2520"/>
            <w:vAlign w:val="center"/>
          </w:tcPr>
          <w:p>
            <w:r>
              <w:rPr>
                <w:sz w:val="18"/>
              </w:rPr>
              <w:t>HOT/WARM/COLD</w:t>
            </w:r>
          </w:p>
        </w:tc>
        <w:tc>
          <w:tcPr>
            <w:tcW w:type="dxa" w:w="2520"/>
            <w:vAlign w:val="center"/>
          </w:tcPr>
          <w:p>
            <w:r>
              <w:rPr>
                <w:sz w:val="18"/>
              </w:rPr>
              <w:t>LLM structured signals + deterministic decision engine + evidence/confidence.</w:t>
            </w:r>
          </w:p>
        </w:tc>
        <w:tc>
          <w:tcPr>
            <w:tcW w:type="dxa" w:w="2520"/>
            <w:vAlign w:val="center"/>
          </w:tcPr>
          <w:p>
            <w:r>
              <w:rPr>
                <w:sz w:val="18"/>
              </w:rPr>
              <w:t>Test scenarios classify correctly and persist decisions.</w:t>
            </w:r>
          </w:p>
        </w:tc>
      </w:tr>
      <w:tr>
        <w:tc>
          <w:tcPr>
            <w:tcW w:type="dxa" w:w="2520"/>
            <w:vAlign w:val="center"/>
          </w:tcPr>
          <w:p>
            <w:r>
              <w:rPr>
                <w:sz w:val="18"/>
              </w:rPr>
              <w:t>6</w:t>
            </w:r>
          </w:p>
        </w:tc>
        <w:tc>
          <w:tcPr>
            <w:tcW w:type="dxa" w:w="2520"/>
            <w:vAlign w:val="center"/>
          </w:tcPr>
          <w:p>
            <w:r>
              <w:rPr>
                <w:sz w:val="18"/>
              </w:rPr>
              <w:t>Backend tools</w:t>
            </w:r>
          </w:p>
        </w:tc>
        <w:tc>
          <w:tcPr>
            <w:tcW w:type="dxa" w:w="2520"/>
            <w:vAlign w:val="center"/>
          </w:tcPr>
          <w:p>
            <w:r>
              <w:rPr>
                <w:sz w:val="18"/>
              </w:rPr>
              <w:t>save_lead, classify/update state, send_whatsapp, schedule_callback tool contracts.</w:t>
            </w:r>
          </w:p>
        </w:tc>
        <w:tc>
          <w:tcPr>
            <w:tcW w:type="dxa" w:w="2520"/>
            <w:vAlign w:val="center"/>
          </w:tcPr>
          <w:p>
            <w:r>
              <w:rPr>
                <w:sz w:val="18"/>
              </w:rPr>
              <w:t>Voice agent can safely call backend tools.</w:t>
            </w:r>
          </w:p>
        </w:tc>
      </w:tr>
      <w:tr>
        <w:tc>
          <w:tcPr>
            <w:tcW w:type="dxa" w:w="2520"/>
            <w:vAlign w:val="center"/>
          </w:tcPr>
          <w:p>
            <w:r>
              <w:rPr>
                <w:sz w:val="18"/>
              </w:rPr>
              <w:t>7</w:t>
            </w:r>
          </w:p>
        </w:tc>
        <w:tc>
          <w:tcPr>
            <w:tcW w:type="dxa" w:w="2520"/>
            <w:vAlign w:val="center"/>
          </w:tcPr>
          <w:p>
            <w:r>
              <w:rPr>
                <w:sz w:val="18"/>
              </w:rPr>
              <w:t>Mid-call WhatsApp</w:t>
            </w:r>
          </w:p>
        </w:tc>
        <w:tc>
          <w:tcPr>
            <w:tcW w:type="dxa" w:w="2520"/>
            <w:vAlign w:val="center"/>
          </w:tcPr>
          <w:p>
            <w:r>
              <w:rPr>
                <w:sz w:val="18"/>
              </w:rPr>
              <w:t>HOT trigger, Twilio WhatsApp integration, idempotency, async execution, delivery logging.</w:t>
            </w:r>
          </w:p>
        </w:tc>
        <w:tc>
          <w:tcPr>
            <w:tcW w:type="dxa" w:w="2520"/>
            <w:vAlign w:val="center"/>
          </w:tcPr>
          <w:p>
            <w:r>
              <w:rPr>
                <w:sz w:val="18"/>
              </w:rPr>
              <w:t>Evaluator-style HOT call receives WhatsApp before call ends and conversation continues.</w:t>
            </w:r>
          </w:p>
        </w:tc>
      </w:tr>
      <w:tr>
        <w:tc>
          <w:tcPr>
            <w:tcW w:type="dxa" w:w="2520"/>
            <w:vAlign w:val="center"/>
          </w:tcPr>
          <w:p>
            <w:r>
              <w:rPr>
                <w:sz w:val="18"/>
              </w:rPr>
              <w:t>8</w:t>
            </w:r>
          </w:p>
        </w:tc>
        <w:tc>
          <w:tcPr>
            <w:tcW w:type="dxa" w:w="2520"/>
            <w:vAlign w:val="center"/>
          </w:tcPr>
          <w:p>
            <w:r>
              <w:rPr>
                <w:sz w:val="18"/>
              </w:rPr>
              <w:t>Callback scheduling</w:t>
            </w:r>
          </w:p>
        </w:tc>
        <w:tc>
          <w:tcPr>
            <w:tcW w:type="dxa" w:w="2520"/>
            <w:vAlign w:val="center"/>
          </w:tcPr>
          <w:p>
            <w:r>
              <w:rPr>
                <w:sz w:val="18"/>
              </w:rPr>
              <w:t>Natural time parsing, timezone handling, PostgreSQL callback records, scheduler worker.</w:t>
            </w:r>
          </w:p>
        </w:tc>
        <w:tc>
          <w:tcPr>
            <w:tcW w:type="dxa" w:w="2520"/>
            <w:vAlign w:val="center"/>
          </w:tcPr>
          <w:p>
            <w:r>
              <w:rPr>
                <w:sz w:val="18"/>
              </w:rPr>
              <w:t>WARM call schedules correct callback for tomorrow/Monday/5 PM style inputs.</w:t>
            </w:r>
          </w:p>
        </w:tc>
      </w:tr>
      <w:tr>
        <w:tc>
          <w:tcPr>
            <w:tcW w:type="dxa" w:w="2520"/>
            <w:vAlign w:val="center"/>
          </w:tcPr>
          <w:p>
            <w:r>
              <w:rPr>
                <w:sz w:val="18"/>
              </w:rPr>
              <w:t>9</w:t>
            </w:r>
          </w:p>
        </w:tc>
        <w:tc>
          <w:tcPr>
            <w:tcW w:type="dxa" w:w="2520"/>
            <w:vAlign w:val="center"/>
          </w:tcPr>
          <w:p>
            <w:r>
              <w:rPr>
                <w:sz w:val="18"/>
              </w:rPr>
              <w:t>Persistence &amp; recovery</w:t>
            </w:r>
          </w:p>
        </w:tc>
        <w:tc>
          <w:tcPr>
            <w:tcW w:type="dxa" w:w="2520"/>
            <w:vAlign w:val="center"/>
          </w:tcPr>
          <w:p>
            <w:r>
              <w:rPr>
                <w:sz w:val="18"/>
              </w:rPr>
              <w:t>Complete calls/messages/actions persistence; restart-safe state; webhook lifecycle.</w:t>
            </w:r>
          </w:p>
        </w:tc>
        <w:tc>
          <w:tcPr>
            <w:tcW w:type="dxa" w:w="2520"/>
            <w:vAlign w:val="center"/>
          </w:tcPr>
          <w:p>
            <w:r>
              <w:rPr>
                <w:sz w:val="18"/>
              </w:rPr>
              <w:t>Restarting server does not lose important state or callbacks.</w:t>
            </w:r>
          </w:p>
        </w:tc>
      </w:tr>
      <w:tr>
        <w:tc>
          <w:tcPr>
            <w:tcW w:type="dxa" w:w="2520"/>
            <w:vAlign w:val="center"/>
          </w:tcPr>
          <w:p>
            <w:r>
              <w:rPr>
                <w:sz w:val="18"/>
              </w:rPr>
              <w:t>10</w:t>
            </w:r>
          </w:p>
        </w:tc>
        <w:tc>
          <w:tcPr>
            <w:tcW w:type="dxa" w:w="2520"/>
            <w:vAlign w:val="center"/>
          </w:tcPr>
          <w:p>
            <w:r>
              <w:rPr>
                <w:sz w:val="18"/>
              </w:rPr>
              <w:t>Post-call follow-up</w:t>
            </w:r>
          </w:p>
        </w:tc>
        <w:tc>
          <w:tcPr>
            <w:tcW w:type="dxa" w:w="2520"/>
            <w:vAlign w:val="center"/>
          </w:tcPr>
          <w:p>
            <w:r>
              <w:rPr>
                <w:sz w:val="18"/>
              </w:rPr>
              <w:t>Call summary, personalized WhatsApp, mobile number, architecture image and resume.</w:t>
            </w:r>
          </w:p>
        </w:tc>
        <w:tc>
          <w:tcPr>
            <w:tcW w:type="dxa" w:w="2520"/>
            <w:vAlign w:val="center"/>
          </w:tcPr>
          <w:p>
            <w:r>
              <w:rPr>
                <w:sz w:val="18"/>
              </w:rPr>
              <w:t>Completed call produces correct personalized message with required files.</w:t>
            </w:r>
          </w:p>
        </w:tc>
      </w:tr>
      <w:tr>
        <w:tc>
          <w:tcPr>
            <w:tcW w:type="dxa" w:w="2520"/>
            <w:vAlign w:val="center"/>
          </w:tcPr>
          <w:p>
            <w:r>
              <w:rPr>
                <w:sz w:val="18"/>
              </w:rPr>
              <w:t>11</w:t>
            </w:r>
          </w:p>
        </w:tc>
        <w:tc>
          <w:tcPr>
            <w:tcW w:type="dxa" w:w="2520"/>
            <w:vAlign w:val="center"/>
          </w:tcPr>
          <w:p>
            <w:r>
              <w:rPr>
                <w:sz w:val="18"/>
              </w:rPr>
              <w:t>Failure handling</w:t>
            </w:r>
          </w:p>
        </w:tc>
        <w:tc>
          <w:tcPr>
            <w:tcW w:type="dxa" w:w="2520"/>
            <w:vAlign w:val="center"/>
          </w:tcPr>
          <w:p>
            <w:r>
              <w:rPr>
                <w:sz w:val="18"/>
              </w:rPr>
              <w:t>Retries, duplicate webhook protection, failed WhatsApp handling, LLM timeout fallback, logging.</w:t>
            </w:r>
          </w:p>
        </w:tc>
        <w:tc>
          <w:tcPr>
            <w:tcW w:type="dxa" w:w="2520"/>
            <w:vAlign w:val="center"/>
          </w:tcPr>
          <w:p>
            <w:r>
              <w:rPr>
                <w:sz w:val="18"/>
              </w:rPr>
              <w:t>Injected failures do not break the overall call flow.</w:t>
            </w:r>
          </w:p>
        </w:tc>
      </w:tr>
      <w:tr>
        <w:tc>
          <w:tcPr>
            <w:tcW w:type="dxa" w:w="2520"/>
            <w:vAlign w:val="center"/>
          </w:tcPr>
          <w:p>
            <w:r>
              <w:rPr>
                <w:sz w:val="18"/>
              </w:rPr>
              <w:t>12</w:t>
            </w:r>
          </w:p>
        </w:tc>
        <w:tc>
          <w:tcPr>
            <w:tcW w:type="dxa" w:w="2520"/>
            <w:vAlign w:val="center"/>
          </w:tcPr>
          <w:p>
            <w:r>
              <w:rPr>
                <w:sz w:val="18"/>
              </w:rPr>
              <w:t>Latency optimization</w:t>
            </w:r>
          </w:p>
        </w:tc>
        <w:tc>
          <w:tcPr>
            <w:tcW w:type="dxa" w:w="2520"/>
            <w:vAlign w:val="center"/>
          </w:tcPr>
          <w:p>
            <w:r>
              <w:rPr>
                <w:sz w:val="18"/>
              </w:rPr>
              <w:t>Trace each stage, reduce prompt size, recent-turn window, structured state, async non-critical work.</w:t>
            </w:r>
          </w:p>
        </w:tc>
        <w:tc>
          <w:tcPr>
            <w:tcW w:type="dxa" w:w="2520"/>
            <w:vAlign w:val="center"/>
          </w:tcPr>
          <w:p>
            <w:r>
              <w:rPr>
                <w:sz w:val="18"/>
              </w:rPr>
              <w:t>Measured latency improves; bottleneck documented.</w:t>
            </w:r>
          </w:p>
        </w:tc>
      </w:tr>
      <w:tr>
        <w:tc>
          <w:tcPr>
            <w:tcW w:type="dxa" w:w="2520"/>
            <w:vAlign w:val="center"/>
          </w:tcPr>
          <w:p>
            <w:r>
              <w:rPr>
                <w:sz w:val="18"/>
              </w:rPr>
              <w:t>13</w:t>
            </w:r>
          </w:p>
        </w:tc>
        <w:tc>
          <w:tcPr>
            <w:tcW w:type="dxa" w:w="2520"/>
            <w:vAlign w:val="center"/>
          </w:tcPr>
          <w:p>
            <w:r>
              <w:rPr>
                <w:sz w:val="18"/>
              </w:rPr>
              <w:t>Evaluation suite</w:t>
            </w:r>
          </w:p>
        </w:tc>
        <w:tc>
          <w:tcPr>
            <w:tcW w:type="dxa" w:w="2520"/>
            <w:vAlign w:val="center"/>
          </w:tcPr>
          <w:p>
            <w:r>
              <w:rPr>
                <w:sz w:val="18"/>
              </w:rPr>
              <w:t>HOT/WARM/COLD, English/Hindi/Telugu/mixed, interruption, vague scheduling, API failure, duplicate events.</w:t>
            </w:r>
          </w:p>
        </w:tc>
        <w:tc>
          <w:tcPr>
            <w:tcW w:type="dxa" w:w="2520"/>
            <w:vAlign w:val="center"/>
          </w:tcPr>
          <w:p>
            <w:r>
              <w:rPr>
                <w:sz w:val="18"/>
              </w:rPr>
              <w:t>All critical scenarios pass repeatably.</w:t>
            </w:r>
          </w:p>
        </w:tc>
      </w:tr>
      <w:tr>
        <w:tc>
          <w:tcPr>
            <w:tcW w:type="dxa" w:w="2520"/>
            <w:vAlign w:val="center"/>
          </w:tcPr>
          <w:p>
            <w:r>
              <w:rPr>
                <w:sz w:val="18"/>
              </w:rPr>
              <w:t>14</w:t>
            </w:r>
          </w:p>
        </w:tc>
        <w:tc>
          <w:tcPr>
            <w:tcW w:type="dxa" w:w="2520"/>
            <w:vAlign w:val="center"/>
          </w:tcPr>
          <w:p>
            <w:r>
              <w:rPr>
                <w:sz w:val="18"/>
              </w:rPr>
              <w:t>Submission hardening</w:t>
            </w:r>
          </w:p>
        </w:tc>
        <w:tc>
          <w:tcPr>
            <w:tcW w:type="dxa" w:w="2520"/>
            <w:vAlign w:val="center"/>
          </w:tcPr>
          <w:p>
            <w:r>
              <w:rPr>
                <w:sz w:val="18"/>
              </w:rPr>
              <w:t>Deploy, final E2E call, README, architecture diagram, demo notes, under-200-word submission note, cleanup.</w:t>
            </w:r>
          </w:p>
        </w:tc>
        <w:tc>
          <w:tcPr>
            <w:tcW w:type="dxa" w:w="2520"/>
            <w:vAlign w:val="center"/>
          </w:tcPr>
          <w:p>
            <w:r>
              <w:rPr>
                <w:sz w:val="18"/>
              </w:rPr>
              <w:t>Stable public demo and submission-ready repository.</w:t>
            </w:r>
          </w:p>
        </w:tc>
      </w:tr>
    </w:tbl>
    <w:p>
      <w:pPr>
        <w:pStyle w:val="Heading1"/>
      </w:pPr>
      <w:r>
        <w:t>17. Daily Development Process</w:t>
      </w:r>
    </w:p>
    <w:p>
      <w:pPr>
        <w:ind w:left="360" w:right="360"/>
      </w:pPr>
      <w:r>
        <w:rPr>
          <w:rFonts w:ascii="Consolas" w:hAnsi="Consolas"/>
          <w:sz w:val="17"/>
        </w:rPr>
        <w:t>For every feature:</w:t>
        <w:br/>
        <w:br/>
        <w:t>1. Define acceptance criteria</w:t>
        <w:br/>
        <w:t>2. Implement the smallest working version</w:t>
        <w:br/>
        <w:t>3. Run unit tests</w:t>
        <w:br/>
        <w:t>4. Run an integration test</w:t>
        <w:br/>
        <w:t>5. Run one real E2E scenario where applicable</w:t>
        <w:br/>
        <w:t>6. Measure latency / reliability</w:t>
        <w:br/>
        <w:t>7. Fix failures</w:t>
        <w:br/>
        <w:t>8. Commit the feature</w:t>
        <w:br/>
        <w:t>9. Document what changed</w:t>
        <w:br/>
        <w:t>10. Only then start the next day</w:t>
      </w:r>
    </w:p>
    <w:p>
      <w:pPr>
        <w:pStyle w:val="Heading1"/>
      </w:pPr>
      <w:r>
        <w:t>18. Deliverables</w:t>
      </w:r>
    </w:p>
    <w:p>
      <w:pPr>
        <w:pStyle w:val="ListBullet"/>
        <w:spacing w:after="40"/>
      </w:pPr>
      <w:r>
        <w:t>Working outbound AI voice agent.</w:t>
      </w:r>
    </w:p>
    <w:p>
      <w:pPr>
        <w:pStyle w:val="ListBullet"/>
        <w:spacing w:after="40"/>
      </w:pPr>
      <w:r>
        <w:t>FastAPI backend repository.</w:t>
      </w:r>
    </w:p>
    <w:p>
      <w:pPr>
        <w:pStyle w:val="ListBullet"/>
        <w:spacing w:after="40"/>
      </w:pPr>
      <w:r>
        <w:t>PostgreSQL schema/migrations.</w:t>
      </w:r>
    </w:p>
    <w:p>
      <w:pPr>
        <w:pStyle w:val="ListBullet"/>
        <w:spacing w:after="40"/>
      </w:pPr>
      <w:r>
        <w:t>HOT/WARM/COLD decision engine.</w:t>
      </w:r>
    </w:p>
    <w:p>
      <w:pPr>
        <w:pStyle w:val="ListBullet"/>
        <w:spacing w:after="40"/>
      </w:pPr>
      <w:r>
        <w:t>Mid-call WhatsApp integration.</w:t>
      </w:r>
    </w:p>
    <w:p>
      <w:pPr>
        <w:pStyle w:val="ListBullet"/>
        <w:spacing w:after="40"/>
      </w:pPr>
      <w:r>
        <w:t>Callback scheduling system.</w:t>
      </w:r>
    </w:p>
    <w:p>
      <w:pPr>
        <w:pStyle w:val="ListBullet"/>
        <w:spacing w:after="40"/>
      </w:pPr>
      <w:r>
        <w:t>Post-call personalized WhatsApp flow.</w:t>
      </w:r>
    </w:p>
    <w:p>
      <w:pPr>
        <w:pStyle w:val="ListBullet"/>
        <w:spacing w:after="40"/>
      </w:pPr>
      <w:r>
        <w:t>Architecture/build image and resume attachment flow.</w:t>
      </w:r>
    </w:p>
    <w:p>
      <w:pPr>
        <w:pStyle w:val="ListBullet"/>
        <w:spacing w:after="40"/>
      </w:pPr>
      <w:r>
        <w:t>Automated tests.</w:t>
      </w:r>
    </w:p>
    <w:p>
      <w:pPr>
        <w:pStyle w:val="ListBullet"/>
        <w:spacing w:after="40"/>
      </w:pPr>
      <w:r>
        <w:t>Latency measurements.</w:t>
      </w:r>
    </w:p>
    <w:p>
      <w:pPr>
        <w:pStyle w:val="ListBullet"/>
        <w:spacing w:after="40"/>
      </w:pPr>
      <w:r>
        <w:t>Docker configuration.</w:t>
      </w:r>
    </w:p>
    <w:p>
      <w:pPr>
        <w:pStyle w:val="ListBullet"/>
        <w:spacing w:after="40"/>
      </w:pPr>
      <w:r>
        <w:t>README with setup, architecture, decisions, and trade-offs.</w:t>
      </w:r>
    </w:p>
    <w:p>
      <w:pPr>
        <w:pStyle w:val="ListBullet"/>
        <w:spacing w:after="40"/>
      </w:pPr>
      <w:r>
        <w:t>Short submission note under the assignment's word limit.</w:t>
      </w:r>
    </w:p>
    <w:p>
      <w:pPr>
        <w:pStyle w:val="Heading1"/>
      </w:pPr>
      <w:r>
        <w:t>19. Interview Defense Points</w:t>
      </w:r>
    </w:p>
    <w:p>
      <w:r>
        <w:rPr>
          <w:b/>
        </w:rPr>
        <w:t>Q: Why a managed voice layer?</w:t>
      </w:r>
      <w:r>
        <w:br/>
        <w:t>A: The evaluation depends on reliable real-time voice. Using a specialized voice layer reduces protocol, audio and turn-taking risk while we own the business logic.</w:t>
      </w:r>
    </w:p>
    <w:p>
      <w:r>
        <w:rPr>
          <w:b/>
        </w:rPr>
        <w:t>Q: Why FastAPI?</w:t>
      </w:r>
      <w:r>
        <w:br/>
        <w:t>A: It is lightweight, asynchronous, well suited to AI orchestration and webhooks, and keeps the business layer easy to test.</w:t>
      </w:r>
    </w:p>
    <w:p>
      <w:r>
        <w:rPr>
          <w:b/>
        </w:rPr>
        <w:t>Q: Why PostgreSQL?</w:t>
      </w:r>
      <w:r>
        <w:br/>
        <w:t>A: Lead state, conversations, callbacks and action status need durable persistence.</w:t>
      </w:r>
    </w:p>
    <w:p>
      <w:r>
        <w:rPr>
          <w:b/>
        </w:rPr>
        <w:t>Q: Why separate LLM reasoning from actions?</w:t>
      </w:r>
      <w:r>
        <w:br/>
        <w:t>A: The LLM interprets unstructured speech; deterministic backend code controls external side effects.</w:t>
      </w:r>
    </w:p>
    <w:p>
      <w:r>
        <w:rPr>
          <w:b/>
        </w:rPr>
        <w:t>Q: How did you optimize latency?</w:t>
      </w:r>
      <w:r>
        <w:br/>
        <w:t>A: We measured the critical path, reduced context, used structured state, selected low-latency models/providers, and moved non-critical actions off the voice path.</w:t>
      </w:r>
    </w:p>
    <w:p>
      <w:r>
        <w:rPr>
          <w:b/>
        </w:rPr>
        <w:t>Q: How do you prevent duplicate WhatsApp messages?</w:t>
      </w:r>
      <w:r>
        <w:br/>
        <w:t>A: Persisted idempotency keys and action status.</w:t>
      </w:r>
    </w:p>
    <w:p>
      <w:pPr>
        <w:pStyle w:val="Heading1"/>
      </w:pPr>
      <w:r>
        <w:t>20. Final Engineering Decision</w:t>
      </w:r>
    </w:p>
    <w:p>
      <w:r>
        <w:t>We will not copy the original implementation line-for-line. We will preserve its useful workflow while replacing its most fragile real-time components with a managed voice layer.</w:t>
      </w:r>
    </w:p>
    <w:p>
      <w:r>
        <w:t>The project is deliberately built in small, measurable increments. The first objective is not maximum feature count; it is a reliable end-to-end call. Once the call works, we add one business capability per day, then optimize latency using measurements.</w:t>
      </w:r>
    </w:p>
    <w:p>
      <w:pPr>
        <w:ind w:left="360" w:right="360"/>
      </w:pPr>
      <w:r>
        <w:rPr>
          <w:rFonts w:ascii="Consolas" w:hAnsi="Consolas"/>
          <w:sz w:val="17"/>
        </w:rPr>
        <w:t>BUILD ORDER</w:t>
        <w:br/>
        <w:br/>
        <w:t>Foundation</w:t>
        <w:br/>
        <w:t xml:space="preserve">   ↓</w:t>
        <w:br/>
        <w:t>Voice</w:t>
        <w:br/>
        <w:t xml:space="preserve">   ↓</w:t>
        <w:br/>
        <w:t>Discovery</w:t>
        <w:br/>
        <w:t xml:space="preserve">   ↓</w:t>
        <w:br/>
        <w:t>Requirement extraction</w:t>
        <w:br/>
        <w:t xml:space="preserve">   ↓</w:t>
        <w:br/>
        <w:t>HOT/WARM/COLD</w:t>
        <w:br/>
        <w:t xml:space="preserve">   ↓</w:t>
        <w:br/>
        <w:t>Mid-call WhatsApp</w:t>
        <w:br/>
        <w:t xml:space="preserve">   ↓</w:t>
        <w:br/>
        <w:t>Callback</w:t>
        <w:br/>
        <w:t xml:space="preserve">   ↓</w:t>
        <w:br/>
        <w:t>Post-call WhatsApp</w:t>
        <w:br/>
        <w:t xml:space="preserve">   ↓</w:t>
        <w:br/>
        <w:t>Reliability</w:t>
        <w:br/>
        <w:t xml:space="preserve">   ↓</w:t>
        <w:br/>
        <w:t>Latency optimization</w:t>
        <w:br/>
        <w:t xml:space="preserve">   ↓</w:t>
        <w:br/>
        <w:t>Final evaluation</w:t>
      </w:r>
    </w:p>
    <w:p>
      <w:pPr>
        <w:pStyle w:val="Heading1"/>
      </w:pPr>
      <w:r>
        <w:t>21. Source Basis</w:t>
      </w:r>
    </w:p>
    <w:p>
      <w:r>
        <w:t>This PRD was prepared from the ElevateBox SDE Intern Assignment and the implementation draft previously reviewed in this conversation. The assignment's scorecard, lead behavior, WhatsApp requirements, multilingual requirements, hard parts, and submission requirements are treated as the product constraints. The technology choices and 14-day sequence are our engineering proposal.</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AI Voice Sales Agent — PRD &amp; 14-Day Implementation Plan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