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java.util.Random;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public class GuessNumber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Random random = new Random();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int number = random.nextInt(100);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int chance = 0;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while (chance &lt; 3)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System.out.println("Guess a number between 1 and 100:");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int guess = sc.nextInt();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if (guess == number)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System.out.println("Excellent you guessed right");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} else if (guess &lt; number)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System.out.println("Increase your guess.");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System.out.println("Lower your guess.");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chance++;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if (chance == 3)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System.out.println("Better Luck Next Time \nThe number was " + number + ".");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