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04227" w14:textId="77777777" w:rsidR="00047678" w:rsidRPr="00071C55" w:rsidRDefault="00000000" w:rsidP="00071C55">
      <w:pPr>
        <w:pStyle w:val="Heading1"/>
        <w:pBdr>
          <w:bottom w:val="single" w:sz="6" w:space="4" w:color="2F5496"/>
        </w:pBdr>
        <w:spacing w:before="320" w:after="160"/>
        <w:rPr>
          <w:color w:val="000000" w:themeColor="text1"/>
        </w:rPr>
      </w:pPr>
      <w:r w:rsidRPr="00071C55">
        <w:rPr>
          <w:b/>
          <w:bCs/>
          <w:color w:val="000000" w:themeColor="text1"/>
        </w:rPr>
        <w:t>1. Introduction</w:t>
      </w:r>
    </w:p>
    <w:p w14:paraId="7CD6CAE0" w14:textId="77777777" w:rsidR="00047678" w:rsidRPr="00071C55" w:rsidRDefault="00000000" w:rsidP="00071C55">
      <w:pPr>
        <w:pStyle w:val="Heading2"/>
        <w:spacing w:before="240" w:after="120"/>
        <w:rPr>
          <w:color w:val="000000" w:themeColor="text1"/>
        </w:rPr>
      </w:pPr>
      <w:r w:rsidRPr="00071C55">
        <w:rPr>
          <w:b/>
          <w:bCs/>
          <w:color w:val="000000" w:themeColor="text1"/>
        </w:rPr>
        <w:t>1.1 Purpose</w:t>
      </w:r>
    </w:p>
    <w:p w14:paraId="5731E531" w14:textId="77777777" w:rsidR="00047678" w:rsidRPr="00071C55" w:rsidRDefault="00000000" w:rsidP="00071C55">
      <w:pPr>
        <w:spacing w:after="160" w:line="300" w:lineRule="auto"/>
        <w:jc w:val="both"/>
        <w:rPr>
          <w:color w:val="000000" w:themeColor="text1"/>
        </w:rPr>
      </w:pPr>
      <w:r w:rsidRPr="00071C55">
        <w:rPr>
          <w:color w:val="000000" w:themeColor="text1"/>
        </w:rPr>
        <w:t>This Software Requirement Specification (SRS) document defines the functional and non-functional requirements for the Intelligent AI-Based Railway Asset Monitoring and Predictive Maintenance Platform. The purpose of the system is to enable continuous, automated monitoring of railway infrastructure — tracks, bridges, signaling systems, locomotives, and electrical equipment — using IoT sensors, computer vision, drones, and machine learning, so that developing faults are detected and prioritized for repair before they cause safety incidents or service disruption.</w:t>
      </w:r>
    </w:p>
    <w:p w14:paraId="30325F58" w14:textId="77777777" w:rsidR="00047678" w:rsidRPr="00071C55" w:rsidRDefault="00000000" w:rsidP="00071C55">
      <w:pPr>
        <w:pStyle w:val="Heading2"/>
        <w:spacing w:before="240" w:after="120"/>
        <w:rPr>
          <w:color w:val="000000" w:themeColor="text1"/>
        </w:rPr>
      </w:pPr>
      <w:r w:rsidRPr="00071C55">
        <w:rPr>
          <w:b/>
          <w:bCs/>
          <w:color w:val="000000" w:themeColor="text1"/>
        </w:rPr>
        <w:t>1.2 Intended Audience</w:t>
      </w:r>
    </w:p>
    <w:p w14:paraId="178084F1" w14:textId="77777777" w:rsidR="00047678" w:rsidRPr="00071C55" w:rsidRDefault="00000000" w:rsidP="00071C55">
      <w:pPr>
        <w:spacing w:after="160" w:line="300" w:lineRule="auto"/>
        <w:jc w:val="both"/>
        <w:rPr>
          <w:color w:val="000000" w:themeColor="text1"/>
        </w:rPr>
      </w:pPr>
      <w:r w:rsidRPr="00071C55">
        <w:rPr>
          <w:color w:val="000000" w:themeColor="text1"/>
        </w:rPr>
        <w:t>This document is intended for railway operations management, maintenance engineering teams, software architects and developers, AI/ML engineers, quality assurance teams, and regulatory/safety auditors involved in the design, development, and approval of the platform.</w:t>
      </w:r>
    </w:p>
    <w:p w14:paraId="3878E073" w14:textId="77777777" w:rsidR="00047678" w:rsidRPr="00071C55" w:rsidRDefault="00000000" w:rsidP="00071C55">
      <w:pPr>
        <w:pStyle w:val="Heading2"/>
        <w:spacing w:before="240" w:after="120"/>
        <w:rPr>
          <w:color w:val="000000" w:themeColor="text1"/>
        </w:rPr>
      </w:pPr>
      <w:r w:rsidRPr="00071C55">
        <w:rPr>
          <w:b/>
          <w:bCs/>
          <w:color w:val="000000" w:themeColor="text1"/>
        </w:rPr>
        <w:t>1.3 Project Scope Overview</w:t>
      </w:r>
    </w:p>
    <w:p w14:paraId="10477FE3" w14:textId="77777777" w:rsidR="00047678" w:rsidRPr="00071C55" w:rsidRDefault="00000000" w:rsidP="00071C55">
      <w:pPr>
        <w:spacing w:after="160" w:line="300" w:lineRule="auto"/>
        <w:jc w:val="both"/>
        <w:rPr>
          <w:color w:val="000000" w:themeColor="text1"/>
        </w:rPr>
      </w:pPr>
      <w:r w:rsidRPr="00071C55">
        <w:rPr>
          <w:color w:val="000000" w:themeColor="text1"/>
        </w:rPr>
        <w:t>The platform will ingest real-time sensor and imagery data from distributed railway assets, apply AI-based anomaly detection and predictive analytics, and present prioritized maintenance recommendations and safety alerts to railway personnel through web and mobile interfaces. It replaces / augments periodic manual inspection with continuous, data-driven condition monitoring.</w:t>
      </w:r>
    </w:p>
    <w:p w14:paraId="2201CE5B" w14:textId="77777777" w:rsidR="00047678" w:rsidRPr="00071C55" w:rsidRDefault="00000000" w:rsidP="00071C55">
      <w:pPr>
        <w:pStyle w:val="Heading1"/>
        <w:pBdr>
          <w:bottom w:val="single" w:sz="6" w:space="4" w:color="2F5496"/>
        </w:pBdr>
        <w:spacing w:before="320" w:after="160"/>
        <w:rPr>
          <w:color w:val="000000" w:themeColor="text1"/>
        </w:rPr>
      </w:pPr>
      <w:r w:rsidRPr="00071C55">
        <w:rPr>
          <w:b/>
          <w:bCs/>
          <w:color w:val="000000" w:themeColor="text1"/>
        </w:rPr>
        <w:t>2. Problem Description</w:t>
      </w:r>
    </w:p>
    <w:p w14:paraId="3A5636F3" w14:textId="77777777" w:rsidR="00047678" w:rsidRPr="00071C55" w:rsidRDefault="00000000" w:rsidP="00071C55">
      <w:pPr>
        <w:spacing w:after="160" w:line="300" w:lineRule="auto"/>
        <w:jc w:val="both"/>
        <w:rPr>
          <w:color w:val="000000" w:themeColor="text1"/>
        </w:rPr>
      </w:pPr>
      <w:r w:rsidRPr="00071C55">
        <w:rPr>
          <w:color w:val="000000" w:themeColor="text1"/>
        </w:rPr>
        <w:t>Railway infrastructure requires continuous monitoring to ensure operational safety and reliability, yet traditional maintenance approaches rely on periodic manual inspections that frequently fail to identify developing faults in time. This results in undetected infrastructure defects and equipment failures that cause operational delays, safety risks, and costly emergency repairs. The proposed platform must collect real-time sensor data from railway infrastructure, detect anomalies using machine learning algorithms, predict maintenance requirements before failure occurs, and prioritize repair activities so that railway safety is enhanced, asset utilization is improved, and service interruptions are reduced.</w:t>
      </w:r>
    </w:p>
    <w:p w14:paraId="1886E378" w14:textId="77777777" w:rsidR="00047678" w:rsidRPr="00071C55" w:rsidRDefault="00000000" w:rsidP="00071C55">
      <w:pPr>
        <w:pStyle w:val="Heading2"/>
        <w:spacing w:before="240" w:after="120"/>
        <w:rPr>
          <w:color w:val="000000" w:themeColor="text1"/>
        </w:rPr>
      </w:pPr>
      <w:r w:rsidRPr="00071C55">
        <w:rPr>
          <w:b/>
          <w:bCs/>
          <w:color w:val="000000" w:themeColor="text1"/>
        </w:rPr>
        <w:t>Business Domain</w:t>
      </w:r>
    </w:p>
    <w:p w14:paraId="09D1283F" w14:textId="77777777" w:rsidR="00047678" w:rsidRPr="00071C55" w:rsidRDefault="00000000" w:rsidP="00071C55">
      <w:pPr>
        <w:spacing w:after="160" w:line="300" w:lineRule="auto"/>
        <w:jc w:val="both"/>
        <w:rPr>
          <w:color w:val="000000" w:themeColor="text1"/>
        </w:rPr>
      </w:pPr>
      <w:r w:rsidRPr="00071C55">
        <w:rPr>
          <w:color w:val="000000" w:themeColor="text1"/>
        </w:rPr>
        <w:t>The system operates in the railway transportation and infrastructure asset management domain, at the intersection of operational technology (</w:t>
      </w:r>
      <w:proofErr w:type="gramStart"/>
      <w:r w:rsidRPr="00071C55">
        <w:rPr>
          <w:color w:val="000000" w:themeColor="text1"/>
        </w:rPr>
        <w:t>OT) —</w:t>
      </w:r>
      <w:proofErr w:type="gramEnd"/>
      <w:r w:rsidRPr="00071C55">
        <w:rPr>
          <w:color w:val="000000" w:themeColor="text1"/>
        </w:rPr>
        <w:t xml:space="preserve"> sensors, SCADA, signaling — and information technology (</w:t>
      </w:r>
      <w:proofErr w:type="gramStart"/>
      <w:r w:rsidRPr="00071C55">
        <w:rPr>
          <w:color w:val="000000" w:themeColor="text1"/>
        </w:rPr>
        <w:t>IT) —</w:t>
      </w:r>
      <w:proofErr w:type="gramEnd"/>
      <w:r w:rsidRPr="00071C55">
        <w:rPr>
          <w:color w:val="000000" w:themeColor="text1"/>
        </w:rPr>
        <w:t xml:space="preserve"> cloud analytics, AI/ML, and enterprise reporting.</w:t>
      </w:r>
    </w:p>
    <w:p w14:paraId="3801AE76" w14:textId="77777777" w:rsidR="00047678" w:rsidRPr="00071C55" w:rsidRDefault="00000000" w:rsidP="00071C55">
      <w:pPr>
        <w:pStyle w:val="Heading2"/>
        <w:spacing w:before="240" w:after="120"/>
        <w:rPr>
          <w:color w:val="000000" w:themeColor="text1"/>
        </w:rPr>
      </w:pPr>
      <w:r w:rsidRPr="00071C55">
        <w:rPr>
          <w:b/>
          <w:bCs/>
          <w:color w:val="000000" w:themeColor="text1"/>
        </w:rPr>
        <w:t>Existing Challenges</w:t>
      </w:r>
    </w:p>
    <w:p w14:paraId="338EB9D6"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Periodic manual inspections cannot detect faults that develop between scheduled inspection cycles.</w:t>
      </w:r>
    </w:p>
    <w:p w14:paraId="057C1FD6"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Delayed fault detection increases the risk of safety incidents and unplanned service disruption.</w:t>
      </w:r>
    </w:p>
    <w:p w14:paraId="05DE0719"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lastRenderedPageBreak/>
        <w:t>Reactive, failure-driven maintenance is more costly than planned, condition-based maintenance.</w:t>
      </w:r>
    </w:p>
    <w:p w14:paraId="31C2FFF5"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Large volumes of heterogeneous sensor, image, and telemetry data are difficult to analyze manually.</w:t>
      </w:r>
    </w:p>
    <w:p w14:paraId="20E2247C"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Maintenance crews lack a data-driven method to prioritize which assets need attention first.</w:t>
      </w:r>
    </w:p>
    <w:p w14:paraId="1E9E71A8" w14:textId="77777777" w:rsidR="00047678" w:rsidRPr="00071C55" w:rsidRDefault="00000000" w:rsidP="00071C55">
      <w:pPr>
        <w:pStyle w:val="Heading1"/>
        <w:pBdr>
          <w:bottom w:val="single" w:sz="6" w:space="4" w:color="2F5496"/>
        </w:pBdr>
        <w:spacing w:before="320" w:after="160"/>
        <w:rPr>
          <w:color w:val="000000" w:themeColor="text1"/>
        </w:rPr>
      </w:pPr>
      <w:r w:rsidRPr="00071C55">
        <w:rPr>
          <w:b/>
          <w:bCs/>
          <w:color w:val="000000" w:themeColor="text1"/>
        </w:rPr>
        <w:t>3. Scope of the System</w:t>
      </w:r>
    </w:p>
    <w:p w14:paraId="3F7AEDE2" w14:textId="77777777" w:rsidR="00047678" w:rsidRPr="00071C55" w:rsidRDefault="00000000" w:rsidP="00071C55">
      <w:pPr>
        <w:pStyle w:val="Heading2"/>
        <w:spacing w:before="240" w:after="120"/>
        <w:rPr>
          <w:color w:val="000000" w:themeColor="text1"/>
        </w:rPr>
      </w:pPr>
      <w:r w:rsidRPr="00071C55">
        <w:rPr>
          <w:b/>
          <w:bCs/>
          <w:color w:val="000000" w:themeColor="text1"/>
        </w:rPr>
        <w:t>In Scope</w:t>
      </w:r>
    </w:p>
    <w:p w14:paraId="6A04C540"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Real-time acquisition of sensor and telemetry data from tracks, bridges, signaling, and rolling stock.</w:t>
      </w:r>
    </w:p>
    <w:p w14:paraId="54101366"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AI/ML-based anomaly detection and predictive maintenance modelling.</w:t>
      </w:r>
    </w:p>
    <w:p w14:paraId="07C50028"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Computer-vision-based defect detection from drone and fixed-camera imagery.</w:t>
      </w:r>
    </w:p>
    <w:p w14:paraId="2BA3B8AD"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Maintenance prioritization, scheduling, and work-order generation.</w:t>
      </w:r>
    </w:p>
    <w:p w14:paraId="42F09CE3"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Dashboards, alerts, and asset performance reporting for railway personnel.</w:t>
      </w:r>
    </w:p>
    <w:p w14:paraId="23BF9AB7"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Role-based access for inspectors, engineers, control room operators, and administrators.</w:t>
      </w:r>
    </w:p>
    <w:p w14:paraId="089F27B0" w14:textId="77777777" w:rsidR="00047678" w:rsidRPr="00071C55" w:rsidRDefault="00000000" w:rsidP="00071C55">
      <w:pPr>
        <w:pStyle w:val="Heading2"/>
        <w:spacing w:before="240" w:after="120"/>
        <w:rPr>
          <w:color w:val="000000" w:themeColor="text1"/>
        </w:rPr>
      </w:pPr>
      <w:r w:rsidRPr="00071C55">
        <w:rPr>
          <w:b/>
          <w:bCs/>
          <w:color w:val="000000" w:themeColor="text1"/>
        </w:rPr>
        <w:t>Out of Scope</w:t>
      </w:r>
    </w:p>
    <w:p w14:paraId="5CC2502B"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Direct automated control of signaling or train movement (the platform is advisory/monitoring, not a safety-control system).</w:t>
      </w:r>
    </w:p>
    <w:p w14:paraId="258A7B88"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Physical repair execution — the system generates and tracks work orders but does not perform maintenance.</w:t>
      </w:r>
    </w:p>
    <w:p w14:paraId="4CB1D830"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Passenger-facing ticketing, scheduling, or fare systems.</w:t>
      </w:r>
    </w:p>
    <w:p w14:paraId="5DBF83B9" w14:textId="77777777" w:rsidR="00047678" w:rsidRPr="00071C55" w:rsidRDefault="00000000" w:rsidP="00071C55">
      <w:pPr>
        <w:pStyle w:val="Heading1"/>
        <w:pBdr>
          <w:bottom w:val="single" w:sz="6" w:space="4" w:color="2F5496"/>
        </w:pBdr>
        <w:spacing w:before="320" w:after="160"/>
        <w:rPr>
          <w:color w:val="000000" w:themeColor="text1"/>
        </w:rPr>
      </w:pPr>
      <w:r w:rsidRPr="00071C55">
        <w:rPr>
          <w:b/>
          <w:bCs/>
          <w:color w:val="000000" w:themeColor="text1"/>
        </w:rPr>
        <w:t>4. Functional Requirements</w:t>
      </w:r>
    </w:p>
    <w:p w14:paraId="172D4BB1" w14:textId="77777777" w:rsidR="00047678" w:rsidRPr="00071C55" w:rsidRDefault="00000000" w:rsidP="00071C55">
      <w:pPr>
        <w:spacing w:after="160" w:line="300" w:lineRule="auto"/>
        <w:jc w:val="both"/>
        <w:rPr>
          <w:color w:val="000000" w:themeColor="text1"/>
        </w:rPr>
      </w:pPr>
      <w:r w:rsidRPr="00071C55">
        <w:rPr>
          <w:color w:val="000000" w:themeColor="text1"/>
        </w:rPr>
        <w:t xml:space="preserve">The following functional requirements (FR) define the observable </w:t>
      </w:r>
      <w:proofErr w:type="spellStart"/>
      <w:r w:rsidRPr="00071C55">
        <w:rPr>
          <w:color w:val="000000" w:themeColor="text1"/>
        </w:rPr>
        <w:t>behaviour</w:t>
      </w:r>
      <w:proofErr w:type="spellEnd"/>
      <w:r w:rsidRPr="00071C55">
        <w:rPr>
          <w:color w:val="000000" w:themeColor="text1"/>
        </w:rPr>
        <w:t xml:space="preserve"> the system must provide.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1000"/>
        <w:gridCol w:w="3400"/>
        <w:gridCol w:w="5100"/>
      </w:tblGrid>
      <w:tr w:rsidR="00047678" w:rsidRPr="00071C55" w14:paraId="3FB8332D" w14:textId="77777777" w:rsidTr="00071C55">
        <w:tblPrEx>
          <w:tblCellMar>
            <w:top w:w="0" w:type="dxa"/>
            <w:bottom w:w="0" w:type="dxa"/>
          </w:tblCellMar>
        </w:tblPrEx>
        <w:trPr>
          <w:tblHeader/>
        </w:trPr>
        <w:tc>
          <w:tcPr>
            <w:tcW w:w="1000" w:type="dxa"/>
            <w:shd w:val="clear" w:color="auto" w:fill="FFFFFF" w:themeFill="background1"/>
            <w:tcMar>
              <w:top w:w="80" w:type="dxa"/>
              <w:left w:w="120" w:type="dxa"/>
              <w:bottom w:w="80" w:type="dxa"/>
              <w:right w:w="120" w:type="dxa"/>
            </w:tcMar>
            <w:vAlign w:val="center"/>
          </w:tcPr>
          <w:p w14:paraId="3FBD85F7" w14:textId="77777777" w:rsidR="00047678" w:rsidRPr="00071C55" w:rsidRDefault="00000000" w:rsidP="00071C55">
            <w:pPr>
              <w:rPr>
                <w:color w:val="000000" w:themeColor="text1"/>
              </w:rPr>
            </w:pPr>
            <w:r w:rsidRPr="00071C55">
              <w:rPr>
                <w:b/>
                <w:bCs/>
                <w:color w:val="000000" w:themeColor="text1"/>
              </w:rPr>
              <w:t>ID</w:t>
            </w:r>
          </w:p>
        </w:tc>
        <w:tc>
          <w:tcPr>
            <w:tcW w:w="3400" w:type="dxa"/>
            <w:shd w:val="clear" w:color="auto" w:fill="FFFFFF" w:themeFill="background1"/>
            <w:tcMar>
              <w:top w:w="80" w:type="dxa"/>
              <w:left w:w="120" w:type="dxa"/>
              <w:bottom w:w="80" w:type="dxa"/>
              <w:right w:w="120" w:type="dxa"/>
            </w:tcMar>
            <w:vAlign w:val="center"/>
          </w:tcPr>
          <w:p w14:paraId="64C92534" w14:textId="77777777" w:rsidR="00047678" w:rsidRPr="00071C55" w:rsidRDefault="00000000" w:rsidP="00071C55">
            <w:pPr>
              <w:rPr>
                <w:color w:val="000000" w:themeColor="text1"/>
              </w:rPr>
            </w:pPr>
            <w:r w:rsidRPr="00071C55">
              <w:rPr>
                <w:b/>
                <w:bCs/>
                <w:color w:val="000000" w:themeColor="text1"/>
              </w:rPr>
              <w:t>Requirement</w:t>
            </w:r>
          </w:p>
        </w:tc>
        <w:tc>
          <w:tcPr>
            <w:tcW w:w="5100" w:type="dxa"/>
            <w:shd w:val="clear" w:color="auto" w:fill="FFFFFF" w:themeFill="background1"/>
            <w:tcMar>
              <w:top w:w="80" w:type="dxa"/>
              <w:left w:w="120" w:type="dxa"/>
              <w:bottom w:w="80" w:type="dxa"/>
              <w:right w:w="120" w:type="dxa"/>
            </w:tcMar>
            <w:vAlign w:val="center"/>
          </w:tcPr>
          <w:p w14:paraId="13A518E1" w14:textId="77777777" w:rsidR="00047678" w:rsidRPr="00071C55" w:rsidRDefault="00000000" w:rsidP="00071C55">
            <w:pPr>
              <w:rPr>
                <w:color w:val="000000" w:themeColor="text1"/>
              </w:rPr>
            </w:pPr>
            <w:r w:rsidRPr="00071C55">
              <w:rPr>
                <w:b/>
                <w:bCs/>
                <w:color w:val="000000" w:themeColor="text1"/>
              </w:rPr>
              <w:t>Description</w:t>
            </w:r>
          </w:p>
        </w:tc>
      </w:tr>
      <w:tr w:rsidR="00047678" w:rsidRPr="00071C55" w14:paraId="6A076132"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18900B1C" w14:textId="77777777" w:rsidR="00047678" w:rsidRPr="00071C55" w:rsidRDefault="00000000" w:rsidP="00071C55">
            <w:pPr>
              <w:rPr>
                <w:color w:val="000000" w:themeColor="text1"/>
              </w:rPr>
            </w:pPr>
            <w:r w:rsidRPr="00071C55">
              <w:rPr>
                <w:color w:val="000000" w:themeColor="text1"/>
              </w:rPr>
              <w:t>FR-01</w:t>
            </w:r>
          </w:p>
        </w:tc>
        <w:tc>
          <w:tcPr>
            <w:tcW w:w="3400" w:type="dxa"/>
            <w:shd w:val="clear" w:color="auto" w:fill="FFFFFF" w:themeFill="background1"/>
            <w:tcMar>
              <w:top w:w="80" w:type="dxa"/>
              <w:left w:w="120" w:type="dxa"/>
              <w:bottom w:w="80" w:type="dxa"/>
              <w:right w:w="120" w:type="dxa"/>
            </w:tcMar>
            <w:vAlign w:val="center"/>
          </w:tcPr>
          <w:p w14:paraId="6906E8C4" w14:textId="77777777" w:rsidR="00047678" w:rsidRPr="00071C55" w:rsidRDefault="00000000" w:rsidP="00071C55">
            <w:pPr>
              <w:rPr>
                <w:color w:val="000000" w:themeColor="text1"/>
              </w:rPr>
            </w:pPr>
            <w:r w:rsidRPr="00071C55">
              <w:rPr>
                <w:color w:val="000000" w:themeColor="text1"/>
              </w:rPr>
              <w:t>Real-Time Data Acquisition</w:t>
            </w:r>
          </w:p>
        </w:tc>
        <w:tc>
          <w:tcPr>
            <w:tcW w:w="5100" w:type="dxa"/>
            <w:shd w:val="clear" w:color="auto" w:fill="FFFFFF" w:themeFill="background1"/>
            <w:tcMar>
              <w:top w:w="80" w:type="dxa"/>
              <w:left w:w="120" w:type="dxa"/>
              <w:bottom w:w="80" w:type="dxa"/>
              <w:right w:w="120" w:type="dxa"/>
            </w:tcMar>
            <w:vAlign w:val="center"/>
          </w:tcPr>
          <w:p w14:paraId="491C9EDD" w14:textId="77777777" w:rsidR="00047678" w:rsidRPr="00071C55" w:rsidRDefault="00000000" w:rsidP="00071C55">
            <w:pPr>
              <w:rPr>
                <w:color w:val="000000" w:themeColor="text1"/>
              </w:rPr>
            </w:pPr>
            <w:r w:rsidRPr="00071C55">
              <w:rPr>
                <w:color w:val="000000" w:themeColor="text1"/>
              </w:rPr>
              <w:t>The system shall continuously collect sensor and telemetry data from tracks, bridges, signaling, and rolling stock.</w:t>
            </w:r>
          </w:p>
        </w:tc>
      </w:tr>
      <w:tr w:rsidR="00047678" w:rsidRPr="00071C55" w14:paraId="0AF984F5"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38289DFF" w14:textId="77777777" w:rsidR="00047678" w:rsidRPr="00071C55" w:rsidRDefault="00000000" w:rsidP="00071C55">
            <w:pPr>
              <w:rPr>
                <w:color w:val="000000" w:themeColor="text1"/>
              </w:rPr>
            </w:pPr>
            <w:r w:rsidRPr="00071C55">
              <w:rPr>
                <w:color w:val="000000" w:themeColor="text1"/>
              </w:rPr>
              <w:t>FR-02</w:t>
            </w:r>
          </w:p>
        </w:tc>
        <w:tc>
          <w:tcPr>
            <w:tcW w:w="3400" w:type="dxa"/>
            <w:shd w:val="clear" w:color="auto" w:fill="FFFFFF" w:themeFill="background1"/>
            <w:tcMar>
              <w:top w:w="80" w:type="dxa"/>
              <w:left w:w="120" w:type="dxa"/>
              <w:bottom w:w="80" w:type="dxa"/>
              <w:right w:w="120" w:type="dxa"/>
            </w:tcMar>
            <w:vAlign w:val="center"/>
          </w:tcPr>
          <w:p w14:paraId="09420985" w14:textId="77777777" w:rsidR="00047678" w:rsidRPr="00071C55" w:rsidRDefault="00000000" w:rsidP="00071C55">
            <w:pPr>
              <w:rPr>
                <w:color w:val="000000" w:themeColor="text1"/>
              </w:rPr>
            </w:pPr>
            <w:r w:rsidRPr="00071C55">
              <w:rPr>
                <w:color w:val="000000" w:themeColor="text1"/>
              </w:rPr>
              <w:t>Anomaly Detection</w:t>
            </w:r>
          </w:p>
        </w:tc>
        <w:tc>
          <w:tcPr>
            <w:tcW w:w="5100" w:type="dxa"/>
            <w:shd w:val="clear" w:color="auto" w:fill="FFFFFF" w:themeFill="background1"/>
            <w:tcMar>
              <w:top w:w="80" w:type="dxa"/>
              <w:left w:w="120" w:type="dxa"/>
              <w:bottom w:w="80" w:type="dxa"/>
              <w:right w:w="120" w:type="dxa"/>
            </w:tcMar>
            <w:vAlign w:val="center"/>
          </w:tcPr>
          <w:p w14:paraId="4573EA8A" w14:textId="77777777" w:rsidR="00047678" w:rsidRPr="00071C55" w:rsidRDefault="00000000" w:rsidP="00071C55">
            <w:pPr>
              <w:rPr>
                <w:color w:val="000000" w:themeColor="text1"/>
              </w:rPr>
            </w:pPr>
            <w:r w:rsidRPr="00071C55">
              <w:rPr>
                <w:color w:val="000000" w:themeColor="text1"/>
              </w:rPr>
              <w:t>The system shall apply machine learning algorithms to detect anomalies in incoming sensor and imagery data.</w:t>
            </w:r>
          </w:p>
        </w:tc>
      </w:tr>
      <w:tr w:rsidR="00047678" w:rsidRPr="00071C55" w14:paraId="5418C442"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216E4FCC" w14:textId="77777777" w:rsidR="00047678" w:rsidRPr="00071C55" w:rsidRDefault="00000000" w:rsidP="00071C55">
            <w:pPr>
              <w:rPr>
                <w:color w:val="000000" w:themeColor="text1"/>
              </w:rPr>
            </w:pPr>
            <w:r w:rsidRPr="00071C55">
              <w:rPr>
                <w:color w:val="000000" w:themeColor="text1"/>
              </w:rPr>
              <w:t>FR-03</w:t>
            </w:r>
          </w:p>
        </w:tc>
        <w:tc>
          <w:tcPr>
            <w:tcW w:w="3400" w:type="dxa"/>
            <w:shd w:val="clear" w:color="auto" w:fill="FFFFFF" w:themeFill="background1"/>
            <w:tcMar>
              <w:top w:w="80" w:type="dxa"/>
              <w:left w:w="120" w:type="dxa"/>
              <w:bottom w:w="80" w:type="dxa"/>
              <w:right w:w="120" w:type="dxa"/>
            </w:tcMar>
            <w:vAlign w:val="center"/>
          </w:tcPr>
          <w:p w14:paraId="1FF7FFB5" w14:textId="77777777" w:rsidR="00047678" w:rsidRPr="00071C55" w:rsidRDefault="00000000" w:rsidP="00071C55">
            <w:pPr>
              <w:rPr>
                <w:color w:val="000000" w:themeColor="text1"/>
              </w:rPr>
            </w:pPr>
            <w:r w:rsidRPr="00071C55">
              <w:rPr>
                <w:color w:val="000000" w:themeColor="text1"/>
              </w:rPr>
              <w:t>Defect Detection (Computer Vision)</w:t>
            </w:r>
          </w:p>
        </w:tc>
        <w:tc>
          <w:tcPr>
            <w:tcW w:w="5100" w:type="dxa"/>
            <w:shd w:val="clear" w:color="auto" w:fill="FFFFFF" w:themeFill="background1"/>
            <w:tcMar>
              <w:top w:w="80" w:type="dxa"/>
              <w:left w:w="120" w:type="dxa"/>
              <w:bottom w:w="80" w:type="dxa"/>
              <w:right w:w="120" w:type="dxa"/>
            </w:tcMar>
            <w:vAlign w:val="center"/>
          </w:tcPr>
          <w:p w14:paraId="081977E2" w14:textId="77777777" w:rsidR="00047678" w:rsidRPr="00071C55" w:rsidRDefault="00000000" w:rsidP="00071C55">
            <w:pPr>
              <w:rPr>
                <w:color w:val="000000" w:themeColor="text1"/>
              </w:rPr>
            </w:pPr>
            <w:r w:rsidRPr="00071C55">
              <w:rPr>
                <w:color w:val="000000" w:themeColor="text1"/>
              </w:rPr>
              <w:t>The system shall analyze drone/CCTV imagery to automatically identify visible structural defects.</w:t>
            </w:r>
          </w:p>
        </w:tc>
      </w:tr>
      <w:tr w:rsidR="00047678" w:rsidRPr="00071C55" w14:paraId="1FA57D92"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552E09CB" w14:textId="77777777" w:rsidR="00047678" w:rsidRPr="00071C55" w:rsidRDefault="00000000" w:rsidP="00071C55">
            <w:pPr>
              <w:rPr>
                <w:color w:val="000000" w:themeColor="text1"/>
              </w:rPr>
            </w:pPr>
            <w:r w:rsidRPr="00071C55">
              <w:rPr>
                <w:color w:val="000000" w:themeColor="text1"/>
              </w:rPr>
              <w:t>FR-04</w:t>
            </w:r>
          </w:p>
        </w:tc>
        <w:tc>
          <w:tcPr>
            <w:tcW w:w="3400" w:type="dxa"/>
            <w:shd w:val="clear" w:color="auto" w:fill="FFFFFF" w:themeFill="background1"/>
            <w:tcMar>
              <w:top w:w="80" w:type="dxa"/>
              <w:left w:w="120" w:type="dxa"/>
              <w:bottom w:w="80" w:type="dxa"/>
              <w:right w:w="120" w:type="dxa"/>
            </w:tcMar>
            <w:vAlign w:val="center"/>
          </w:tcPr>
          <w:p w14:paraId="623A8736" w14:textId="77777777" w:rsidR="00047678" w:rsidRPr="00071C55" w:rsidRDefault="00000000" w:rsidP="00071C55">
            <w:pPr>
              <w:rPr>
                <w:color w:val="000000" w:themeColor="text1"/>
              </w:rPr>
            </w:pPr>
            <w:r w:rsidRPr="00071C55">
              <w:rPr>
                <w:color w:val="000000" w:themeColor="text1"/>
              </w:rPr>
              <w:t>Predictive Maintenance</w:t>
            </w:r>
          </w:p>
        </w:tc>
        <w:tc>
          <w:tcPr>
            <w:tcW w:w="5100" w:type="dxa"/>
            <w:shd w:val="clear" w:color="auto" w:fill="FFFFFF" w:themeFill="background1"/>
            <w:tcMar>
              <w:top w:w="80" w:type="dxa"/>
              <w:left w:w="120" w:type="dxa"/>
              <w:bottom w:w="80" w:type="dxa"/>
              <w:right w:w="120" w:type="dxa"/>
            </w:tcMar>
            <w:vAlign w:val="center"/>
          </w:tcPr>
          <w:p w14:paraId="7A6213FB" w14:textId="77777777" w:rsidR="00047678" w:rsidRPr="00071C55" w:rsidRDefault="00000000" w:rsidP="00071C55">
            <w:pPr>
              <w:rPr>
                <w:color w:val="000000" w:themeColor="text1"/>
              </w:rPr>
            </w:pPr>
            <w:r w:rsidRPr="00071C55">
              <w:rPr>
                <w:color w:val="000000" w:themeColor="text1"/>
              </w:rPr>
              <w:t>The system shall predict future maintenance requirements based on historical and real-time asset condition data.</w:t>
            </w:r>
          </w:p>
        </w:tc>
      </w:tr>
      <w:tr w:rsidR="00047678" w:rsidRPr="00071C55" w14:paraId="396CA9F2"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2ACF0768" w14:textId="77777777" w:rsidR="00047678" w:rsidRPr="00071C55" w:rsidRDefault="00000000" w:rsidP="00071C55">
            <w:pPr>
              <w:rPr>
                <w:color w:val="000000" w:themeColor="text1"/>
              </w:rPr>
            </w:pPr>
            <w:r w:rsidRPr="00071C55">
              <w:rPr>
                <w:color w:val="000000" w:themeColor="text1"/>
              </w:rPr>
              <w:t>FR-05</w:t>
            </w:r>
          </w:p>
        </w:tc>
        <w:tc>
          <w:tcPr>
            <w:tcW w:w="3400" w:type="dxa"/>
            <w:shd w:val="clear" w:color="auto" w:fill="FFFFFF" w:themeFill="background1"/>
            <w:tcMar>
              <w:top w:w="80" w:type="dxa"/>
              <w:left w:w="120" w:type="dxa"/>
              <w:bottom w:w="80" w:type="dxa"/>
              <w:right w:w="120" w:type="dxa"/>
            </w:tcMar>
            <w:vAlign w:val="center"/>
          </w:tcPr>
          <w:p w14:paraId="635BF18D" w14:textId="77777777" w:rsidR="00047678" w:rsidRPr="00071C55" w:rsidRDefault="00000000" w:rsidP="00071C55">
            <w:pPr>
              <w:rPr>
                <w:color w:val="000000" w:themeColor="text1"/>
              </w:rPr>
            </w:pPr>
            <w:r w:rsidRPr="00071C55">
              <w:rPr>
                <w:color w:val="000000" w:themeColor="text1"/>
              </w:rPr>
              <w:t>Track &amp; Bridge Condition Monitoring</w:t>
            </w:r>
          </w:p>
        </w:tc>
        <w:tc>
          <w:tcPr>
            <w:tcW w:w="5100" w:type="dxa"/>
            <w:shd w:val="clear" w:color="auto" w:fill="FFFFFF" w:themeFill="background1"/>
            <w:tcMar>
              <w:top w:w="80" w:type="dxa"/>
              <w:left w:w="120" w:type="dxa"/>
              <w:bottom w:w="80" w:type="dxa"/>
              <w:right w:w="120" w:type="dxa"/>
            </w:tcMar>
            <w:vAlign w:val="center"/>
          </w:tcPr>
          <w:p w14:paraId="594EA715" w14:textId="77777777" w:rsidR="00047678" w:rsidRPr="00071C55" w:rsidRDefault="00000000" w:rsidP="00071C55">
            <w:pPr>
              <w:rPr>
                <w:color w:val="000000" w:themeColor="text1"/>
              </w:rPr>
            </w:pPr>
            <w:r w:rsidRPr="00071C55">
              <w:rPr>
                <w:color w:val="000000" w:themeColor="text1"/>
              </w:rPr>
              <w:t>The system shall continuously monitor and display the condition status of tracks and bridges.</w:t>
            </w:r>
          </w:p>
        </w:tc>
      </w:tr>
      <w:tr w:rsidR="00047678" w:rsidRPr="00071C55" w14:paraId="573BDF15"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18C0702C" w14:textId="77777777" w:rsidR="00047678" w:rsidRPr="00071C55" w:rsidRDefault="00000000" w:rsidP="00071C55">
            <w:pPr>
              <w:rPr>
                <w:color w:val="000000" w:themeColor="text1"/>
              </w:rPr>
            </w:pPr>
            <w:r w:rsidRPr="00071C55">
              <w:rPr>
                <w:color w:val="000000" w:themeColor="text1"/>
              </w:rPr>
              <w:t>FR-06</w:t>
            </w:r>
          </w:p>
        </w:tc>
        <w:tc>
          <w:tcPr>
            <w:tcW w:w="3400" w:type="dxa"/>
            <w:shd w:val="clear" w:color="auto" w:fill="FFFFFF" w:themeFill="background1"/>
            <w:tcMar>
              <w:top w:w="80" w:type="dxa"/>
              <w:left w:w="120" w:type="dxa"/>
              <w:bottom w:w="80" w:type="dxa"/>
              <w:right w:w="120" w:type="dxa"/>
            </w:tcMar>
            <w:vAlign w:val="center"/>
          </w:tcPr>
          <w:p w14:paraId="299C17DC" w14:textId="77777777" w:rsidR="00047678" w:rsidRPr="00071C55" w:rsidRDefault="00000000" w:rsidP="00071C55">
            <w:pPr>
              <w:rPr>
                <w:color w:val="000000" w:themeColor="text1"/>
              </w:rPr>
            </w:pPr>
            <w:r w:rsidRPr="00071C55">
              <w:rPr>
                <w:color w:val="000000" w:themeColor="text1"/>
              </w:rPr>
              <w:t>Maintenance Prioritization</w:t>
            </w:r>
          </w:p>
        </w:tc>
        <w:tc>
          <w:tcPr>
            <w:tcW w:w="5100" w:type="dxa"/>
            <w:shd w:val="clear" w:color="auto" w:fill="FFFFFF" w:themeFill="background1"/>
            <w:tcMar>
              <w:top w:w="80" w:type="dxa"/>
              <w:left w:w="120" w:type="dxa"/>
              <w:bottom w:w="80" w:type="dxa"/>
              <w:right w:w="120" w:type="dxa"/>
            </w:tcMar>
            <w:vAlign w:val="center"/>
          </w:tcPr>
          <w:p w14:paraId="644C1E86" w14:textId="77777777" w:rsidR="00047678" w:rsidRPr="00071C55" w:rsidRDefault="00000000" w:rsidP="00071C55">
            <w:pPr>
              <w:rPr>
                <w:color w:val="000000" w:themeColor="text1"/>
              </w:rPr>
            </w:pPr>
            <w:r w:rsidRPr="00071C55">
              <w:rPr>
                <w:color w:val="000000" w:themeColor="text1"/>
              </w:rPr>
              <w:t>The system shall rank and prioritize maintenance activities based on risk score and asset criticality.</w:t>
            </w:r>
          </w:p>
        </w:tc>
      </w:tr>
      <w:tr w:rsidR="00047678" w:rsidRPr="00071C55" w14:paraId="5C64F14F"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2EEA11C1" w14:textId="77777777" w:rsidR="00047678" w:rsidRPr="00071C55" w:rsidRDefault="00000000" w:rsidP="00071C55">
            <w:pPr>
              <w:rPr>
                <w:color w:val="000000" w:themeColor="text1"/>
              </w:rPr>
            </w:pPr>
            <w:r w:rsidRPr="00071C55">
              <w:rPr>
                <w:color w:val="000000" w:themeColor="text1"/>
              </w:rPr>
              <w:t>FR-07</w:t>
            </w:r>
          </w:p>
        </w:tc>
        <w:tc>
          <w:tcPr>
            <w:tcW w:w="3400" w:type="dxa"/>
            <w:shd w:val="clear" w:color="auto" w:fill="FFFFFF" w:themeFill="background1"/>
            <w:tcMar>
              <w:top w:w="80" w:type="dxa"/>
              <w:left w:w="120" w:type="dxa"/>
              <w:bottom w:w="80" w:type="dxa"/>
              <w:right w:w="120" w:type="dxa"/>
            </w:tcMar>
            <w:vAlign w:val="center"/>
          </w:tcPr>
          <w:p w14:paraId="64B7ECE2" w14:textId="77777777" w:rsidR="00047678" w:rsidRPr="00071C55" w:rsidRDefault="00000000" w:rsidP="00071C55">
            <w:pPr>
              <w:rPr>
                <w:color w:val="000000" w:themeColor="text1"/>
              </w:rPr>
            </w:pPr>
            <w:r w:rsidRPr="00071C55">
              <w:rPr>
                <w:color w:val="000000" w:themeColor="text1"/>
              </w:rPr>
              <w:t>Work Order Management</w:t>
            </w:r>
          </w:p>
        </w:tc>
        <w:tc>
          <w:tcPr>
            <w:tcW w:w="5100" w:type="dxa"/>
            <w:shd w:val="clear" w:color="auto" w:fill="FFFFFF" w:themeFill="background1"/>
            <w:tcMar>
              <w:top w:w="80" w:type="dxa"/>
              <w:left w:w="120" w:type="dxa"/>
              <w:bottom w:w="80" w:type="dxa"/>
              <w:right w:w="120" w:type="dxa"/>
            </w:tcMar>
            <w:vAlign w:val="center"/>
          </w:tcPr>
          <w:p w14:paraId="7F0776C9" w14:textId="77777777" w:rsidR="00047678" w:rsidRPr="00071C55" w:rsidRDefault="00000000" w:rsidP="00071C55">
            <w:pPr>
              <w:rPr>
                <w:color w:val="000000" w:themeColor="text1"/>
              </w:rPr>
            </w:pPr>
            <w:r w:rsidRPr="00071C55">
              <w:rPr>
                <w:color w:val="000000" w:themeColor="text1"/>
              </w:rPr>
              <w:t>The system shall allow engineers to generate, assign, and track maintenance work orders.</w:t>
            </w:r>
          </w:p>
        </w:tc>
      </w:tr>
      <w:tr w:rsidR="00047678" w:rsidRPr="00071C55" w14:paraId="2E6335A4"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278A39F2" w14:textId="77777777" w:rsidR="00047678" w:rsidRPr="00071C55" w:rsidRDefault="00000000" w:rsidP="00071C55">
            <w:pPr>
              <w:rPr>
                <w:color w:val="000000" w:themeColor="text1"/>
              </w:rPr>
            </w:pPr>
            <w:r w:rsidRPr="00071C55">
              <w:rPr>
                <w:color w:val="000000" w:themeColor="text1"/>
              </w:rPr>
              <w:t>FR-08</w:t>
            </w:r>
          </w:p>
        </w:tc>
        <w:tc>
          <w:tcPr>
            <w:tcW w:w="3400" w:type="dxa"/>
            <w:shd w:val="clear" w:color="auto" w:fill="FFFFFF" w:themeFill="background1"/>
            <w:tcMar>
              <w:top w:w="80" w:type="dxa"/>
              <w:left w:w="120" w:type="dxa"/>
              <w:bottom w:w="80" w:type="dxa"/>
              <w:right w:w="120" w:type="dxa"/>
            </w:tcMar>
            <w:vAlign w:val="center"/>
          </w:tcPr>
          <w:p w14:paraId="7CDDAF02" w14:textId="77777777" w:rsidR="00047678" w:rsidRPr="00071C55" w:rsidRDefault="00000000" w:rsidP="00071C55">
            <w:pPr>
              <w:rPr>
                <w:color w:val="000000" w:themeColor="text1"/>
              </w:rPr>
            </w:pPr>
            <w:r w:rsidRPr="00071C55">
              <w:rPr>
                <w:color w:val="000000" w:themeColor="text1"/>
              </w:rPr>
              <w:t>Alerting &amp; Notification</w:t>
            </w:r>
          </w:p>
        </w:tc>
        <w:tc>
          <w:tcPr>
            <w:tcW w:w="5100" w:type="dxa"/>
            <w:shd w:val="clear" w:color="auto" w:fill="FFFFFF" w:themeFill="background1"/>
            <w:tcMar>
              <w:top w:w="80" w:type="dxa"/>
              <w:left w:w="120" w:type="dxa"/>
              <w:bottom w:w="80" w:type="dxa"/>
              <w:right w:w="120" w:type="dxa"/>
            </w:tcMar>
            <w:vAlign w:val="center"/>
          </w:tcPr>
          <w:p w14:paraId="5F8FE579" w14:textId="77777777" w:rsidR="00047678" w:rsidRPr="00071C55" w:rsidRDefault="00000000" w:rsidP="00071C55">
            <w:pPr>
              <w:rPr>
                <w:color w:val="000000" w:themeColor="text1"/>
              </w:rPr>
            </w:pPr>
            <w:r w:rsidRPr="00071C55">
              <w:rPr>
                <w:color w:val="000000" w:themeColor="text1"/>
              </w:rPr>
              <w:t xml:space="preserve">The system </w:t>
            </w:r>
            <w:proofErr w:type="gramStart"/>
            <w:r w:rsidRPr="00071C55">
              <w:rPr>
                <w:color w:val="000000" w:themeColor="text1"/>
              </w:rPr>
              <w:t>shall</w:t>
            </w:r>
            <w:proofErr w:type="gramEnd"/>
            <w:r w:rsidRPr="00071C55">
              <w:rPr>
                <w:color w:val="000000" w:themeColor="text1"/>
              </w:rPr>
              <w:t xml:space="preserve"> generate real-time alerts to relevant personnel when a critical anomaly is detected.</w:t>
            </w:r>
          </w:p>
        </w:tc>
      </w:tr>
      <w:tr w:rsidR="00047678" w:rsidRPr="00071C55" w14:paraId="13F53ACA"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2F0D9086" w14:textId="77777777" w:rsidR="00047678" w:rsidRPr="00071C55" w:rsidRDefault="00000000" w:rsidP="00071C55">
            <w:pPr>
              <w:rPr>
                <w:color w:val="000000" w:themeColor="text1"/>
              </w:rPr>
            </w:pPr>
            <w:r w:rsidRPr="00071C55">
              <w:rPr>
                <w:color w:val="000000" w:themeColor="text1"/>
              </w:rPr>
              <w:t>FR-09</w:t>
            </w:r>
          </w:p>
        </w:tc>
        <w:tc>
          <w:tcPr>
            <w:tcW w:w="3400" w:type="dxa"/>
            <w:shd w:val="clear" w:color="auto" w:fill="FFFFFF" w:themeFill="background1"/>
            <w:tcMar>
              <w:top w:w="80" w:type="dxa"/>
              <w:left w:w="120" w:type="dxa"/>
              <w:bottom w:w="80" w:type="dxa"/>
              <w:right w:w="120" w:type="dxa"/>
            </w:tcMar>
            <w:vAlign w:val="center"/>
          </w:tcPr>
          <w:p w14:paraId="366E2425" w14:textId="77777777" w:rsidR="00047678" w:rsidRPr="00071C55" w:rsidRDefault="00000000" w:rsidP="00071C55">
            <w:pPr>
              <w:rPr>
                <w:color w:val="000000" w:themeColor="text1"/>
              </w:rPr>
            </w:pPr>
            <w:r w:rsidRPr="00071C55">
              <w:rPr>
                <w:color w:val="000000" w:themeColor="text1"/>
              </w:rPr>
              <w:t>Asset Performance Reporting</w:t>
            </w:r>
          </w:p>
        </w:tc>
        <w:tc>
          <w:tcPr>
            <w:tcW w:w="5100" w:type="dxa"/>
            <w:shd w:val="clear" w:color="auto" w:fill="FFFFFF" w:themeFill="background1"/>
            <w:tcMar>
              <w:top w:w="80" w:type="dxa"/>
              <w:left w:w="120" w:type="dxa"/>
              <w:bottom w:w="80" w:type="dxa"/>
              <w:right w:w="120" w:type="dxa"/>
            </w:tcMar>
            <w:vAlign w:val="center"/>
          </w:tcPr>
          <w:p w14:paraId="3A6D7383" w14:textId="77777777" w:rsidR="00047678" w:rsidRPr="00071C55" w:rsidRDefault="00000000" w:rsidP="00071C55">
            <w:pPr>
              <w:rPr>
                <w:color w:val="000000" w:themeColor="text1"/>
              </w:rPr>
            </w:pPr>
            <w:r w:rsidRPr="00071C55">
              <w:rPr>
                <w:color w:val="000000" w:themeColor="text1"/>
              </w:rPr>
              <w:t>The system shall generate periodic and on-demand asset performance and reliability reports.</w:t>
            </w:r>
          </w:p>
        </w:tc>
      </w:tr>
      <w:tr w:rsidR="00047678" w:rsidRPr="00071C55" w14:paraId="49F3FCDD"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41DD14D3" w14:textId="77777777" w:rsidR="00047678" w:rsidRPr="00071C55" w:rsidRDefault="00000000" w:rsidP="00071C55">
            <w:pPr>
              <w:rPr>
                <w:color w:val="000000" w:themeColor="text1"/>
              </w:rPr>
            </w:pPr>
            <w:r w:rsidRPr="00071C55">
              <w:rPr>
                <w:color w:val="000000" w:themeColor="text1"/>
              </w:rPr>
              <w:t>FR-10</w:t>
            </w:r>
          </w:p>
        </w:tc>
        <w:tc>
          <w:tcPr>
            <w:tcW w:w="3400" w:type="dxa"/>
            <w:shd w:val="clear" w:color="auto" w:fill="FFFFFF" w:themeFill="background1"/>
            <w:tcMar>
              <w:top w:w="80" w:type="dxa"/>
              <w:left w:w="120" w:type="dxa"/>
              <w:bottom w:w="80" w:type="dxa"/>
              <w:right w:w="120" w:type="dxa"/>
            </w:tcMar>
            <w:vAlign w:val="center"/>
          </w:tcPr>
          <w:p w14:paraId="5974BA64" w14:textId="77777777" w:rsidR="00047678" w:rsidRPr="00071C55" w:rsidRDefault="00000000" w:rsidP="00071C55">
            <w:pPr>
              <w:rPr>
                <w:color w:val="000000" w:themeColor="text1"/>
              </w:rPr>
            </w:pPr>
            <w:r w:rsidRPr="00071C55">
              <w:rPr>
                <w:color w:val="000000" w:themeColor="text1"/>
              </w:rPr>
              <w:t>Role-Based Access Control</w:t>
            </w:r>
          </w:p>
        </w:tc>
        <w:tc>
          <w:tcPr>
            <w:tcW w:w="5100" w:type="dxa"/>
            <w:shd w:val="clear" w:color="auto" w:fill="FFFFFF" w:themeFill="background1"/>
            <w:tcMar>
              <w:top w:w="80" w:type="dxa"/>
              <w:left w:w="120" w:type="dxa"/>
              <w:bottom w:w="80" w:type="dxa"/>
              <w:right w:w="120" w:type="dxa"/>
            </w:tcMar>
            <w:vAlign w:val="center"/>
          </w:tcPr>
          <w:p w14:paraId="6E1F8310" w14:textId="77777777" w:rsidR="00047678" w:rsidRPr="00071C55" w:rsidRDefault="00000000" w:rsidP="00071C55">
            <w:pPr>
              <w:rPr>
                <w:color w:val="000000" w:themeColor="text1"/>
              </w:rPr>
            </w:pPr>
            <w:r w:rsidRPr="00071C55">
              <w:rPr>
                <w:color w:val="000000" w:themeColor="text1"/>
              </w:rPr>
              <w:t>The system shall restrict features and data visibility according to user role.</w:t>
            </w:r>
          </w:p>
        </w:tc>
      </w:tr>
      <w:tr w:rsidR="00047678" w:rsidRPr="00071C55" w14:paraId="23DD1C6E"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30389476" w14:textId="77777777" w:rsidR="00047678" w:rsidRPr="00071C55" w:rsidRDefault="00000000" w:rsidP="00071C55">
            <w:pPr>
              <w:rPr>
                <w:color w:val="000000" w:themeColor="text1"/>
              </w:rPr>
            </w:pPr>
            <w:r w:rsidRPr="00071C55">
              <w:rPr>
                <w:color w:val="000000" w:themeColor="text1"/>
              </w:rPr>
              <w:t>FR-11</w:t>
            </w:r>
          </w:p>
        </w:tc>
        <w:tc>
          <w:tcPr>
            <w:tcW w:w="3400" w:type="dxa"/>
            <w:shd w:val="clear" w:color="auto" w:fill="FFFFFF" w:themeFill="background1"/>
            <w:tcMar>
              <w:top w:w="80" w:type="dxa"/>
              <w:left w:w="120" w:type="dxa"/>
              <w:bottom w:w="80" w:type="dxa"/>
              <w:right w:w="120" w:type="dxa"/>
            </w:tcMar>
            <w:vAlign w:val="center"/>
          </w:tcPr>
          <w:p w14:paraId="05A4351C" w14:textId="77777777" w:rsidR="00047678" w:rsidRPr="00071C55" w:rsidRDefault="00000000" w:rsidP="00071C55">
            <w:pPr>
              <w:rPr>
                <w:color w:val="000000" w:themeColor="text1"/>
              </w:rPr>
            </w:pPr>
            <w:r w:rsidRPr="00071C55">
              <w:rPr>
                <w:color w:val="000000" w:themeColor="text1"/>
              </w:rPr>
              <w:t>Inspection Logging</w:t>
            </w:r>
          </w:p>
        </w:tc>
        <w:tc>
          <w:tcPr>
            <w:tcW w:w="5100" w:type="dxa"/>
            <w:shd w:val="clear" w:color="auto" w:fill="FFFFFF" w:themeFill="background1"/>
            <w:tcMar>
              <w:top w:w="80" w:type="dxa"/>
              <w:left w:w="120" w:type="dxa"/>
              <w:bottom w:w="80" w:type="dxa"/>
              <w:right w:w="120" w:type="dxa"/>
            </w:tcMar>
            <w:vAlign w:val="center"/>
          </w:tcPr>
          <w:p w14:paraId="0796162B" w14:textId="77777777" w:rsidR="00047678" w:rsidRPr="00071C55" w:rsidRDefault="00000000" w:rsidP="00071C55">
            <w:pPr>
              <w:rPr>
                <w:color w:val="000000" w:themeColor="text1"/>
              </w:rPr>
            </w:pPr>
            <w:r w:rsidRPr="00071C55">
              <w:rPr>
                <w:color w:val="000000" w:themeColor="text1"/>
              </w:rPr>
              <w:t>The system shall allow field inspectors to log manual inspection findings via a mobile application.</w:t>
            </w:r>
          </w:p>
        </w:tc>
      </w:tr>
      <w:tr w:rsidR="00047678" w:rsidRPr="00071C55" w14:paraId="5AB22544" w14:textId="77777777" w:rsidTr="00071C55">
        <w:tblPrEx>
          <w:tblCellMar>
            <w:top w:w="0" w:type="dxa"/>
            <w:bottom w:w="0" w:type="dxa"/>
          </w:tblCellMar>
        </w:tblPrEx>
        <w:tc>
          <w:tcPr>
            <w:tcW w:w="1000" w:type="dxa"/>
            <w:shd w:val="clear" w:color="auto" w:fill="FFFFFF" w:themeFill="background1"/>
            <w:tcMar>
              <w:top w:w="80" w:type="dxa"/>
              <w:left w:w="120" w:type="dxa"/>
              <w:bottom w:w="80" w:type="dxa"/>
              <w:right w:w="120" w:type="dxa"/>
            </w:tcMar>
            <w:vAlign w:val="center"/>
          </w:tcPr>
          <w:p w14:paraId="74987343" w14:textId="77777777" w:rsidR="00047678" w:rsidRPr="00071C55" w:rsidRDefault="00000000" w:rsidP="00071C55">
            <w:pPr>
              <w:rPr>
                <w:color w:val="000000" w:themeColor="text1"/>
              </w:rPr>
            </w:pPr>
            <w:r w:rsidRPr="00071C55">
              <w:rPr>
                <w:color w:val="000000" w:themeColor="text1"/>
              </w:rPr>
              <w:t>FR-12</w:t>
            </w:r>
          </w:p>
        </w:tc>
        <w:tc>
          <w:tcPr>
            <w:tcW w:w="3400" w:type="dxa"/>
            <w:shd w:val="clear" w:color="auto" w:fill="FFFFFF" w:themeFill="background1"/>
            <w:tcMar>
              <w:top w:w="80" w:type="dxa"/>
              <w:left w:w="120" w:type="dxa"/>
              <w:bottom w:w="80" w:type="dxa"/>
              <w:right w:w="120" w:type="dxa"/>
            </w:tcMar>
            <w:vAlign w:val="center"/>
          </w:tcPr>
          <w:p w14:paraId="178AC03D" w14:textId="77777777" w:rsidR="00047678" w:rsidRPr="00071C55" w:rsidRDefault="00000000" w:rsidP="00071C55">
            <w:pPr>
              <w:rPr>
                <w:color w:val="000000" w:themeColor="text1"/>
              </w:rPr>
            </w:pPr>
            <w:r w:rsidRPr="00071C55">
              <w:rPr>
                <w:color w:val="000000" w:themeColor="text1"/>
              </w:rPr>
              <w:t>Sensor &amp; Drone Configuration</w:t>
            </w:r>
          </w:p>
        </w:tc>
        <w:tc>
          <w:tcPr>
            <w:tcW w:w="5100" w:type="dxa"/>
            <w:shd w:val="clear" w:color="auto" w:fill="FFFFFF" w:themeFill="background1"/>
            <w:tcMar>
              <w:top w:w="80" w:type="dxa"/>
              <w:left w:w="120" w:type="dxa"/>
              <w:bottom w:w="80" w:type="dxa"/>
              <w:right w:w="120" w:type="dxa"/>
            </w:tcMar>
            <w:vAlign w:val="center"/>
          </w:tcPr>
          <w:p w14:paraId="40FD910B" w14:textId="77777777" w:rsidR="00047678" w:rsidRPr="00071C55" w:rsidRDefault="00000000" w:rsidP="00071C55">
            <w:pPr>
              <w:rPr>
                <w:color w:val="000000" w:themeColor="text1"/>
              </w:rPr>
            </w:pPr>
            <w:r w:rsidRPr="00071C55">
              <w:rPr>
                <w:color w:val="000000" w:themeColor="text1"/>
              </w:rPr>
              <w:t>The system shall allow administrators to configure, calibrate, and manage connected sensors and drones.</w:t>
            </w:r>
          </w:p>
        </w:tc>
      </w:tr>
    </w:tbl>
    <w:p w14:paraId="7F4C8C79" w14:textId="77777777" w:rsidR="00047678" w:rsidRPr="00071C55" w:rsidRDefault="00000000" w:rsidP="00071C55">
      <w:pPr>
        <w:pStyle w:val="Heading1"/>
        <w:pBdr>
          <w:bottom w:val="single" w:sz="6" w:space="4" w:color="2F5496"/>
        </w:pBdr>
        <w:spacing w:before="320" w:after="160"/>
        <w:rPr>
          <w:color w:val="000000" w:themeColor="text1"/>
        </w:rPr>
      </w:pPr>
      <w:r w:rsidRPr="00071C55">
        <w:rPr>
          <w:b/>
          <w:bCs/>
          <w:color w:val="000000" w:themeColor="text1"/>
        </w:rPr>
        <w:t>5.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200"/>
        <w:gridCol w:w="7300"/>
      </w:tblGrid>
      <w:tr w:rsidR="00047678" w:rsidRPr="00071C55" w14:paraId="54200B24" w14:textId="77777777" w:rsidTr="00071C55">
        <w:tblPrEx>
          <w:tblCellMar>
            <w:top w:w="0" w:type="dxa"/>
            <w:bottom w:w="0" w:type="dxa"/>
          </w:tblCellMar>
        </w:tblPrEx>
        <w:trPr>
          <w:tblHeader/>
        </w:trPr>
        <w:tc>
          <w:tcPr>
            <w:tcW w:w="2200" w:type="dxa"/>
            <w:shd w:val="clear" w:color="auto" w:fill="FFFFFF" w:themeFill="background1"/>
            <w:tcMar>
              <w:top w:w="80" w:type="dxa"/>
              <w:left w:w="120" w:type="dxa"/>
              <w:bottom w:w="80" w:type="dxa"/>
              <w:right w:w="120" w:type="dxa"/>
            </w:tcMar>
            <w:vAlign w:val="center"/>
          </w:tcPr>
          <w:p w14:paraId="36B5F7F1" w14:textId="77777777" w:rsidR="00047678" w:rsidRPr="00071C55" w:rsidRDefault="00000000" w:rsidP="00071C55">
            <w:pPr>
              <w:rPr>
                <w:color w:val="000000" w:themeColor="text1"/>
              </w:rPr>
            </w:pPr>
            <w:r w:rsidRPr="00071C55">
              <w:rPr>
                <w:b/>
                <w:bCs/>
                <w:color w:val="000000" w:themeColor="text1"/>
              </w:rPr>
              <w:t>Category</w:t>
            </w:r>
          </w:p>
        </w:tc>
        <w:tc>
          <w:tcPr>
            <w:tcW w:w="7300" w:type="dxa"/>
            <w:shd w:val="clear" w:color="auto" w:fill="FFFFFF" w:themeFill="background1"/>
            <w:tcMar>
              <w:top w:w="80" w:type="dxa"/>
              <w:left w:w="120" w:type="dxa"/>
              <w:bottom w:w="80" w:type="dxa"/>
              <w:right w:w="120" w:type="dxa"/>
            </w:tcMar>
            <w:vAlign w:val="center"/>
          </w:tcPr>
          <w:p w14:paraId="7DF5A74C" w14:textId="77777777" w:rsidR="00047678" w:rsidRPr="00071C55" w:rsidRDefault="00000000" w:rsidP="00071C55">
            <w:pPr>
              <w:rPr>
                <w:color w:val="000000" w:themeColor="text1"/>
              </w:rPr>
            </w:pPr>
            <w:r w:rsidRPr="00071C55">
              <w:rPr>
                <w:b/>
                <w:bCs/>
                <w:color w:val="000000" w:themeColor="text1"/>
              </w:rPr>
              <w:t>Requirement</w:t>
            </w:r>
          </w:p>
        </w:tc>
      </w:tr>
      <w:tr w:rsidR="00047678" w:rsidRPr="00071C55" w14:paraId="36C17FA9" w14:textId="77777777" w:rsidTr="00071C55">
        <w:tblPrEx>
          <w:tblCellMar>
            <w:top w:w="0" w:type="dxa"/>
            <w:bottom w:w="0" w:type="dxa"/>
          </w:tblCellMar>
        </w:tblPrEx>
        <w:tc>
          <w:tcPr>
            <w:tcW w:w="2200" w:type="dxa"/>
            <w:shd w:val="clear" w:color="auto" w:fill="FFFFFF" w:themeFill="background1"/>
            <w:tcMar>
              <w:top w:w="80" w:type="dxa"/>
              <w:left w:w="120" w:type="dxa"/>
              <w:bottom w:w="80" w:type="dxa"/>
              <w:right w:w="120" w:type="dxa"/>
            </w:tcMar>
            <w:vAlign w:val="center"/>
          </w:tcPr>
          <w:p w14:paraId="6C5839B8" w14:textId="77777777" w:rsidR="00047678" w:rsidRPr="00071C55" w:rsidRDefault="00000000" w:rsidP="00071C55">
            <w:pPr>
              <w:rPr>
                <w:color w:val="000000" w:themeColor="text1"/>
              </w:rPr>
            </w:pPr>
            <w:r w:rsidRPr="00071C55">
              <w:rPr>
                <w:color w:val="000000" w:themeColor="text1"/>
              </w:rPr>
              <w:t>Performance</w:t>
            </w:r>
          </w:p>
        </w:tc>
        <w:tc>
          <w:tcPr>
            <w:tcW w:w="7300" w:type="dxa"/>
            <w:shd w:val="clear" w:color="auto" w:fill="FFFFFF" w:themeFill="background1"/>
            <w:tcMar>
              <w:top w:w="80" w:type="dxa"/>
              <w:left w:w="120" w:type="dxa"/>
              <w:bottom w:w="80" w:type="dxa"/>
              <w:right w:w="120" w:type="dxa"/>
            </w:tcMar>
            <w:vAlign w:val="center"/>
          </w:tcPr>
          <w:p w14:paraId="0FAB394A" w14:textId="77777777" w:rsidR="00047678" w:rsidRPr="00071C55" w:rsidRDefault="00000000" w:rsidP="00071C55">
            <w:pPr>
              <w:rPr>
                <w:color w:val="000000" w:themeColor="text1"/>
              </w:rPr>
            </w:pPr>
            <w:r w:rsidRPr="00071C55">
              <w:rPr>
                <w:color w:val="000000" w:themeColor="text1"/>
              </w:rPr>
              <w:t>The system shall process streaming sensor data and raise critical anomaly alerts within 30 seconds of detection.</w:t>
            </w:r>
          </w:p>
        </w:tc>
      </w:tr>
      <w:tr w:rsidR="00047678" w:rsidRPr="00071C55" w14:paraId="6979D935" w14:textId="77777777" w:rsidTr="00071C55">
        <w:tblPrEx>
          <w:tblCellMar>
            <w:top w:w="0" w:type="dxa"/>
            <w:bottom w:w="0" w:type="dxa"/>
          </w:tblCellMar>
        </w:tblPrEx>
        <w:tc>
          <w:tcPr>
            <w:tcW w:w="2200" w:type="dxa"/>
            <w:shd w:val="clear" w:color="auto" w:fill="FFFFFF" w:themeFill="background1"/>
            <w:tcMar>
              <w:top w:w="80" w:type="dxa"/>
              <w:left w:w="120" w:type="dxa"/>
              <w:bottom w:w="80" w:type="dxa"/>
              <w:right w:w="120" w:type="dxa"/>
            </w:tcMar>
            <w:vAlign w:val="center"/>
          </w:tcPr>
          <w:p w14:paraId="384B3D94" w14:textId="77777777" w:rsidR="00047678" w:rsidRPr="00071C55" w:rsidRDefault="00000000" w:rsidP="00071C55">
            <w:pPr>
              <w:rPr>
                <w:color w:val="000000" w:themeColor="text1"/>
              </w:rPr>
            </w:pPr>
            <w:r w:rsidRPr="00071C55">
              <w:rPr>
                <w:color w:val="000000" w:themeColor="text1"/>
              </w:rPr>
              <w:t>Security</w:t>
            </w:r>
          </w:p>
        </w:tc>
        <w:tc>
          <w:tcPr>
            <w:tcW w:w="7300" w:type="dxa"/>
            <w:shd w:val="clear" w:color="auto" w:fill="FFFFFF" w:themeFill="background1"/>
            <w:tcMar>
              <w:top w:w="80" w:type="dxa"/>
              <w:left w:w="120" w:type="dxa"/>
              <w:bottom w:w="80" w:type="dxa"/>
              <w:right w:w="120" w:type="dxa"/>
            </w:tcMar>
            <w:vAlign w:val="center"/>
          </w:tcPr>
          <w:p w14:paraId="39861FAC" w14:textId="77777777" w:rsidR="00047678" w:rsidRPr="00071C55" w:rsidRDefault="00000000" w:rsidP="00071C55">
            <w:pPr>
              <w:rPr>
                <w:color w:val="000000" w:themeColor="text1"/>
              </w:rPr>
            </w:pPr>
            <w:r w:rsidRPr="00071C55">
              <w:rPr>
                <w:color w:val="000000" w:themeColor="text1"/>
              </w:rPr>
              <w:t>All data in transit and at rest shall be encrypted; access shall be governed by role-based authentication (OAuth2 / MFA for admins).</w:t>
            </w:r>
          </w:p>
        </w:tc>
      </w:tr>
      <w:tr w:rsidR="00047678" w:rsidRPr="00071C55" w14:paraId="235238DA" w14:textId="77777777" w:rsidTr="00071C55">
        <w:tblPrEx>
          <w:tblCellMar>
            <w:top w:w="0" w:type="dxa"/>
            <w:bottom w:w="0" w:type="dxa"/>
          </w:tblCellMar>
        </w:tblPrEx>
        <w:tc>
          <w:tcPr>
            <w:tcW w:w="2200" w:type="dxa"/>
            <w:shd w:val="clear" w:color="auto" w:fill="FFFFFF" w:themeFill="background1"/>
            <w:tcMar>
              <w:top w:w="80" w:type="dxa"/>
              <w:left w:w="120" w:type="dxa"/>
              <w:bottom w:w="80" w:type="dxa"/>
              <w:right w:w="120" w:type="dxa"/>
            </w:tcMar>
            <w:vAlign w:val="center"/>
          </w:tcPr>
          <w:p w14:paraId="028EAA4A" w14:textId="77777777" w:rsidR="00047678" w:rsidRPr="00071C55" w:rsidRDefault="00000000" w:rsidP="00071C55">
            <w:pPr>
              <w:rPr>
                <w:color w:val="000000" w:themeColor="text1"/>
              </w:rPr>
            </w:pPr>
            <w:r w:rsidRPr="00071C55">
              <w:rPr>
                <w:color w:val="000000" w:themeColor="text1"/>
              </w:rPr>
              <w:t>Reliability</w:t>
            </w:r>
          </w:p>
        </w:tc>
        <w:tc>
          <w:tcPr>
            <w:tcW w:w="7300" w:type="dxa"/>
            <w:shd w:val="clear" w:color="auto" w:fill="FFFFFF" w:themeFill="background1"/>
            <w:tcMar>
              <w:top w:w="80" w:type="dxa"/>
              <w:left w:w="120" w:type="dxa"/>
              <w:bottom w:w="80" w:type="dxa"/>
              <w:right w:w="120" w:type="dxa"/>
            </w:tcMar>
            <w:vAlign w:val="center"/>
          </w:tcPr>
          <w:p w14:paraId="362778CE" w14:textId="77777777" w:rsidR="00047678" w:rsidRPr="00071C55" w:rsidRDefault="00000000" w:rsidP="00071C55">
            <w:pPr>
              <w:rPr>
                <w:color w:val="000000" w:themeColor="text1"/>
              </w:rPr>
            </w:pPr>
            <w:r w:rsidRPr="00071C55">
              <w:rPr>
                <w:color w:val="000000" w:themeColor="text1"/>
              </w:rPr>
              <w:t>The system shall maintain a fault-detection accuracy target (e.g., ≥90% recall on validated failure modes) and log all missed/false detections for model retraining.</w:t>
            </w:r>
          </w:p>
        </w:tc>
      </w:tr>
      <w:tr w:rsidR="00047678" w:rsidRPr="00071C55" w14:paraId="160C52F0" w14:textId="77777777" w:rsidTr="00071C55">
        <w:tblPrEx>
          <w:tblCellMar>
            <w:top w:w="0" w:type="dxa"/>
            <w:bottom w:w="0" w:type="dxa"/>
          </w:tblCellMar>
        </w:tblPrEx>
        <w:tc>
          <w:tcPr>
            <w:tcW w:w="2200" w:type="dxa"/>
            <w:shd w:val="clear" w:color="auto" w:fill="FFFFFF" w:themeFill="background1"/>
            <w:tcMar>
              <w:top w:w="80" w:type="dxa"/>
              <w:left w:w="120" w:type="dxa"/>
              <w:bottom w:w="80" w:type="dxa"/>
              <w:right w:w="120" w:type="dxa"/>
            </w:tcMar>
            <w:vAlign w:val="center"/>
          </w:tcPr>
          <w:p w14:paraId="245BCEA6" w14:textId="77777777" w:rsidR="00047678" w:rsidRPr="00071C55" w:rsidRDefault="00000000" w:rsidP="00071C55">
            <w:pPr>
              <w:rPr>
                <w:color w:val="000000" w:themeColor="text1"/>
              </w:rPr>
            </w:pPr>
            <w:r w:rsidRPr="00071C55">
              <w:rPr>
                <w:color w:val="000000" w:themeColor="text1"/>
              </w:rPr>
              <w:t>Usability</w:t>
            </w:r>
          </w:p>
        </w:tc>
        <w:tc>
          <w:tcPr>
            <w:tcW w:w="7300" w:type="dxa"/>
            <w:shd w:val="clear" w:color="auto" w:fill="FFFFFF" w:themeFill="background1"/>
            <w:tcMar>
              <w:top w:w="80" w:type="dxa"/>
              <w:left w:w="120" w:type="dxa"/>
              <w:bottom w:w="80" w:type="dxa"/>
              <w:right w:w="120" w:type="dxa"/>
            </w:tcMar>
            <w:vAlign w:val="center"/>
          </w:tcPr>
          <w:p w14:paraId="71138CC5" w14:textId="77777777" w:rsidR="00047678" w:rsidRPr="00071C55" w:rsidRDefault="00000000" w:rsidP="00071C55">
            <w:pPr>
              <w:rPr>
                <w:color w:val="000000" w:themeColor="text1"/>
              </w:rPr>
            </w:pPr>
            <w:r w:rsidRPr="00071C55">
              <w:rPr>
                <w:color w:val="000000" w:themeColor="text1"/>
              </w:rPr>
              <w:t>Dashboards and mobile interfaces shall be usable by field personnel with minimal training, following consistent UI/UX conventions.</w:t>
            </w:r>
          </w:p>
        </w:tc>
      </w:tr>
      <w:tr w:rsidR="00047678" w:rsidRPr="00071C55" w14:paraId="236C6E31" w14:textId="77777777" w:rsidTr="00071C55">
        <w:tblPrEx>
          <w:tblCellMar>
            <w:top w:w="0" w:type="dxa"/>
            <w:bottom w:w="0" w:type="dxa"/>
          </w:tblCellMar>
        </w:tblPrEx>
        <w:tc>
          <w:tcPr>
            <w:tcW w:w="2200" w:type="dxa"/>
            <w:shd w:val="clear" w:color="auto" w:fill="FFFFFF" w:themeFill="background1"/>
            <w:tcMar>
              <w:top w:w="80" w:type="dxa"/>
              <w:left w:w="120" w:type="dxa"/>
              <w:bottom w:w="80" w:type="dxa"/>
              <w:right w:w="120" w:type="dxa"/>
            </w:tcMar>
            <w:vAlign w:val="center"/>
          </w:tcPr>
          <w:p w14:paraId="71D66DEB" w14:textId="77777777" w:rsidR="00047678" w:rsidRPr="00071C55" w:rsidRDefault="00000000" w:rsidP="00071C55">
            <w:pPr>
              <w:rPr>
                <w:color w:val="000000" w:themeColor="text1"/>
              </w:rPr>
            </w:pPr>
            <w:r w:rsidRPr="00071C55">
              <w:rPr>
                <w:color w:val="000000" w:themeColor="text1"/>
              </w:rPr>
              <w:t>Scalability</w:t>
            </w:r>
          </w:p>
        </w:tc>
        <w:tc>
          <w:tcPr>
            <w:tcW w:w="7300" w:type="dxa"/>
            <w:shd w:val="clear" w:color="auto" w:fill="FFFFFF" w:themeFill="background1"/>
            <w:tcMar>
              <w:top w:w="80" w:type="dxa"/>
              <w:left w:w="120" w:type="dxa"/>
              <w:bottom w:w="80" w:type="dxa"/>
              <w:right w:w="120" w:type="dxa"/>
            </w:tcMar>
            <w:vAlign w:val="center"/>
          </w:tcPr>
          <w:p w14:paraId="4A43BB12" w14:textId="77777777" w:rsidR="00047678" w:rsidRPr="00071C55" w:rsidRDefault="00000000" w:rsidP="00071C55">
            <w:pPr>
              <w:rPr>
                <w:color w:val="000000" w:themeColor="text1"/>
              </w:rPr>
            </w:pPr>
            <w:r w:rsidRPr="00071C55">
              <w:rPr>
                <w:color w:val="000000" w:themeColor="text1"/>
              </w:rPr>
              <w:t>The system shall scale horizontally to support growth in the number of connected sensors and drones without performance degradation.</w:t>
            </w:r>
          </w:p>
        </w:tc>
      </w:tr>
      <w:tr w:rsidR="00047678" w:rsidRPr="00071C55" w14:paraId="402B48CF" w14:textId="77777777" w:rsidTr="00071C55">
        <w:tblPrEx>
          <w:tblCellMar>
            <w:top w:w="0" w:type="dxa"/>
            <w:bottom w:w="0" w:type="dxa"/>
          </w:tblCellMar>
        </w:tblPrEx>
        <w:tc>
          <w:tcPr>
            <w:tcW w:w="2200" w:type="dxa"/>
            <w:shd w:val="clear" w:color="auto" w:fill="FFFFFF" w:themeFill="background1"/>
            <w:tcMar>
              <w:top w:w="80" w:type="dxa"/>
              <w:left w:w="120" w:type="dxa"/>
              <w:bottom w:w="80" w:type="dxa"/>
              <w:right w:w="120" w:type="dxa"/>
            </w:tcMar>
            <w:vAlign w:val="center"/>
          </w:tcPr>
          <w:p w14:paraId="11CC20AD" w14:textId="77777777" w:rsidR="00047678" w:rsidRPr="00071C55" w:rsidRDefault="00000000" w:rsidP="00071C55">
            <w:pPr>
              <w:rPr>
                <w:color w:val="000000" w:themeColor="text1"/>
              </w:rPr>
            </w:pPr>
            <w:r w:rsidRPr="00071C55">
              <w:rPr>
                <w:color w:val="000000" w:themeColor="text1"/>
              </w:rPr>
              <w:t>Maintainability</w:t>
            </w:r>
          </w:p>
        </w:tc>
        <w:tc>
          <w:tcPr>
            <w:tcW w:w="7300" w:type="dxa"/>
            <w:shd w:val="clear" w:color="auto" w:fill="FFFFFF" w:themeFill="background1"/>
            <w:tcMar>
              <w:top w:w="80" w:type="dxa"/>
              <w:left w:w="120" w:type="dxa"/>
              <w:bottom w:w="80" w:type="dxa"/>
              <w:right w:w="120" w:type="dxa"/>
            </w:tcMar>
            <w:vAlign w:val="center"/>
          </w:tcPr>
          <w:p w14:paraId="5F0E3C47" w14:textId="77777777" w:rsidR="00047678" w:rsidRPr="00071C55" w:rsidRDefault="00000000" w:rsidP="00071C55">
            <w:pPr>
              <w:rPr>
                <w:color w:val="000000" w:themeColor="text1"/>
              </w:rPr>
            </w:pPr>
            <w:r w:rsidRPr="00071C55">
              <w:rPr>
                <w:color w:val="000000" w:themeColor="text1"/>
              </w:rPr>
              <w:t xml:space="preserve">The platform shall be built using modular, </w:t>
            </w:r>
            <w:proofErr w:type="gramStart"/>
            <w:r w:rsidRPr="00071C55">
              <w:rPr>
                <w:color w:val="000000" w:themeColor="text1"/>
              </w:rPr>
              <w:t>loosely-coupled</w:t>
            </w:r>
            <w:proofErr w:type="gramEnd"/>
            <w:r w:rsidRPr="00071C55">
              <w:rPr>
                <w:color w:val="000000" w:themeColor="text1"/>
              </w:rPr>
              <w:t xml:space="preserve"> components to allow independent updates to AI models and services.</w:t>
            </w:r>
          </w:p>
        </w:tc>
      </w:tr>
      <w:tr w:rsidR="00047678" w:rsidRPr="00071C55" w14:paraId="0CCAC98A" w14:textId="77777777" w:rsidTr="00071C55">
        <w:tblPrEx>
          <w:tblCellMar>
            <w:top w:w="0" w:type="dxa"/>
            <w:bottom w:w="0" w:type="dxa"/>
          </w:tblCellMar>
        </w:tblPrEx>
        <w:tc>
          <w:tcPr>
            <w:tcW w:w="2200" w:type="dxa"/>
            <w:shd w:val="clear" w:color="auto" w:fill="FFFFFF" w:themeFill="background1"/>
            <w:tcMar>
              <w:top w:w="80" w:type="dxa"/>
              <w:left w:w="120" w:type="dxa"/>
              <w:bottom w:w="80" w:type="dxa"/>
              <w:right w:w="120" w:type="dxa"/>
            </w:tcMar>
            <w:vAlign w:val="center"/>
          </w:tcPr>
          <w:p w14:paraId="5794FEF2" w14:textId="77777777" w:rsidR="00047678" w:rsidRPr="00071C55" w:rsidRDefault="00000000" w:rsidP="00071C55">
            <w:pPr>
              <w:rPr>
                <w:color w:val="000000" w:themeColor="text1"/>
              </w:rPr>
            </w:pPr>
            <w:r w:rsidRPr="00071C55">
              <w:rPr>
                <w:color w:val="000000" w:themeColor="text1"/>
              </w:rPr>
              <w:t>Availability</w:t>
            </w:r>
          </w:p>
        </w:tc>
        <w:tc>
          <w:tcPr>
            <w:tcW w:w="7300" w:type="dxa"/>
            <w:shd w:val="clear" w:color="auto" w:fill="FFFFFF" w:themeFill="background1"/>
            <w:tcMar>
              <w:top w:w="80" w:type="dxa"/>
              <w:left w:w="120" w:type="dxa"/>
              <w:bottom w:w="80" w:type="dxa"/>
              <w:right w:w="120" w:type="dxa"/>
            </w:tcMar>
            <w:vAlign w:val="center"/>
          </w:tcPr>
          <w:p w14:paraId="0A056A47" w14:textId="77777777" w:rsidR="00047678" w:rsidRPr="00071C55" w:rsidRDefault="00000000" w:rsidP="00071C55">
            <w:pPr>
              <w:rPr>
                <w:color w:val="000000" w:themeColor="text1"/>
              </w:rPr>
            </w:pPr>
            <w:r w:rsidRPr="00071C55">
              <w:rPr>
                <w:color w:val="000000" w:themeColor="text1"/>
              </w:rPr>
              <w:t>Core monitoring and alerting services shall maintain at least 99.5% uptime, given the safety-critical nature of railway operations.</w:t>
            </w:r>
          </w:p>
        </w:tc>
      </w:tr>
      <w:tr w:rsidR="00047678" w:rsidRPr="00071C55" w14:paraId="2B26975E" w14:textId="77777777" w:rsidTr="00071C55">
        <w:tblPrEx>
          <w:tblCellMar>
            <w:top w:w="0" w:type="dxa"/>
            <w:bottom w:w="0" w:type="dxa"/>
          </w:tblCellMar>
        </w:tblPrEx>
        <w:tc>
          <w:tcPr>
            <w:tcW w:w="2200" w:type="dxa"/>
            <w:shd w:val="clear" w:color="auto" w:fill="FFFFFF" w:themeFill="background1"/>
            <w:tcMar>
              <w:top w:w="80" w:type="dxa"/>
              <w:left w:w="120" w:type="dxa"/>
              <w:bottom w:w="80" w:type="dxa"/>
              <w:right w:w="120" w:type="dxa"/>
            </w:tcMar>
            <w:vAlign w:val="center"/>
          </w:tcPr>
          <w:p w14:paraId="5AA258E5" w14:textId="77777777" w:rsidR="00047678" w:rsidRPr="00071C55" w:rsidRDefault="00000000" w:rsidP="00071C55">
            <w:pPr>
              <w:rPr>
                <w:color w:val="000000" w:themeColor="text1"/>
              </w:rPr>
            </w:pPr>
            <w:r w:rsidRPr="00071C55">
              <w:rPr>
                <w:color w:val="000000" w:themeColor="text1"/>
              </w:rPr>
              <w:t>Interoperability</w:t>
            </w:r>
          </w:p>
        </w:tc>
        <w:tc>
          <w:tcPr>
            <w:tcW w:w="7300" w:type="dxa"/>
            <w:shd w:val="clear" w:color="auto" w:fill="FFFFFF" w:themeFill="background1"/>
            <w:tcMar>
              <w:top w:w="80" w:type="dxa"/>
              <w:left w:w="120" w:type="dxa"/>
              <w:bottom w:w="80" w:type="dxa"/>
              <w:right w:w="120" w:type="dxa"/>
            </w:tcMar>
            <w:vAlign w:val="center"/>
          </w:tcPr>
          <w:p w14:paraId="21393803" w14:textId="77777777" w:rsidR="00047678" w:rsidRPr="00071C55" w:rsidRDefault="00000000" w:rsidP="00071C55">
            <w:pPr>
              <w:rPr>
                <w:color w:val="000000" w:themeColor="text1"/>
              </w:rPr>
            </w:pPr>
            <w:r w:rsidRPr="00071C55">
              <w:rPr>
                <w:color w:val="000000" w:themeColor="text1"/>
              </w:rPr>
              <w:t>The system shall expose standard APIs to integrate with SCADA, GIS, ERP, and regulatory reporting systems.</w:t>
            </w:r>
          </w:p>
        </w:tc>
      </w:tr>
    </w:tbl>
    <w:p w14:paraId="0289C78B" w14:textId="77777777" w:rsidR="00047678" w:rsidRPr="00071C55" w:rsidRDefault="00000000" w:rsidP="00071C55">
      <w:pPr>
        <w:pStyle w:val="Heading1"/>
        <w:pBdr>
          <w:bottom w:val="single" w:sz="6" w:space="4" w:color="2F5496"/>
        </w:pBdr>
        <w:spacing w:before="320" w:after="160"/>
        <w:rPr>
          <w:color w:val="000000" w:themeColor="text1"/>
        </w:rPr>
      </w:pPr>
      <w:r w:rsidRPr="00071C55">
        <w:rPr>
          <w:b/>
          <w:bCs/>
          <w:color w:val="000000" w:themeColor="text1"/>
        </w:rPr>
        <w:t>6. Actors and Use Cases</w:t>
      </w:r>
    </w:p>
    <w:p w14:paraId="7AB8E387" w14:textId="77777777" w:rsidR="00047678" w:rsidRPr="00071C55" w:rsidRDefault="00000000" w:rsidP="00071C55">
      <w:pPr>
        <w:pStyle w:val="Heading2"/>
        <w:spacing w:before="240" w:after="120"/>
        <w:rPr>
          <w:color w:val="000000" w:themeColor="text1"/>
        </w:rPr>
      </w:pPr>
      <w:r w:rsidRPr="00071C55">
        <w:rPr>
          <w:b/>
          <w:bCs/>
          <w:color w:val="000000" w:themeColor="text1"/>
        </w:rPr>
        <w:t>6.1 Primary Actors</w:t>
      </w:r>
    </w:p>
    <w:p w14:paraId="21FDAF8D"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Track Inspector — </w:t>
      </w:r>
      <w:r w:rsidRPr="00071C55">
        <w:rPr>
          <w:color w:val="000000" w:themeColor="text1"/>
        </w:rPr>
        <w:t>field personnel who log inspection findings and review AI-flagged defects.</w:t>
      </w:r>
    </w:p>
    <w:p w14:paraId="1C448838"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Maintenance Engineer — </w:t>
      </w:r>
      <w:r w:rsidRPr="00071C55">
        <w:rPr>
          <w:color w:val="000000" w:themeColor="text1"/>
        </w:rPr>
        <w:t>plans, prioritizes, and executes maintenance based on system recommendations.</w:t>
      </w:r>
    </w:p>
    <w:p w14:paraId="0C2A9793"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Drone Operator — </w:t>
      </w:r>
      <w:r w:rsidRPr="00071C55">
        <w:rPr>
          <w:color w:val="000000" w:themeColor="text1"/>
        </w:rPr>
        <w:t>captures visual imagery of tracks and bridges for computer-vision defect analysis.</w:t>
      </w:r>
    </w:p>
    <w:p w14:paraId="5905A3F7"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Control Room Operator — </w:t>
      </w:r>
      <w:r w:rsidRPr="00071C55">
        <w:rPr>
          <w:color w:val="000000" w:themeColor="text1"/>
        </w:rPr>
        <w:t>monitors the live dashboard and responds to real-time safety alerts.</w:t>
      </w:r>
    </w:p>
    <w:p w14:paraId="48701219"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System Administrator — </w:t>
      </w:r>
      <w:r w:rsidRPr="00071C55">
        <w:rPr>
          <w:color w:val="000000" w:themeColor="text1"/>
        </w:rPr>
        <w:t>configures sensors, manages user access, and maintains platform health.</w:t>
      </w:r>
    </w:p>
    <w:p w14:paraId="0E731AFB" w14:textId="77777777" w:rsidR="00047678" w:rsidRPr="00071C55" w:rsidRDefault="00000000" w:rsidP="00071C55">
      <w:pPr>
        <w:pStyle w:val="Heading2"/>
        <w:spacing w:before="240" w:after="120"/>
        <w:rPr>
          <w:color w:val="000000" w:themeColor="text1"/>
        </w:rPr>
      </w:pPr>
      <w:r w:rsidRPr="00071C55">
        <w:rPr>
          <w:b/>
          <w:bCs/>
          <w:color w:val="000000" w:themeColor="text1"/>
        </w:rPr>
        <w:t>6.2 Secondary (System) Actors</w:t>
      </w:r>
    </w:p>
    <w:p w14:paraId="70DED71D"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AI/ML Prediction Engine — </w:t>
      </w:r>
      <w:r w:rsidRPr="00071C55">
        <w:rPr>
          <w:color w:val="000000" w:themeColor="text1"/>
        </w:rPr>
        <w:t>performs anomaly detection and predictive maintenance analytics.</w:t>
      </w:r>
    </w:p>
    <w:p w14:paraId="2FEF5BC3"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IoT Sensor Network — </w:t>
      </w:r>
      <w:r w:rsidRPr="00071C55">
        <w:rPr>
          <w:color w:val="000000" w:themeColor="text1"/>
        </w:rPr>
        <w:t>continuously streams condition data from field-deployed sensors.</w:t>
      </w:r>
    </w:p>
    <w:p w14:paraId="0CA014CB" w14:textId="77777777" w:rsidR="00047678" w:rsidRPr="00071C55" w:rsidRDefault="00000000" w:rsidP="00071C55">
      <w:pPr>
        <w:pStyle w:val="Heading2"/>
        <w:spacing w:before="240" w:after="120"/>
        <w:rPr>
          <w:color w:val="000000" w:themeColor="text1"/>
        </w:rPr>
      </w:pPr>
      <w:r w:rsidRPr="00071C55">
        <w:rPr>
          <w:b/>
          <w:bCs/>
          <w:color w:val="000000" w:themeColor="text1"/>
        </w:rPr>
        <w:t>6.3 Use Case Descriptions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2600"/>
        <w:gridCol w:w="2600"/>
        <w:gridCol w:w="4300"/>
      </w:tblGrid>
      <w:tr w:rsidR="00047678" w:rsidRPr="00071C55" w14:paraId="454EFC28" w14:textId="77777777" w:rsidTr="00071C55">
        <w:tblPrEx>
          <w:tblCellMar>
            <w:top w:w="0" w:type="dxa"/>
            <w:bottom w:w="0" w:type="dxa"/>
          </w:tblCellMar>
        </w:tblPrEx>
        <w:trPr>
          <w:tblHeader/>
        </w:trPr>
        <w:tc>
          <w:tcPr>
            <w:tcW w:w="2600" w:type="dxa"/>
            <w:shd w:val="clear" w:color="auto" w:fill="FFFFFF" w:themeFill="background1"/>
            <w:tcMar>
              <w:top w:w="80" w:type="dxa"/>
              <w:left w:w="120" w:type="dxa"/>
              <w:bottom w:w="80" w:type="dxa"/>
              <w:right w:w="120" w:type="dxa"/>
            </w:tcMar>
            <w:vAlign w:val="center"/>
          </w:tcPr>
          <w:p w14:paraId="744A7820" w14:textId="77777777" w:rsidR="00047678" w:rsidRPr="00071C55" w:rsidRDefault="00000000" w:rsidP="00071C55">
            <w:pPr>
              <w:rPr>
                <w:color w:val="000000" w:themeColor="text1"/>
              </w:rPr>
            </w:pPr>
            <w:r w:rsidRPr="00071C55">
              <w:rPr>
                <w:b/>
                <w:bCs/>
                <w:color w:val="000000" w:themeColor="text1"/>
              </w:rPr>
              <w:t>Use Case</w:t>
            </w:r>
          </w:p>
        </w:tc>
        <w:tc>
          <w:tcPr>
            <w:tcW w:w="2600" w:type="dxa"/>
            <w:shd w:val="clear" w:color="auto" w:fill="FFFFFF" w:themeFill="background1"/>
            <w:tcMar>
              <w:top w:w="80" w:type="dxa"/>
              <w:left w:w="120" w:type="dxa"/>
              <w:bottom w:w="80" w:type="dxa"/>
              <w:right w:w="120" w:type="dxa"/>
            </w:tcMar>
            <w:vAlign w:val="center"/>
          </w:tcPr>
          <w:p w14:paraId="67EF4F4B" w14:textId="77777777" w:rsidR="00047678" w:rsidRPr="00071C55" w:rsidRDefault="00000000" w:rsidP="00071C55">
            <w:pPr>
              <w:rPr>
                <w:color w:val="000000" w:themeColor="text1"/>
              </w:rPr>
            </w:pPr>
            <w:r w:rsidRPr="00071C55">
              <w:rPr>
                <w:b/>
                <w:bCs/>
                <w:color w:val="000000" w:themeColor="text1"/>
              </w:rPr>
              <w:t>Primary Actor</w:t>
            </w:r>
          </w:p>
        </w:tc>
        <w:tc>
          <w:tcPr>
            <w:tcW w:w="4300" w:type="dxa"/>
            <w:shd w:val="clear" w:color="auto" w:fill="FFFFFF" w:themeFill="background1"/>
            <w:tcMar>
              <w:top w:w="80" w:type="dxa"/>
              <w:left w:w="120" w:type="dxa"/>
              <w:bottom w:w="80" w:type="dxa"/>
              <w:right w:w="120" w:type="dxa"/>
            </w:tcMar>
            <w:vAlign w:val="center"/>
          </w:tcPr>
          <w:p w14:paraId="62C1F132" w14:textId="77777777" w:rsidR="00047678" w:rsidRPr="00071C55" w:rsidRDefault="00000000" w:rsidP="00071C55">
            <w:pPr>
              <w:rPr>
                <w:color w:val="000000" w:themeColor="text1"/>
              </w:rPr>
            </w:pPr>
            <w:r w:rsidRPr="00071C55">
              <w:rPr>
                <w:b/>
                <w:bCs/>
                <w:color w:val="000000" w:themeColor="text1"/>
              </w:rPr>
              <w:t>Description</w:t>
            </w:r>
          </w:p>
        </w:tc>
      </w:tr>
      <w:tr w:rsidR="00047678" w:rsidRPr="00071C55" w14:paraId="2CA4B78A"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022C6114" w14:textId="77777777" w:rsidR="00047678" w:rsidRPr="00071C55" w:rsidRDefault="00000000" w:rsidP="00071C55">
            <w:pPr>
              <w:rPr>
                <w:color w:val="000000" w:themeColor="text1"/>
              </w:rPr>
            </w:pPr>
            <w:r w:rsidRPr="00071C55">
              <w:rPr>
                <w:color w:val="000000" w:themeColor="text1"/>
              </w:rPr>
              <w:t>Monitor Asset Conditions</w:t>
            </w:r>
          </w:p>
        </w:tc>
        <w:tc>
          <w:tcPr>
            <w:tcW w:w="2600" w:type="dxa"/>
            <w:shd w:val="clear" w:color="auto" w:fill="FFFFFF" w:themeFill="background1"/>
            <w:tcMar>
              <w:top w:w="80" w:type="dxa"/>
              <w:left w:w="120" w:type="dxa"/>
              <w:bottom w:w="80" w:type="dxa"/>
              <w:right w:w="120" w:type="dxa"/>
            </w:tcMar>
            <w:vAlign w:val="center"/>
          </w:tcPr>
          <w:p w14:paraId="7B94E7DF" w14:textId="77777777" w:rsidR="00047678" w:rsidRPr="00071C55" w:rsidRDefault="00000000" w:rsidP="00071C55">
            <w:pPr>
              <w:rPr>
                <w:color w:val="000000" w:themeColor="text1"/>
              </w:rPr>
            </w:pPr>
            <w:r w:rsidRPr="00071C55">
              <w:rPr>
                <w:color w:val="000000" w:themeColor="text1"/>
              </w:rPr>
              <w:t>Control Room Operator</w:t>
            </w:r>
          </w:p>
        </w:tc>
        <w:tc>
          <w:tcPr>
            <w:tcW w:w="4300" w:type="dxa"/>
            <w:shd w:val="clear" w:color="auto" w:fill="FFFFFF" w:themeFill="background1"/>
            <w:tcMar>
              <w:top w:w="80" w:type="dxa"/>
              <w:left w:w="120" w:type="dxa"/>
              <w:bottom w:w="80" w:type="dxa"/>
              <w:right w:w="120" w:type="dxa"/>
            </w:tcMar>
            <w:vAlign w:val="center"/>
          </w:tcPr>
          <w:p w14:paraId="1A904B48" w14:textId="77777777" w:rsidR="00047678" w:rsidRPr="00071C55" w:rsidRDefault="00000000" w:rsidP="00071C55">
            <w:pPr>
              <w:rPr>
                <w:color w:val="000000" w:themeColor="text1"/>
              </w:rPr>
            </w:pPr>
            <w:r w:rsidRPr="00071C55">
              <w:rPr>
                <w:color w:val="000000" w:themeColor="text1"/>
              </w:rPr>
              <w:t>View live condition status of tracks, bridges, and signaling equipment on the dashboard.</w:t>
            </w:r>
          </w:p>
        </w:tc>
      </w:tr>
      <w:tr w:rsidR="00047678" w:rsidRPr="00071C55" w14:paraId="2D3E47DE"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4621ED51" w14:textId="77777777" w:rsidR="00047678" w:rsidRPr="00071C55" w:rsidRDefault="00000000" w:rsidP="00071C55">
            <w:pPr>
              <w:rPr>
                <w:color w:val="000000" w:themeColor="text1"/>
              </w:rPr>
            </w:pPr>
            <w:r w:rsidRPr="00071C55">
              <w:rPr>
                <w:color w:val="000000" w:themeColor="text1"/>
              </w:rPr>
              <w:t>Detect Anomalies (AI)</w:t>
            </w:r>
          </w:p>
        </w:tc>
        <w:tc>
          <w:tcPr>
            <w:tcW w:w="2600" w:type="dxa"/>
            <w:shd w:val="clear" w:color="auto" w:fill="FFFFFF" w:themeFill="background1"/>
            <w:tcMar>
              <w:top w:w="80" w:type="dxa"/>
              <w:left w:w="120" w:type="dxa"/>
              <w:bottom w:w="80" w:type="dxa"/>
              <w:right w:w="120" w:type="dxa"/>
            </w:tcMar>
            <w:vAlign w:val="center"/>
          </w:tcPr>
          <w:p w14:paraId="1E9A2182" w14:textId="77777777" w:rsidR="00047678" w:rsidRPr="00071C55" w:rsidRDefault="00000000" w:rsidP="00071C55">
            <w:pPr>
              <w:rPr>
                <w:color w:val="000000" w:themeColor="text1"/>
              </w:rPr>
            </w:pPr>
            <w:r w:rsidRPr="00071C55">
              <w:rPr>
                <w:color w:val="000000" w:themeColor="text1"/>
              </w:rPr>
              <w:t>AI/ML Prediction Engine</w:t>
            </w:r>
          </w:p>
        </w:tc>
        <w:tc>
          <w:tcPr>
            <w:tcW w:w="4300" w:type="dxa"/>
            <w:shd w:val="clear" w:color="auto" w:fill="FFFFFF" w:themeFill="background1"/>
            <w:tcMar>
              <w:top w:w="80" w:type="dxa"/>
              <w:left w:w="120" w:type="dxa"/>
              <w:bottom w:w="80" w:type="dxa"/>
              <w:right w:w="120" w:type="dxa"/>
            </w:tcMar>
            <w:vAlign w:val="center"/>
          </w:tcPr>
          <w:p w14:paraId="1A042CFB" w14:textId="77777777" w:rsidR="00047678" w:rsidRPr="00071C55" w:rsidRDefault="00000000" w:rsidP="00071C55">
            <w:pPr>
              <w:rPr>
                <w:color w:val="000000" w:themeColor="text1"/>
              </w:rPr>
            </w:pPr>
            <w:r w:rsidRPr="00071C55">
              <w:rPr>
                <w:color w:val="000000" w:themeColor="text1"/>
              </w:rPr>
              <w:t>Automatically analyze incoming sensor data to flag abnormal readings.</w:t>
            </w:r>
          </w:p>
        </w:tc>
      </w:tr>
      <w:tr w:rsidR="00047678" w:rsidRPr="00071C55" w14:paraId="3A730C0E"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4957C958" w14:textId="77777777" w:rsidR="00047678" w:rsidRPr="00071C55" w:rsidRDefault="00000000" w:rsidP="00071C55">
            <w:pPr>
              <w:rPr>
                <w:color w:val="000000" w:themeColor="text1"/>
              </w:rPr>
            </w:pPr>
            <w:r w:rsidRPr="00071C55">
              <w:rPr>
                <w:color w:val="000000" w:themeColor="text1"/>
              </w:rPr>
              <w:t>Capture Track/Bridge Imagery</w:t>
            </w:r>
          </w:p>
        </w:tc>
        <w:tc>
          <w:tcPr>
            <w:tcW w:w="2600" w:type="dxa"/>
            <w:shd w:val="clear" w:color="auto" w:fill="FFFFFF" w:themeFill="background1"/>
            <w:tcMar>
              <w:top w:w="80" w:type="dxa"/>
              <w:left w:w="120" w:type="dxa"/>
              <w:bottom w:w="80" w:type="dxa"/>
              <w:right w:w="120" w:type="dxa"/>
            </w:tcMar>
            <w:vAlign w:val="center"/>
          </w:tcPr>
          <w:p w14:paraId="47D40990" w14:textId="77777777" w:rsidR="00047678" w:rsidRPr="00071C55" w:rsidRDefault="00000000" w:rsidP="00071C55">
            <w:pPr>
              <w:rPr>
                <w:color w:val="000000" w:themeColor="text1"/>
              </w:rPr>
            </w:pPr>
            <w:r w:rsidRPr="00071C55">
              <w:rPr>
                <w:color w:val="000000" w:themeColor="text1"/>
              </w:rPr>
              <w:t>Drone Operator</w:t>
            </w:r>
          </w:p>
        </w:tc>
        <w:tc>
          <w:tcPr>
            <w:tcW w:w="4300" w:type="dxa"/>
            <w:shd w:val="clear" w:color="auto" w:fill="FFFFFF" w:themeFill="background1"/>
            <w:tcMar>
              <w:top w:w="80" w:type="dxa"/>
              <w:left w:w="120" w:type="dxa"/>
              <w:bottom w:w="80" w:type="dxa"/>
              <w:right w:w="120" w:type="dxa"/>
            </w:tcMar>
            <w:vAlign w:val="center"/>
          </w:tcPr>
          <w:p w14:paraId="2C7FB5ED" w14:textId="77777777" w:rsidR="00047678" w:rsidRPr="00071C55" w:rsidRDefault="00000000" w:rsidP="00071C55">
            <w:pPr>
              <w:rPr>
                <w:color w:val="000000" w:themeColor="text1"/>
              </w:rPr>
            </w:pPr>
            <w:r w:rsidRPr="00071C55">
              <w:rPr>
                <w:color w:val="000000" w:themeColor="text1"/>
              </w:rPr>
              <w:t>Fly scheduled or ad-hoc drone missions to capture inspection imagery.</w:t>
            </w:r>
          </w:p>
        </w:tc>
      </w:tr>
      <w:tr w:rsidR="00047678" w:rsidRPr="00071C55" w14:paraId="796F1FA5"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6AA24F72" w14:textId="77777777" w:rsidR="00047678" w:rsidRPr="00071C55" w:rsidRDefault="00000000" w:rsidP="00071C55">
            <w:pPr>
              <w:rPr>
                <w:color w:val="000000" w:themeColor="text1"/>
              </w:rPr>
            </w:pPr>
            <w:r w:rsidRPr="00071C55">
              <w:rPr>
                <w:color w:val="000000" w:themeColor="text1"/>
              </w:rPr>
              <w:t>Predict Maintenance Needs</w:t>
            </w:r>
          </w:p>
        </w:tc>
        <w:tc>
          <w:tcPr>
            <w:tcW w:w="2600" w:type="dxa"/>
            <w:shd w:val="clear" w:color="auto" w:fill="FFFFFF" w:themeFill="background1"/>
            <w:tcMar>
              <w:top w:w="80" w:type="dxa"/>
              <w:left w:w="120" w:type="dxa"/>
              <w:bottom w:w="80" w:type="dxa"/>
              <w:right w:w="120" w:type="dxa"/>
            </w:tcMar>
            <w:vAlign w:val="center"/>
          </w:tcPr>
          <w:p w14:paraId="6FCECADD" w14:textId="77777777" w:rsidR="00047678" w:rsidRPr="00071C55" w:rsidRDefault="00000000" w:rsidP="00071C55">
            <w:pPr>
              <w:rPr>
                <w:color w:val="000000" w:themeColor="text1"/>
              </w:rPr>
            </w:pPr>
            <w:r w:rsidRPr="00071C55">
              <w:rPr>
                <w:color w:val="000000" w:themeColor="text1"/>
              </w:rPr>
              <w:t>AI/ML Prediction Engine</w:t>
            </w:r>
          </w:p>
        </w:tc>
        <w:tc>
          <w:tcPr>
            <w:tcW w:w="4300" w:type="dxa"/>
            <w:shd w:val="clear" w:color="auto" w:fill="FFFFFF" w:themeFill="background1"/>
            <w:tcMar>
              <w:top w:w="80" w:type="dxa"/>
              <w:left w:w="120" w:type="dxa"/>
              <w:bottom w:w="80" w:type="dxa"/>
              <w:right w:w="120" w:type="dxa"/>
            </w:tcMar>
            <w:vAlign w:val="center"/>
          </w:tcPr>
          <w:p w14:paraId="6B496330" w14:textId="77777777" w:rsidR="00047678" w:rsidRPr="00071C55" w:rsidRDefault="00000000" w:rsidP="00071C55">
            <w:pPr>
              <w:rPr>
                <w:color w:val="000000" w:themeColor="text1"/>
              </w:rPr>
            </w:pPr>
            <w:r w:rsidRPr="00071C55">
              <w:rPr>
                <w:color w:val="000000" w:themeColor="text1"/>
              </w:rPr>
              <w:t>Forecast the likelihood and timing of asset failure based on trend data.</w:t>
            </w:r>
          </w:p>
        </w:tc>
      </w:tr>
      <w:tr w:rsidR="00047678" w:rsidRPr="00071C55" w14:paraId="1A1C3E68"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371DFCD8" w14:textId="77777777" w:rsidR="00047678" w:rsidRPr="00071C55" w:rsidRDefault="00000000" w:rsidP="00071C55">
            <w:pPr>
              <w:rPr>
                <w:color w:val="000000" w:themeColor="text1"/>
              </w:rPr>
            </w:pPr>
            <w:r w:rsidRPr="00071C55">
              <w:rPr>
                <w:color w:val="000000" w:themeColor="text1"/>
              </w:rPr>
              <w:t>Prioritize Maintenance Schedule</w:t>
            </w:r>
          </w:p>
        </w:tc>
        <w:tc>
          <w:tcPr>
            <w:tcW w:w="2600" w:type="dxa"/>
            <w:shd w:val="clear" w:color="auto" w:fill="FFFFFF" w:themeFill="background1"/>
            <w:tcMar>
              <w:top w:w="80" w:type="dxa"/>
              <w:left w:w="120" w:type="dxa"/>
              <w:bottom w:w="80" w:type="dxa"/>
              <w:right w:w="120" w:type="dxa"/>
            </w:tcMar>
            <w:vAlign w:val="center"/>
          </w:tcPr>
          <w:p w14:paraId="1479C6B5" w14:textId="77777777" w:rsidR="00047678" w:rsidRPr="00071C55" w:rsidRDefault="00000000" w:rsidP="00071C55">
            <w:pPr>
              <w:rPr>
                <w:color w:val="000000" w:themeColor="text1"/>
              </w:rPr>
            </w:pPr>
            <w:r w:rsidRPr="00071C55">
              <w:rPr>
                <w:color w:val="000000" w:themeColor="text1"/>
              </w:rPr>
              <w:t>Maintenance Engineer</w:t>
            </w:r>
          </w:p>
        </w:tc>
        <w:tc>
          <w:tcPr>
            <w:tcW w:w="4300" w:type="dxa"/>
            <w:shd w:val="clear" w:color="auto" w:fill="FFFFFF" w:themeFill="background1"/>
            <w:tcMar>
              <w:top w:w="80" w:type="dxa"/>
              <w:left w:w="120" w:type="dxa"/>
              <w:bottom w:w="80" w:type="dxa"/>
              <w:right w:w="120" w:type="dxa"/>
            </w:tcMar>
            <w:vAlign w:val="center"/>
          </w:tcPr>
          <w:p w14:paraId="1EC8D83C" w14:textId="77777777" w:rsidR="00047678" w:rsidRPr="00071C55" w:rsidRDefault="00000000" w:rsidP="00071C55">
            <w:pPr>
              <w:rPr>
                <w:color w:val="000000" w:themeColor="text1"/>
              </w:rPr>
            </w:pPr>
            <w:r w:rsidRPr="00071C55">
              <w:rPr>
                <w:color w:val="000000" w:themeColor="text1"/>
              </w:rPr>
              <w:t xml:space="preserve">Rank pending maintenance actions by risk and </w:t>
            </w:r>
            <w:proofErr w:type="gramStart"/>
            <w:r w:rsidRPr="00071C55">
              <w:rPr>
                <w:color w:val="000000" w:themeColor="text1"/>
              </w:rPr>
              <w:t>criticality, and</w:t>
            </w:r>
            <w:proofErr w:type="gramEnd"/>
            <w:r w:rsidRPr="00071C55">
              <w:rPr>
                <w:color w:val="000000" w:themeColor="text1"/>
              </w:rPr>
              <w:t xml:space="preserve"> schedule crews.</w:t>
            </w:r>
          </w:p>
        </w:tc>
      </w:tr>
      <w:tr w:rsidR="00047678" w:rsidRPr="00071C55" w14:paraId="6EDA68E7"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4892CFA2" w14:textId="77777777" w:rsidR="00047678" w:rsidRPr="00071C55" w:rsidRDefault="00000000" w:rsidP="00071C55">
            <w:pPr>
              <w:rPr>
                <w:color w:val="000000" w:themeColor="text1"/>
              </w:rPr>
            </w:pPr>
            <w:r w:rsidRPr="00071C55">
              <w:rPr>
                <w:color w:val="000000" w:themeColor="text1"/>
              </w:rPr>
              <w:t>Raise Maintenance Work Order</w:t>
            </w:r>
          </w:p>
        </w:tc>
        <w:tc>
          <w:tcPr>
            <w:tcW w:w="2600" w:type="dxa"/>
            <w:shd w:val="clear" w:color="auto" w:fill="FFFFFF" w:themeFill="background1"/>
            <w:tcMar>
              <w:top w:w="80" w:type="dxa"/>
              <w:left w:w="120" w:type="dxa"/>
              <w:bottom w:w="80" w:type="dxa"/>
              <w:right w:w="120" w:type="dxa"/>
            </w:tcMar>
            <w:vAlign w:val="center"/>
          </w:tcPr>
          <w:p w14:paraId="43344800" w14:textId="77777777" w:rsidR="00047678" w:rsidRPr="00071C55" w:rsidRDefault="00000000" w:rsidP="00071C55">
            <w:pPr>
              <w:rPr>
                <w:color w:val="000000" w:themeColor="text1"/>
              </w:rPr>
            </w:pPr>
            <w:r w:rsidRPr="00071C55">
              <w:rPr>
                <w:color w:val="000000" w:themeColor="text1"/>
              </w:rPr>
              <w:t>Maintenance Engineer</w:t>
            </w:r>
          </w:p>
        </w:tc>
        <w:tc>
          <w:tcPr>
            <w:tcW w:w="4300" w:type="dxa"/>
            <w:shd w:val="clear" w:color="auto" w:fill="FFFFFF" w:themeFill="background1"/>
            <w:tcMar>
              <w:top w:w="80" w:type="dxa"/>
              <w:left w:w="120" w:type="dxa"/>
              <w:bottom w:w="80" w:type="dxa"/>
              <w:right w:w="120" w:type="dxa"/>
            </w:tcMar>
            <w:vAlign w:val="center"/>
          </w:tcPr>
          <w:p w14:paraId="47BB1326" w14:textId="77777777" w:rsidR="00047678" w:rsidRPr="00071C55" w:rsidRDefault="00000000" w:rsidP="00071C55">
            <w:pPr>
              <w:rPr>
                <w:color w:val="000000" w:themeColor="text1"/>
              </w:rPr>
            </w:pPr>
            <w:r w:rsidRPr="00071C55">
              <w:rPr>
                <w:color w:val="000000" w:themeColor="text1"/>
              </w:rPr>
              <w:t>Create and assign a work order for a flagged asset.</w:t>
            </w:r>
          </w:p>
        </w:tc>
      </w:tr>
      <w:tr w:rsidR="00047678" w:rsidRPr="00071C55" w14:paraId="463EEC6F"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4BF7466D" w14:textId="77777777" w:rsidR="00047678" w:rsidRPr="00071C55" w:rsidRDefault="00000000" w:rsidP="00071C55">
            <w:pPr>
              <w:rPr>
                <w:color w:val="000000" w:themeColor="text1"/>
              </w:rPr>
            </w:pPr>
            <w:r w:rsidRPr="00071C55">
              <w:rPr>
                <w:color w:val="000000" w:themeColor="text1"/>
              </w:rPr>
              <w:t>Receive Safety Alerts</w:t>
            </w:r>
          </w:p>
        </w:tc>
        <w:tc>
          <w:tcPr>
            <w:tcW w:w="2600" w:type="dxa"/>
            <w:shd w:val="clear" w:color="auto" w:fill="FFFFFF" w:themeFill="background1"/>
            <w:tcMar>
              <w:top w:w="80" w:type="dxa"/>
              <w:left w:w="120" w:type="dxa"/>
              <w:bottom w:w="80" w:type="dxa"/>
              <w:right w:w="120" w:type="dxa"/>
            </w:tcMar>
            <w:vAlign w:val="center"/>
          </w:tcPr>
          <w:p w14:paraId="68559BA3" w14:textId="77777777" w:rsidR="00047678" w:rsidRPr="00071C55" w:rsidRDefault="00000000" w:rsidP="00071C55">
            <w:pPr>
              <w:rPr>
                <w:color w:val="000000" w:themeColor="text1"/>
              </w:rPr>
            </w:pPr>
            <w:r w:rsidRPr="00071C55">
              <w:rPr>
                <w:color w:val="000000" w:themeColor="text1"/>
              </w:rPr>
              <w:t>Control Room Operator</w:t>
            </w:r>
          </w:p>
        </w:tc>
        <w:tc>
          <w:tcPr>
            <w:tcW w:w="4300" w:type="dxa"/>
            <w:shd w:val="clear" w:color="auto" w:fill="FFFFFF" w:themeFill="background1"/>
            <w:tcMar>
              <w:top w:w="80" w:type="dxa"/>
              <w:left w:w="120" w:type="dxa"/>
              <w:bottom w:w="80" w:type="dxa"/>
              <w:right w:w="120" w:type="dxa"/>
            </w:tcMar>
            <w:vAlign w:val="center"/>
          </w:tcPr>
          <w:p w14:paraId="3740A677" w14:textId="77777777" w:rsidR="00047678" w:rsidRPr="00071C55" w:rsidRDefault="00000000" w:rsidP="00071C55">
            <w:pPr>
              <w:rPr>
                <w:color w:val="000000" w:themeColor="text1"/>
              </w:rPr>
            </w:pPr>
            <w:r w:rsidRPr="00071C55">
              <w:rPr>
                <w:color w:val="000000" w:themeColor="text1"/>
              </w:rPr>
              <w:t>Receive and acknowledge real-time critical safety notifications.</w:t>
            </w:r>
          </w:p>
        </w:tc>
      </w:tr>
      <w:tr w:rsidR="00047678" w:rsidRPr="00071C55" w14:paraId="6D5B4458"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770149EB" w14:textId="77777777" w:rsidR="00047678" w:rsidRPr="00071C55" w:rsidRDefault="00000000" w:rsidP="00071C55">
            <w:pPr>
              <w:rPr>
                <w:color w:val="000000" w:themeColor="text1"/>
              </w:rPr>
            </w:pPr>
            <w:r w:rsidRPr="00071C55">
              <w:rPr>
                <w:color w:val="000000" w:themeColor="text1"/>
              </w:rPr>
              <w:t>Log Inspection Findings</w:t>
            </w:r>
          </w:p>
        </w:tc>
        <w:tc>
          <w:tcPr>
            <w:tcW w:w="2600" w:type="dxa"/>
            <w:shd w:val="clear" w:color="auto" w:fill="FFFFFF" w:themeFill="background1"/>
            <w:tcMar>
              <w:top w:w="80" w:type="dxa"/>
              <w:left w:w="120" w:type="dxa"/>
              <w:bottom w:w="80" w:type="dxa"/>
              <w:right w:w="120" w:type="dxa"/>
            </w:tcMar>
            <w:vAlign w:val="center"/>
          </w:tcPr>
          <w:p w14:paraId="077DB649" w14:textId="77777777" w:rsidR="00047678" w:rsidRPr="00071C55" w:rsidRDefault="00000000" w:rsidP="00071C55">
            <w:pPr>
              <w:rPr>
                <w:color w:val="000000" w:themeColor="text1"/>
              </w:rPr>
            </w:pPr>
            <w:r w:rsidRPr="00071C55">
              <w:rPr>
                <w:color w:val="000000" w:themeColor="text1"/>
              </w:rPr>
              <w:t>Track Inspector</w:t>
            </w:r>
          </w:p>
        </w:tc>
        <w:tc>
          <w:tcPr>
            <w:tcW w:w="4300" w:type="dxa"/>
            <w:shd w:val="clear" w:color="auto" w:fill="FFFFFF" w:themeFill="background1"/>
            <w:tcMar>
              <w:top w:w="80" w:type="dxa"/>
              <w:left w:w="120" w:type="dxa"/>
              <w:bottom w:w="80" w:type="dxa"/>
              <w:right w:w="120" w:type="dxa"/>
            </w:tcMar>
            <w:vAlign w:val="center"/>
          </w:tcPr>
          <w:p w14:paraId="7CC6B002" w14:textId="77777777" w:rsidR="00047678" w:rsidRPr="00071C55" w:rsidRDefault="00000000" w:rsidP="00071C55">
            <w:pPr>
              <w:rPr>
                <w:color w:val="000000" w:themeColor="text1"/>
              </w:rPr>
            </w:pPr>
            <w:r w:rsidRPr="00071C55">
              <w:rPr>
                <w:color w:val="000000" w:themeColor="text1"/>
              </w:rPr>
              <w:t>Record manual inspection notes and observations via mobile app.</w:t>
            </w:r>
          </w:p>
        </w:tc>
      </w:tr>
      <w:tr w:rsidR="00047678" w:rsidRPr="00071C55" w14:paraId="072722D5"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6159DB7A" w14:textId="77777777" w:rsidR="00047678" w:rsidRPr="00071C55" w:rsidRDefault="00000000" w:rsidP="00071C55">
            <w:pPr>
              <w:rPr>
                <w:color w:val="000000" w:themeColor="text1"/>
              </w:rPr>
            </w:pPr>
            <w:r w:rsidRPr="00071C55">
              <w:rPr>
                <w:color w:val="000000" w:themeColor="text1"/>
              </w:rPr>
              <w:t>Configure Sensor Network</w:t>
            </w:r>
          </w:p>
        </w:tc>
        <w:tc>
          <w:tcPr>
            <w:tcW w:w="2600" w:type="dxa"/>
            <w:shd w:val="clear" w:color="auto" w:fill="FFFFFF" w:themeFill="background1"/>
            <w:tcMar>
              <w:top w:w="80" w:type="dxa"/>
              <w:left w:w="120" w:type="dxa"/>
              <w:bottom w:w="80" w:type="dxa"/>
              <w:right w:w="120" w:type="dxa"/>
            </w:tcMar>
            <w:vAlign w:val="center"/>
          </w:tcPr>
          <w:p w14:paraId="4F45CCBB" w14:textId="77777777" w:rsidR="00047678" w:rsidRPr="00071C55" w:rsidRDefault="00000000" w:rsidP="00071C55">
            <w:pPr>
              <w:rPr>
                <w:color w:val="000000" w:themeColor="text1"/>
              </w:rPr>
            </w:pPr>
            <w:r w:rsidRPr="00071C55">
              <w:rPr>
                <w:color w:val="000000" w:themeColor="text1"/>
              </w:rPr>
              <w:t>System Administrator</w:t>
            </w:r>
          </w:p>
        </w:tc>
        <w:tc>
          <w:tcPr>
            <w:tcW w:w="4300" w:type="dxa"/>
            <w:shd w:val="clear" w:color="auto" w:fill="FFFFFF" w:themeFill="background1"/>
            <w:tcMar>
              <w:top w:w="80" w:type="dxa"/>
              <w:left w:w="120" w:type="dxa"/>
              <w:bottom w:w="80" w:type="dxa"/>
              <w:right w:w="120" w:type="dxa"/>
            </w:tcMar>
            <w:vAlign w:val="center"/>
          </w:tcPr>
          <w:p w14:paraId="43CC13F9" w14:textId="77777777" w:rsidR="00047678" w:rsidRPr="00071C55" w:rsidRDefault="00000000" w:rsidP="00071C55">
            <w:pPr>
              <w:rPr>
                <w:color w:val="000000" w:themeColor="text1"/>
              </w:rPr>
            </w:pPr>
            <w:r w:rsidRPr="00071C55">
              <w:rPr>
                <w:color w:val="000000" w:themeColor="text1"/>
              </w:rPr>
              <w:t>Add, calibrate, or decommission IoT sensors and drones.</w:t>
            </w:r>
          </w:p>
        </w:tc>
      </w:tr>
      <w:tr w:rsidR="00047678" w:rsidRPr="00071C55" w14:paraId="2DB3DE3E"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03700406" w14:textId="77777777" w:rsidR="00047678" w:rsidRPr="00071C55" w:rsidRDefault="00000000" w:rsidP="00071C55">
            <w:pPr>
              <w:rPr>
                <w:color w:val="000000" w:themeColor="text1"/>
              </w:rPr>
            </w:pPr>
            <w:r w:rsidRPr="00071C55">
              <w:rPr>
                <w:color w:val="000000" w:themeColor="text1"/>
              </w:rPr>
              <w:t>Manage User Access &amp; Roles</w:t>
            </w:r>
          </w:p>
        </w:tc>
        <w:tc>
          <w:tcPr>
            <w:tcW w:w="2600" w:type="dxa"/>
            <w:shd w:val="clear" w:color="auto" w:fill="FFFFFF" w:themeFill="background1"/>
            <w:tcMar>
              <w:top w:w="80" w:type="dxa"/>
              <w:left w:w="120" w:type="dxa"/>
              <w:bottom w:w="80" w:type="dxa"/>
              <w:right w:w="120" w:type="dxa"/>
            </w:tcMar>
            <w:vAlign w:val="center"/>
          </w:tcPr>
          <w:p w14:paraId="7B5707F5" w14:textId="77777777" w:rsidR="00047678" w:rsidRPr="00071C55" w:rsidRDefault="00000000" w:rsidP="00071C55">
            <w:pPr>
              <w:rPr>
                <w:color w:val="000000" w:themeColor="text1"/>
              </w:rPr>
            </w:pPr>
            <w:r w:rsidRPr="00071C55">
              <w:rPr>
                <w:color w:val="000000" w:themeColor="text1"/>
              </w:rPr>
              <w:t>System Administrator</w:t>
            </w:r>
          </w:p>
        </w:tc>
        <w:tc>
          <w:tcPr>
            <w:tcW w:w="4300" w:type="dxa"/>
            <w:shd w:val="clear" w:color="auto" w:fill="FFFFFF" w:themeFill="background1"/>
            <w:tcMar>
              <w:top w:w="80" w:type="dxa"/>
              <w:left w:w="120" w:type="dxa"/>
              <w:bottom w:w="80" w:type="dxa"/>
              <w:right w:w="120" w:type="dxa"/>
            </w:tcMar>
            <w:vAlign w:val="center"/>
          </w:tcPr>
          <w:p w14:paraId="54D94188" w14:textId="77777777" w:rsidR="00047678" w:rsidRPr="00071C55" w:rsidRDefault="00000000" w:rsidP="00071C55">
            <w:pPr>
              <w:rPr>
                <w:color w:val="000000" w:themeColor="text1"/>
              </w:rPr>
            </w:pPr>
            <w:r w:rsidRPr="00071C55">
              <w:rPr>
                <w:color w:val="000000" w:themeColor="text1"/>
              </w:rPr>
              <w:t>Create user accounts and assign role-based permissions.</w:t>
            </w:r>
          </w:p>
        </w:tc>
      </w:tr>
      <w:tr w:rsidR="00047678" w:rsidRPr="00071C55" w14:paraId="6DCC80A6"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6861B036" w14:textId="77777777" w:rsidR="00047678" w:rsidRPr="00071C55" w:rsidRDefault="00000000" w:rsidP="00071C55">
            <w:pPr>
              <w:rPr>
                <w:color w:val="000000" w:themeColor="text1"/>
              </w:rPr>
            </w:pPr>
            <w:r w:rsidRPr="00071C55">
              <w:rPr>
                <w:color w:val="000000" w:themeColor="text1"/>
              </w:rPr>
              <w:t>Generate Performance Reports</w:t>
            </w:r>
          </w:p>
        </w:tc>
        <w:tc>
          <w:tcPr>
            <w:tcW w:w="2600" w:type="dxa"/>
            <w:shd w:val="clear" w:color="auto" w:fill="FFFFFF" w:themeFill="background1"/>
            <w:tcMar>
              <w:top w:w="80" w:type="dxa"/>
              <w:left w:w="120" w:type="dxa"/>
              <w:bottom w:w="80" w:type="dxa"/>
              <w:right w:w="120" w:type="dxa"/>
            </w:tcMar>
            <w:vAlign w:val="center"/>
          </w:tcPr>
          <w:p w14:paraId="06B1F098" w14:textId="77777777" w:rsidR="00047678" w:rsidRPr="00071C55" w:rsidRDefault="00000000" w:rsidP="00071C55">
            <w:pPr>
              <w:rPr>
                <w:color w:val="000000" w:themeColor="text1"/>
              </w:rPr>
            </w:pPr>
            <w:r w:rsidRPr="00071C55">
              <w:rPr>
                <w:color w:val="000000" w:themeColor="text1"/>
              </w:rPr>
              <w:t>Maintenance Engineer / Control Room Operator</w:t>
            </w:r>
          </w:p>
        </w:tc>
        <w:tc>
          <w:tcPr>
            <w:tcW w:w="4300" w:type="dxa"/>
            <w:shd w:val="clear" w:color="auto" w:fill="FFFFFF" w:themeFill="background1"/>
            <w:tcMar>
              <w:top w:w="80" w:type="dxa"/>
              <w:left w:w="120" w:type="dxa"/>
              <w:bottom w:w="80" w:type="dxa"/>
              <w:right w:w="120" w:type="dxa"/>
            </w:tcMar>
            <w:vAlign w:val="center"/>
          </w:tcPr>
          <w:p w14:paraId="7367BD0D" w14:textId="77777777" w:rsidR="00047678" w:rsidRPr="00071C55" w:rsidRDefault="00000000" w:rsidP="00071C55">
            <w:pPr>
              <w:rPr>
                <w:color w:val="000000" w:themeColor="text1"/>
              </w:rPr>
            </w:pPr>
            <w:r w:rsidRPr="00071C55">
              <w:rPr>
                <w:color w:val="000000" w:themeColor="text1"/>
              </w:rPr>
              <w:t>Produce asset reliability and maintenance cost reports.</w:t>
            </w:r>
          </w:p>
        </w:tc>
      </w:tr>
      <w:tr w:rsidR="00047678" w:rsidRPr="00071C55" w14:paraId="481C75F7" w14:textId="77777777" w:rsidTr="00071C55">
        <w:tblPrEx>
          <w:tblCellMar>
            <w:top w:w="0" w:type="dxa"/>
            <w:bottom w:w="0" w:type="dxa"/>
          </w:tblCellMar>
        </w:tblPrEx>
        <w:tc>
          <w:tcPr>
            <w:tcW w:w="2600" w:type="dxa"/>
            <w:shd w:val="clear" w:color="auto" w:fill="FFFFFF" w:themeFill="background1"/>
            <w:tcMar>
              <w:top w:w="80" w:type="dxa"/>
              <w:left w:w="120" w:type="dxa"/>
              <w:bottom w:w="80" w:type="dxa"/>
              <w:right w:w="120" w:type="dxa"/>
            </w:tcMar>
            <w:vAlign w:val="center"/>
          </w:tcPr>
          <w:p w14:paraId="597053EB" w14:textId="77777777" w:rsidR="00047678" w:rsidRPr="00071C55" w:rsidRDefault="00000000" w:rsidP="00071C55">
            <w:pPr>
              <w:rPr>
                <w:color w:val="000000" w:themeColor="text1"/>
              </w:rPr>
            </w:pPr>
            <w:r w:rsidRPr="00071C55">
              <w:rPr>
                <w:color w:val="000000" w:themeColor="text1"/>
              </w:rPr>
              <w:t>Escalate Critical Safety Fault</w:t>
            </w:r>
          </w:p>
        </w:tc>
        <w:tc>
          <w:tcPr>
            <w:tcW w:w="2600" w:type="dxa"/>
            <w:shd w:val="clear" w:color="auto" w:fill="FFFFFF" w:themeFill="background1"/>
            <w:tcMar>
              <w:top w:w="80" w:type="dxa"/>
              <w:left w:w="120" w:type="dxa"/>
              <w:bottom w:w="80" w:type="dxa"/>
              <w:right w:w="120" w:type="dxa"/>
            </w:tcMar>
            <w:vAlign w:val="center"/>
          </w:tcPr>
          <w:p w14:paraId="455042B3" w14:textId="77777777" w:rsidR="00047678" w:rsidRPr="00071C55" w:rsidRDefault="00000000" w:rsidP="00071C55">
            <w:pPr>
              <w:rPr>
                <w:color w:val="000000" w:themeColor="text1"/>
              </w:rPr>
            </w:pPr>
            <w:r w:rsidRPr="00071C55">
              <w:rPr>
                <w:color w:val="000000" w:themeColor="text1"/>
              </w:rPr>
              <w:t>Control Room Operator</w:t>
            </w:r>
          </w:p>
        </w:tc>
        <w:tc>
          <w:tcPr>
            <w:tcW w:w="4300" w:type="dxa"/>
            <w:shd w:val="clear" w:color="auto" w:fill="FFFFFF" w:themeFill="background1"/>
            <w:tcMar>
              <w:top w:w="80" w:type="dxa"/>
              <w:left w:w="120" w:type="dxa"/>
              <w:bottom w:w="80" w:type="dxa"/>
              <w:right w:w="120" w:type="dxa"/>
            </w:tcMar>
            <w:vAlign w:val="center"/>
          </w:tcPr>
          <w:p w14:paraId="331BAF2F" w14:textId="77777777" w:rsidR="00047678" w:rsidRPr="00071C55" w:rsidRDefault="00000000" w:rsidP="00071C55">
            <w:pPr>
              <w:rPr>
                <w:color w:val="000000" w:themeColor="text1"/>
              </w:rPr>
            </w:pPr>
            <w:r w:rsidRPr="00071C55">
              <w:rPr>
                <w:color w:val="000000" w:themeColor="text1"/>
              </w:rPr>
              <w:t>Escalate a critical, safety-impacting fault to emergency response protocol.</w:t>
            </w:r>
          </w:p>
        </w:tc>
      </w:tr>
    </w:tbl>
    <w:p w14:paraId="06E6610C" w14:textId="77777777" w:rsidR="00047678" w:rsidRPr="00071C55" w:rsidRDefault="00000000" w:rsidP="00071C55">
      <w:pPr>
        <w:pStyle w:val="Heading2"/>
        <w:spacing w:before="240" w:after="120"/>
        <w:rPr>
          <w:color w:val="000000" w:themeColor="text1"/>
        </w:rPr>
      </w:pPr>
      <w:r w:rsidRPr="00071C55">
        <w:rPr>
          <w:b/>
          <w:bCs/>
          <w:color w:val="000000" w:themeColor="text1"/>
        </w:rPr>
        <w:t>6.4 Use Case Diagram</w:t>
      </w:r>
    </w:p>
    <w:p w14:paraId="4F25B471" w14:textId="77777777" w:rsidR="00047678" w:rsidRPr="00071C55" w:rsidRDefault="00000000" w:rsidP="00071C55">
      <w:pPr>
        <w:spacing w:before="120" w:after="120"/>
        <w:jc w:val="center"/>
        <w:rPr>
          <w:color w:val="000000" w:themeColor="text1"/>
        </w:rPr>
      </w:pPr>
      <w:r w:rsidRPr="00071C55">
        <w:rPr>
          <w:noProof/>
          <w:color w:val="000000" w:themeColor="text1"/>
        </w:rPr>
        <w:drawing>
          <wp:inline distT="0" distB="0" distL="0" distR="0" wp14:anchorId="6721B346" wp14:editId="12E76D2F">
            <wp:extent cx="590550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905250"/>
                    </a:xfrm>
                    <a:prstGeom prst="rect">
                      <a:avLst/>
                    </a:prstGeom>
                  </pic:spPr>
                </pic:pic>
              </a:graphicData>
            </a:graphic>
          </wp:inline>
        </w:drawing>
      </w:r>
    </w:p>
    <w:p w14:paraId="74883DE5" w14:textId="77777777" w:rsidR="00047678" w:rsidRPr="00071C55" w:rsidRDefault="00000000" w:rsidP="00071C55">
      <w:pPr>
        <w:spacing w:after="200"/>
        <w:jc w:val="center"/>
        <w:rPr>
          <w:color w:val="000000" w:themeColor="text1"/>
        </w:rPr>
      </w:pPr>
      <w:r w:rsidRPr="00071C55">
        <w:rPr>
          <w:i/>
          <w:iCs/>
          <w:color w:val="000000" w:themeColor="text1"/>
          <w:sz w:val="18"/>
          <w:szCs w:val="18"/>
        </w:rPr>
        <w:t>Fig. 1 — Use Case Diagram for the Railway Asset Monitoring &amp; Predictive Maintenance Platform</w:t>
      </w:r>
    </w:p>
    <w:p w14:paraId="29BB7B25" w14:textId="77777777" w:rsidR="00047678" w:rsidRPr="00071C55" w:rsidRDefault="00000000" w:rsidP="00071C55">
      <w:pPr>
        <w:pStyle w:val="Heading1"/>
        <w:pBdr>
          <w:bottom w:val="single" w:sz="6" w:space="4" w:color="2F5496"/>
        </w:pBdr>
        <w:spacing w:before="320" w:after="160"/>
        <w:rPr>
          <w:color w:val="000000" w:themeColor="text1"/>
        </w:rPr>
      </w:pPr>
      <w:r w:rsidRPr="00071C55">
        <w:rPr>
          <w:b/>
          <w:bCs/>
          <w:color w:val="000000" w:themeColor="text1"/>
        </w:rPr>
        <w:t>7. Data Requirements</w:t>
      </w:r>
    </w:p>
    <w:p w14:paraId="18700526"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Sensor telemetry data: </w:t>
      </w:r>
      <w:r w:rsidRPr="00071C55">
        <w:rPr>
          <w:color w:val="000000" w:themeColor="text1"/>
        </w:rPr>
        <w:t>vibration, strain, temperature, alignment, and electrical load readings, time-stamped and geo-tagged.</w:t>
      </w:r>
    </w:p>
    <w:p w14:paraId="1C8239F4"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Imagery and video data: </w:t>
      </w:r>
      <w:r w:rsidRPr="00071C55">
        <w:rPr>
          <w:color w:val="000000" w:themeColor="text1"/>
        </w:rPr>
        <w:t>drone and CCTV captures of track, bridge, and structural surfaces for defect analysis.</w:t>
      </w:r>
    </w:p>
    <w:p w14:paraId="4AF6137E"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Asset master data: </w:t>
      </w:r>
      <w:r w:rsidRPr="00071C55">
        <w:rPr>
          <w:color w:val="000000" w:themeColor="text1"/>
        </w:rPr>
        <w:t>identifiers, location, installation date, specification, and maintenance history for each railway asset.</w:t>
      </w:r>
    </w:p>
    <w:p w14:paraId="5D56980C"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Predictive model outputs: </w:t>
      </w:r>
      <w:r w:rsidRPr="00071C55">
        <w:rPr>
          <w:color w:val="000000" w:themeColor="text1"/>
        </w:rPr>
        <w:t>anomaly scores, failure-probability predictions, and confidence levels.</w:t>
      </w:r>
    </w:p>
    <w:p w14:paraId="5E13E4F1"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Maintenance records: </w:t>
      </w:r>
      <w:r w:rsidRPr="00071C55">
        <w:rPr>
          <w:color w:val="000000" w:themeColor="text1"/>
        </w:rPr>
        <w:t>work orders, inspection logs, repair history, and technician notes.</w:t>
      </w:r>
    </w:p>
    <w:p w14:paraId="3C42D08F"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Alert and incident logs: </w:t>
      </w:r>
      <w:r w:rsidRPr="00071C55">
        <w:rPr>
          <w:color w:val="000000" w:themeColor="text1"/>
        </w:rPr>
        <w:t>generated safety alerts, acknowledgements, and escalation timestamps.</w:t>
      </w:r>
    </w:p>
    <w:p w14:paraId="6A47E413" w14:textId="77777777" w:rsidR="00047678" w:rsidRPr="00071C55" w:rsidRDefault="00000000" w:rsidP="00071C55">
      <w:pPr>
        <w:pStyle w:val="Heading1"/>
        <w:pBdr>
          <w:bottom w:val="single" w:sz="6" w:space="4" w:color="2F5496"/>
        </w:pBdr>
        <w:spacing w:before="320" w:after="160"/>
        <w:rPr>
          <w:color w:val="000000" w:themeColor="text1"/>
        </w:rPr>
      </w:pPr>
      <w:r w:rsidRPr="00071C55">
        <w:rPr>
          <w:b/>
          <w:bCs/>
          <w:color w:val="000000" w:themeColor="text1"/>
        </w:rPr>
        <w:t>8. External Interface Requirements</w:t>
      </w:r>
    </w:p>
    <w:p w14:paraId="63059CD8" w14:textId="77777777" w:rsidR="00047678" w:rsidRPr="00071C55" w:rsidRDefault="00000000" w:rsidP="00071C55">
      <w:pPr>
        <w:pStyle w:val="Heading2"/>
        <w:spacing w:before="240" w:after="120"/>
        <w:rPr>
          <w:color w:val="000000" w:themeColor="text1"/>
        </w:rPr>
      </w:pPr>
      <w:r w:rsidRPr="00071C55">
        <w:rPr>
          <w:b/>
          <w:bCs/>
          <w:color w:val="000000" w:themeColor="text1"/>
        </w:rPr>
        <w:t>8.1 User Interfaces</w:t>
      </w:r>
    </w:p>
    <w:p w14:paraId="695EF28B"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Web-based dashboard for control room monitoring, reporting, and administration.</w:t>
      </w:r>
    </w:p>
    <w:p w14:paraId="7A8BA3CC"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Mobile application for field inspectors and maintenance engineers (online/offline capable).</w:t>
      </w:r>
    </w:p>
    <w:p w14:paraId="5A17B920" w14:textId="77777777" w:rsidR="00047678" w:rsidRPr="00071C55" w:rsidRDefault="00000000" w:rsidP="00071C55">
      <w:pPr>
        <w:pStyle w:val="Heading2"/>
        <w:spacing w:before="240" w:after="120"/>
        <w:rPr>
          <w:color w:val="000000" w:themeColor="text1"/>
        </w:rPr>
      </w:pPr>
      <w:r w:rsidRPr="00071C55">
        <w:rPr>
          <w:b/>
          <w:bCs/>
          <w:color w:val="000000" w:themeColor="text1"/>
        </w:rPr>
        <w:t>8.2 Hardware Interfaces</w:t>
      </w:r>
    </w:p>
    <w:p w14:paraId="5B25EFBE"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IoT sensors (vibration, strain, temperature, displacement) with wireless/wired data interfaces.</w:t>
      </w:r>
    </w:p>
    <w:p w14:paraId="596B342C"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Drone and fixed CCTV camera systems for image/video capture.</w:t>
      </w:r>
    </w:p>
    <w:p w14:paraId="00BD6843"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Edge gateways for local data pre-processing and buffering.</w:t>
      </w:r>
    </w:p>
    <w:p w14:paraId="7D557182" w14:textId="77777777" w:rsidR="00047678" w:rsidRPr="00071C55" w:rsidRDefault="00000000" w:rsidP="00071C55">
      <w:pPr>
        <w:pStyle w:val="Heading2"/>
        <w:spacing w:before="240" w:after="120"/>
        <w:rPr>
          <w:color w:val="000000" w:themeColor="text1"/>
        </w:rPr>
      </w:pPr>
      <w:r w:rsidRPr="00071C55">
        <w:rPr>
          <w:b/>
          <w:bCs/>
          <w:color w:val="000000" w:themeColor="text1"/>
        </w:rPr>
        <w:t>8.3 Software Interfaces</w:t>
      </w:r>
    </w:p>
    <w:p w14:paraId="51F077A5"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Integration with SCADA / signaling systems for supplementary condition data.</w:t>
      </w:r>
    </w:p>
    <w:p w14:paraId="112ADE38"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Integration with GIS mapping services for asset location visualization.</w:t>
      </w:r>
    </w:p>
    <w:p w14:paraId="349BC5B0"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 xml:space="preserve">Integration with weather data services to correlate environmental factors with asset </w:t>
      </w:r>
      <w:proofErr w:type="gramStart"/>
      <w:r w:rsidRPr="00071C55">
        <w:rPr>
          <w:color w:val="000000" w:themeColor="text1"/>
        </w:rPr>
        <w:t>condition</w:t>
      </w:r>
      <w:proofErr w:type="gramEnd"/>
      <w:r w:rsidRPr="00071C55">
        <w:rPr>
          <w:color w:val="000000" w:themeColor="text1"/>
        </w:rPr>
        <w:t>.</w:t>
      </w:r>
    </w:p>
    <w:p w14:paraId="56FBC561"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Integration with enterprise ERP/asset-management systems for work-order synchronization.</w:t>
      </w:r>
    </w:p>
    <w:p w14:paraId="13D00F47" w14:textId="77777777" w:rsidR="00047678" w:rsidRPr="00071C55" w:rsidRDefault="00000000" w:rsidP="00071C55">
      <w:pPr>
        <w:pStyle w:val="Heading2"/>
        <w:spacing w:before="240" w:after="120"/>
        <w:rPr>
          <w:color w:val="000000" w:themeColor="text1"/>
        </w:rPr>
      </w:pPr>
      <w:r w:rsidRPr="00071C55">
        <w:rPr>
          <w:b/>
          <w:bCs/>
          <w:color w:val="000000" w:themeColor="text1"/>
        </w:rPr>
        <w:t>8.4 Communication Interfaces</w:t>
      </w:r>
    </w:p>
    <w:p w14:paraId="2FE6E5FE"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 xml:space="preserve">4G/5G, </w:t>
      </w:r>
      <w:proofErr w:type="spellStart"/>
      <w:r w:rsidRPr="00071C55">
        <w:rPr>
          <w:color w:val="000000" w:themeColor="text1"/>
        </w:rPr>
        <w:t>LoRaWAN</w:t>
      </w:r>
      <w:proofErr w:type="spellEnd"/>
      <w:r w:rsidRPr="00071C55">
        <w:rPr>
          <w:color w:val="000000" w:themeColor="text1"/>
        </w:rPr>
        <w:t>, and satellite backhaul for remote or low-connectivity track sections.</w:t>
      </w:r>
    </w:p>
    <w:p w14:paraId="48121AE3"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Secure REST/MQTT APIs with TLS encryption for all data exchange.</w:t>
      </w:r>
    </w:p>
    <w:p w14:paraId="799E5997" w14:textId="77777777" w:rsidR="00047678" w:rsidRPr="00071C55" w:rsidRDefault="00000000" w:rsidP="00071C55">
      <w:pPr>
        <w:pStyle w:val="Heading1"/>
        <w:pBdr>
          <w:bottom w:val="single" w:sz="6" w:space="4" w:color="2F5496"/>
        </w:pBdr>
        <w:spacing w:before="320" w:after="160"/>
        <w:rPr>
          <w:color w:val="000000" w:themeColor="text1"/>
        </w:rPr>
      </w:pPr>
      <w:r w:rsidRPr="00071C55">
        <w:rPr>
          <w:b/>
          <w:bCs/>
          <w:color w:val="000000" w:themeColor="text1"/>
        </w:rPr>
        <w:t>9. System Features</w:t>
      </w:r>
    </w:p>
    <w:p w14:paraId="4AE001F9"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Real-Time Monitoring Dashboard — </w:t>
      </w:r>
      <w:r w:rsidRPr="00071C55">
        <w:rPr>
          <w:color w:val="000000" w:themeColor="text1"/>
        </w:rPr>
        <w:t>live visualization of asset health across the rail network.</w:t>
      </w:r>
    </w:p>
    <w:p w14:paraId="0EB87AB6"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Predictive Maintenance Alerts — </w:t>
      </w:r>
      <w:r w:rsidRPr="00071C55">
        <w:rPr>
          <w:color w:val="000000" w:themeColor="text1"/>
        </w:rPr>
        <w:t>AI-generated early warnings before failure thresholds are reached.</w:t>
      </w:r>
    </w:p>
    <w:p w14:paraId="56485602"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Computer-Vision Defect Detection — </w:t>
      </w:r>
      <w:r w:rsidRPr="00071C55">
        <w:rPr>
          <w:color w:val="000000" w:themeColor="text1"/>
        </w:rPr>
        <w:t>automated identification of cracks, corrosion, and structural defects from imagery.</w:t>
      </w:r>
    </w:p>
    <w:p w14:paraId="301865EA"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Maintenance Prioritization Engine — </w:t>
      </w:r>
      <w:r w:rsidRPr="00071C55">
        <w:rPr>
          <w:color w:val="000000" w:themeColor="text1"/>
        </w:rPr>
        <w:t>risk-based ranking of maintenance tasks across the asset base.</w:t>
      </w:r>
    </w:p>
    <w:p w14:paraId="330A9E05"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Asset Performance Reporting — </w:t>
      </w:r>
      <w:r w:rsidRPr="00071C55">
        <w:rPr>
          <w:color w:val="000000" w:themeColor="text1"/>
        </w:rPr>
        <w:t>historical and trend reports for reliability and cost analysis.</w:t>
      </w:r>
    </w:p>
    <w:p w14:paraId="395D01C1"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Mobile Inspection Tool — </w:t>
      </w:r>
      <w:r w:rsidRPr="00071C55">
        <w:rPr>
          <w:color w:val="000000" w:themeColor="text1"/>
        </w:rPr>
        <w:t>enables field logging of inspection findings, synced to the central platform.</w:t>
      </w:r>
    </w:p>
    <w:p w14:paraId="40191E15" w14:textId="77777777" w:rsidR="00047678" w:rsidRPr="00071C55" w:rsidRDefault="00000000" w:rsidP="00071C55">
      <w:pPr>
        <w:pStyle w:val="Heading1"/>
        <w:pBdr>
          <w:bottom w:val="single" w:sz="6" w:space="4" w:color="2F5496"/>
        </w:pBdr>
        <w:spacing w:before="320" w:after="160"/>
        <w:rPr>
          <w:color w:val="000000" w:themeColor="text1"/>
        </w:rPr>
      </w:pPr>
      <w:r w:rsidRPr="00071C55">
        <w:rPr>
          <w:b/>
          <w:bCs/>
          <w:color w:val="000000" w:themeColor="text1"/>
        </w:rPr>
        <w:t>10. Assumptions and Constraints</w:t>
      </w:r>
    </w:p>
    <w:p w14:paraId="1EA3E4B9" w14:textId="77777777" w:rsidR="00047678" w:rsidRPr="00071C55" w:rsidRDefault="00000000" w:rsidP="00071C55">
      <w:pPr>
        <w:pStyle w:val="Heading2"/>
        <w:spacing w:before="240" w:after="120"/>
        <w:rPr>
          <w:color w:val="000000" w:themeColor="text1"/>
        </w:rPr>
      </w:pPr>
      <w:r w:rsidRPr="00071C55">
        <w:rPr>
          <w:b/>
          <w:bCs/>
          <w:color w:val="000000" w:themeColor="text1"/>
        </w:rPr>
        <w:t>10.1 Assumptions</w:t>
      </w:r>
    </w:p>
    <w:p w14:paraId="108A3F90"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IoT sensors and drones are properly calibrated and maintained by field teams.</w:t>
      </w:r>
    </w:p>
    <w:p w14:paraId="22B52D30"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Reliable network connectivity (or store-and-forward capability) is available across most of the rail network.</w:t>
      </w:r>
    </w:p>
    <w:p w14:paraId="1B9354EB"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Sufficient historical maintenance and failure data exists to train initial predictive models.</w:t>
      </w:r>
    </w:p>
    <w:p w14:paraId="7E2D83F9"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Railway personnel receive basic training on using the dashboard and mobile application.</w:t>
      </w:r>
    </w:p>
    <w:p w14:paraId="332CE809" w14:textId="77777777" w:rsidR="00047678" w:rsidRPr="00071C55" w:rsidRDefault="00000000" w:rsidP="00071C55">
      <w:pPr>
        <w:pStyle w:val="Heading2"/>
        <w:spacing w:before="240" w:after="120"/>
        <w:rPr>
          <w:color w:val="000000" w:themeColor="text1"/>
        </w:rPr>
      </w:pPr>
      <w:r w:rsidRPr="00071C55">
        <w:rPr>
          <w:b/>
          <w:bCs/>
          <w:color w:val="000000" w:themeColor="text1"/>
        </w:rPr>
        <w:t>10.2 Constraints</w:t>
      </w:r>
    </w:p>
    <w:p w14:paraId="5CCE6F6B"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Technical: </w:t>
      </w:r>
      <w:r w:rsidRPr="00071C55">
        <w:rPr>
          <w:color w:val="000000" w:themeColor="text1"/>
        </w:rPr>
        <w:t>must integrate with existing legacy signaling/SCADA infrastructure without disrupting operations.</w:t>
      </w:r>
    </w:p>
    <w:p w14:paraId="76954704"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Operational: </w:t>
      </w:r>
      <w:r w:rsidRPr="00071C55">
        <w:rPr>
          <w:color w:val="000000" w:themeColor="text1"/>
        </w:rPr>
        <w:t>the platform must support 24/7 uptime given continuous railway operations.</w:t>
      </w:r>
    </w:p>
    <w:p w14:paraId="57D25AEA"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Economic: </w:t>
      </w:r>
      <w:r w:rsidRPr="00071C55">
        <w:rPr>
          <w:color w:val="000000" w:themeColor="text1"/>
        </w:rPr>
        <w:t xml:space="preserve">hardware (sensors, drones, edge gateways) and cloud </w:t>
      </w:r>
      <w:proofErr w:type="gramStart"/>
      <w:r w:rsidRPr="00071C55">
        <w:rPr>
          <w:color w:val="000000" w:themeColor="text1"/>
        </w:rPr>
        <w:t>compute costs</w:t>
      </w:r>
      <w:proofErr w:type="gramEnd"/>
      <w:r w:rsidRPr="00071C55">
        <w:rPr>
          <w:color w:val="000000" w:themeColor="text1"/>
        </w:rPr>
        <w:t xml:space="preserve"> must remain within the allocated project budget.</w:t>
      </w:r>
    </w:p>
    <w:p w14:paraId="3BF6A397"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Legal / Regulatory: </w:t>
      </w:r>
      <w:r w:rsidRPr="00071C55">
        <w:rPr>
          <w:color w:val="000000" w:themeColor="text1"/>
        </w:rPr>
        <w:t>must comply with railway safety regulations and data privacy/protection laws governing surveillance imagery.</w:t>
      </w:r>
    </w:p>
    <w:p w14:paraId="7FEEB6DC" w14:textId="77777777" w:rsidR="00047678" w:rsidRPr="00071C55" w:rsidRDefault="00000000" w:rsidP="00071C55">
      <w:pPr>
        <w:pStyle w:val="ListParagraph"/>
        <w:numPr>
          <w:ilvl w:val="0"/>
          <w:numId w:val="2"/>
        </w:numPr>
        <w:spacing w:after="80" w:line="280" w:lineRule="auto"/>
        <w:rPr>
          <w:color w:val="000000" w:themeColor="text1"/>
        </w:rPr>
      </w:pPr>
      <w:r w:rsidRPr="00071C55">
        <w:rPr>
          <w:b/>
          <w:bCs/>
          <w:color w:val="000000" w:themeColor="text1"/>
        </w:rPr>
        <w:t xml:space="preserve">Time: </w:t>
      </w:r>
      <w:r w:rsidRPr="00071C55">
        <w:rPr>
          <w:color w:val="000000" w:themeColor="text1"/>
        </w:rPr>
        <w:t>phased rollout is required, prioritizing high-risk corridors before network-wide deployment.</w:t>
      </w:r>
    </w:p>
    <w:p w14:paraId="03EA226B" w14:textId="77777777" w:rsidR="00047678" w:rsidRPr="00071C55" w:rsidRDefault="00000000" w:rsidP="00071C55">
      <w:pPr>
        <w:pStyle w:val="Heading1"/>
        <w:pBdr>
          <w:bottom w:val="single" w:sz="6" w:space="4" w:color="2F5496"/>
        </w:pBdr>
        <w:spacing w:before="320" w:after="160"/>
        <w:rPr>
          <w:color w:val="000000" w:themeColor="text1"/>
        </w:rPr>
      </w:pPr>
      <w:r w:rsidRPr="00071C55">
        <w:rPr>
          <w:b/>
          <w:bCs/>
          <w:color w:val="000000" w:themeColor="text1"/>
        </w:rPr>
        <w:t>11. Requirement Validation — Completeness and Consistency</w:t>
      </w:r>
    </w:p>
    <w:p w14:paraId="4837062A" w14:textId="77777777" w:rsidR="00047678" w:rsidRPr="00071C55" w:rsidRDefault="00000000" w:rsidP="00071C55">
      <w:pPr>
        <w:spacing w:after="160" w:line="300" w:lineRule="auto"/>
        <w:jc w:val="both"/>
        <w:rPr>
          <w:color w:val="000000" w:themeColor="text1"/>
        </w:rPr>
      </w:pPr>
      <w:r w:rsidRPr="00071C55">
        <w:rPr>
          <w:color w:val="000000" w:themeColor="text1"/>
        </w:rPr>
        <w:t>Each requirement was checked for traceability to a stakeholder objective, and reviewed for ambiguity, redundancy, and internal consistency. The validation checklist below summarizes this review.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3000"/>
        <w:gridCol w:w="1800"/>
        <w:gridCol w:w="4700"/>
      </w:tblGrid>
      <w:tr w:rsidR="00047678" w:rsidRPr="00071C55" w14:paraId="7735BBA8" w14:textId="77777777" w:rsidTr="00071C55">
        <w:tblPrEx>
          <w:tblCellMar>
            <w:top w:w="0" w:type="dxa"/>
            <w:bottom w:w="0" w:type="dxa"/>
          </w:tblCellMar>
        </w:tblPrEx>
        <w:trPr>
          <w:tblHeader/>
        </w:trPr>
        <w:tc>
          <w:tcPr>
            <w:tcW w:w="3000" w:type="dxa"/>
            <w:shd w:val="clear" w:color="auto" w:fill="FFFFFF" w:themeFill="background1"/>
            <w:tcMar>
              <w:top w:w="80" w:type="dxa"/>
              <w:left w:w="120" w:type="dxa"/>
              <w:bottom w:w="80" w:type="dxa"/>
              <w:right w:w="120" w:type="dxa"/>
            </w:tcMar>
            <w:vAlign w:val="center"/>
          </w:tcPr>
          <w:p w14:paraId="01F441F1" w14:textId="77777777" w:rsidR="00047678" w:rsidRPr="00071C55" w:rsidRDefault="00000000" w:rsidP="00071C55">
            <w:pPr>
              <w:rPr>
                <w:color w:val="000000" w:themeColor="text1"/>
              </w:rPr>
            </w:pPr>
            <w:r w:rsidRPr="00071C55">
              <w:rPr>
                <w:b/>
                <w:bCs/>
                <w:color w:val="000000" w:themeColor="text1"/>
              </w:rPr>
              <w:t>Validation Check</w:t>
            </w:r>
          </w:p>
        </w:tc>
        <w:tc>
          <w:tcPr>
            <w:tcW w:w="1800" w:type="dxa"/>
            <w:shd w:val="clear" w:color="auto" w:fill="FFFFFF" w:themeFill="background1"/>
            <w:tcMar>
              <w:top w:w="80" w:type="dxa"/>
              <w:left w:w="120" w:type="dxa"/>
              <w:bottom w:w="80" w:type="dxa"/>
              <w:right w:w="120" w:type="dxa"/>
            </w:tcMar>
            <w:vAlign w:val="center"/>
          </w:tcPr>
          <w:p w14:paraId="1292755F" w14:textId="77777777" w:rsidR="00047678" w:rsidRPr="00071C55" w:rsidRDefault="00000000" w:rsidP="00071C55">
            <w:pPr>
              <w:rPr>
                <w:color w:val="000000" w:themeColor="text1"/>
              </w:rPr>
            </w:pPr>
            <w:r w:rsidRPr="00071C55">
              <w:rPr>
                <w:b/>
                <w:bCs/>
                <w:color w:val="000000" w:themeColor="text1"/>
              </w:rPr>
              <w:t>Status</w:t>
            </w:r>
          </w:p>
        </w:tc>
        <w:tc>
          <w:tcPr>
            <w:tcW w:w="4700" w:type="dxa"/>
            <w:shd w:val="clear" w:color="auto" w:fill="FFFFFF" w:themeFill="background1"/>
            <w:tcMar>
              <w:top w:w="80" w:type="dxa"/>
              <w:left w:w="120" w:type="dxa"/>
              <w:bottom w:w="80" w:type="dxa"/>
              <w:right w:w="120" w:type="dxa"/>
            </w:tcMar>
            <w:vAlign w:val="center"/>
          </w:tcPr>
          <w:p w14:paraId="17AD878C" w14:textId="77777777" w:rsidR="00047678" w:rsidRPr="00071C55" w:rsidRDefault="00000000" w:rsidP="00071C55">
            <w:pPr>
              <w:rPr>
                <w:color w:val="000000" w:themeColor="text1"/>
              </w:rPr>
            </w:pPr>
            <w:r w:rsidRPr="00071C55">
              <w:rPr>
                <w:b/>
                <w:bCs/>
                <w:color w:val="000000" w:themeColor="text1"/>
              </w:rPr>
              <w:t>Notes</w:t>
            </w:r>
          </w:p>
        </w:tc>
      </w:tr>
      <w:tr w:rsidR="00047678" w:rsidRPr="00071C55" w14:paraId="3242B63D" w14:textId="77777777" w:rsidTr="00071C55">
        <w:tblPrEx>
          <w:tblCellMar>
            <w:top w:w="0" w:type="dxa"/>
            <w:bottom w:w="0" w:type="dxa"/>
          </w:tblCellMar>
        </w:tblPrEx>
        <w:tc>
          <w:tcPr>
            <w:tcW w:w="3000" w:type="dxa"/>
            <w:shd w:val="clear" w:color="auto" w:fill="FFFFFF" w:themeFill="background1"/>
            <w:tcMar>
              <w:top w:w="80" w:type="dxa"/>
              <w:left w:w="120" w:type="dxa"/>
              <w:bottom w:w="80" w:type="dxa"/>
              <w:right w:w="120" w:type="dxa"/>
            </w:tcMar>
            <w:vAlign w:val="center"/>
          </w:tcPr>
          <w:p w14:paraId="636D05E7" w14:textId="77777777" w:rsidR="00047678" w:rsidRPr="00071C55" w:rsidRDefault="00000000" w:rsidP="00071C55">
            <w:pPr>
              <w:rPr>
                <w:color w:val="000000" w:themeColor="text1"/>
              </w:rPr>
            </w:pPr>
            <w:r w:rsidRPr="00071C55">
              <w:rPr>
                <w:color w:val="000000" w:themeColor="text1"/>
              </w:rPr>
              <w:t>All stakeholder objectives traced to at least one requirement</w:t>
            </w:r>
          </w:p>
        </w:tc>
        <w:tc>
          <w:tcPr>
            <w:tcW w:w="1800" w:type="dxa"/>
            <w:shd w:val="clear" w:color="auto" w:fill="FFFFFF" w:themeFill="background1"/>
            <w:tcMar>
              <w:top w:w="80" w:type="dxa"/>
              <w:left w:w="120" w:type="dxa"/>
              <w:bottom w:w="80" w:type="dxa"/>
              <w:right w:w="120" w:type="dxa"/>
            </w:tcMar>
            <w:vAlign w:val="center"/>
          </w:tcPr>
          <w:p w14:paraId="68886215" w14:textId="77777777" w:rsidR="00047678" w:rsidRPr="00071C55" w:rsidRDefault="00000000" w:rsidP="00071C55">
            <w:pPr>
              <w:rPr>
                <w:color w:val="000000" w:themeColor="text1"/>
              </w:rPr>
            </w:pPr>
            <w:r w:rsidRPr="00071C55">
              <w:rPr>
                <w:color w:val="000000" w:themeColor="text1"/>
              </w:rPr>
              <w:t>Addressed</w:t>
            </w:r>
          </w:p>
        </w:tc>
        <w:tc>
          <w:tcPr>
            <w:tcW w:w="4700" w:type="dxa"/>
            <w:shd w:val="clear" w:color="auto" w:fill="FFFFFF" w:themeFill="background1"/>
            <w:tcMar>
              <w:top w:w="80" w:type="dxa"/>
              <w:left w:w="120" w:type="dxa"/>
              <w:bottom w:w="80" w:type="dxa"/>
              <w:right w:w="120" w:type="dxa"/>
            </w:tcMar>
            <w:vAlign w:val="center"/>
          </w:tcPr>
          <w:p w14:paraId="5327A06F" w14:textId="77777777" w:rsidR="00047678" w:rsidRPr="00071C55" w:rsidRDefault="00000000" w:rsidP="00071C55">
            <w:pPr>
              <w:rPr>
                <w:color w:val="000000" w:themeColor="text1"/>
              </w:rPr>
            </w:pPr>
            <w:r w:rsidRPr="00071C55">
              <w:rPr>
                <w:color w:val="000000" w:themeColor="text1"/>
              </w:rPr>
              <w:t>Each of the 8 stated objectives maps to one or more FRs (e.g., Objective 3 → FR-04; Objective 6 → FR-09).</w:t>
            </w:r>
          </w:p>
        </w:tc>
      </w:tr>
      <w:tr w:rsidR="00047678" w:rsidRPr="00071C55" w14:paraId="026F7767" w14:textId="77777777" w:rsidTr="00071C55">
        <w:tblPrEx>
          <w:tblCellMar>
            <w:top w:w="0" w:type="dxa"/>
            <w:bottom w:w="0" w:type="dxa"/>
          </w:tblCellMar>
        </w:tblPrEx>
        <w:tc>
          <w:tcPr>
            <w:tcW w:w="3000" w:type="dxa"/>
            <w:shd w:val="clear" w:color="auto" w:fill="FFFFFF" w:themeFill="background1"/>
            <w:tcMar>
              <w:top w:w="80" w:type="dxa"/>
              <w:left w:w="120" w:type="dxa"/>
              <w:bottom w:w="80" w:type="dxa"/>
              <w:right w:w="120" w:type="dxa"/>
            </w:tcMar>
            <w:vAlign w:val="center"/>
          </w:tcPr>
          <w:p w14:paraId="44561BED" w14:textId="77777777" w:rsidR="00047678" w:rsidRPr="00071C55" w:rsidRDefault="00000000" w:rsidP="00071C55">
            <w:pPr>
              <w:rPr>
                <w:color w:val="000000" w:themeColor="text1"/>
              </w:rPr>
            </w:pPr>
            <w:r w:rsidRPr="00071C55">
              <w:rPr>
                <w:color w:val="000000" w:themeColor="text1"/>
              </w:rPr>
              <w:t>Ambiguity check</w:t>
            </w:r>
          </w:p>
        </w:tc>
        <w:tc>
          <w:tcPr>
            <w:tcW w:w="1800" w:type="dxa"/>
            <w:shd w:val="clear" w:color="auto" w:fill="FFFFFF" w:themeFill="background1"/>
            <w:tcMar>
              <w:top w:w="80" w:type="dxa"/>
              <w:left w:w="120" w:type="dxa"/>
              <w:bottom w:w="80" w:type="dxa"/>
              <w:right w:w="120" w:type="dxa"/>
            </w:tcMar>
            <w:vAlign w:val="center"/>
          </w:tcPr>
          <w:p w14:paraId="367A1DCD" w14:textId="77777777" w:rsidR="00047678" w:rsidRPr="00071C55" w:rsidRDefault="00000000" w:rsidP="00071C55">
            <w:pPr>
              <w:rPr>
                <w:color w:val="000000" w:themeColor="text1"/>
              </w:rPr>
            </w:pPr>
            <w:r w:rsidRPr="00071C55">
              <w:rPr>
                <w:color w:val="000000" w:themeColor="text1"/>
              </w:rPr>
              <w:t>Mostly addressed</w:t>
            </w:r>
          </w:p>
        </w:tc>
        <w:tc>
          <w:tcPr>
            <w:tcW w:w="4700" w:type="dxa"/>
            <w:shd w:val="clear" w:color="auto" w:fill="FFFFFF" w:themeFill="background1"/>
            <w:tcMar>
              <w:top w:w="80" w:type="dxa"/>
              <w:left w:w="120" w:type="dxa"/>
              <w:bottom w:w="80" w:type="dxa"/>
              <w:right w:w="120" w:type="dxa"/>
            </w:tcMar>
            <w:vAlign w:val="center"/>
          </w:tcPr>
          <w:p w14:paraId="05D61EFD" w14:textId="77777777" w:rsidR="00047678" w:rsidRPr="00071C55" w:rsidRDefault="00000000" w:rsidP="00071C55">
            <w:pPr>
              <w:rPr>
                <w:color w:val="000000" w:themeColor="text1"/>
              </w:rPr>
            </w:pPr>
            <w:r w:rsidRPr="00071C55">
              <w:rPr>
                <w:color w:val="000000" w:themeColor="text1"/>
              </w:rPr>
              <w:t>NFR-01 latency target is illustrative and should be finalized with stakeholders after a pilot deployment.</w:t>
            </w:r>
          </w:p>
        </w:tc>
      </w:tr>
      <w:tr w:rsidR="00047678" w:rsidRPr="00071C55" w14:paraId="4006E8CE" w14:textId="77777777" w:rsidTr="00071C55">
        <w:tblPrEx>
          <w:tblCellMar>
            <w:top w:w="0" w:type="dxa"/>
            <w:bottom w:w="0" w:type="dxa"/>
          </w:tblCellMar>
        </w:tblPrEx>
        <w:tc>
          <w:tcPr>
            <w:tcW w:w="3000" w:type="dxa"/>
            <w:shd w:val="clear" w:color="auto" w:fill="FFFFFF" w:themeFill="background1"/>
            <w:tcMar>
              <w:top w:w="80" w:type="dxa"/>
              <w:left w:w="120" w:type="dxa"/>
              <w:bottom w:w="80" w:type="dxa"/>
              <w:right w:w="120" w:type="dxa"/>
            </w:tcMar>
            <w:vAlign w:val="center"/>
          </w:tcPr>
          <w:p w14:paraId="09445355" w14:textId="77777777" w:rsidR="00047678" w:rsidRPr="00071C55" w:rsidRDefault="00000000" w:rsidP="00071C55">
            <w:pPr>
              <w:rPr>
                <w:color w:val="000000" w:themeColor="text1"/>
              </w:rPr>
            </w:pPr>
            <w:r w:rsidRPr="00071C55">
              <w:rPr>
                <w:color w:val="000000" w:themeColor="text1"/>
              </w:rPr>
              <w:t>Redundancy check</w:t>
            </w:r>
          </w:p>
        </w:tc>
        <w:tc>
          <w:tcPr>
            <w:tcW w:w="1800" w:type="dxa"/>
            <w:shd w:val="clear" w:color="auto" w:fill="FFFFFF" w:themeFill="background1"/>
            <w:tcMar>
              <w:top w:w="80" w:type="dxa"/>
              <w:left w:w="120" w:type="dxa"/>
              <w:bottom w:w="80" w:type="dxa"/>
              <w:right w:w="120" w:type="dxa"/>
            </w:tcMar>
            <w:vAlign w:val="center"/>
          </w:tcPr>
          <w:p w14:paraId="1D3D9E1A" w14:textId="77777777" w:rsidR="00047678" w:rsidRPr="00071C55" w:rsidRDefault="00000000" w:rsidP="00071C55">
            <w:pPr>
              <w:rPr>
                <w:color w:val="000000" w:themeColor="text1"/>
              </w:rPr>
            </w:pPr>
            <w:r w:rsidRPr="00071C55">
              <w:rPr>
                <w:color w:val="000000" w:themeColor="text1"/>
              </w:rPr>
              <w:t>No redundancy found</w:t>
            </w:r>
          </w:p>
        </w:tc>
        <w:tc>
          <w:tcPr>
            <w:tcW w:w="4700" w:type="dxa"/>
            <w:shd w:val="clear" w:color="auto" w:fill="FFFFFF" w:themeFill="background1"/>
            <w:tcMar>
              <w:top w:w="80" w:type="dxa"/>
              <w:left w:w="120" w:type="dxa"/>
              <w:bottom w:w="80" w:type="dxa"/>
              <w:right w:w="120" w:type="dxa"/>
            </w:tcMar>
            <w:vAlign w:val="center"/>
          </w:tcPr>
          <w:p w14:paraId="5FE71B15" w14:textId="77777777" w:rsidR="00047678" w:rsidRPr="00071C55" w:rsidRDefault="00000000" w:rsidP="00071C55">
            <w:pPr>
              <w:rPr>
                <w:color w:val="000000" w:themeColor="text1"/>
              </w:rPr>
            </w:pPr>
            <w:r w:rsidRPr="00071C55">
              <w:rPr>
                <w:color w:val="000000" w:themeColor="text1"/>
              </w:rPr>
              <w:t>FR-05 (condition monitoring) and FR-01 (data acquisition) were reviewed to confirm they address distinct capabilities (raw ingestion vs. status display).</w:t>
            </w:r>
          </w:p>
        </w:tc>
      </w:tr>
      <w:tr w:rsidR="00047678" w:rsidRPr="00071C55" w14:paraId="4973051F" w14:textId="77777777" w:rsidTr="00071C55">
        <w:tblPrEx>
          <w:tblCellMar>
            <w:top w:w="0" w:type="dxa"/>
            <w:bottom w:w="0" w:type="dxa"/>
          </w:tblCellMar>
        </w:tblPrEx>
        <w:tc>
          <w:tcPr>
            <w:tcW w:w="3000" w:type="dxa"/>
            <w:shd w:val="clear" w:color="auto" w:fill="FFFFFF" w:themeFill="background1"/>
            <w:tcMar>
              <w:top w:w="80" w:type="dxa"/>
              <w:left w:w="120" w:type="dxa"/>
              <w:bottom w:w="80" w:type="dxa"/>
              <w:right w:w="120" w:type="dxa"/>
            </w:tcMar>
            <w:vAlign w:val="center"/>
          </w:tcPr>
          <w:p w14:paraId="641E05D8" w14:textId="77777777" w:rsidR="00047678" w:rsidRPr="00071C55" w:rsidRDefault="00000000" w:rsidP="00071C55">
            <w:pPr>
              <w:rPr>
                <w:color w:val="000000" w:themeColor="text1"/>
              </w:rPr>
            </w:pPr>
            <w:r w:rsidRPr="00071C55">
              <w:rPr>
                <w:color w:val="000000" w:themeColor="text1"/>
              </w:rPr>
              <w:t>Consistency check</w:t>
            </w:r>
          </w:p>
        </w:tc>
        <w:tc>
          <w:tcPr>
            <w:tcW w:w="1800" w:type="dxa"/>
            <w:shd w:val="clear" w:color="auto" w:fill="FFFFFF" w:themeFill="background1"/>
            <w:tcMar>
              <w:top w:w="80" w:type="dxa"/>
              <w:left w:w="120" w:type="dxa"/>
              <w:bottom w:w="80" w:type="dxa"/>
              <w:right w:w="120" w:type="dxa"/>
            </w:tcMar>
            <w:vAlign w:val="center"/>
          </w:tcPr>
          <w:p w14:paraId="6ED31598" w14:textId="77777777" w:rsidR="00047678" w:rsidRPr="00071C55" w:rsidRDefault="00000000" w:rsidP="00071C55">
            <w:pPr>
              <w:rPr>
                <w:color w:val="000000" w:themeColor="text1"/>
              </w:rPr>
            </w:pPr>
            <w:r w:rsidRPr="00071C55">
              <w:rPr>
                <w:color w:val="000000" w:themeColor="text1"/>
              </w:rPr>
              <w:t>Consistent</w:t>
            </w:r>
          </w:p>
        </w:tc>
        <w:tc>
          <w:tcPr>
            <w:tcW w:w="4700" w:type="dxa"/>
            <w:shd w:val="clear" w:color="auto" w:fill="FFFFFF" w:themeFill="background1"/>
            <w:tcMar>
              <w:top w:w="80" w:type="dxa"/>
              <w:left w:w="120" w:type="dxa"/>
              <w:bottom w:w="80" w:type="dxa"/>
              <w:right w:w="120" w:type="dxa"/>
            </w:tcMar>
            <w:vAlign w:val="center"/>
          </w:tcPr>
          <w:p w14:paraId="32F0582A" w14:textId="77777777" w:rsidR="00047678" w:rsidRPr="00071C55" w:rsidRDefault="00000000" w:rsidP="00071C55">
            <w:pPr>
              <w:rPr>
                <w:color w:val="000000" w:themeColor="text1"/>
              </w:rPr>
            </w:pPr>
            <w:r w:rsidRPr="00071C55">
              <w:rPr>
                <w:color w:val="000000" w:themeColor="text1"/>
              </w:rPr>
              <w:t xml:space="preserve">No conflicting requirements </w:t>
            </w:r>
            <w:proofErr w:type="gramStart"/>
            <w:r w:rsidRPr="00071C55">
              <w:rPr>
                <w:color w:val="000000" w:themeColor="text1"/>
              </w:rPr>
              <w:t>identified</w:t>
            </w:r>
            <w:proofErr w:type="gramEnd"/>
            <w:r w:rsidRPr="00071C55">
              <w:rPr>
                <w:color w:val="000000" w:themeColor="text1"/>
              </w:rPr>
              <w:t xml:space="preserve"> between functional and non-functional requirement sets.</w:t>
            </w:r>
          </w:p>
        </w:tc>
      </w:tr>
      <w:tr w:rsidR="00047678" w:rsidRPr="00071C55" w14:paraId="2696E908" w14:textId="77777777" w:rsidTr="00071C55">
        <w:tblPrEx>
          <w:tblCellMar>
            <w:top w:w="0" w:type="dxa"/>
            <w:bottom w:w="0" w:type="dxa"/>
          </w:tblCellMar>
        </w:tblPrEx>
        <w:tc>
          <w:tcPr>
            <w:tcW w:w="3000" w:type="dxa"/>
            <w:shd w:val="clear" w:color="auto" w:fill="FFFFFF" w:themeFill="background1"/>
            <w:tcMar>
              <w:top w:w="80" w:type="dxa"/>
              <w:left w:w="120" w:type="dxa"/>
              <w:bottom w:w="80" w:type="dxa"/>
              <w:right w:w="120" w:type="dxa"/>
            </w:tcMar>
            <w:vAlign w:val="center"/>
          </w:tcPr>
          <w:p w14:paraId="5C984323" w14:textId="77777777" w:rsidR="00047678" w:rsidRPr="00071C55" w:rsidRDefault="00000000" w:rsidP="00071C55">
            <w:pPr>
              <w:rPr>
                <w:color w:val="000000" w:themeColor="text1"/>
              </w:rPr>
            </w:pPr>
            <w:r w:rsidRPr="00071C55">
              <w:rPr>
                <w:color w:val="000000" w:themeColor="text1"/>
              </w:rPr>
              <w:t xml:space="preserve">Missing </w:t>
            </w:r>
            <w:proofErr w:type="gramStart"/>
            <w:r w:rsidRPr="00071C55">
              <w:rPr>
                <w:color w:val="000000" w:themeColor="text1"/>
              </w:rPr>
              <w:t>requirement</w:t>
            </w:r>
            <w:proofErr w:type="gramEnd"/>
            <w:r w:rsidRPr="00071C55">
              <w:rPr>
                <w:color w:val="000000" w:themeColor="text1"/>
              </w:rPr>
              <w:t xml:space="preserve"> check</w:t>
            </w:r>
          </w:p>
        </w:tc>
        <w:tc>
          <w:tcPr>
            <w:tcW w:w="1800" w:type="dxa"/>
            <w:shd w:val="clear" w:color="auto" w:fill="FFFFFF" w:themeFill="background1"/>
            <w:tcMar>
              <w:top w:w="80" w:type="dxa"/>
              <w:left w:w="120" w:type="dxa"/>
              <w:bottom w:w="80" w:type="dxa"/>
              <w:right w:w="120" w:type="dxa"/>
            </w:tcMar>
            <w:vAlign w:val="center"/>
          </w:tcPr>
          <w:p w14:paraId="58547D7D" w14:textId="77777777" w:rsidR="00047678" w:rsidRPr="00071C55" w:rsidRDefault="00000000" w:rsidP="00071C55">
            <w:pPr>
              <w:rPr>
                <w:color w:val="000000" w:themeColor="text1"/>
              </w:rPr>
            </w:pPr>
            <w:r w:rsidRPr="00071C55">
              <w:rPr>
                <w:color w:val="000000" w:themeColor="text1"/>
              </w:rPr>
              <w:t>Gap identified</w:t>
            </w:r>
          </w:p>
        </w:tc>
        <w:tc>
          <w:tcPr>
            <w:tcW w:w="4700" w:type="dxa"/>
            <w:shd w:val="clear" w:color="auto" w:fill="FFFFFF" w:themeFill="background1"/>
            <w:tcMar>
              <w:top w:w="80" w:type="dxa"/>
              <w:left w:w="120" w:type="dxa"/>
              <w:bottom w:w="80" w:type="dxa"/>
              <w:right w:w="120" w:type="dxa"/>
            </w:tcMar>
            <w:vAlign w:val="center"/>
          </w:tcPr>
          <w:p w14:paraId="3C5F1434" w14:textId="77777777" w:rsidR="00047678" w:rsidRPr="00071C55" w:rsidRDefault="00000000" w:rsidP="00071C55">
            <w:pPr>
              <w:rPr>
                <w:color w:val="000000" w:themeColor="text1"/>
              </w:rPr>
            </w:pPr>
            <w:r w:rsidRPr="00071C55">
              <w:rPr>
                <w:color w:val="000000" w:themeColor="text1"/>
              </w:rPr>
              <w:t>Explicit data retention/archival and model-explainability requirements were missing; added as suggested improvements below.</w:t>
            </w:r>
          </w:p>
        </w:tc>
      </w:tr>
    </w:tbl>
    <w:p w14:paraId="06769F18" w14:textId="77777777" w:rsidR="00047678" w:rsidRPr="00071C55" w:rsidRDefault="00000000" w:rsidP="00071C55">
      <w:pPr>
        <w:pStyle w:val="Heading2"/>
        <w:spacing w:before="240" w:after="120"/>
        <w:rPr>
          <w:color w:val="000000" w:themeColor="text1"/>
        </w:rPr>
      </w:pPr>
      <w:r w:rsidRPr="00071C55">
        <w:rPr>
          <w:b/>
          <w:bCs/>
          <w:color w:val="000000" w:themeColor="text1"/>
        </w:rPr>
        <w:t>Suggested Improvements</w:t>
      </w:r>
    </w:p>
    <w:p w14:paraId="0FC1FE44"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Add explicit data-retention and archival requirements for sensor and imagery data to fully satisfy legal/regulatory constraints.</w:t>
      </w:r>
    </w:p>
    <w:p w14:paraId="20442011"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Define measurable service-level targets (e.g., exact alert latency in seconds) once field trial data is available, to remove ambiguity in NFR-01.</w:t>
      </w:r>
    </w:p>
    <w:p w14:paraId="708EE9D7"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Introduce a formal requirement for model explainability so maintenance engineers can understand why an asset was flagged, improving trust and adoption.</w:t>
      </w:r>
    </w:p>
    <w:p w14:paraId="35ADC9C1" w14:textId="77777777" w:rsidR="00047678" w:rsidRPr="00071C55" w:rsidRDefault="00000000" w:rsidP="00071C55">
      <w:pPr>
        <w:pStyle w:val="ListParagraph"/>
        <w:numPr>
          <w:ilvl w:val="0"/>
          <w:numId w:val="2"/>
        </w:numPr>
        <w:spacing w:after="80" w:line="280" w:lineRule="auto"/>
        <w:rPr>
          <w:color w:val="000000" w:themeColor="text1"/>
        </w:rPr>
      </w:pPr>
      <w:r w:rsidRPr="00071C55">
        <w:rPr>
          <w:color w:val="000000" w:themeColor="text1"/>
        </w:rPr>
        <w:t>Add a requirement for graceful degradation when connectivity is lost in remote track sections, to avoid a gap between FR and NFR coverage.</w:t>
      </w:r>
    </w:p>
    <w:sectPr w:rsidR="00047678" w:rsidRPr="00071C55">
      <w:headerReference w:type="default" r:id="rId8"/>
      <w:footerReference w:type="default" r:id="rId9"/>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B3297" w14:textId="77777777" w:rsidR="00331FD5" w:rsidRDefault="00331FD5">
      <w:r>
        <w:separator/>
      </w:r>
    </w:p>
  </w:endnote>
  <w:endnote w:type="continuationSeparator" w:id="0">
    <w:p w14:paraId="2F161B98" w14:textId="77777777" w:rsidR="00331FD5" w:rsidRDefault="00331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C441A" w14:textId="77777777" w:rsidR="00047678"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071C55">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071C55">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AF374" w14:textId="77777777" w:rsidR="00331FD5" w:rsidRDefault="00331FD5">
      <w:r>
        <w:separator/>
      </w:r>
    </w:p>
  </w:footnote>
  <w:footnote w:type="continuationSeparator" w:id="0">
    <w:p w14:paraId="5E3867C0" w14:textId="77777777" w:rsidR="00331FD5" w:rsidRDefault="00331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2ECA" w14:textId="77777777" w:rsidR="00047678" w:rsidRDefault="00000000">
    <w:pPr>
      <w:jc w:val="right"/>
    </w:pPr>
    <w:r>
      <w:rPr>
        <w:i/>
        <w:iCs/>
        <w:color w:val="808080"/>
        <w:sz w:val="16"/>
        <w:szCs w:val="16"/>
      </w:rPr>
      <w:t>CSA10 – SRS Document | AI-Based Railway Asset Monitoring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2DDA"/>
    <w:multiLevelType w:val="hybridMultilevel"/>
    <w:tmpl w:val="64EAF0EE"/>
    <w:lvl w:ilvl="0" w:tplc="95D69D1A">
      <w:start w:val="1"/>
      <w:numFmt w:val="bullet"/>
      <w:lvlText w:val="•"/>
      <w:lvlJc w:val="left"/>
      <w:pPr>
        <w:ind w:left="460" w:hanging="260"/>
      </w:pPr>
    </w:lvl>
    <w:lvl w:ilvl="1" w:tplc="6C289C4C">
      <w:start w:val="1"/>
      <w:numFmt w:val="bullet"/>
      <w:lvlText w:val="◦"/>
      <w:lvlJc w:val="left"/>
      <w:pPr>
        <w:ind w:left="920" w:hanging="260"/>
      </w:pPr>
    </w:lvl>
    <w:lvl w:ilvl="2" w:tplc="BB46E610">
      <w:numFmt w:val="decimal"/>
      <w:lvlText w:val=""/>
      <w:lvlJc w:val="left"/>
    </w:lvl>
    <w:lvl w:ilvl="3" w:tplc="9878AC9C">
      <w:numFmt w:val="decimal"/>
      <w:lvlText w:val=""/>
      <w:lvlJc w:val="left"/>
    </w:lvl>
    <w:lvl w:ilvl="4" w:tplc="7FEC0422">
      <w:numFmt w:val="decimal"/>
      <w:lvlText w:val=""/>
      <w:lvlJc w:val="left"/>
    </w:lvl>
    <w:lvl w:ilvl="5" w:tplc="F1E45182">
      <w:numFmt w:val="decimal"/>
      <w:lvlText w:val=""/>
      <w:lvlJc w:val="left"/>
    </w:lvl>
    <w:lvl w:ilvl="6" w:tplc="4502D0E8">
      <w:numFmt w:val="decimal"/>
      <w:lvlText w:val=""/>
      <w:lvlJc w:val="left"/>
    </w:lvl>
    <w:lvl w:ilvl="7" w:tplc="040EE35A">
      <w:numFmt w:val="decimal"/>
      <w:lvlText w:val=""/>
      <w:lvlJc w:val="left"/>
    </w:lvl>
    <w:lvl w:ilvl="8" w:tplc="AF246CBC">
      <w:numFmt w:val="decimal"/>
      <w:lvlText w:val=""/>
      <w:lvlJc w:val="left"/>
    </w:lvl>
  </w:abstractNum>
  <w:abstractNum w:abstractNumId="1" w15:restartNumberingAfterBreak="0">
    <w:nsid w:val="356807E0"/>
    <w:multiLevelType w:val="hybridMultilevel"/>
    <w:tmpl w:val="739A649E"/>
    <w:lvl w:ilvl="0" w:tplc="76FE8AFC">
      <w:start w:val="1"/>
      <w:numFmt w:val="decimal"/>
      <w:lvlText w:val="%1."/>
      <w:lvlJc w:val="left"/>
      <w:pPr>
        <w:ind w:left="460" w:hanging="260"/>
      </w:pPr>
    </w:lvl>
    <w:lvl w:ilvl="1" w:tplc="8654BD02">
      <w:numFmt w:val="decimal"/>
      <w:lvlText w:val=""/>
      <w:lvlJc w:val="left"/>
    </w:lvl>
    <w:lvl w:ilvl="2" w:tplc="AAA86860">
      <w:numFmt w:val="decimal"/>
      <w:lvlText w:val=""/>
      <w:lvlJc w:val="left"/>
    </w:lvl>
    <w:lvl w:ilvl="3" w:tplc="B0ECFA90">
      <w:numFmt w:val="decimal"/>
      <w:lvlText w:val=""/>
      <w:lvlJc w:val="left"/>
    </w:lvl>
    <w:lvl w:ilvl="4" w:tplc="0298DCC8">
      <w:numFmt w:val="decimal"/>
      <w:lvlText w:val=""/>
      <w:lvlJc w:val="left"/>
    </w:lvl>
    <w:lvl w:ilvl="5" w:tplc="9F4A6EA4">
      <w:numFmt w:val="decimal"/>
      <w:lvlText w:val=""/>
      <w:lvlJc w:val="left"/>
    </w:lvl>
    <w:lvl w:ilvl="6" w:tplc="1586270A">
      <w:numFmt w:val="decimal"/>
      <w:lvlText w:val=""/>
      <w:lvlJc w:val="left"/>
    </w:lvl>
    <w:lvl w:ilvl="7" w:tplc="272E60F0">
      <w:numFmt w:val="decimal"/>
      <w:lvlText w:val=""/>
      <w:lvlJc w:val="left"/>
    </w:lvl>
    <w:lvl w:ilvl="8" w:tplc="73261B82">
      <w:numFmt w:val="decimal"/>
      <w:lvlText w:val=""/>
      <w:lvlJc w:val="left"/>
    </w:lvl>
  </w:abstractNum>
  <w:abstractNum w:abstractNumId="2" w15:restartNumberingAfterBreak="0">
    <w:nsid w:val="62327255"/>
    <w:multiLevelType w:val="hybridMultilevel"/>
    <w:tmpl w:val="BE6E268E"/>
    <w:lvl w:ilvl="0" w:tplc="5B72948E">
      <w:start w:val="1"/>
      <w:numFmt w:val="bullet"/>
      <w:lvlText w:val="●"/>
      <w:lvlJc w:val="left"/>
      <w:pPr>
        <w:ind w:left="720" w:hanging="360"/>
      </w:pPr>
    </w:lvl>
    <w:lvl w:ilvl="1" w:tplc="82DEEC8C">
      <w:start w:val="1"/>
      <w:numFmt w:val="bullet"/>
      <w:lvlText w:val="○"/>
      <w:lvlJc w:val="left"/>
      <w:pPr>
        <w:ind w:left="1440" w:hanging="360"/>
      </w:pPr>
    </w:lvl>
    <w:lvl w:ilvl="2" w:tplc="39F6F45A">
      <w:start w:val="1"/>
      <w:numFmt w:val="bullet"/>
      <w:lvlText w:val="■"/>
      <w:lvlJc w:val="left"/>
      <w:pPr>
        <w:ind w:left="2160" w:hanging="360"/>
      </w:pPr>
    </w:lvl>
    <w:lvl w:ilvl="3" w:tplc="D0D4FA80">
      <w:start w:val="1"/>
      <w:numFmt w:val="bullet"/>
      <w:lvlText w:val="●"/>
      <w:lvlJc w:val="left"/>
      <w:pPr>
        <w:ind w:left="2880" w:hanging="360"/>
      </w:pPr>
    </w:lvl>
    <w:lvl w:ilvl="4" w:tplc="9194617E">
      <w:start w:val="1"/>
      <w:numFmt w:val="bullet"/>
      <w:lvlText w:val="○"/>
      <w:lvlJc w:val="left"/>
      <w:pPr>
        <w:ind w:left="3600" w:hanging="360"/>
      </w:pPr>
    </w:lvl>
    <w:lvl w:ilvl="5" w:tplc="B1A4508C">
      <w:start w:val="1"/>
      <w:numFmt w:val="bullet"/>
      <w:lvlText w:val="■"/>
      <w:lvlJc w:val="left"/>
      <w:pPr>
        <w:ind w:left="4320" w:hanging="360"/>
      </w:pPr>
    </w:lvl>
    <w:lvl w:ilvl="6" w:tplc="8B326C76">
      <w:start w:val="1"/>
      <w:numFmt w:val="bullet"/>
      <w:lvlText w:val="●"/>
      <w:lvlJc w:val="left"/>
      <w:pPr>
        <w:ind w:left="5040" w:hanging="360"/>
      </w:pPr>
    </w:lvl>
    <w:lvl w:ilvl="7" w:tplc="5DDA08C6">
      <w:start w:val="1"/>
      <w:numFmt w:val="bullet"/>
      <w:lvlText w:val="●"/>
      <w:lvlJc w:val="left"/>
      <w:pPr>
        <w:ind w:left="5760" w:hanging="360"/>
      </w:pPr>
    </w:lvl>
    <w:lvl w:ilvl="8" w:tplc="EB1886A2">
      <w:start w:val="1"/>
      <w:numFmt w:val="bullet"/>
      <w:lvlText w:val="●"/>
      <w:lvlJc w:val="left"/>
      <w:pPr>
        <w:ind w:left="6480" w:hanging="360"/>
      </w:pPr>
    </w:lvl>
  </w:abstractNum>
  <w:num w:numId="1" w16cid:durableId="1050495788">
    <w:abstractNumId w:val="2"/>
    <w:lvlOverride w:ilvl="0">
      <w:startOverride w:val="1"/>
    </w:lvlOverride>
  </w:num>
  <w:num w:numId="2" w16cid:durableId="1924148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678"/>
    <w:rsid w:val="00047678"/>
    <w:rsid w:val="00071C55"/>
    <w:rsid w:val="00331FD5"/>
    <w:rsid w:val="00C36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E8BF9"/>
  <w15:docId w15:val="{C3B6FB77-C6FC-44DE-A8FC-13160686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2066</Words>
  <Characters>11782</Characters>
  <Application>Microsoft Office Word</Application>
  <DocSecurity>0</DocSecurity>
  <Lines>98</Lines>
  <Paragraphs>27</Paragraphs>
  <ScaleCrop>false</ScaleCrop>
  <Company/>
  <LinksUpToDate>false</LinksUpToDate>
  <CharactersWithSpaces>13821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 Kumar Reddy Kadiveti</cp:lastModifiedBy>
  <cp:revision>2</cp:revision>
  <dcterms:created xsi:type="dcterms:W3CDTF">2026-08-06T08:08:00Z</dcterms:created>
  <dcterms:modified xsi:type="dcterms:W3CDTF">2026-08-06T08:29:00Z</dcterms:modified>
</cp:coreProperties>
</file>