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6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1350"/>
        <w:gridCol w:w="1834"/>
        <w:gridCol w:w="2036"/>
        <w:gridCol w:w="1170"/>
        <w:gridCol w:w="1350"/>
      </w:tblGrid>
      <w:tr w:rsidR="00604F9F" w:rsidRPr="009A3557" w:rsidTr="00371257">
        <w:tc>
          <w:tcPr>
            <w:tcW w:w="2520" w:type="dxa"/>
            <w:shd w:val="clear" w:color="auto" w:fill="1F3864"/>
          </w:tcPr>
          <w:p w:rsidR="00604F9F" w:rsidRPr="00797278" w:rsidRDefault="00604F9F" w:rsidP="00371257">
            <w:pPr>
              <w:spacing w:after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Communication Type</w:t>
            </w:r>
          </w:p>
        </w:tc>
        <w:tc>
          <w:tcPr>
            <w:tcW w:w="1350" w:type="dxa"/>
            <w:shd w:val="clear" w:color="auto" w:fill="1F3864"/>
          </w:tcPr>
          <w:p w:rsidR="00604F9F" w:rsidRPr="00797278" w:rsidRDefault="00604F9F" w:rsidP="00371257">
            <w:pPr>
              <w:spacing w:after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97278">
              <w:rPr>
                <w:rFonts w:ascii="Calibri" w:hAnsi="Calibri" w:cs="Arial"/>
                <w:b/>
                <w:sz w:val="20"/>
                <w:szCs w:val="20"/>
              </w:rPr>
              <w:t>Frequency</w:t>
            </w:r>
          </w:p>
        </w:tc>
        <w:tc>
          <w:tcPr>
            <w:tcW w:w="1834" w:type="dxa"/>
            <w:shd w:val="clear" w:color="auto" w:fill="1F3864"/>
          </w:tcPr>
          <w:p w:rsidR="00604F9F" w:rsidRDefault="00604F9F" w:rsidP="00371257">
            <w:pPr>
              <w:spacing w:after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Participants/</w:t>
            </w:r>
          </w:p>
          <w:p w:rsidR="00604F9F" w:rsidRPr="00797278" w:rsidRDefault="00604F9F" w:rsidP="00371257">
            <w:pPr>
              <w:spacing w:after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Distribution</w:t>
            </w:r>
          </w:p>
        </w:tc>
        <w:tc>
          <w:tcPr>
            <w:tcW w:w="2036" w:type="dxa"/>
            <w:shd w:val="clear" w:color="auto" w:fill="1F3864"/>
          </w:tcPr>
          <w:p w:rsidR="00604F9F" w:rsidRPr="00797278" w:rsidRDefault="00604F9F" w:rsidP="00371257">
            <w:pPr>
              <w:spacing w:after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Deliverables</w:t>
            </w:r>
          </w:p>
        </w:tc>
        <w:tc>
          <w:tcPr>
            <w:tcW w:w="1170" w:type="dxa"/>
            <w:shd w:val="clear" w:color="auto" w:fill="1F3864"/>
          </w:tcPr>
          <w:p w:rsidR="00604F9F" w:rsidRDefault="00604F9F" w:rsidP="00371257">
            <w:pPr>
              <w:spacing w:after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Owner</w:t>
            </w:r>
          </w:p>
        </w:tc>
        <w:tc>
          <w:tcPr>
            <w:tcW w:w="1350" w:type="dxa"/>
            <w:shd w:val="clear" w:color="auto" w:fill="1F3864"/>
          </w:tcPr>
          <w:p w:rsidR="00604F9F" w:rsidRDefault="00604F9F" w:rsidP="00371257">
            <w:pPr>
              <w:spacing w:after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Format</w:t>
            </w:r>
          </w:p>
        </w:tc>
      </w:tr>
      <w:tr w:rsidR="00604F9F" w:rsidRPr="009A3557" w:rsidTr="00371257">
        <w:trPr>
          <w:trHeight w:val="70"/>
        </w:trPr>
        <w:tc>
          <w:tcPr>
            <w:tcW w:w="2520" w:type="dxa"/>
            <w:shd w:val="clear" w:color="auto" w:fill="B4C6E7"/>
          </w:tcPr>
          <w:p w:rsidR="00604F9F" w:rsidRPr="009A3557" w:rsidRDefault="00604F9F" w:rsidP="00371257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 w:rsidRPr="009A3557">
              <w:rPr>
                <w:rFonts w:ascii="Calibri" w:hAnsi="Calibri"/>
                <w:i/>
                <w:color w:val="000000"/>
              </w:rPr>
              <w:t>Requirements Modification/New Requirements</w:t>
            </w:r>
          </w:p>
        </w:tc>
        <w:tc>
          <w:tcPr>
            <w:tcW w:w="1350" w:type="dxa"/>
            <w:shd w:val="clear" w:color="auto" w:fill="B4C6E7"/>
          </w:tcPr>
          <w:p w:rsidR="00604F9F" w:rsidRPr="009A3557" w:rsidRDefault="00604F9F" w:rsidP="00371257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</w:rPr>
              <w:t>Daily</w:t>
            </w:r>
          </w:p>
        </w:tc>
        <w:tc>
          <w:tcPr>
            <w:tcW w:w="1834" w:type="dxa"/>
            <w:shd w:val="clear" w:color="auto" w:fill="B4C6E7"/>
          </w:tcPr>
          <w:p w:rsidR="00604F9F" w:rsidRPr="009A3557" w:rsidRDefault="00604F9F" w:rsidP="00371257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</w:rPr>
              <w:t>Team Sigma</w:t>
            </w:r>
          </w:p>
        </w:tc>
        <w:tc>
          <w:tcPr>
            <w:tcW w:w="2036" w:type="dxa"/>
            <w:shd w:val="clear" w:color="auto" w:fill="B4C6E7"/>
          </w:tcPr>
          <w:p w:rsidR="00604F9F" w:rsidRPr="009A3557" w:rsidRDefault="00604F9F" w:rsidP="00371257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 w:rsidRPr="009A3557">
              <w:rPr>
                <w:rFonts w:ascii="Calibri" w:hAnsi="Calibri"/>
                <w:i/>
                <w:color w:val="000000"/>
              </w:rPr>
              <w:t>Requirement Documents, Revised Project Documentation</w:t>
            </w:r>
          </w:p>
        </w:tc>
        <w:tc>
          <w:tcPr>
            <w:tcW w:w="1170" w:type="dxa"/>
            <w:shd w:val="clear" w:color="auto" w:fill="B4C6E7"/>
          </w:tcPr>
          <w:p w:rsidR="00604F9F" w:rsidRPr="009A3557" w:rsidRDefault="00604F9F" w:rsidP="00371257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 w:rsidRPr="009A3557">
              <w:rPr>
                <w:rFonts w:ascii="Calibri" w:hAnsi="Calibri"/>
                <w:i/>
                <w:color w:val="000000"/>
              </w:rPr>
              <w:t>Business Analyst</w:t>
            </w:r>
          </w:p>
        </w:tc>
        <w:tc>
          <w:tcPr>
            <w:tcW w:w="1350" w:type="dxa"/>
            <w:shd w:val="clear" w:color="auto" w:fill="B4C6E7"/>
          </w:tcPr>
          <w:p w:rsidR="00604F9F" w:rsidRPr="009A3557" w:rsidRDefault="00604F9F" w:rsidP="00371257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 w:rsidRPr="009A3557">
              <w:rPr>
                <w:rFonts w:ascii="Calibri" w:hAnsi="Calibri"/>
                <w:i/>
                <w:color w:val="000000"/>
              </w:rPr>
              <w:t>Face- Face</w:t>
            </w:r>
          </w:p>
        </w:tc>
      </w:tr>
      <w:tr w:rsidR="00604F9F" w:rsidRPr="009A3557" w:rsidTr="00371257">
        <w:tc>
          <w:tcPr>
            <w:tcW w:w="2520" w:type="dxa"/>
            <w:shd w:val="clear" w:color="auto" w:fill="auto"/>
          </w:tcPr>
          <w:p w:rsidR="00604F9F" w:rsidRPr="009A3557" w:rsidRDefault="00604F9F" w:rsidP="00371257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 w:rsidRPr="009A3557">
              <w:rPr>
                <w:rFonts w:ascii="Calibri" w:hAnsi="Calibri"/>
                <w:i/>
                <w:color w:val="000000"/>
              </w:rPr>
              <w:t>Weekly Status Reports</w:t>
            </w:r>
          </w:p>
        </w:tc>
        <w:tc>
          <w:tcPr>
            <w:tcW w:w="1350" w:type="dxa"/>
            <w:shd w:val="clear" w:color="auto" w:fill="auto"/>
          </w:tcPr>
          <w:p w:rsidR="00604F9F" w:rsidRPr="009A3557" w:rsidRDefault="00604F9F" w:rsidP="00371257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 w:rsidRPr="009A3557">
              <w:rPr>
                <w:rFonts w:ascii="Calibri" w:hAnsi="Calibri"/>
                <w:i/>
                <w:color w:val="000000"/>
              </w:rPr>
              <w:t>Weekly</w:t>
            </w:r>
          </w:p>
        </w:tc>
        <w:tc>
          <w:tcPr>
            <w:tcW w:w="1834" w:type="dxa"/>
            <w:shd w:val="clear" w:color="auto" w:fill="auto"/>
          </w:tcPr>
          <w:p w:rsidR="00604F9F" w:rsidRPr="009A3557" w:rsidRDefault="00604F9F" w:rsidP="00371257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proofErr w:type="spellStart"/>
            <w:r>
              <w:rPr>
                <w:rFonts w:ascii="Calibri" w:hAnsi="Calibri"/>
                <w:i/>
                <w:color w:val="000000"/>
              </w:rPr>
              <w:t>Dr.Micheal</w:t>
            </w:r>
            <w:proofErr w:type="spellEnd"/>
            <w:r>
              <w:rPr>
                <w:rFonts w:ascii="Calibri" w:hAnsi="Calibri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color w:val="000000"/>
              </w:rPr>
              <w:t>Oudshoorn</w:t>
            </w:r>
            <w:proofErr w:type="spellEnd"/>
            <w:r>
              <w:rPr>
                <w:rFonts w:ascii="Calibri" w:hAnsi="Calibri"/>
                <w:i/>
                <w:color w:val="000000"/>
              </w:rPr>
              <w:t xml:space="preserve"> and team Sigma</w:t>
            </w:r>
          </w:p>
        </w:tc>
        <w:tc>
          <w:tcPr>
            <w:tcW w:w="2036" w:type="dxa"/>
            <w:shd w:val="clear" w:color="auto" w:fill="auto"/>
          </w:tcPr>
          <w:p w:rsidR="00604F9F" w:rsidRPr="009A3557" w:rsidRDefault="00604F9F" w:rsidP="00371257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 w:rsidRPr="009A3557">
              <w:rPr>
                <w:rFonts w:ascii="Calibri" w:hAnsi="Calibri"/>
                <w:i/>
                <w:color w:val="000000"/>
              </w:rPr>
              <w:t>Work Progress on individual tasks/ subtasks based on the Gantt Chart</w:t>
            </w:r>
          </w:p>
        </w:tc>
        <w:tc>
          <w:tcPr>
            <w:tcW w:w="1170" w:type="dxa"/>
          </w:tcPr>
          <w:p w:rsidR="00604F9F" w:rsidRPr="009A3557" w:rsidRDefault="00604F9F" w:rsidP="00371257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proofErr w:type="spellStart"/>
            <w:r>
              <w:rPr>
                <w:rFonts w:ascii="Calibri" w:hAnsi="Calibri"/>
                <w:i/>
                <w:color w:val="000000"/>
              </w:rPr>
              <w:t>Harika</w:t>
            </w:r>
            <w:proofErr w:type="spellEnd"/>
            <w:r>
              <w:rPr>
                <w:rFonts w:ascii="Calibri" w:hAnsi="Calibri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color w:val="000000"/>
              </w:rPr>
              <w:t>Malempati</w:t>
            </w:r>
            <w:proofErr w:type="spellEnd"/>
          </w:p>
        </w:tc>
        <w:tc>
          <w:tcPr>
            <w:tcW w:w="1350" w:type="dxa"/>
          </w:tcPr>
          <w:p w:rsidR="00604F9F" w:rsidRPr="009A3557" w:rsidRDefault="00604F9F" w:rsidP="00371257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 w:rsidRPr="009A3557">
              <w:rPr>
                <w:rFonts w:ascii="Calibri" w:hAnsi="Calibri"/>
                <w:i/>
                <w:color w:val="000000"/>
              </w:rPr>
              <w:t>Email</w:t>
            </w:r>
          </w:p>
        </w:tc>
      </w:tr>
      <w:tr w:rsidR="00604F9F" w:rsidRPr="009A3557" w:rsidTr="00371257">
        <w:tc>
          <w:tcPr>
            <w:tcW w:w="2520" w:type="dxa"/>
            <w:shd w:val="clear" w:color="auto" w:fill="auto"/>
          </w:tcPr>
          <w:p w:rsidR="00604F9F" w:rsidRPr="009A3557" w:rsidRDefault="00604F9F" w:rsidP="00604F9F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</w:rPr>
              <w:t>Client</w:t>
            </w:r>
            <w:r w:rsidRPr="009A3557">
              <w:rPr>
                <w:rFonts w:ascii="Calibri" w:hAnsi="Calibri"/>
                <w:i/>
                <w:color w:val="000000"/>
              </w:rPr>
              <w:t xml:space="preserve"> Meeting</w:t>
            </w:r>
          </w:p>
        </w:tc>
        <w:tc>
          <w:tcPr>
            <w:tcW w:w="1350" w:type="dxa"/>
            <w:shd w:val="clear" w:color="auto" w:fill="auto"/>
          </w:tcPr>
          <w:p w:rsidR="00604F9F" w:rsidRPr="009A3557" w:rsidRDefault="00604F9F" w:rsidP="00604F9F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 w:rsidRPr="009A3557">
              <w:rPr>
                <w:rFonts w:ascii="Calibri" w:hAnsi="Calibri"/>
                <w:i/>
                <w:color w:val="000000"/>
              </w:rPr>
              <w:t>Bi-Weekly</w:t>
            </w:r>
          </w:p>
        </w:tc>
        <w:tc>
          <w:tcPr>
            <w:tcW w:w="1834" w:type="dxa"/>
            <w:shd w:val="clear" w:color="auto" w:fill="auto"/>
          </w:tcPr>
          <w:p w:rsidR="00604F9F" w:rsidRPr="009A3557" w:rsidRDefault="00604F9F" w:rsidP="00604F9F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</w:rPr>
              <w:t>Client and team Sigma</w:t>
            </w:r>
          </w:p>
        </w:tc>
        <w:tc>
          <w:tcPr>
            <w:tcW w:w="2036" w:type="dxa"/>
            <w:shd w:val="clear" w:color="auto" w:fill="auto"/>
          </w:tcPr>
          <w:p w:rsidR="00604F9F" w:rsidRPr="009A3557" w:rsidRDefault="00604F9F" w:rsidP="00604F9F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 w:rsidRPr="009A3557">
              <w:rPr>
                <w:rFonts w:ascii="Calibri" w:hAnsi="Calibri"/>
                <w:i/>
                <w:color w:val="000000"/>
              </w:rPr>
              <w:t>Tracking report on individual’s performance</w:t>
            </w:r>
          </w:p>
        </w:tc>
        <w:tc>
          <w:tcPr>
            <w:tcW w:w="1170" w:type="dxa"/>
          </w:tcPr>
          <w:p w:rsidR="00604F9F" w:rsidRPr="009A3557" w:rsidRDefault="00604F9F" w:rsidP="00604F9F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proofErr w:type="spellStart"/>
            <w:r>
              <w:rPr>
                <w:rFonts w:ascii="Calibri" w:hAnsi="Calibri"/>
                <w:i/>
                <w:color w:val="000000"/>
              </w:rPr>
              <w:t>Dr.Micheal</w:t>
            </w:r>
            <w:proofErr w:type="spellEnd"/>
            <w:r>
              <w:rPr>
                <w:rFonts w:ascii="Calibri" w:hAnsi="Calibri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color w:val="000000"/>
              </w:rPr>
              <w:t>Oudshoorn</w:t>
            </w:r>
            <w:proofErr w:type="spellEnd"/>
          </w:p>
        </w:tc>
        <w:tc>
          <w:tcPr>
            <w:tcW w:w="1350" w:type="dxa"/>
          </w:tcPr>
          <w:p w:rsidR="00604F9F" w:rsidRPr="009A3557" w:rsidRDefault="00604F9F" w:rsidP="00604F9F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 w:rsidRPr="009A3557">
              <w:rPr>
                <w:rFonts w:ascii="Calibri" w:hAnsi="Calibri"/>
                <w:i/>
                <w:color w:val="000000"/>
              </w:rPr>
              <w:t>Face-Face</w:t>
            </w:r>
          </w:p>
        </w:tc>
      </w:tr>
      <w:tr w:rsidR="00604F9F" w:rsidRPr="009A3557" w:rsidTr="00371257">
        <w:tc>
          <w:tcPr>
            <w:tcW w:w="2520" w:type="dxa"/>
            <w:shd w:val="clear" w:color="auto" w:fill="B4C6E7"/>
          </w:tcPr>
          <w:p w:rsidR="00604F9F" w:rsidRPr="009A3557" w:rsidRDefault="00604F9F" w:rsidP="00604F9F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 w:rsidRPr="009A3557">
              <w:rPr>
                <w:rFonts w:ascii="Calibri" w:hAnsi="Calibri"/>
                <w:i/>
                <w:color w:val="000000"/>
              </w:rPr>
              <w:t>Quality-Assurance Meeting</w:t>
            </w:r>
          </w:p>
        </w:tc>
        <w:tc>
          <w:tcPr>
            <w:tcW w:w="1350" w:type="dxa"/>
            <w:shd w:val="clear" w:color="auto" w:fill="B4C6E7"/>
          </w:tcPr>
          <w:p w:rsidR="00604F9F" w:rsidRPr="009A3557" w:rsidRDefault="00604F9F" w:rsidP="00604F9F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</w:rPr>
              <w:t>Bi-</w:t>
            </w:r>
            <w:r w:rsidRPr="009A3557">
              <w:rPr>
                <w:rFonts w:ascii="Calibri" w:hAnsi="Calibri"/>
                <w:i/>
                <w:color w:val="000000"/>
              </w:rPr>
              <w:t>Weekly</w:t>
            </w:r>
          </w:p>
        </w:tc>
        <w:tc>
          <w:tcPr>
            <w:tcW w:w="1834" w:type="dxa"/>
            <w:shd w:val="clear" w:color="auto" w:fill="B4C6E7"/>
          </w:tcPr>
          <w:p w:rsidR="00604F9F" w:rsidRPr="009A3557" w:rsidRDefault="00604F9F" w:rsidP="00604F9F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</w:rPr>
              <w:t>Team Sigma</w:t>
            </w:r>
          </w:p>
        </w:tc>
        <w:tc>
          <w:tcPr>
            <w:tcW w:w="2036" w:type="dxa"/>
            <w:shd w:val="clear" w:color="auto" w:fill="B4C6E7"/>
          </w:tcPr>
          <w:p w:rsidR="00604F9F" w:rsidRPr="009A3557" w:rsidRDefault="00604F9F" w:rsidP="00604F9F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 w:rsidRPr="009A3557">
              <w:rPr>
                <w:rFonts w:ascii="Calibri" w:hAnsi="Calibri"/>
                <w:i/>
                <w:color w:val="000000"/>
              </w:rPr>
              <w:t>Quality report on the applications performance</w:t>
            </w:r>
          </w:p>
        </w:tc>
        <w:tc>
          <w:tcPr>
            <w:tcW w:w="1170" w:type="dxa"/>
            <w:shd w:val="clear" w:color="auto" w:fill="B4C6E7"/>
          </w:tcPr>
          <w:p w:rsidR="00604F9F" w:rsidRPr="009A3557" w:rsidRDefault="00604F9F" w:rsidP="00604F9F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 w:rsidRPr="009A3557">
              <w:rPr>
                <w:rFonts w:ascii="Calibri" w:hAnsi="Calibri"/>
                <w:i/>
                <w:color w:val="000000"/>
              </w:rPr>
              <w:t>QA Manager</w:t>
            </w:r>
          </w:p>
        </w:tc>
        <w:tc>
          <w:tcPr>
            <w:tcW w:w="1350" w:type="dxa"/>
            <w:shd w:val="clear" w:color="auto" w:fill="B4C6E7"/>
          </w:tcPr>
          <w:p w:rsidR="00604F9F" w:rsidRPr="009A3557" w:rsidRDefault="00604F9F" w:rsidP="00604F9F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 w:rsidRPr="009A3557">
              <w:rPr>
                <w:rFonts w:ascii="Calibri" w:hAnsi="Calibri"/>
                <w:i/>
                <w:color w:val="000000"/>
              </w:rPr>
              <w:t>Face-Face</w:t>
            </w:r>
          </w:p>
        </w:tc>
      </w:tr>
    </w:tbl>
    <w:p w:rsidR="00ED3728" w:rsidRDefault="00ED3728">
      <w:bookmarkStart w:id="0" w:name="_GoBack"/>
      <w:bookmarkEnd w:id="0"/>
    </w:p>
    <w:sectPr w:rsidR="00ED3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F9F"/>
    <w:rsid w:val="00604F9F"/>
    <w:rsid w:val="00ED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8323F-C356-4B4B-AAAA-5C27A6DB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F9F"/>
    <w:pPr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04F9F"/>
    <w:pPr>
      <w:spacing w:before="60" w:after="120" w:line="240" w:lineRule="auto"/>
      <w:ind w:left="576"/>
    </w:pPr>
    <w:rPr>
      <w:rFonts w:ascii="Times New Roman" w:eastAsia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604F9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F1DC9-2FA9-4552-922C-F6DDF45F3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Gandham,Sai Kiran</dc:creator>
  <cp:keywords/>
  <dc:description/>
  <cp:lastModifiedBy>Gandham,Sai Kiran</cp:lastModifiedBy>
  <cp:revision>1</cp:revision>
  <dcterms:created xsi:type="dcterms:W3CDTF">2016-11-15T17:54:00Z</dcterms:created>
  <dcterms:modified xsi:type="dcterms:W3CDTF">2016-11-15T18:01:00Z</dcterms:modified>
</cp:coreProperties>
</file>